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9046B50" w14:textId="77777777" w:rsidR="009B0517" w:rsidRPr="00F0536B" w:rsidRDefault="009F1D41" w:rsidP="00F0536B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</w:rPr>
      </w:pPr>
      <w:r w:rsidRPr="00F0536B">
        <w:rPr>
          <w:rFonts w:ascii="Garamond" w:hAnsi="Garamond"/>
          <w:b/>
          <w:sz w:val="24"/>
          <w:szCs w:val="24"/>
        </w:rPr>
        <w:t>LI</w:t>
      </w:r>
      <w:r w:rsidR="009B0517" w:rsidRPr="00F0536B">
        <w:rPr>
          <w:rFonts w:ascii="Garamond" w:hAnsi="Garamond"/>
          <w:b/>
          <w:sz w:val="24"/>
          <w:szCs w:val="24"/>
        </w:rPr>
        <w:t>GJ</w:t>
      </w:r>
    </w:p>
    <w:p w14:paraId="79046B52" w14:textId="7647858A" w:rsidR="009B0517" w:rsidRPr="00F0536B" w:rsidRDefault="009B0517" w:rsidP="00F0536B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</w:rPr>
      </w:pPr>
      <w:r w:rsidRPr="00F0536B">
        <w:rPr>
          <w:rFonts w:ascii="Garamond" w:hAnsi="Garamond"/>
          <w:b/>
          <w:sz w:val="24"/>
          <w:szCs w:val="24"/>
        </w:rPr>
        <w:t>Nr</w:t>
      </w:r>
      <w:r w:rsidR="009F1D41" w:rsidRPr="00F0536B">
        <w:rPr>
          <w:rFonts w:ascii="Garamond" w:hAnsi="Garamond"/>
          <w:b/>
          <w:sz w:val="24"/>
          <w:szCs w:val="24"/>
        </w:rPr>
        <w:t xml:space="preserve">. </w:t>
      </w:r>
      <w:r w:rsidR="00955060" w:rsidRPr="00F0536B">
        <w:rPr>
          <w:rFonts w:ascii="Garamond" w:hAnsi="Garamond"/>
          <w:b/>
          <w:sz w:val="24"/>
          <w:szCs w:val="24"/>
        </w:rPr>
        <w:t>47</w:t>
      </w:r>
      <w:r w:rsidRPr="00F0536B">
        <w:rPr>
          <w:rFonts w:ascii="Garamond" w:hAnsi="Garamond"/>
          <w:b/>
          <w:sz w:val="24"/>
          <w:szCs w:val="24"/>
        </w:rPr>
        <w:t>/2020</w:t>
      </w:r>
    </w:p>
    <w:p w14:paraId="79046B53" w14:textId="77777777" w:rsidR="009B0517" w:rsidRPr="00F0536B" w:rsidRDefault="009B0517" w:rsidP="00F0536B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</w:rPr>
      </w:pPr>
    </w:p>
    <w:p w14:paraId="79046B54" w14:textId="306B787A" w:rsidR="009B0517" w:rsidRPr="00F0536B" w:rsidRDefault="009B0517" w:rsidP="00F0536B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</w:rPr>
      </w:pPr>
      <w:r w:rsidRPr="00F0536B">
        <w:rPr>
          <w:rFonts w:ascii="Garamond" w:hAnsi="Garamond"/>
          <w:b/>
          <w:sz w:val="24"/>
          <w:szCs w:val="24"/>
        </w:rPr>
        <w:t>PËR</w:t>
      </w:r>
      <w:r w:rsidR="009F1D41" w:rsidRPr="00F0536B">
        <w:rPr>
          <w:rFonts w:ascii="Garamond" w:hAnsi="Garamond"/>
          <w:b/>
          <w:sz w:val="24"/>
          <w:szCs w:val="24"/>
        </w:rPr>
        <w:t xml:space="preserve"> </w:t>
      </w:r>
      <w:r w:rsidRPr="00F0536B">
        <w:rPr>
          <w:rFonts w:ascii="Garamond" w:hAnsi="Garamond"/>
          <w:b/>
          <w:sz w:val="24"/>
          <w:szCs w:val="24"/>
        </w:rPr>
        <w:t xml:space="preserve">RATIFIKIMIN E </w:t>
      </w:r>
      <w:r w:rsidR="005E1D7F" w:rsidRPr="00F0536B">
        <w:rPr>
          <w:rFonts w:ascii="Garamond" w:hAnsi="Garamond"/>
          <w:b/>
          <w:sz w:val="24"/>
          <w:szCs w:val="24"/>
        </w:rPr>
        <w:t>MARRËVESHJES PËR NJË HUA SHTESË</w:t>
      </w:r>
      <w:r w:rsidRPr="00F0536B">
        <w:rPr>
          <w:rFonts w:ascii="Garamond" w:hAnsi="Garamond"/>
          <w:b/>
          <w:sz w:val="24"/>
          <w:szCs w:val="24"/>
        </w:rPr>
        <w:t xml:space="preserve"> NDËRMJET REPU</w:t>
      </w:r>
      <w:r w:rsidR="005E1D7F" w:rsidRPr="00F0536B">
        <w:rPr>
          <w:rFonts w:ascii="Garamond" w:hAnsi="Garamond"/>
          <w:b/>
          <w:sz w:val="24"/>
          <w:szCs w:val="24"/>
        </w:rPr>
        <w:t>BLIKËS SË SHQIPËRISË DHE FONDIT</w:t>
      </w:r>
      <w:r w:rsidRPr="00F0536B">
        <w:rPr>
          <w:rFonts w:ascii="Garamond" w:hAnsi="Garamond"/>
          <w:b/>
          <w:sz w:val="24"/>
          <w:szCs w:val="24"/>
        </w:rPr>
        <w:t xml:space="preserve"> TË KUVAJTI</w:t>
      </w:r>
      <w:r w:rsidR="005E1D7F" w:rsidRPr="00F0536B">
        <w:rPr>
          <w:rFonts w:ascii="Garamond" w:hAnsi="Garamond"/>
          <w:b/>
          <w:sz w:val="24"/>
          <w:szCs w:val="24"/>
        </w:rPr>
        <w:t>T PËR ZHVILLIMIN EKONOMIK ARAB</w:t>
      </w:r>
      <w:r w:rsidRPr="00F0536B">
        <w:rPr>
          <w:rFonts w:ascii="Garamond" w:hAnsi="Garamond"/>
          <w:b/>
          <w:sz w:val="24"/>
          <w:szCs w:val="24"/>
        </w:rPr>
        <w:t xml:space="preserve"> PËR FINANCIMIN E PROJEKTIT TË REHABILITIMIT</w:t>
      </w:r>
      <w:r w:rsidR="00223A71">
        <w:rPr>
          <w:rFonts w:ascii="Garamond" w:hAnsi="Garamond"/>
          <w:b/>
          <w:sz w:val="24"/>
          <w:szCs w:val="24"/>
        </w:rPr>
        <w:t xml:space="preserve"> </w:t>
      </w:r>
      <w:r w:rsidRPr="00F0536B">
        <w:rPr>
          <w:rFonts w:ascii="Garamond" w:hAnsi="Garamond"/>
          <w:b/>
          <w:sz w:val="24"/>
          <w:szCs w:val="24"/>
        </w:rPr>
        <w:t>TË RRUGËS SË LUMIT TË VLORËS</w:t>
      </w:r>
    </w:p>
    <w:p w14:paraId="79046B55" w14:textId="77777777" w:rsidR="009B0517" w:rsidRPr="00F0536B" w:rsidRDefault="009B0517" w:rsidP="00F0536B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79046B56" w14:textId="39A47428" w:rsidR="009F1D41" w:rsidRPr="00F0536B" w:rsidRDefault="009B0517" w:rsidP="00F0536B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F0536B">
        <w:rPr>
          <w:rFonts w:ascii="Garamond" w:hAnsi="Garamond"/>
          <w:sz w:val="24"/>
          <w:szCs w:val="24"/>
        </w:rPr>
        <w:t>Në mbështetje të</w:t>
      </w:r>
      <w:r w:rsidR="005E1D7F" w:rsidRPr="00F0536B">
        <w:rPr>
          <w:rFonts w:ascii="Garamond" w:hAnsi="Garamond"/>
          <w:sz w:val="24"/>
          <w:szCs w:val="24"/>
        </w:rPr>
        <w:t xml:space="preserve"> neneve 78, 83, pika 1, dhe 121</w:t>
      </w:r>
      <w:r w:rsidRPr="00F0536B">
        <w:rPr>
          <w:rFonts w:ascii="Garamond" w:hAnsi="Garamond"/>
          <w:sz w:val="24"/>
          <w:szCs w:val="24"/>
        </w:rPr>
        <w:t xml:space="preserve"> të Kushtetutës, me propozimin e Këshillit të Ministrave, </w:t>
      </w:r>
    </w:p>
    <w:p w14:paraId="79046B57" w14:textId="77777777" w:rsidR="009F1D41" w:rsidRPr="00F0536B" w:rsidRDefault="009F1D41" w:rsidP="00F0536B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79046B58" w14:textId="1F5AB54B" w:rsidR="009F1D41" w:rsidRPr="00F0536B" w:rsidRDefault="00F0536B" w:rsidP="00F0536B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KUVEND</w:t>
      </w:r>
      <w:r w:rsidR="009F1D41" w:rsidRPr="00F0536B">
        <w:rPr>
          <w:rFonts w:ascii="Garamond" w:hAnsi="Garamond"/>
          <w:sz w:val="24"/>
          <w:szCs w:val="24"/>
        </w:rPr>
        <w:t>I</w:t>
      </w:r>
    </w:p>
    <w:p w14:paraId="79046B5A" w14:textId="77777777" w:rsidR="009B0517" w:rsidRPr="00F0536B" w:rsidRDefault="009F1D41" w:rsidP="00F0536B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</w:rPr>
      </w:pPr>
      <w:r w:rsidRPr="00F0536B">
        <w:rPr>
          <w:rFonts w:ascii="Garamond" w:hAnsi="Garamond"/>
          <w:sz w:val="24"/>
          <w:szCs w:val="24"/>
        </w:rPr>
        <w:t>I REPUBLIKËS SË SHQIPËRISË</w:t>
      </w:r>
    </w:p>
    <w:p w14:paraId="79046B5B" w14:textId="750900F0" w:rsidR="009B0517" w:rsidRPr="00F0536B" w:rsidRDefault="009B0517" w:rsidP="00F0536B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</w:rPr>
      </w:pPr>
    </w:p>
    <w:p w14:paraId="79046B5C" w14:textId="65599B37" w:rsidR="009B0517" w:rsidRPr="00F0536B" w:rsidRDefault="00F0536B" w:rsidP="00F0536B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VENDOS</w:t>
      </w:r>
      <w:r w:rsidR="009B0517" w:rsidRPr="00F0536B">
        <w:rPr>
          <w:rFonts w:ascii="Garamond" w:hAnsi="Garamond"/>
          <w:sz w:val="24"/>
          <w:szCs w:val="24"/>
        </w:rPr>
        <w:t>I:</w:t>
      </w:r>
    </w:p>
    <w:p w14:paraId="5B3C7F34" w14:textId="77777777" w:rsidR="00164071" w:rsidRDefault="00164071" w:rsidP="00F0536B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</w:rPr>
      </w:pPr>
    </w:p>
    <w:p w14:paraId="79046B5E" w14:textId="7575F24B" w:rsidR="009B0517" w:rsidRPr="00F0536B" w:rsidRDefault="009B0517" w:rsidP="00F0536B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</w:rPr>
      </w:pPr>
      <w:r w:rsidRPr="00F0536B">
        <w:rPr>
          <w:rFonts w:ascii="Garamond" w:hAnsi="Garamond"/>
          <w:sz w:val="24"/>
          <w:szCs w:val="24"/>
        </w:rPr>
        <w:t>Neni 1</w:t>
      </w:r>
    </w:p>
    <w:p w14:paraId="3AE8D478" w14:textId="77777777" w:rsidR="00164071" w:rsidRDefault="00164071" w:rsidP="00F0536B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79046B60" w14:textId="52030399" w:rsidR="009B0517" w:rsidRPr="00F0536B" w:rsidRDefault="005E1D7F" w:rsidP="00F0536B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F0536B">
        <w:rPr>
          <w:rFonts w:ascii="Garamond" w:hAnsi="Garamond"/>
          <w:sz w:val="24"/>
          <w:szCs w:val="24"/>
        </w:rPr>
        <w:t>Ratifikohet</w:t>
      </w:r>
      <w:r w:rsidR="009B0517" w:rsidRPr="00F0536B">
        <w:rPr>
          <w:rFonts w:ascii="Garamond" w:hAnsi="Garamond"/>
          <w:sz w:val="24"/>
          <w:szCs w:val="24"/>
        </w:rPr>
        <w:t xml:space="preserve"> m</w:t>
      </w:r>
      <w:r w:rsidRPr="00F0536B">
        <w:rPr>
          <w:rFonts w:ascii="Garamond" w:hAnsi="Garamond"/>
          <w:sz w:val="24"/>
          <w:szCs w:val="24"/>
        </w:rPr>
        <w:t>arrëveshja</w:t>
      </w:r>
      <w:r w:rsidR="009B0517" w:rsidRPr="00F0536B">
        <w:rPr>
          <w:rFonts w:ascii="Garamond" w:hAnsi="Garamond"/>
          <w:sz w:val="24"/>
          <w:szCs w:val="24"/>
        </w:rPr>
        <w:t xml:space="preserve"> për një hua shtesë ndërmjet Republikës së Shqipërisë dhe Fondit të Kuvajt</w:t>
      </w:r>
      <w:r w:rsidRPr="00F0536B">
        <w:rPr>
          <w:rFonts w:ascii="Garamond" w:hAnsi="Garamond"/>
          <w:sz w:val="24"/>
          <w:szCs w:val="24"/>
        </w:rPr>
        <w:t>it për Zhvillimin Ekonomik Arab</w:t>
      </w:r>
      <w:r w:rsidR="009B0517" w:rsidRPr="00F0536B">
        <w:rPr>
          <w:rFonts w:ascii="Garamond" w:hAnsi="Garamond"/>
          <w:sz w:val="24"/>
          <w:szCs w:val="24"/>
        </w:rPr>
        <w:t xml:space="preserve"> për financimin e projektit të rehabilitimit të rrugës së </w:t>
      </w:r>
      <w:r w:rsidR="002B23A6" w:rsidRPr="00F0536B">
        <w:rPr>
          <w:rFonts w:ascii="Garamond" w:hAnsi="Garamond"/>
          <w:sz w:val="24"/>
          <w:szCs w:val="24"/>
        </w:rPr>
        <w:t>L</w:t>
      </w:r>
      <w:r w:rsidR="009B0517" w:rsidRPr="00F0536B">
        <w:rPr>
          <w:rFonts w:ascii="Garamond" w:hAnsi="Garamond"/>
          <w:sz w:val="24"/>
          <w:szCs w:val="24"/>
        </w:rPr>
        <w:t xml:space="preserve">umit të Vlorës, në shumën prej 6 800 000 (gjashtë milionë e tetëqind mijë) dinarësh kuvajtianë, sipas tekstit </w:t>
      </w:r>
      <w:r w:rsidR="009F2346" w:rsidRPr="00F0536B">
        <w:rPr>
          <w:rFonts w:ascii="Garamond" w:hAnsi="Garamond"/>
          <w:sz w:val="24"/>
          <w:szCs w:val="24"/>
        </w:rPr>
        <w:t>q</w:t>
      </w:r>
      <w:r w:rsidR="00223A71">
        <w:rPr>
          <w:rFonts w:ascii="Garamond" w:hAnsi="Garamond"/>
          <w:sz w:val="24"/>
          <w:szCs w:val="24"/>
        </w:rPr>
        <w:t>ë</w:t>
      </w:r>
      <w:r w:rsidR="009F2346" w:rsidRPr="00F0536B">
        <w:rPr>
          <w:rFonts w:ascii="Garamond" w:hAnsi="Garamond"/>
          <w:sz w:val="24"/>
          <w:szCs w:val="24"/>
        </w:rPr>
        <w:t xml:space="preserve"> i bashkëlidhet</w:t>
      </w:r>
      <w:r w:rsidR="009B0517" w:rsidRPr="00F0536B">
        <w:rPr>
          <w:rFonts w:ascii="Garamond" w:hAnsi="Garamond"/>
          <w:sz w:val="24"/>
          <w:szCs w:val="24"/>
        </w:rPr>
        <w:t xml:space="preserve"> këtij ligji dhe është pjesë përbërëse e tij.</w:t>
      </w:r>
    </w:p>
    <w:p w14:paraId="79046B61" w14:textId="77777777" w:rsidR="009B0517" w:rsidRPr="00F0536B" w:rsidRDefault="009B0517" w:rsidP="00F0536B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79046B62" w14:textId="77777777" w:rsidR="009B0517" w:rsidRPr="00F0536B" w:rsidRDefault="009B0517" w:rsidP="00F0536B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</w:rPr>
      </w:pPr>
      <w:r w:rsidRPr="00F0536B">
        <w:rPr>
          <w:rFonts w:ascii="Garamond" w:hAnsi="Garamond"/>
          <w:sz w:val="24"/>
          <w:szCs w:val="24"/>
        </w:rPr>
        <w:t>Neni 2</w:t>
      </w:r>
    </w:p>
    <w:p w14:paraId="79046B63" w14:textId="298C9F4C" w:rsidR="009B0517" w:rsidRPr="00F0536B" w:rsidRDefault="009B0517" w:rsidP="00F0536B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79046B64" w14:textId="64035DC5" w:rsidR="009B0517" w:rsidRPr="00F0536B" w:rsidRDefault="009B0517" w:rsidP="00F0536B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F0536B">
        <w:rPr>
          <w:rFonts w:ascii="Garamond" w:hAnsi="Garamond"/>
          <w:sz w:val="24"/>
          <w:szCs w:val="24"/>
        </w:rPr>
        <w:t xml:space="preserve">Ky ligj hyn </w:t>
      </w:r>
      <w:r w:rsidR="005E1D7F" w:rsidRPr="00F0536B">
        <w:rPr>
          <w:rFonts w:ascii="Garamond" w:hAnsi="Garamond"/>
          <w:sz w:val="24"/>
          <w:szCs w:val="24"/>
        </w:rPr>
        <w:t>në fuqi 15 ditë pas botimit në Fletoren Zyrtare</w:t>
      </w:r>
      <w:r w:rsidRPr="00F0536B">
        <w:rPr>
          <w:rFonts w:ascii="Garamond" w:hAnsi="Garamond"/>
          <w:sz w:val="24"/>
          <w:szCs w:val="24"/>
        </w:rPr>
        <w:t>.</w:t>
      </w:r>
    </w:p>
    <w:p w14:paraId="29860858" w14:textId="77777777" w:rsidR="00F0536B" w:rsidRDefault="00F0536B" w:rsidP="00F0536B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79046B6B" w14:textId="3D5CFD3F" w:rsidR="009F1D41" w:rsidRPr="00F0536B" w:rsidRDefault="009F1D41" w:rsidP="00F0536B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F0536B">
        <w:rPr>
          <w:rFonts w:ascii="Garamond" w:hAnsi="Garamond"/>
          <w:sz w:val="24"/>
          <w:szCs w:val="24"/>
        </w:rPr>
        <w:t>Miratuar n</w:t>
      </w:r>
      <w:r w:rsidR="00223A71">
        <w:rPr>
          <w:rFonts w:ascii="Garamond" w:hAnsi="Garamond"/>
          <w:sz w:val="24"/>
          <w:szCs w:val="24"/>
        </w:rPr>
        <w:t>ë</w:t>
      </w:r>
      <w:r w:rsidRPr="00F0536B">
        <w:rPr>
          <w:rFonts w:ascii="Garamond" w:hAnsi="Garamond"/>
          <w:sz w:val="24"/>
          <w:szCs w:val="24"/>
        </w:rPr>
        <w:t xml:space="preserve"> dat</w:t>
      </w:r>
      <w:r w:rsidR="00223A71">
        <w:rPr>
          <w:rFonts w:ascii="Garamond" w:hAnsi="Garamond"/>
          <w:sz w:val="24"/>
          <w:szCs w:val="24"/>
        </w:rPr>
        <w:t>ë</w:t>
      </w:r>
      <w:r w:rsidRPr="00F0536B">
        <w:rPr>
          <w:rFonts w:ascii="Garamond" w:hAnsi="Garamond"/>
          <w:sz w:val="24"/>
          <w:szCs w:val="24"/>
        </w:rPr>
        <w:t xml:space="preserve">n </w:t>
      </w:r>
      <w:r w:rsidR="00955060" w:rsidRPr="00F0536B">
        <w:rPr>
          <w:rFonts w:ascii="Garamond" w:hAnsi="Garamond"/>
          <w:sz w:val="24"/>
          <w:szCs w:val="24"/>
        </w:rPr>
        <w:t>23.4.</w:t>
      </w:r>
      <w:r w:rsidRPr="00F0536B">
        <w:rPr>
          <w:rFonts w:ascii="Garamond" w:hAnsi="Garamond"/>
          <w:sz w:val="24"/>
          <w:szCs w:val="24"/>
        </w:rPr>
        <w:t>2020</w:t>
      </w:r>
      <w:r w:rsidR="00223A71">
        <w:rPr>
          <w:rFonts w:ascii="Garamond" w:hAnsi="Garamond"/>
          <w:sz w:val="24"/>
          <w:szCs w:val="24"/>
        </w:rPr>
        <w:t>.</w:t>
      </w:r>
    </w:p>
    <w:p w14:paraId="581B5132" w14:textId="77777777" w:rsidR="00F0536B" w:rsidRDefault="00F0536B" w:rsidP="00F0536B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14:paraId="79046B6C" w14:textId="224A1ABB" w:rsidR="009F1D41" w:rsidRPr="00F0536B" w:rsidRDefault="00F0536B" w:rsidP="00F0536B">
      <w:pPr>
        <w:spacing w:after="0" w:line="240" w:lineRule="auto"/>
        <w:jc w:val="both"/>
        <w:rPr>
          <w:rFonts w:ascii="Garamond" w:hAnsi="Garamond"/>
          <w:b/>
          <w:sz w:val="24"/>
          <w:szCs w:val="24"/>
        </w:rPr>
      </w:pPr>
      <w:r w:rsidRPr="00F0536B">
        <w:rPr>
          <w:rFonts w:ascii="Garamond" w:hAnsi="Garamond"/>
          <w:b/>
          <w:sz w:val="24"/>
          <w:szCs w:val="24"/>
        </w:rPr>
        <w:t>Shpallur me dekretin</w:t>
      </w:r>
      <w:r w:rsidR="00C53913">
        <w:rPr>
          <w:rFonts w:ascii="Garamond" w:hAnsi="Garamond"/>
          <w:b/>
          <w:sz w:val="24"/>
          <w:szCs w:val="24"/>
        </w:rPr>
        <w:t xml:space="preserve"> nr. 11474, datë 30.4.2020</w:t>
      </w:r>
      <w:r w:rsidRPr="00F0536B">
        <w:rPr>
          <w:rFonts w:ascii="Garamond" w:hAnsi="Garamond"/>
          <w:b/>
          <w:sz w:val="24"/>
          <w:szCs w:val="24"/>
        </w:rPr>
        <w:t xml:space="preserve"> të Presidentit të Republikës së Shqipërisë Ilir Meta</w:t>
      </w:r>
    </w:p>
    <w:p w14:paraId="79046B6D" w14:textId="77777777" w:rsidR="009F1D41" w:rsidRPr="00F5033E" w:rsidRDefault="009F1D41" w:rsidP="00F5033E">
      <w:pPr>
        <w:spacing w:after="0" w:line="240" w:lineRule="auto"/>
        <w:jc w:val="both"/>
        <w:rPr>
          <w:rFonts w:ascii="Garamond" w:eastAsia="Times New Roman" w:hAnsi="Garamond" w:cs="Times New Roman"/>
          <w:bCs/>
          <w:sz w:val="24"/>
          <w:szCs w:val="24"/>
          <w:lang w:val="en-US"/>
        </w:rPr>
      </w:pPr>
    </w:p>
    <w:p w14:paraId="190F34F4" w14:textId="77777777" w:rsidR="002D5265" w:rsidRPr="008C44DE" w:rsidRDefault="002D5265" w:rsidP="002D526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8C44DE">
        <w:rPr>
          <w:rFonts w:ascii="Garamond" w:hAnsi="Garamond"/>
          <w:sz w:val="24"/>
          <w:szCs w:val="24"/>
        </w:rPr>
        <w:t>ORIGJINALI: ARABISHT</w:t>
      </w:r>
    </w:p>
    <w:p w14:paraId="58B876C5" w14:textId="5643382F" w:rsidR="002D5265" w:rsidRPr="008C44DE" w:rsidRDefault="002D5265" w:rsidP="002D5265">
      <w:pPr>
        <w:spacing w:after="0" w:line="240" w:lineRule="auto"/>
        <w:ind w:firstLine="284"/>
        <w:jc w:val="right"/>
        <w:rPr>
          <w:rFonts w:ascii="Garamond" w:hAnsi="Garamond"/>
          <w:sz w:val="24"/>
          <w:szCs w:val="24"/>
        </w:rPr>
      </w:pPr>
      <w:r w:rsidRPr="008C44DE">
        <w:rPr>
          <w:rFonts w:ascii="Garamond" w:hAnsi="Garamond"/>
          <w:sz w:val="24"/>
          <w:szCs w:val="24"/>
        </w:rPr>
        <w:t>NUMRI I HUAS:</w:t>
      </w:r>
      <w:r w:rsidR="00223A71">
        <w:rPr>
          <w:rFonts w:ascii="Garamond" w:hAnsi="Garamond"/>
          <w:sz w:val="24"/>
          <w:szCs w:val="24"/>
        </w:rPr>
        <w:t xml:space="preserve"> </w:t>
      </w:r>
      <w:r w:rsidRPr="008C44DE">
        <w:rPr>
          <w:rFonts w:ascii="Garamond" w:hAnsi="Garamond"/>
          <w:sz w:val="24"/>
          <w:szCs w:val="24"/>
        </w:rPr>
        <w:t>1027</w:t>
      </w:r>
    </w:p>
    <w:p w14:paraId="37B156CF" w14:textId="77777777" w:rsidR="002D5265" w:rsidRPr="008C44DE" w:rsidRDefault="002D5265" w:rsidP="002D526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330BB8E9" w14:textId="5EAAE7F7" w:rsidR="002D5265" w:rsidRPr="00223A71" w:rsidRDefault="002D5265" w:rsidP="002D5265">
      <w:pPr>
        <w:spacing w:after="0" w:line="240" w:lineRule="auto"/>
        <w:ind w:firstLine="284"/>
        <w:jc w:val="center"/>
        <w:rPr>
          <w:rFonts w:ascii="Garamond" w:hAnsi="Garamond"/>
          <w:b/>
          <w:bCs/>
          <w:sz w:val="24"/>
          <w:szCs w:val="24"/>
        </w:rPr>
      </w:pPr>
      <w:r w:rsidRPr="00223A71">
        <w:rPr>
          <w:rFonts w:ascii="Garamond" w:hAnsi="Garamond"/>
          <w:b/>
          <w:bCs/>
          <w:sz w:val="24"/>
          <w:szCs w:val="24"/>
        </w:rPr>
        <w:t>MARRËVESHJE PËR HUA SHTESË</w:t>
      </w:r>
    </w:p>
    <w:p w14:paraId="69AE626A" w14:textId="6734DB3D" w:rsidR="002D5265" w:rsidRPr="002D5265" w:rsidRDefault="002D5265" w:rsidP="002D5265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</w:rPr>
      </w:pPr>
      <w:r w:rsidRPr="002D5265">
        <w:rPr>
          <w:rFonts w:ascii="Garamond" w:hAnsi="Garamond"/>
          <w:sz w:val="24"/>
          <w:szCs w:val="24"/>
        </w:rPr>
        <w:t>PËR FINANCIMIN E PROJEKTIT TË</w:t>
      </w:r>
      <w:r w:rsidR="00BF7E52">
        <w:rPr>
          <w:rFonts w:ascii="Garamond" w:hAnsi="Garamond"/>
          <w:sz w:val="24"/>
          <w:szCs w:val="24"/>
        </w:rPr>
        <w:t xml:space="preserve"> </w:t>
      </w:r>
      <w:r w:rsidRPr="002D5265">
        <w:rPr>
          <w:rFonts w:ascii="Garamond" w:hAnsi="Garamond"/>
          <w:sz w:val="24"/>
          <w:szCs w:val="24"/>
        </w:rPr>
        <w:t>REHABILITIMIT TË RRUGËS SË LUMIT TË VLORËS NDËRMJET REPUBLIKËS SË SHQIPËRISË DHE FONDIT TË KUVAJTIT PËR ZHVILLIMIN EKONOMIK ARAB</w:t>
      </w:r>
    </w:p>
    <w:p w14:paraId="6202767D" w14:textId="77777777" w:rsidR="002D5265" w:rsidRPr="008C44DE" w:rsidRDefault="002D5265" w:rsidP="002D526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36115068" w14:textId="3F3D0A83" w:rsidR="002D5265" w:rsidRPr="008C44DE" w:rsidRDefault="002D5265" w:rsidP="002D5265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</w:rPr>
      </w:pPr>
      <w:r w:rsidRPr="008C44DE">
        <w:rPr>
          <w:rFonts w:ascii="Garamond" w:hAnsi="Garamond"/>
          <w:sz w:val="24"/>
          <w:szCs w:val="24"/>
        </w:rPr>
        <w:t>DATË</w:t>
      </w:r>
      <w:r w:rsidR="00223A71">
        <w:rPr>
          <w:rFonts w:ascii="Garamond" w:hAnsi="Garamond"/>
          <w:sz w:val="24"/>
          <w:szCs w:val="24"/>
        </w:rPr>
        <w:t xml:space="preserve"> </w:t>
      </w:r>
      <w:r w:rsidRPr="008C44DE">
        <w:rPr>
          <w:rFonts w:ascii="Garamond" w:hAnsi="Garamond"/>
          <w:sz w:val="24"/>
          <w:szCs w:val="24"/>
        </w:rPr>
        <w:t>2</w:t>
      </w:r>
      <w:r w:rsidR="00223A71">
        <w:rPr>
          <w:rFonts w:ascii="Garamond" w:hAnsi="Garamond"/>
          <w:sz w:val="24"/>
          <w:szCs w:val="24"/>
        </w:rPr>
        <w:t>.</w:t>
      </w:r>
      <w:r w:rsidRPr="008C44DE">
        <w:rPr>
          <w:rFonts w:ascii="Garamond" w:hAnsi="Garamond"/>
          <w:sz w:val="24"/>
          <w:szCs w:val="24"/>
        </w:rPr>
        <w:t>3</w:t>
      </w:r>
      <w:r w:rsidR="00223A71">
        <w:rPr>
          <w:rFonts w:ascii="Garamond" w:hAnsi="Garamond"/>
          <w:sz w:val="24"/>
          <w:szCs w:val="24"/>
        </w:rPr>
        <w:t>.</w:t>
      </w:r>
      <w:r w:rsidRPr="008C44DE">
        <w:rPr>
          <w:rFonts w:ascii="Garamond" w:hAnsi="Garamond"/>
          <w:sz w:val="24"/>
          <w:szCs w:val="24"/>
        </w:rPr>
        <w:t>2020</w:t>
      </w:r>
    </w:p>
    <w:p w14:paraId="3386CA76" w14:textId="77777777" w:rsidR="002D5265" w:rsidRDefault="002D5265" w:rsidP="002D526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5146835E" w14:textId="2BAA6B1E" w:rsidR="002D5265" w:rsidRPr="008C44DE" w:rsidRDefault="002D5265" w:rsidP="002D5265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</w:rPr>
      </w:pPr>
      <w:r w:rsidRPr="008C44DE">
        <w:rPr>
          <w:rFonts w:ascii="Garamond" w:hAnsi="Garamond"/>
          <w:sz w:val="24"/>
          <w:szCs w:val="24"/>
        </w:rPr>
        <w:t>MARRËVESHJE PËR HUA SHTESË PËR FINANCIMIN E PROJEKTIT TË</w:t>
      </w:r>
      <w:r w:rsidR="00BF7E52">
        <w:rPr>
          <w:rFonts w:ascii="Garamond" w:hAnsi="Garamond"/>
          <w:sz w:val="24"/>
          <w:szCs w:val="24"/>
        </w:rPr>
        <w:t xml:space="preserve"> </w:t>
      </w:r>
      <w:r w:rsidRPr="008C44DE">
        <w:rPr>
          <w:rFonts w:ascii="Garamond" w:hAnsi="Garamond"/>
          <w:sz w:val="24"/>
          <w:szCs w:val="24"/>
        </w:rPr>
        <w:t>REHABILITIMIT TË RRUGËS SË LUMIT TË VLORËS</w:t>
      </w:r>
    </w:p>
    <w:p w14:paraId="192A81F8" w14:textId="77777777" w:rsidR="002D5265" w:rsidRPr="008C44DE" w:rsidRDefault="002D5265" w:rsidP="002D5265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</w:rPr>
      </w:pPr>
    </w:p>
    <w:p w14:paraId="4F0588F5" w14:textId="53A9C0B2" w:rsidR="002D5265" w:rsidRPr="008C44DE" w:rsidRDefault="00223A71" w:rsidP="002D526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8C44DE">
        <w:rPr>
          <w:rFonts w:ascii="Garamond" w:hAnsi="Garamond"/>
          <w:sz w:val="24"/>
          <w:szCs w:val="24"/>
        </w:rPr>
        <w:t>Kjo marrëveshje</w:t>
      </w:r>
      <w:r>
        <w:rPr>
          <w:rFonts w:ascii="Garamond" w:hAnsi="Garamond"/>
          <w:sz w:val="24"/>
          <w:szCs w:val="24"/>
        </w:rPr>
        <w:t>,</w:t>
      </w:r>
      <w:r w:rsidRPr="008C44DE">
        <w:rPr>
          <w:rFonts w:ascii="Garamond" w:hAnsi="Garamond"/>
          <w:sz w:val="24"/>
          <w:szCs w:val="24"/>
        </w:rPr>
        <w:t xml:space="preserve"> </w:t>
      </w:r>
      <w:r w:rsidR="002D5265" w:rsidRPr="008C44DE">
        <w:rPr>
          <w:rFonts w:ascii="Garamond" w:hAnsi="Garamond"/>
          <w:sz w:val="24"/>
          <w:szCs w:val="24"/>
        </w:rPr>
        <w:t>e lidhur në datën 2</w:t>
      </w:r>
      <w:r>
        <w:rPr>
          <w:rFonts w:ascii="Garamond" w:hAnsi="Garamond"/>
          <w:sz w:val="24"/>
          <w:szCs w:val="24"/>
        </w:rPr>
        <w:t>.</w:t>
      </w:r>
      <w:r w:rsidR="002D5265" w:rsidRPr="008C44DE">
        <w:rPr>
          <w:rFonts w:ascii="Garamond" w:hAnsi="Garamond"/>
          <w:sz w:val="24"/>
          <w:szCs w:val="24"/>
        </w:rPr>
        <w:t>3</w:t>
      </w:r>
      <w:r>
        <w:rPr>
          <w:rFonts w:ascii="Garamond" w:hAnsi="Garamond"/>
          <w:sz w:val="24"/>
          <w:szCs w:val="24"/>
        </w:rPr>
        <w:t>.</w:t>
      </w:r>
      <w:r w:rsidR="002D5265" w:rsidRPr="008C44DE">
        <w:rPr>
          <w:rFonts w:ascii="Garamond" w:hAnsi="Garamond"/>
          <w:sz w:val="24"/>
          <w:szCs w:val="24"/>
        </w:rPr>
        <w:t>2020</w:t>
      </w:r>
      <w:r>
        <w:rPr>
          <w:rFonts w:ascii="Garamond" w:hAnsi="Garamond"/>
          <w:sz w:val="24"/>
          <w:szCs w:val="24"/>
        </w:rPr>
        <w:t>,</w:t>
      </w:r>
      <w:r w:rsidR="002D5265" w:rsidRPr="008C44DE">
        <w:rPr>
          <w:rFonts w:ascii="Garamond" w:hAnsi="Garamond"/>
          <w:sz w:val="24"/>
          <w:szCs w:val="24"/>
        </w:rPr>
        <w:t xml:space="preserve"> ndërmjet Republikës së Shqipërisë (referuar në vijim si </w:t>
      </w:r>
      <w:r>
        <w:rPr>
          <w:rFonts w:ascii="Garamond" w:hAnsi="Garamond"/>
          <w:sz w:val="24"/>
          <w:szCs w:val="24"/>
        </w:rPr>
        <w:t>“</w:t>
      </w:r>
      <w:r w:rsidR="002D5265" w:rsidRPr="008C44DE">
        <w:rPr>
          <w:rFonts w:ascii="Garamond" w:hAnsi="Garamond"/>
          <w:sz w:val="24"/>
          <w:szCs w:val="24"/>
        </w:rPr>
        <w:t>Huamarrësi</w:t>
      </w:r>
      <w:r>
        <w:rPr>
          <w:rFonts w:ascii="Garamond" w:hAnsi="Garamond"/>
          <w:sz w:val="24"/>
          <w:szCs w:val="24"/>
        </w:rPr>
        <w:t>”</w:t>
      </w:r>
      <w:r w:rsidR="002D5265" w:rsidRPr="008C44DE">
        <w:rPr>
          <w:rFonts w:ascii="Garamond" w:hAnsi="Garamond"/>
          <w:sz w:val="24"/>
          <w:szCs w:val="24"/>
        </w:rPr>
        <w:t xml:space="preserve">) dhe Fondit të Kuvajtit për Zhvillimin Ekonomik Arab (referuar në vijim si </w:t>
      </w:r>
      <w:r>
        <w:rPr>
          <w:rFonts w:ascii="Garamond" w:hAnsi="Garamond"/>
          <w:sz w:val="24"/>
          <w:szCs w:val="24"/>
        </w:rPr>
        <w:t>“</w:t>
      </w:r>
      <w:r w:rsidR="002D5265" w:rsidRPr="008C44DE">
        <w:rPr>
          <w:rFonts w:ascii="Garamond" w:hAnsi="Garamond"/>
          <w:sz w:val="24"/>
          <w:szCs w:val="24"/>
        </w:rPr>
        <w:t>Fondi</w:t>
      </w:r>
      <w:r>
        <w:rPr>
          <w:rFonts w:ascii="Garamond" w:hAnsi="Garamond"/>
          <w:sz w:val="24"/>
          <w:szCs w:val="24"/>
        </w:rPr>
        <w:t>”</w:t>
      </w:r>
      <w:r w:rsidR="002D5265" w:rsidRPr="008C44DE">
        <w:rPr>
          <w:rFonts w:ascii="Garamond" w:hAnsi="Garamond"/>
          <w:sz w:val="24"/>
          <w:szCs w:val="24"/>
        </w:rPr>
        <w:t>)</w:t>
      </w:r>
      <w:r>
        <w:rPr>
          <w:rFonts w:ascii="Garamond" w:hAnsi="Garamond"/>
          <w:sz w:val="24"/>
          <w:szCs w:val="24"/>
        </w:rPr>
        <w:t>,</w:t>
      </w:r>
    </w:p>
    <w:p w14:paraId="6F0F367E" w14:textId="03734932" w:rsidR="002D5265" w:rsidRPr="008C44DE" w:rsidRDefault="00223A71" w:rsidP="002D526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223A71">
        <w:rPr>
          <w:rFonts w:ascii="Garamond" w:hAnsi="Garamond"/>
          <w:i/>
          <w:iCs/>
          <w:sz w:val="24"/>
          <w:szCs w:val="24"/>
        </w:rPr>
        <w:t xml:space="preserve">duke </w:t>
      </w:r>
      <w:r w:rsidR="002D5265" w:rsidRPr="00223A71">
        <w:rPr>
          <w:rFonts w:ascii="Garamond" w:hAnsi="Garamond"/>
          <w:i/>
          <w:iCs/>
          <w:sz w:val="24"/>
          <w:szCs w:val="24"/>
        </w:rPr>
        <w:t>pasur parasysh</w:t>
      </w:r>
      <w:r w:rsidR="002D5265" w:rsidRPr="008C44DE">
        <w:rPr>
          <w:rFonts w:ascii="Garamond" w:hAnsi="Garamond"/>
          <w:sz w:val="24"/>
          <w:szCs w:val="24"/>
        </w:rPr>
        <w:t xml:space="preserve"> se nëpërmjet Marrëveshjes së </w:t>
      </w:r>
      <w:r w:rsidRPr="008C44DE">
        <w:rPr>
          <w:rFonts w:ascii="Garamond" w:hAnsi="Garamond"/>
          <w:sz w:val="24"/>
          <w:szCs w:val="24"/>
        </w:rPr>
        <w:t>Huas n</w:t>
      </w:r>
      <w:r w:rsidR="002D5265" w:rsidRPr="008C44DE">
        <w:rPr>
          <w:rFonts w:ascii="Garamond" w:hAnsi="Garamond"/>
          <w:sz w:val="24"/>
          <w:szCs w:val="24"/>
        </w:rPr>
        <w:t xml:space="preserve">r. 943, datë 30.3.2016, ndërmjet Huamarrësit dhe Fondit, Fondi ka rënë dakord t’i jepte Huamarrësit një hua në vlerën </w:t>
      </w:r>
      <w:r w:rsidR="002D5265" w:rsidRPr="008C44DE">
        <w:rPr>
          <w:rFonts w:ascii="Garamond" w:hAnsi="Garamond"/>
          <w:sz w:val="24"/>
          <w:szCs w:val="24"/>
        </w:rPr>
        <w:lastRenderedPageBreak/>
        <w:t xml:space="preserve">dymbëdhjetë milionë </w:t>
      </w:r>
      <w:r w:rsidRPr="008C44DE">
        <w:rPr>
          <w:rFonts w:ascii="Garamond" w:hAnsi="Garamond"/>
          <w:sz w:val="24"/>
          <w:szCs w:val="24"/>
        </w:rPr>
        <w:t xml:space="preserve">dinarë kuvajtianë </w:t>
      </w:r>
      <w:r w:rsidR="002D5265" w:rsidRPr="008C44DE">
        <w:rPr>
          <w:rFonts w:ascii="Garamond" w:hAnsi="Garamond"/>
          <w:sz w:val="24"/>
          <w:szCs w:val="24"/>
        </w:rPr>
        <w:t>(12,000,000/-</w:t>
      </w:r>
      <w:r>
        <w:rPr>
          <w:rFonts w:ascii="Garamond" w:hAnsi="Garamond"/>
          <w:sz w:val="24"/>
          <w:szCs w:val="24"/>
        </w:rPr>
        <w:t xml:space="preserve"> </w:t>
      </w:r>
      <w:r w:rsidR="002D5265" w:rsidRPr="008C44DE">
        <w:rPr>
          <w:rFonts w:ascii="Garamond" w:hAnsi="Garamond"/>
          <w:sz w:val="24"/>
          <w:szCs w:val="24"/>
        </w:rPr>
        <w:t xml:space="preserve">KD) për të mundësuar financimin e Projektit të Rehabilitimit të Rrugës së Lumit të Vlorës (referuar në vijim si </w:t>
      </w:r>
      <w:r>
        <w:rPr>
          <w:rFonts w:ascii="Garamond" w:hAnsi="Garamond"/>
          <w:sz w:val="24"/>
          <w:szCs w:val="24"/>
        </w:rPr>
        <w:t>“</w:t>
      </w:r>
      <w:r w:rsidR="002D5265" w:rsidRPr="008C44DE">
        <w:rPr>
          <w:rFonts w:ascii="Garamond" w:hAnsi="Garamond"/>
          <w:sz w:val="24"/>
          <w:szCs w:val="24"/>
        </w:rPr>
        <w:t>Projekti</w:t>
      </w:r>
      <w:r>
        <w:rPr>
          <w:rFonts w:ascii="Garamond" w:hAnsi="Garamond"/>
          <w:sz w:val="24"/>
          <w:szCs w:val="24"/>
        </w:rPr>
        <w:t>”</w:t>
      </w:r>
      <w:r w:rsidR="002D5265" w:rsidRPr="008C44DE">
        <w:rPr>
          <w:rFonts w:ascii="Garamond" w:hAnsi="Garamond"/>
          <w:sz w:val="24"/>
          <w:szCs w:val="24"/>
        </w:rPr>
        <w:t>);</w:t>
      </w:r>
    </w:p>
    <w:p w14:paraId="5459BCD3" w14:textId="3C46EAF0" w:rsidR="002D5265" w:rsidRPr="008C44DE" w:rsidRDefault="00223A71" w:rsidP="002D526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223A71">
        <w:rPr>
          <w:rFonts w:ascii="Garamond" w:hAnsi="Garamond"/>
          <w:i/>
          <w:iCs/>
          <w:sz w:val="24"/>
          <w:szCs w:val="24"/>
        </w:rPr>
        <w:t xml:space="preserve">duke </w:t>
      </w:r>
      <w:r w:rsidR="002D5265" w:rsidRPr="00223A71">
        <w:rPr>
          <w:rFonts w:ascii="Garamond" w:hAnsi="Garamond"/>
          <w:i/>
          <w:iCs/>
          <w:sz w:val="24"/>
          <w:szCs w:val="24"/>
        </w:rPr>
        <w:t>pasur parasysh</w:t>
      </w:r>
      <w:r w:rsidR="002D5265" w:rsidRPr="008C44DE">
        <w:rPr>
          <w:rFonts w:ascii="Garamond" w:hAnsi="Garamond"/>
          <w:sz w:val="24"/>
          <w:szCs w:val="24"/>
        </w:rPr>
        <w:t xml:space="preserve"> se Huamarrësi ka kërkuar një hua shtesë nga</w:t>
      </w:r>
      <w:r>
        <w:rPr>
          <w:rFonts w:ascii="Garamond" w:hAnsi="Garamond"/>
          <w:sz w:val="24"/>
          <w:szCs w:val="24"/>
        </w:rPr>
        <w:t xml:space="preserve"> </w:t>
      </w:r>
      <w:r w:rsidR="002D5265" w:rsidRPr="008C44DE">
        <w:rPr>
          <w:rFonts w:ascii="Garamond" w:hAnsi="Garamond"/>
          <w:sz w:val="24"/>
          <w:szCs w:val="24"/>
        </w:rPr>
        <w:t>Fondi, me qëllim që të mbulohen kostot e shtuara të Projektit;</w:t>
      </w:r>
    </w:p>
    <w:p w14:paraId="52972499" w14:textId="1BA3D6EF" w:rsidR="002D5265" w:rsidRPr="008C44DE" w:rsidRDefault="00223A71" w:rsidP="002D526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223A71">
        <w:rPr>
          <w:rFonts w:ascii="Garamond" w:hAnsi="Garamond"/>
          <w:i/>
          <w:iCs/>
          <w:sz w:val="24"/>
          <w:szCs w:val="24"/>
        </w:rPr>
        <w:t>d</w:t>
      </w:r>
      <w:r w:rsidR="002D5265" w:rsidRPr="00223A71">
        <w:rPr>
          <w:rFonts w:ascii="Garamond" w:hAnsi="Garamond"/>
          <w:i/>
          <w:iCs/>
          <w:sz w:val="24"/>
          <w:szCs w:val="24"/>
        </w:rPr>
        <w:t>uke pasur parasysh</w:t>
      </w:r>
      <w:r w:rsidR="002D5265" w:rsidRPr="008C44DE">
        <w:rPr>
          <w:rFonts w:ascii="Garamond" w:hAnsi="Garamond"/>
          <w:sz w:val="24"/>
          <w:szCs w:val="24"/>
        </w:rPr>
        <w:t xml:space="preserve"> se Huamarrësi ka marrë përsipër që të sigurojë shumat e mëtejshme nga burime financiare të veta ose të jashtme, në monedhë të huaj dhe vend</w:t>
      </w:r>
      <w:r>
        <w:rPr>
          <w:rFonts w:ascii="Garamond" w:hAnsi="Garamond"/>
          <w:sz w:val="24"/>
          <w:szCs w:val="24"/>
        </w:rPr>
        <w:t>ë</w:t>
      </w:r>
      <w:r w:rsidR="002D5265" w:rsidRPr="008C44DE">
        <w:rPr>
          <w:rFonts w:ascii="Garamond" w:hAnsi="Garamond"/>
          <w:sz w:val="24"/>
          <w:szCs w:val="24"/>
        </w:rPr>
        <w:t>se, sipas nevojës për mbulimin e kostos së projektit;</w:t>
      </w:r>
    </w:p>
    <w:p w14:paraId="147D6686" w14:textId="34356D0A" w:rsidR="002D5265" w:rsidRPr="008C44DE" w:rsidRDefault="00223A71" w:rsidP="002D526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223A71">
        <w:rPr>
          <w:rFonts w:ascii="Garamond" w:hAnsi="Garamond"/>
          <w:i/>
          <w:iCs/>
          <w:sz w:val="24"/>
          <w:szCs w:val="24"/>
        </w:rPr>
        <w:t>d</w:t>
      </w:r>
      <w:r w:rsidR="002D5265" w:rsidRPr="00223A71">
        <w:rPr>
          <w:rFonts w:ascii="Garamond" w:hAnsi="Garamond"/>
          <w:i/>
          <w:iCs/>
          <w:sz w:val="24"/>
          <w:szCs w:val="24"/>
        </w:rPr>
        <w:t>uke pasur parasysh</w:t>
      </w:r>
      <w:r w:rsidR="002D5265" w:rsidRPr="008C44DE">
        <w:rPr>
          <w:rFonts w:ascii="Garamond" w:hAnsi="Garamond"/>
          <w:sz w:val="24"/>
          <w:szCs w:val="24"/>
        </w:rPr>
        <w:t xml:space="preserve"> se roli i Fondit është të ndihmojë vendet arabe dhe vende të tjera në zhvillim për të zhvilluar ekonomitë e tyre, si dhe t’u mundësojë këtyre vendeve hua për zbatimin e projekteve dhe </w:t>
      </w:r>
      <w:r>
        <w:rPr>
          <w:rFonts w:ascii="Garamond" w:hAnsi="Garamond"/>
          <w:sz w:val="24"/>
          <w:szCs w:val="24"/>
        </w:rPr>
        <w:t xml:space="preserve">të </w:t>
      </w:r>
      <w:r w:rsidR="002D5265" w:rsidRPr="008C44DE">
        <w:rPr>
          <w:rFonts w:ascii="Garamond" w:hAnsi="Garamond"/>
          <w:sz w:val="24"/>
          <w:szCs w:val="24"/>
        </w:rPr>
        <w:t>programeve përkatëse të zhvillimit;</w:t>
      </w:r>
    </w:p>
    <w:p w14:paraId="1BF52599" w14:textId="3C6F486A" w:rsidR="002D5265" w:rsidRPr="008C44DE" w:rsidRDefault="00223A71" w:rsidP="002D526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223A71">
        <w:rPr>
          <w:rFonts w:ascii="Garamond" w:hAnsi="Garamond"/>
          <w:i/>
          <w:iCs/>
          <w:sz w:val="24"/>
          <w:szCs w:val="24"/>
        </w:rPr>
        <w:t>d</w:t>
      </w:r>
      <w:r w:rsidR="002D5265" w:rsidRPr="00223A71">
        <w:rPr>
          <w:rFonts w:ascii="Garamond" w:hAnsi="Garamond"/>
          <w:i/>
          <w:iCs/>
          <w:sz w:val="24"/>
          <w:szCs w:val="24"/>
        </w:rPr>
        <w:t>uke pasur parasysh</w:t>
      </w:r>
      <w:r w:rsidR="002D5265" w:rsidRPr="008C44DE">
        <w:rPr>
          <w:rFonts w:ascii="Garamond" w:hAnsi="Garamond"/>
          <w:sz w:val="24"/>
          <w:szCs w:val="24"/>
        </w:rPr>
        <w:t xml:space="preserve"> se Fondi është i bindur për rëndësinë dhe përfitimet e projektit për të kontribuuar në zhvillimin e ekonomisë së Huamarrësit</w:t>
      </w:r>
      <w:r>
        <w:rPr>
          <w:rFonts w:ascii="Garamond" w:hAnsi="Garamond"/>
          <w:sz w:val="24"/>
          <w:szCs w:val="24"/>
        </w:rPr>
        <w:t>;</w:t>
      </w:r>
      <w:r w:rsidR="002D5265" w:rsidRPr="008C44DE">
        <w:rPr>
          <w:rFonts w:ascii="Garamond" w:hAnsi="Garamond"/>
          <w:sz w:val="24"/>
          <w:szCs w:val="24"/>
        </w:rPr>
        <w:t xml:space="preserve"> dhe</w:t>
      </w:r>
    </w:p>
    <w:p w14:paraId="4D2D0A0D" w14:textId="47494D0F" w:rsidR="002D5265" w:rsidRPr="008C44DE" w:rsidRDefault="00223A71" w:rsidP="002D526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223A71">
        <w:rPr>
          <w:rFonts w:ascii="Garamond" w:hAnsi="Garamond"/>
          <w:i/>
          <w:iCs/>
          <w:sz w:val="24"/>
          <w:szCs w:val="24"/>
        </w:rPr>
        <w:t>d</w:t>
      </w:r>
      <w:r w:rsidR="002D5265" w:rsidRPr="00223A71">
        <w:rPr>
          <w:rFonts w:ascii="Garamond" w:hAnsi="Garamond"/>
          <w:i/>
          <w:iCs/>
          <w:sz w:val="24"/>
          <w:szCs w:val="24"/>
        </w:rPr>
        <w:t>uke pasur parasysh</w:t>
      </w:r>
      <w:r w:rsidR="002D5265" w:rsidRPr="008C44DE">
        <w:rPr>
          <w:rFonts w:ascii="Garamond" w:hAnsi="Garamond"/>
          <w:sz w:val="24"/>
          <w:szCs w:val="24"/>
        </w:rPr>
        <w:t xml:space="preserve"> se sa më sipër, Fondi ka rënë dakord që t’i japë Huamarrësit një hua, referuar në vijim si </w:t>
      </w:r>
      <w:r>
        <w:rPr>
          <w:rFonts w:ascii="Garamond" w:hAnsi="Garamond"/>
          <w:sz w:val="24"/>
          <w:szCs w:val="24"/>
        </w:rPr>
        <w:t>“</w:t>
      </w:r>
      <w:r w:rsidR="002D5265" w:rsidRPr="008C44DE">
        <w:rPr>
          <w:rFonts w:ascii="Garamond" w:hAnsi="Garamond"/>
          <w:sz w:val="24"/>
          <w:szCs w:val="24"/>
        </w:rPr>
        <w:t>Huaja shtesë</w:t>
      </w:r>
      <w:r>
        <w:rPr>
          <w:rFonts w:ascii="Garamond" w:hAnsi="Garamond"/>
          <w:sz w:val="24"/>
          <w:szCs w:val="24"/>
        </w:rPr>
        <w:t>”</w:t>
      </w:r>
      <w:r w:rsidR="002D5265" w:rsidRPr="008C44DE">
        <w:rPr>
          <w:rFonts w:ascii="Garamond" w:hAnsi="Garamond"/>
          <w:sz w:val="24"/>
          <w:szCs w:val="24"/>
        </w:rPr>
        <w:t>, sipas termave dhe kushteve të përcaktuar në këtë Marrëveshje</w:t>
      </w:r>
      <w:r>
        <w:rPr>
          <w:rFonts w:ascii="Garamond" w:hAnsi="Garamond"/>
          <w:sz w:val="24"/>
          <w:szCs w:val="24"/>
        </w:rPr>
        <w:t>,</w:t>
      </w:r>
    </w:p>
    <w:p w14:paraId="6F6FA8A8" w14:textId="4E83FC88" w:rsidR="002D5265" w:rsidRPr="008C44DE" w:rsidRDefault="00223A71" w:rsidP="002D526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223A71">
        <w:rPr>
          <w:rFonts w:ascii="Garamond" w:hAnsi="Garamond"/>
          <w:i/>
          <w:iCs/>
          <w:sz w:val="24"/>
          <w:szCs w:val="24"/>
        </w:rPr>
        <w:t xml:space="preserve">si </w:t>
      </w:r>
      <w:r w:rsidR="002D5265" w:rsidRPr="00223A71">
        <w:rPr>
          <w:rFonts w:ascii="Garamond" w:hAnsi="Garamond"/>
          <w:i/>
          <w:iCs/>
          <w:sz w:val="24"/>
          <w:szCs w:val="24"/>
        </w:rPr>
        <w:t>rrjedhojë</w:t>
      </w:r>
      <w:r w:rsidR="002D5265" w:rsidRPr="008C44DE">
        <w:rPr>
          <w:rFonts w:ascii="Garamond" w:hAnsi="Garamond"/>
          <w:sz w:val="24"/>
          <w:szCs w:val="24"/>
        </w:rPr>
        <w:t>, palët bien dakord si më poshtë:</w:t>
      </w:r>
    </w:p>
    <w:p w14:paraId="29A622A7" w14:textId="77777777" w:rsidR="002D5265" w:rsidRPr="008C44DE" w:rsidRDefault="002D5265" w:rsidP="002D526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69E950CA" w14:textId="0DE2C51E" w:rsidR="002D5265" w:rsidRDefault="002D5265" w:rsidP="002D5265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Neni I</w:t>
      </w:r>
    </w:p>
    <w:p w14:paraId="6CCFDD60" w14:textId="35FA6121" w:rsidR="002D5265" w:rsidRPr="002D5265" w:rsidRDefault="002D5265" w:rsidP="002D5265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</w:rPr>
      </w:pPr>
      <w:r w:rsidRPr="002D5265">
        <w:rPr>
          <w:rFonts w:ascii="Garamond" w:hAnsi="Garamond"/>
          <w:b/>
          <w:sz w:val="24"/>
          <w:szCs w:val="24"/>
        </w:rPr>
        <w:t>Përkufizime</w:t>
      </w:r>
    </w:p>
    <w:p w14:paraId="297789AC" w14:textId="77777777" w:rsidR="002D5265" w:rsidRDefault="002D5265" w:rsidP="002D526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7D6C955F" w14:textId="185D46C5" w:rsidR="002D5265" w:rsidRPr="008C44DE" w:rsidRDefault="00223A71" w:rsidP="002D526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8C44DE">
        <w:rPr>
          <w:rFonts w:ascii="Garamond" w:hAnsi="Garamond"/>
          <w:sz w:val="24"/>
          <w:szCs w:val="24"/>
        </w:rPr>
        <w:t>Seksioni</w:t>
      </w:r>
      <w:r w:rsidR="002D5265" w:rsidRPr="008C44DE">
        <w:rPr>
          <w:rFonts w:ascii="Garamond" w:hAnsi="Garamond"/>
          <w:sz w:val="24"/>
          <w:szCs w:val="24"/>
        </w:rPr>
        <w:t xml:space="preserve"> 1.01. 1) Përveç kur përcaktohet ndryshe në këtë Marrëveshje apo nëse konteksti e kërkon ndryshe, fjalët dhe frazat e përdorura në këtë Marrëveshje kanë të njëjtat kuptime me ato në Marrëveshjen e Huas të lidhur në datën 30.3.2016 ndërmjet Huamarrësit dhe Fondit.</w:t>
      </w:r>
    </w:p>
    <w:p w14:paraId="49AB541F" w14:textId="0759767D" w:rsidR="002D5265" w:rsidRPr="008C44DE" w:rsidRDefault="00223A71" w:rsidP="002D526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8C44DE">
        <w:rPr>
          <w:rFonts w:ascii="Garamond" w:hAnsi="Garamond"/>
          <w:sz w:val="24"/>
          <w:szCs w:val="24"/>
        </w:rPr>
        <w:t xml:space="preserve">Seksioni </w:t>
      </w:r>
      <w:r w:rsidR="002D5265" w:rsidRPr="008C44DE">
        <w:rPr>
          <w:rFonts w:ascii="Garamond" w:hAnsi="Garamond"/>
          <w:sz w:val="24"/>
          <w:szCs w:val="24"/>
        </w:rPr>
        <w:t>1.02. Për sa kohë që nuk kërkohet ndryshe nga konteksti, termat e mëposht</w:t>
      </w:r>
      <w:r>
        <w:rPr>
          <w:rFonts w:ascii="Garamond" w:hAnsi="Garamond"/>
          <w:sz w:val="24"/>
          <w:szCs w:val="24"/>
        </w:rPr>
        <w:t>ë</w:t>
      </w:r>
      <w:r w:rsidR="002D5265" w:rsidRPr="008C44DE">
        <w:rPr>
          <w:rFonts w:ascii="Garamond" w:hAnsi="Garamond"/>
          <w:sz w:val="24"/>
          <w:szCs w:val="24"/>
        </w:rPr>
        <w:t>m, kurdo që përdoren në këtë Marrëveshje, kanë kuptimin përkatës të përcaktuar më poshtë:</w:t>
      </w:r>
    </w:p>
    <w:p w14:paraId="0CE82A6D" w14:textId="7F7407D7" w:rsidR="002D5265" w:rsidRPr="008C44DE" w:rsidRDefault="002D5265" w:rsidP="002D526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8C44DE">
        <w:rPr>
          <w:rFonts w:ascii="Garamond" w:hAnsi="Garamond"/>
          <w:sz w:val="24"/>
          <w:szCs w:val="24"/>
        </w:rPr>
        <w:t xml:space="preserve">1) Termi “Marrëveshja e Huas së Parë” nënkupton Marrëveshjen e Huas </w:t>
      </w:r>
      <w:r w:rsidR="00223A71" w:rsidRPr="008C44DE">
        <w:rPr>
          <w:rFonts w:ascii="Garamond" w:hAnsi="Garamond"/>
          <w:sz w:val="24"/>
          <w:szCs w:val="24"/>
        </w:rPr>
        <w:t>nr</w:t>
      </w:r>
      <w:r w:rsidRPr="008C44DE">
        <w:rPr>
          <w:rFonts w:ascii="Garamond" w:hAnsi="Garamond"/>
          <w:sz w:val="24"/>
          <w:szCs w:val="24"/>
        </w:rPr>
        <w:t>. 943</w:t>
      </w:r>
      <w:r w:rsidR="00223A71">
        <w:rPr>
          <w:rFonts w:ascii="Garamond" w:hAnsi="Garamond"/>
          <w:sz w:val="24"/>
          <w:szCs w:val="24"/>
        </w:rPr>
        <w:t>,</w:t>
      </w:r>
      <w:r w:rsidRPr="008C44DE">
        <w:rPr>
          <w:rFonts w:ascii="Garamond" w:hAnsi="Garamond"/>
          <w:sz w:val="24"/>
          <w:szCs w:val="24"/>
        </w:rPr>
        <w:t xml:space="preserve"> të lidhur më 30.3.2016 ndërmjet Huamarrësit dhe Fondit.</w:t>
      </w:r>
    </w:p>
    <w:p w14:paraId="66B57EC4" w14:textId="76D709D7" w:rsidR="002D5265" w:rsidRPr="008C44DE" w:rsidRDefault="002D5265" w:rsidP="002D526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8C44DE">
        <w:rPr>
          <w:rFonts w:ascii="Garamond" w:hAnsi="Garamond"/>
          <w:sz w:val="24"/>
          <w:szCs w:val="24"/>
        </w:rPr>
        <w:t>2) Termi “Hua e Parë” nënkupton huan</w:t>
      </w:r>
      <w:r w:rsidR="00223A71">
        <w:rPr>
          <w:rFonts w:ascii="Garamond" w:hAnsi="Garamond"/>
          <w:sz w:val="24"/>
          <w:szCs w:val="24"/>
        </w:rPr>
        <w:t>,</w:t>
      </w:r>
      <w:r w:rsidRPr="008C44DE">
        <w:rPr>
          <w:rFonts w:ascii="Garamond" w:hAnsi="Garamond"/>
          <w:sz w:val="24"/>
          <w:szCs w:val="24"/>
        </w:rPr>
        <w:t xml:space="preserve"> sipas Marrëveshjes së Huas së</w:t>
      </w:r>
      <w:r w:rsidR="00223A71">
        <w:rPr>
          <w:rFonts w:ascii="Garamond" w:hAnsi="Garamond"/>
          <w:sz w:val="24"/>
          <w:szCs w:val="24"/>
        </w:rPr>
        <w:t xml:space="preserve"> </w:t>
      </w:r>
      <w:r w:rsidRPr="008C44DE">
        <w:rPr>
          <w:rFonts w:ascii="Garamond" w:hAnsi="Garamond"/>
          <w:sz w:val="24"/>
          <w:szCs w:val="24"/>
        </w:rPr>
        <w:t>Parë</w:t>
      </w:r>
      <w:r w:rsidR="00223A71">
        <w:rPr>
          <w:rFonts w:ascii="Garamond" w:hAnsi="Garamond"/>
          <w:sz w:val="24"/>
          <w:szCs w:val="24"/>
        </w:rPr>
        <w:t>.</w:t>
      </w:r>
    </w:p>
    <w:p w14:paraId="64A8A06A" w14:textId="32A16AA7" w:rsidR="002D5265" w:rsidRPr="008C44DE" w:rsidRDefault="002D5265" w:rsidP="002D526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8C44DE">
        <w:rPr>
          <w:rFonts w:ascii="Garamond" w:hAnsi="Garamond"/>
          <w:sz w:val="24"/>
          <w:szCs w:val="24"/>
        </w:rPr>
        <w:t xml:space="preserve">3) Termi “Hua Shtesë” nënkupton huan që do të jepet në përputhje me këtë Marrëveshje. </w:t>
      </w:r>
    </w:p>
    <w:p w14:paraId="200367FB" w14:textId="71112DD0" w:rsidR="002D5265" w:rsidRPr="008C44DE" w:rsidRDefault="002D5265" w:rsidP="002D526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8C44DE">
        <w:rPr>
          <w:rFonts w:ascii="Garamond" w:hAnsi="Garamond"/>
          <w:sz w:val="24"/>
          <w:szCs w:val="24"/>
        </w:rPr>
        <w:t xml:space="preserve">5) Termi “Hua” nënkupton Huan e Parë dhe Huan Shtesë, të </w:t>
      </w:r>
      <w:proofErr w:type="spellStart"/>
      <w:r w:rsidRPr="008C44DE">
        <w:rPr>
          <w:rFonts w:ascii="Garamond" w:hAnsi="Garamond"/>
          <w:sz w:val="24"/>
          <w:szCs w:val="24"/>
        </w:rPr>
        <w:t>konsoliduara</w:t>
      </w:r>
      <w:proofErr w:type="spellEnd"/>
      <w:r w:rsidRPr="008C44DE">
        <w:rPr>
          <w:rFonts w:ascii="Garamond" w:hAnsi="Garamond"/>
          <w:sz w:val="24"/>
          <w:szCs w:val="24"/>
        </w:rPr>
        <w:t xml:space="preserve"> në përputhje me </w:t>
      </w:r>
      <w:r w:rsidR="00223A71" w:rsidRPr="008C44DE">
        <w:rPr>
          <w:rFonts w:ascii="Garamond" w:hAnsi="Garamond"/>
          <w:sz w:val="24"/>
          <w:szCs w:val="24"/>
        </w:rPr>
        <w:t>seksionin</w:t>
      </w:r>
      <w:r w:rsidR="00BF7E52">
        <w:rPr>
          <w:rFonts w:ascii="Garamond" w:hAnsi="Garamond"/>
          <w:sz w:val="24"/>
          <w:szCs w:val="24"/>
        </w:rPr>
        <w:t xml:space="preserve"> </w:t>
      </w:r>
      <w:r w:rsidRPr="008C44DE">
        <w:rPr>
          <w:rFonts w:ascii="Garamond" w:hAnsi="Garamond"/>
          <w:sz w:val="24"/>
          <w:szCs w:val="24"/>
        </w:rPr>
        <w:t>2.02 të kësaj Marrëveshjeje.</w:t>
      </w:r>
    </w:p>
    <w:p w14:paraId="3DB8BB96" w14:textId="77777777" w:rsidR="002D5265" w:rsidRPr="008C44DE" w:rsidRDefault="002D5265" w:rsidP="002D526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72639DB2" w14:textId="0AB47A97" w:rsidR="002D5265" w:rsidRPr="008C44DE" w:rsidRDefault="002D5265" w:rsidP="002D5265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</w:rPr>
      </w:pPr>
      <w:r w:rsidRPr="008C44DE">
        <w:rPr>
          <w:rFonts w:ascii="Garamond" w:hAnsi="Garamond"/>
          <w:sz w:val="24"/>
          <w:szCs w:val="24"/>
        </w:rPr>
        <w:t xml:space="preserve">Neni </w:t>
      </w:r>
      <w:r w:rsidR="004D20B0" w:rsidRPr="008C44DE">
        <w:rPr>
          <w:rFonts w:ascii="Garamond" w:hAnsi="Garamond"/>
          <w:sz w:val="24"/>
          <w:szCs w:val="24"/>
        </w:rPr>
        <w:t>II</w:t>
      </w:r>
    </w:p>
    <w:p w14:paraId="58A989B4" w14:textId="0ADA2DA5" w:rsidR="002D5265" w:rsidRPr="002D5265" w:rsidRDefault="002D5265" w:rsidP="002D5265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</w:rPr>
      </w:pPr>
      <w:r w:rsidRPr="002D5265">
        <w:rPr>
          <w:rFonts w:ascii="Garamond" w:hAnsi="Garamond"/>
          <w:b/>
          <w:sz w:val="24"/>
          <w:szCs w:val="24"/>
        </w:rPr>
        <w:t>Huaja; interesi dhe detyrime të tjera; shlyerja; vendi i pagesës</w:t>
      </w:r>
    </w:p>
    <w:p w14:paraId="7B14AB68" w14:textId="77777777" w:rsidR="002D5265" w:rsidRPr="008C44DE" w:rsidRDefault="002D5265" w:rsidP="002D526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6300BFFF" w14:textId="079F0D83" w:rsidR="002D5265" w:rsidRPr="008C44DE" w:rsidRDefault="00223A71" w:rsidP="002D526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Seksioni </w:t>
      </w:r>
      <w:r w:rsidR="002D5265">
        <w:rPr>
          <w:rFonts w:ascii="Garamond" w:hAnsi="Garamond"/>
          <w:sz w:val="24"/>
          <w:szCs w:val="24"/>
        </w:rPr>
        <w:t xml:space="preserve">2.01. </w:t>
      </w:r>
      <w:r w:rsidR="002D5265" w:rsidRPr="008C44DE">
        <w:rPr>
          <w:rFonts w:ascii="Garamond" w:hAnsi="Garamond"/>
          <w:sz w:val="24"/>
          <w:szCs w:val="24"/>
        </w:rPr>
        <w:t>Fondi pranon t’i japë Huamarrësit, bazuar në termat dhe kushtet e përcaktuara në këtë Marrëveshje apo referuar në vijim, një shumë prej gjashtë milionë e tetë qind mijë Dinarë Kuvajtianë (6,800,000/- KD).</w:t>
      </w:r>
    </w:p>
    <w:p w14:paraId="5D794067" w14:textId="1069E3A9" w:rsidR="002D5265" w:rsidRPr="008C44DE" w:rsidRDefault="00223A71" w:rsidP="002D526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Seksioni </w:t>
      </w:r>
      <w:r w:rsidR="004073E7">
        <w:rPr>
          <w:rFonts w:ascii="Garamond" w:hAnsi="Garamond"/>
          <w:sz w:val="24"/>
          <w:szCs w:val="24"/>
        </w:rPr>
        <w:t xml:space="preserve">2.02. </w:t>
      </w:r>
      <w:r w:rsidR="002D5265" w:rsidRPr="008C44DE">
        <w:rPr>
          <w:rFonts w:ascii="Garamond" w:hAnsi="Garamond"/>
          <w:sz w:val="24"/>
          <w:szCs w:val="24"/>
        </w:rPr>
        <w:t>Huaja Shtesë</w:t>
      </w:r>
      <w:r>
        <w:rPr>
          <w:rFonts w:ascii="Garamond" w:hAnsi="Garamond"/>
          <w:sz w:val="24"/>
          <w:szCs w:val="24"/>
        </w:rPr>
        <w:t>,</w:t>
      </w:r>
      <w:r w:rsidR="002D5265" w:rsidRPr="008C44DE">
        <w:rPr>
          <w:rFonts w:ascii="Garamond" w:hAnsi="Garamond"/>
          <w:sz w:val="24"/>
          <w:szCs w:val="24"/>
        </w:rPr>
        <w:t xml:space="preserve"> që do të jepet në përputhje me</w:t>
      </w:r>
      <w:r w:rsidR="00BF7E52">
        <w:rPr>
          <w:rFonts w:ascii="Garamond" w:hAnsi="Garamond"/>
          <w:sz w:val="24"/>
          <w:szCs w:val="24"/>
        </w:rPr>
        <w:t xml:space="preserve"> </w:t>
      </w:r>
      <w:r w:rsidRPr="008C44DE">
        <w:rPr>
          <w:rFonts w:ascii="Garamond" w:hAnsi="Garamond"/>
          <w:sz w:val="24"/>
          <w:szCs w:val="24"/>
        </w:rPr>
        <w:t xml:space="preserve">seksionin </w:t>
      </w:r>
      <w:r w:rsidR="002D5265" w:rsidRPr="008C44DE">
        <w:rPr>
          <w:rFonts w:ascii="Garamond" w:hAnsi="Garamond"/>
          <w:sz w:val="24"/>
          <w:szCs w:val="24"/>
        </w:rPr>
        <w:t xml:space="preserve">e mësipërm, do të konsolidohet me të Parën dhe </w:t>
      </w:r>
      <w:r>
        <w:rPr>
          <w:rFonts w:ascii="Garamond" w:hAnsi="Garamond"/>
          <w:sz w:val="24"/>
          <w:szCs w:val="24"/>
        </w:rPr>
        <w:t>u</w:t>
      </w:r>
      <w:r w:rsidR="002D5265" w:rsidRPr="008C44DE">
        <w:rPr>
          <w:rFonts w:ascii="Garamond" w:hAnsi="Garamond"/>
          <w:sz w:val="24"/>
          <w:szCs w:val="24"/>
        </w:rPr>
        <w:t xml:space="preserve"> nënshtrohet termave dhe kushteve të përcaktuar në Marrëveshjen e Huas së Parë, sikur të ishin përcaktuar shprehimisht në këtë Marrëveshje.</w:t>
      </w:r>
    </w:p>
    <w:p w14:paraId="4F2DC014" w14:textId="337942E4" w:rsidR="002D5265" w:rsidRPr="008C44DE" w:rsidRDefault="00223A71" w:rsidP="002D526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Seksioni </w:t>
      </w:r>
      <w:r w:rsidR="004073E7">
        <w:rPr>
          <w:rFonts w:ascii="Garamond" w:hAnsi="Garamond"/>
          <w:sz w:val="24"/>
          <w:szCs w:val="24"/>
        </w:rPr>
        <w:t xml:space="preserve">2.03. </w:t>
      </w:r>
      <w:r w:rsidR="002D5265" w:rsidRPr="008C44DE">
        <w:rPr>
          <w:rFonts w:ascii="Garamond" w:hAnsi="Garamond"/>
          <w:sz w:val="24"/>
          <w:szCs w:val="24"/>
        </w:rPr>
        <w:t xml:space="preserve">Huamarrësi paguan një normë vjetore interesi prej dy për qind (2.0%) mbi shumën e </w:t>
      </w:r>
      <w:proofErr w:type="spellStart"/>
      <w:r w:rsidR="002D5265" w:rsidRPr="008C44DE">
        <w:rPr>
          <w:rFonts w:ascii="Garamond" w:hAnsi="Garamond"/>
          <w:sz w:val="24"/>
          <w:szCs w:val="24"/>
        </w:rPr>
        <w:t>principalit</w:t>
      </w:r>
      <w:proofErr w:type="spellEnd"/>
      <w:r w:rsidR="002D5265" w:rsidRPr="008C44DE">
        <w:rPr>
          <w:rFonts w:ascii="Garamond" w:hAnsi="Garamond"/>
          <w:sz w:val="24"/>
          <w:szCs w:val="24"/>
        </w:rPr>
        <w:t xml:space="preserve"> të Huas të tërhequr dhe të pashlyer herë pas here.</w:t>
      </w:r>
      <w:r w:rsidR="00BF7E52">
        <w:rPr>
          <w:rFonts w:ascii="Garamond" w:hAnsi="Garamond"/>
          <w:sz w:val="24"/>
          <w:szCs w:val="24"/>
        </w:rPr>
        <w:t xml:space="preserve"> </w:t>
      </w:r>
      <w:r w:rsidR="002D5265" w:rsidRPr="008C44DE">
        <w:rPr>
          <w:rFonts w:ascii="Garamond" w:hAnsi="Garamond"/>
          <w:sz w:val="24"/>
          <w:szCs w:val="24"/>
        </w:rPr>
        <w:t>Interesi akumulohet</w:t>
      </w:r>
      <w:r w:rsidR="00BF7E52">
        <w:rPr>
          <w:rFonts w:ascii="Garamond" w:hAnsi="Garamond"/>
          <w:sz w:val="24"/>
          <w:szCs w:val="24"/>
        </w:rPr>
        <w:t xml:space="preserve"> </w:t>
      </w:r>
      <w:r w:rsidR="002D5265" w:rsidRPr="008C44DE">
        <w:rPr>
          <w:rFonts w:ascii="Garamond" w:hAnsi="Garamond"/>
          <w:sz w:val="24"/>
          <w:szCs w:val="24"/>
        </w:rPr>
        <w:t>nga datat përkatëse të tërheqjes së shumave në fjalë.</w:t>
      </w:r>
    </w:p>
    <w:p w14:paraId="7E94515F" w14:textId="2D109A13" w:rsidR="002D5265" w:rsidRPr="008C44DE" w:rsidRDefault="00223A71" w:rsidP="002D526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Seksioni </w:t>
      </w:r>
      <w:r w:rsidR="004073E7">
        <w:rPr>
          <w:rFonts w:ascii="Garamond" w:hAnsi="Garamond"/>
          <w:sz w:val="24"/>
          <w:szCs w:val="24"/>
        </w:rPr>
        <w:t xml:space="preserve">2.04. </w:t>
      </w:r>
      <w:r w:rsidR="002D5265" w:rsidRPr="008C44DE">
        <w:rPr>
          <w:rFonts w:ascii="Garamond" w:hAnsi="Garamond"/>
          <w:sz w:val="24"/>
          <w:szCs w:val="24"/>
        </w:rPr>
        <w:t xml:space="preserve">Për të mbuluar shpenzimet administrative dhe shpenzimet e zbatimit të kësaj Marrëveshjeje, shumave të tërhequra nga Huaja dhe </w:t>
      </w:r>
      <w:r>
        <w:rPr>
          <w:rFonts w:ascii="Garamond" w:hAnsi="Garamond"/>
          <w:sz w:val="24"/>
          <w:szCs w:val="24"/>
        </w:rPr>
        <w:t xml:space="preserve">të </w:t>
      </w:r>
      <w:r w:rsidR="002D5265" w:rsidRPr="008C44DE">
        <w:rPr>
          <w:rFonts w:ascii="Garamond" w:hAnsi="Garamond"/>
          <w:sz w:val="24"/>
          <w:szCs w:val="24"/>
        </w:rPr>
        <w:t>atyre të papaguara iu ngarkohet një detyrim shtesë prej gjysmë për qind (1/2 e 1%) në vit.</w:t>
      </w:r>
    </w:p>
    <w:p w14:paraId="4D44851C" w14:textId="1480063E" w:rsidR="002D5265" w:rsidRPr="008C44DE" w:rsidRDefault="0058267B" w:rsidP="002D526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Seksioni </w:t>
      </w:r>
      <w:r w:rsidR="004073E7">
        <w:rPr>
          <w:rFonts w:ascii="Garamond" w:hAnsi="Garamond"/>
          <w:sz w:val="24"/>
          <w:szCs w:val="24"/>
        </w:rPr>
        <w:t xml:space="preserve">2.05. </w:t>
      </w:r>
      <w:r w:rsidR="002D5265" w:rsidRPr="008C44DE">
        <w:rPr>
          <w:rFonts w:ascii="Garamond" w:hAnsi="Garamond"/>
          <w:sz w:val="24"/>
          <w:szCs w:val="24"/>
        </w:rPr>
        <w:t xml:space="preserve">Në rast se Fondi, në përputhje me </w:t>
      </w:r>
      <w:r w:rsidRPr="008C44DE">
        <w:rPr>
          <w:rFonts w:ascii="Garamond" w:hAnsi="Garamond"/>
          <w:sz w:val="24"/>
          <w:szCs w:val="24"/>
        </w:rPr>
        <w:t xml:space="preserve">seksionin </w:t>
      </w:r>
      <w:r w:rsidR="002D5265" w:rsidRPr="008C44DE">
        <w:rPr>
          <w:rFonts w:ascii="Garamond" w:hAnsi="Garamond"/>
          <w:sz w:val="24"/>
          <w:szCs w:val="24"/>
        </w:rPr>
        <w:t>3.02 të Marrëveshjes së Huas së Par</w:t>
      </w:r>
      <w:r w:rsidR="002D5265" w:rsidRPr="005B4EAF">
        <w:rPr>
          <w:rFonts w:ascii="Garamond" w:hAnsi="Garamond"/>
          <w:sz w:val="24"/>
          <w:szCs w:val="24"/>
        </w:rPr>
        <w:t>ë</w:t>
      </w:r>
      <w:r w:rsidR="005B4EAF" w:rsidRPr="005B4EAF">
        <w:rPr>
          <w:rFonts w:ascii="Garamond" w:hAnsi="Garamond"/>
          <w:sz w:val="24"/>
          <w:szCs w:val="24"/>
        </w:rPr>
        <w:t xml:space="preserve">, </w:t>
      </w:r>
      <w:r w:rsidR="002D5265" w:rsidRPr="008C44DE">
        <w:rPr>
          <w:rFonts w:ascii="Garamond" w:hAnsi="Garamond"/>
          <w:sz w:val="24"/>
          <w:szCs w:val="24"/>
        </w:rPr>
        <w:t xml:space="preserve"> ndërmerr një angazhim të veçantë të pakthyeshëm me kërkesë të Huamarrësit, Huamarrësi paguan një tarifë për këtë angazhim të veçantë me normë vjetore prej gjysmë për </w:t>
      </w:r>
      <w:r w:rsidR="002D5265" w:rsidRPr="008C44DE">
        <w:rPr>
          <w:rFonts w:ascii="Garamond" w:hAnsi="Garamond"/>
          <w:sz w:val="24"/>
          <w:szCs w:val="24"/>
        </w:rPr>
        <w:lastRenderedPageBreak/>
        <w:t>qind</w:t>
      </w:r>
      <w:r>
        <w:rPr>
          <w:rFonts w:ascii="Garamond" w:hAnsi="Garamond"/>
          <w:sz w:val="24"/>
          <w:szCs w:val="24"/>
        </w:rPr>
        <w:t>ësh</w:t>
      </w:r>
      <w:r w:rsidR="002D5265" w:rsidRPr="008C44DE">
        <w:rPr>
          <w:rFonts w:ascii="Garamond" w:hAnsi="Garamond"/>
          <w:sz w:val="24"/>
          <w:szCs w:val="24"/>
        </w:rPr>
        <w:t xml:space="preserve"> (1/2 e 1%) mbi shumën e pashlyer herë pas here të </w:t>
      </w:r>
      <w:proofErr w:type="spellStart"/>
      <w:r w:rsidR="002D5265" w:rsidRPr="008C44DE">
        <w:rPr>
          <w:rFonts w:ascii="Garamond" w:hAnsi="Garamond"/>
          <w:sz w:val="24"/>
          <w:szCs w:val="24"/>
        </w:rPr>
        <w:t>principalit</w:t>
      </w:r>
      <w:proofErr w:type="spellEnd"/>
      <w:r w:rsidR="002D5265" w:rsidRPr="008C44DE">
        <w:rPr>
          <w:rFonts w:ascii="Garamond" w:hAnsi="Garamond"/>
          <w:sz w:val="24"/>
          <w:szCs w:val="24"/>
        </w:rPr>
        <w:t xml:space="preserve"> të angazhimeve të veçanta në fjalë.</w:t>
      </w:r>
    </w:p>
    <w:p w14:paraId="58B36913" w14:textId="4BC99D56" w:rsidR="002D5265" w:rsidRPr="008C44DE" w:rsidRDefault="0058267B" w:rsidP="002D526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8C44DE">
        <w:rPr>
          <w:rFonts w:ascii="Garamond" w:hAnsi="Garamond"/>
          <w:sz w:val="24"/>
          <w:szCs w:val="24"/>
        </w:rPr>
        <w:t xml:space="preserve">Seksioni </w:t>
      </w:r>
      <w:r w:rsidR="002D5265" w:rsidRPr="008C44DE">
        <w:rPr>
          <w:rFonts w:ascii="Garamond" w:hAnsi="Garamond"/>
          <w:sz w:val="24"/>
          <w:szCs w:val="24"/>
        </w:rPr>
        <w:t>2.06.</w:t>
      </w:r>
      <w:r>
        <w:rPr>
          <w:rFonts w:ascii="Garamond" w:hAnsi="Garamond"/>
          <w:sz w:val="24"/>
          <w:szCs w:val="24"/>
        </w:rPr>
        <w:t xml:space="preserve"> </w:t>
      </w:r>
      <w:r w:rsidR="002D5265" w:rsidRPr="008C44DE">
        <w:rPr>
          <w:rFonts w:ascii="Garamond" w:hAnsi="Garamond"/>
          <w:sz w:val="24"/>
          <w:szCs w:val="24"/>
        </w:rPr>
        <w:t>Interesi dhe detyrimet e tjera llogariten në bazë të një viti 360-ditor me dymbëdhjetë muaj 30-ditorë, për çdo periudhë më të shkurtër se gjysma e plotë e një viti.</w:t>
      </w:r>
    </w:p>
    <w:p w14:paraId="34D963A1" w14:textId="61ABC0F7" w:rsidR="002D5265" w:rsidRPr="008C44DE" w:rsidRDefault="0058267B" w:rsidP="002D526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8C44DE">
        <w:rPr>
          <w:rFonts w:ascii="Garamond" w:hAnsi="Garamond"/>
          <w:sz w:val="24"/>
          <w:szCs w:val="24"/>
        </w:rPr>
        <w:t xml:space="preserve">Seksioni </w:t>
      </w:r>
      <w:r w:rsidR="002D5265" w:rsidRPr="008C44DE">
        <w:rPr>
          <w:rFonts w:ascii="Garamond" w:hAnsi="Garamond"/>
          <w:sz w:val="24"/>
          <w:szCs w:val="24"/>
        </w:rPr>
        <w:t xml:space="preserve">2.07. Huamarrësi paguan shumën e pashlyer të </w:t>
      </w:r>
      <w:proofErr w:type="spellStart"/>
      <w:r w:rsidR="002D5265" w:rsidRPr="008C44DE">
        <w:rPr>
          <w:rFonts w:ascii="Garamond" w:hAnsi="Garamond"/>
          <w:sz w:val="24"/>
          <w:szCs w:val="24"/>
        </w:rPr>
        <w:t>principalit</w:t>
      </w:r>
      <w:proofErr w:type="spellEnd"/>
      <w:r w:rsidR="002D5265" w:rsidRPr="008C44DE">
        <w:rPr>
          <w:rFonts w:ascii="Garamond" w:hAnsi="Garamond"/>
          <w:sz w:val="24"/>
          <w:szCs w:val="24"/>
        </w:rPr>
        <w:t xml:space="preserve"> të Huas së Parë dhe </w:t>
      </w:r>
      <w:r>
        <w:rPr>
          <w:rFonts w:ascii="Garamond" w:hAnsi="Garamond"/>
          <w:sz w:val="24"/>
          <w:szCs w:val="24"/>
        </w:rPr>
        <w:t xml:space="preserve">të </w:t>
      </w:r>
      <w:r w:rsidR="002D5265" w:rsidRPr="008C44DE">
        <w:rPr>
          <w:rFonts w:ascii="Garamond" w:hAnsi="Garamond"/>
          <w:sz w:val="24"/>
          <w:szCs w:val="24"/>
        </w:rPr>
        <w:t xml:space="preserve">Huas Shtesë, të </w:t>
      </w:r>
      <w:proofErr w:type="spellStart"/>
      <w:r w:rsidR="002D5265" w:rsidRPr="008C44DE">
        <w:rPr>
          <w:rFonts w:ascii="Garamond" w:hAnsi="Garamond"/>
          <w:sz w:val="24"/>
          <w:szCs w:val="24"/>
        </w:rPr>
        <w:t>konsoliduara</w:t>
      </w:r>
      <w:proofErr w:type="spellEnd"/>
      <w:r w:rsidR="002D5265" w:rsidRPr="008C44DE">
        <w:rPr>
          <w:rFonts w:ascii="Garamond" w:hAnsi="Garamond"/>
          <w:sz w:val="24"/>
          <w:szCs w:val="24"/>
        </w:rPr>
        <w:t xml:space="preserve"> në përputhje me </w:t>
      </w:r>
      <w:r w:rsidRPr="008C44DE">
        <w:rPr>
          <w:rFonts w:ascii="Garamond" w:hAnsi="Garamond"/>
          <w:sz w:val="24"/>
          <w:szCs w:val="24"/>
        </w:rPr>
        <w:t xml:space="preserve">seksionin </w:t>
      </w:r>
      <w:r w:rsidR="002D5265" w:rsidRPr="008C44DE">
        <w:rPr>
          <w:rFonts w:ascii="Garamond" w:hAnsi="Garamond"/>
          <w:sz w:val="24"/>
          <w:szCs w:val="24"/>
        </w:rPr>
        <w:t xml:space="preserve">2.02 të kësaj Marrëveshjeje, sipas </w:t>
      </w:r>
      <w:proofErr w:type="spellStart"/>
      <w:r w:rsidRPr="008C44DE">
        <w:rPr>
          <w:rFonts w:ascii="Garamond" w:hAnsi="Garamond"/>
          <w:sz w:val="24"/>
          <w:szCs w:val="24"/>
        </w:rPr>
        <w:t>skedulit</w:t>
      </w:r>
      <w:proofErr w:type="spellEnd"/>
      <w:r w:rsidRPr="008C44DE">
        <w:rPr>
          <w:rFonts w:ascii="Garamond" w:hAnsi="Garamond"/>
          <w:sz w:val="24"/>
          <w:szCs w:val="24"/>
        </w:rPr>
        <w:t xml:space="preserve"> të amortizimit të përcaktuar në aneksin </w:t>
      </w:r>
      <w:r w:rsidR="002D5265" w:rsidRPr="008C44DE">
        <w:rPr>
          <w:rFonts w:ascii="Garamond" w:hAnsi="Garamond"/>
          <w:sz w:val="24"/>
          <w:szCs w:val="24"/>
        </w:rPr>
        <w:t>1 të kësaj Marrëveshjeje.</w:t>
      </w:r>
    </w:p>
    <w:p w14:paraId="4A3CA54C" w14:textId="05A5749B" w:rsidR="002D5265" w:rsidRPr="008C44DE" w:rsidRDefault="0058267B" w:rsidP="002D526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8C44DE">
        <w:rPr>
          <w:rFonts w:ascii="Garamond" w:hAnsi="Garamond"/>
          <w:sz w:val="24"/>
          <w:szCs w:val="24"/>
        </w:rPr>
        <w:t xml:space="preserve">Seksioni </w:t>
      </w:r>
      <w:r w:rsidR="002D5265" w:rsidRPr="008C44DE">
        <w:rPr>
          <w:rFonts w:ascii="Garamond" w:hAnsi="Garamond"/>
          <w:sz w:val="24"/>
          <w:szCs w:val="24"/>
        </w:rPr>
        <w:t>2.08.</w:t>
      </w:r>
      <w:r>
        <w:rPr>
          <w:rFonts w:ascii="Garamond" w:hAnsi="Garamond"/>
          <w:sz w:val="24"/>
          <w:szCs w:val="24"/>
        </w:rPr>
        <w:t xml:space="preserve"> </w:t>
      </w:r>
      <w:r w:rsidR="002D5265" w:rsidRPr="008C44DE">
        <w:rPr>
          <w:rFonts w:ascii="Garamond" w:hAnsi="Garamond"/>
          <w:sz w:val="24"/>
          <w:szCs w:val="24"/>
        </w:rPr>
        <w:t>Interesat dhe detyrimet e tjera paguhen çdo gjashtë muaj në datën 1 shkurt dhe 1 gusht të secilit vit.</w:t>
      </w:r>
    </w:p>
    <w:p w14:paraId="361E06D0" w14:textId="08C30E10" w:rsidR="002D5265" w:rsidRPr="008C44DE" w:rsidRDefault="0058267B" w:rsidP="002D526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8C44DE">
        <w:rPr>
          <w:rFonts w:ascii="Garamond" w:hAnsi="Garamond"/>
          <w:sz w:val="24"/>
          <w:szCs w:val="24"/>
        </w:rPr>
        <w:t xml:space="preserve">Seksioni </w:t>
      </w:r>
      <w:r w:rsidR="002D5265" w:rsidRPr="008C44DE">
        <w:rPr>
          <w:rFonts w:ascii="Garamond" w:hAnsi="Garamond"/>
          <w:sz w:val="24"/>
          <w:szCs w:val="24"/>
        </w:rPr>
        <w:t>2.09.</w:t>
      </w:r>
      <w:r>
        <w:rPr>
          <w:rFonts w:ascii="Garamond" w:hAnsi="Garamond"/>
          <w:sz w:val="24"/>
          <w:szCs w:val="24"/>
        </w:rPr>
        <w:t xml:space="preserve"> </w:t>
      </w:r>
      <w:proofErr w:type="spellStart"/>
      <w:r w:rsidR="002D5265" w:rsidRPr="008C44DE">
        <w:rPr>
          <w:rFonts w:ascii="Garamond" w:hAnsi="Garamond"/>
          <w:sz w:val="24"/>
          <w:szCs w:val="24"/>
        </w:rPr>
        <w:t>Principali</w:t>
      </w:r>
      <w:proofErr w:type="spellEnd"/>
      <w:r w:rsidR="002D5265" w:rsidRPr="008C44DE">
        <w:rPr>
          <w:rFonts w:ascii="Garamond" w:hAnsi="Garamond"/>
          <w:sz w:val="24"/>
          <w:szCs w:val="24"/>
        </w:rPr>
        <w:t xml:space="preserve"> i Huas, si dhe interesat dhe detyrimet e tjer</w:t>
      </w:r>
      <w:r>
        <w:rPr>
          <w:rFonts w:ascii="Garamond" w:hAnsi="Garamond"/>
          <w:sz w:val="24"/>
          <w:szCs w:val="24"/>
        </w:rPr>
        <w:t>ë</w:t>
      </w:r>
      <w:r w:rsidR="002D5265" w:rsidRPr="008C44DE">
        <w:rPr>
          <w:rFonts w:ascii="Garamond" w:hAnsi="Garamond"/>
          <w:sz w:val="24"/>
          <w:szCs w:val="24"/>
        </w:rPr>
        <w:t xml:space="preserve"> mbi të, paguhen në Kuvajt ose në cilindo vend tjetër që Fondi mund të kërkojë në mënyrë të arsyeshme.</w:t>
      </w:r>
    </w:p>
    <w:p w14:paraId="38F82B03" w14:textId="77777777" w:rsidR="002D5265" w:rsidRPr="008C44DE" w:rsidRDefault="002D5265" w:rsidP="002D526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1BB09DE8" w14:textId="1A05DE2D" w:rsidR="002D5265" w:rsidRPr="008C44DE" w:rsidRDefault="00447C1C" w:rsidP="00447C1C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</w:rPr>
      </w:pPr>
      <w:r w:rsidRPr="008C44DE">
        <w:rPr>
          <w:rFonts w:ascii="Garamond" w:hAnsi="Garamond"/>
          <w:sz w:val="24"/>
          <w:szCs w:val="24"/>
        </w:rPr>
        <w:t>Neni III</w:t>
      </w:r>
    </w:p>
    <w:p w14:paraId="4B27E9D7" w14:textId="248AEEBE" w:rsidR="002D5265" w:rsidRPr="00447C1C" w:rsidRDefault="00447C1C" w:rsidP="00447C1C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</w:rPr>
      </w:pPr>
      <w:r w:rsidRPr="00447C1C">
        <w:rPr>
          <w:rFonts w:ascii="Garamond" w:hAnsi="Garamond"/>
          <w:b/>
          <w:sz w:val="24"/>
          <w:szCs w:val="24"/>
        </w:rPr>
        <w:t>Tërheqja e të ardhurave</w:t>
      </w:r>
      <w:r w:rsidR="00BF7E52">
        <w:rPr>
          <w:rFonts w:ascii="Garamond" w:hAnsi="Garamond"/>
          <w:b/>
          <w:sz w:val="24"/>
          <w:szCs w:val="24"/>
        </w:rPr>
        <w:t xml:space="preserve"> </w:t>
      </w:r>
      <w:r w:rsidRPr="00447C1C">
        <w:rPr>
          <w:rFonts w:ascii="Garamond" w:hAnsi="Garamond"/>
          <w:b/>
          <w:sz w:val="24"/>
          <w:szCs w:val="24"/>
        </w:rPr>
        <w:t>të huas</w:t>
      </w:r>
    </w:p>
    <w:p w14:paraId="5542AC01" w14:textId="77777777" w:rsidR="002D5265" w:rsidRPr="008C44DE" w:rsidRDefault="002D5265" w:rsidP="002D526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79CD8677" w14:textId="39ECA835" w:rsidR="002D5265" w:rsidRPr="008C44DE" w:rsidRDefault="0058267B" w:rsidP="002D526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8C44DE">
        <w:rPr>
          <w:rFonts w:ascii="Garamond" w:hAnsi="Garamond"/>
          <w:sz w:val="24"/>
          <w:szCs w:val="24"/>
        </w:rPr>
        <w:t xml:space="preserve">Seksioni </w:t>
      </w:r>
      <w:r w:rsidR="002D5265" w:rsidRPr="008C44DE">
        <w:rPr>
          <w:rFonts w:ascii="Garamond" w:hAnsi="Garamond"/>
          <w:sz w:val="24"/>
          <w:szCs w:val="24"/>
        </w:rPr>
        <w:t xml:space="preserve">3.01. a) Huamarrësi, nëpërmjet Fondit shqiptar të Zhvillimit, do të përdorë të ardhurat e Huas Shtesë për të mbuluar kostot e arsyeshme të mallrave, të nevojshme për zbatimin e projektit të përcaktuar në </w:t>
      </w:r>
      <w:r w:rsidRPr="008C44DE">
        <w:rPr>
          <w:rFonts w:ascii="Garamond" w:hAnsi="Garamond"/>
          <w:sz w:val="24"/>
          <w:szCs w:val="24"/>
        </w:rPr>
        <w:t xml:space="preserve">aneksin </w:t>
      </w:r>
      <w:r w:rsidR="002D5265" w:rsidRPr="008C44DE">
        <w:rPr>
          <w:rFonts w:ascii="Garamond" w:hAnsi="Garamond"/>
          <w:sz w:val="24"/>
          <w:szCs w:val="24"/>
        </w:rPr>
        <w:t xml:space="preserve">2 të kësaj Marrëveshjeje. Mallrat e posaçme që do të financohen dhe procedurat për prokurimin përcaktohen në </w:t>
      </w:r>
      <w:r w:rsidRPr="008C44DE">
        <w:rPr>
          <w:rFonts w:ascii="Garamond" w:hAnsi="Garamond"/>
          <w:sz w:val="24"/>
          <w:szCs w:val="24"/>
        </w:rPr>
        <w:t xml:space="preserve">aneksin </w:t>
      </w:r>
      <w:r w:rsidR="002D5265" w:rsidRPr="008C44DE">
        <w:rPr>
          <w:rFonts w:ascii="Garamond" w:hAnsi="Garamond"/>
          <w:sz w:val="24"/>
          <w:szCs w:val="24"/>
        </w:rPr>
        <w:t xml:space="preserve">2 dhe </w:t>
      </w:r>
      <w:r w:rsidRPr="008C44DE">
        <w:rPr>
          <w:rFonts w:ascii="Garamond" w:hAnsi="Garamond"/>
          <w:sz w:val="24"/>
          <w:szCs w:val="24"/>
        </w:rPr>
        <w:t xml:space="preserve">aneksin </w:t>
      </w:r>
      <w:r w:rsidR="002D5265" w:rsidRPr="008C44DE">
        <w:rPr>
          <w:rFonts w:ascii="Garamond" w:hAnsi="Garamond"/>
          <w:sz w:val="24"/>
          <w:szCs w:val="24"/>
        </w:rPr>
        <w:t xml:space="preserve">3 dhe </w:t>
      </w:r>
      <w:r>
        <w:rPr>
          <w:rFonts w:ascii="Garamond" w:hAnsi="Garamond"/>
          <w:sz w:val="24"/>
          <w:szCs w:val="24"/>
        </w:rPr>
        <w:t xml:space="preserve">në </w:t>
      </w:r>
      <w:r w:rsidR="002D5265" w:rsidRPr="008C44DE">
        <w:rPr>
          <w:rFonts w:ascii="Garamond" w:hAnsi="Garamond"/>
          <w:sz w:val="24"/>
          <w:szCs w:val="24"/>
        </w:rPr>
        <w:t>dokumentin bashkëlidhur këtij të fundit që mund të ndryshohet në të ardhmen me një marrëveshje tjetër ndërmjet Huamarrësit dhe Fondit, në përputhje me nevojat e Projektit.</w:t>
      </w:r>
    </w:p>
    <w:p w14:paraId="5F5820CC" w14:textId="6D19BB22" w:rsidR="002D5265" w:rsidRPr="008C44DE" w:rsidRDefault="00447C1C" w:rsidP="002D526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8C44DE">
        <w:rPr>
          <w:rFonts w:ascii="Garamond" w:hAnsi="Garamond"/>
          <w:sz w:val="24"/>
          <w:szCs w:val="24"/>
        </w:rPr>
        <w:t xml:space="preserve"> </w:t>
      </w:r>
      <w:r w:rsidR="002D5265" w:rsidRPr="008C44DE">
        <w:rPr>
          <w:rFonts w:ascii="Garamond" w:hAnsi="Garamond"/>
          <w:sz w:val="24"/>
          <w:szCs w:val="24"/>
        </w:rPr>
        <w:t>b) E drejta e Huamarrësit për të kryer tërheqje nga Huaja përfundon më 31.12.2023 ose në një datë tjetër që mund të bihet dakord herë pas here ndërmjet</w:t>
      </w:r>
      <w:r w:rsidR="00BF7E52">
        <w:rPr>
          <w:rFonts w:ascii="Garamond" w:hAnsi="Garamond"/>
          <w:sz w:val="24"/>
          <w:szCs w:val="24"/>
        </w:rPr>
        <w:t xml:space="preserve"> </w:t>
      </w:r>
      <w:r w:rsidR="002D5265" w:rsidRPr="008C44DE">
        <w:rPr>
          <w:rFonts w:ascii="Garamond" w:hAnsi="Garamond"/>
          <w:sz w:val="24"/>
          <w:szCs w:val="24"/>
        </w:rPr>
        <w:t>Huamarrësit dhe Fondit.</w:t>
      </w:r>
    </w:p>
    <w:p w14:paraId="52EF1444" w14:textId="77777777" w:rsidR="002D5265" w:rsidRPr="008C44DE" w:rsidRDefault="002D5265" w:rsidP="002D526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618E15DA" w14:textId="4806E367" w:rsidR="002D5265" w:rsidRPr="008C44DE" w:rsidRDefault="00447C1C" w:rsidP="00447C1C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</w:rPr>
      </w:pPr>
      <w:r w:rsidRPr="008C44DE">
        <w:rPr>
          <w:rFonts w:ascii="Garamond" w:hAnsi="Garamond"/>
          <w:sz w:val="24"/>
          <w:szCs w:val="24"/>
        </w:rPr>
        <w:t>Neni IV</w:t>
      </w:r>
    </w:p>
    <w:p w14:paraId="67F17B95" w14:textId="11D49A30" w:rsidR="002D5265" w:rsidRPr="00447C1C" w:rsidRDefault="00447C1C" w:rsidP="00447C1C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</w:rPr>
      </w:pPr>
      <w:r w:rsidRPr="00447C1C">
        <w:rPr>
          <w:rFonts w:ascii="Garamond" w:hAnsi="Garamond"/>
          <w:b/>
          <w:sz w:val="24"/>
          <w:szCs w:val="24"/>
        </w:rPr>
        <w:t>Objekti i zbatimit të marrëveshjes së huas së</w:t>
      </w:r>
    </w:p>
    <w:p w14:paraId="361EF41F" w14:textId="602F7559" w:rsidR="002D5265" w:rsidRPr="00447C1C" w:rsidRDefault="00447C1C" w:rsidP="00447C1C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</w:rPr>
      </w:pPr>
      <w:r w:rsidRPr="00447C1C">
        <w:rPr>
          <w:rFonts w:ascii="Garamond" w:hAnsi="Garamond"/>
          <w:b/>
          <w:sz w:val="24"/>
          <w:szCs w:val="24"/>
        </w:rPr>
        <w:t>parë dhe asaj shtesë</w:t>
      </w:r>
    </w:p>
    <w:p w14:paraId="5C881FCD" w14:textId="77777777" w:rsidR="002D5265" w:rsidRPr="008C44DE" w:rsidRDefault="002D5265" w:rsidP="002D526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6D38F3CE" w14:textId="48F8A461" w:rsidR="002D5265" w:rsidRPr="008C44DE" w:rsidRDefault="0058267B" w:rsidP="002D526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8C44DE">
        <w:rPr>
          <w:rFonts w:ascii="Garamond" w:hAnsi="Garamond"/>
          <w:sz w:val="24"/>
          <w:szCs w:val="24"/>
        </w:rPr>
        <w:t xml:space="preserve">Seksioni </w:t>
      </w:r>
      <w:r w:rsidR="002D5265" w:rsidRPr="008C44DE">
        <w:rPr>
          <w:rFonts w:ascii="Garamond" w:hAnsi="Garamond"/>
          <w:sz w:val="24"/>
          <w:szCs w:val="24"/>
        </w:rPr>
        <w:t>4.01. Marrëveshja e Huas së Parë do të vijojë të jetë e vlefshme dhe në fuqi.</w:t>
      </w:r>
      <w:r w:rsidR="00BF7E52">
        <w:rPr>
          <w:rFonts w:ascii="Garamond" w:hAnsi="Garamond"/>
          <w:sz w:val="24"/>
          <w:szCs w:val="24"/>
        </w:rPr>
        <w:t xml:space="preserve"> </w:t>
      </w:r>
      <w:r w:rsidR="002D5265" w:rsidRPr="008C44DE">
        <w:rPr>
          <w:rFonts w:ascii="Garamond" w:hAnsi="Garamond"/>
          <w:sz w:val="24"/>
          <w:szCs w:val="24"/>
        </w:rPr>
        <w:t>Dispozitat e Marrëveshjes së Huas së Parë rregullojnë Huan Shtesë, sikur dispozitat në fjalë të ishin përcaktuar shprehimisht në këtë Marrëveshje. Në rast të ndonjë mospërputhjeje, do të kenë përparësi dispozitat e Marrëveshjes së Huas Shtesë.</w:t>
      </w:r>
    </w:p>
    <w:p w14:paraId="3CEE1B19" w14:textId="77777777" w:rsidR="002D5265" w:rsidRPr="008C44DE" w:rsidRDefault="002D5265" w:rsidP="002D526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2E364890" w14:textId="49EB9256" w:rsidR="002D5265" w:rsidRPr="008C44DE" w:rsidRDefault="00447C1C" w:rsidP="00447C1C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</w:rPr>
      </w:pPr>
      <w:r w:rsidRPr="008C44DE">
        <w:rPr>
          <w:rFonts w:ascii="Garamond" w:hAnsi="Garamond"/>
          <w:sz w:val="24"/>
          <w:szCs w:val="24"/>
        </w:rPr>
        <w:t>Neni V</w:t>
      </w:r>
    </w:p>
    <w:p w14:paraId="21E0DF32" w14:textId="07E5144D" w:rsidR="002D5265" w:rsidRPr="00447C1C" w:rsidRDefault="00447C1C" w:rsidP="00447C1C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</w:rPr>
      </w:pPr>
      <w:r w:rsidRPr="00447C1C">
        <w:rPr>
          <w:rFonts w:ascii="Garamond" w:hAnsi="Garamond"/>
          <w:b/>
          <w:sz w:val="24"/>
          <w:szCs w:val="24"/>
        </w:rPr>
        <w:t>Hyrja në fuqi</w:t>
      </w:r>
    </w:p>
    <w:p w14:paraId="4ADF3371" w14:textId="77777777" w:rsidR="002D5265" w:rsidRPr="008C44DE" w:rsidRDefault="002D5265" w:rsidP="002D526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6FC54B51" w14:textId="546EA8D4" w:rsidR="002D5265" w:rsidRPr="008C44DE" w:rsidRDefault="0058267B" w:rsidP="002D526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8C44DE">
        <w:rPr>
          <w:rFonts w:ascii="Garamond" w:hAnsi="Garamond"/>
          <w:sz w:val="24"/>
          <w:szCs w:val="24"/>
        </w:rPr>
        <w:t xml:space="preserve">Seksioni </w:t>
      </w:r>
      <w:r w:rsidR="002D5265" w:rsidRPr="008C44DE">
        <w:rPr>
          <w:rFonts w:ascii="Garamond" w:hAnsi="Garamond"/>
          <w:sz w:val="24"/>
          <w:szCs w:val="24"/>
        </w:rPr>
        <w:t>5.01. Kjo Marrëveshje nuk hyn në fuqi derisa Fondit t’i jenë paraqitur dëshmi të mjaftueshme se ekzekutimi dhe dorëzimi i kësaj Marrëveshjeje në emër të Huamarrësit të jenë autorizuar ose ratifikuar</w:t>
      </w:r>
      <w:r>
        <w:rPr>
          <w:rFonts w:ascii="Garamond" w:hAnsi="Garamond"/>
          <w:sz w:val="24"/>
          <w:szCs w:val="24"/>
        </w:rPr>
        <w:t>,</w:t>
      </w:r>
      <w:r w:rsidR="002D5265" w:rsidRPr="008C44DE">
        <w:rPr>
          <w:rFonts w:ascii="Garamond" w:hAnsi="Garamond"/>
          <w:sz w:val="24"/>
          <w:szCs w:val="24"/>
        </w:rPr>
        <w:t xml:space="preserve"> sipas rregullave nga të gjitha veprimet e nevojshme qeveritare.</w:t>
      </w:r>
    </w:p>
    <w:p w14:paraId="0C105FA3" w14:textId="4730EB22" w:rsidR="002D5265" w:rsidRPr="008C44DE" w:rsidRDefault="0058267B" w:rsidP="002D526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8C44DE">
        <w:rPr>
          <w:rFonts w:ascii="Garamond" w:hAnsi="Garamond"/>
          <w:sz w:val="24"/>
          <w:szCs w:val="24"/>
        </w:rPr>
        <w:t xml:space="preserve">Seksioni </w:t>
      </w:r>
      <w:r w:rsidR="002D5265" w:rsidRPr="008C44DE">
        <w:rPr>
          <w:rFonts w:ascii="Garamond" w:hAnsi="Garamond"/>
          <w:sz w:val="24"/>
          <w:szCs w:val="24"/>
        </w:rPr>
        <w:t xml:space="preserve">5.02. Si pjesë e dëshmive që duhet të mundësohen në përputhje me </w:t>
      </w:r>
      <w:r w:rsidRPr="008C44DE">
        <w:rPr>
          <w:rFonts w:ascii="Garamond" w:hAnsi="Garamond"/>
          <w:sz w:val="24"/>
          <w:szCs w:val="24"/>
        </w:rPr>
        <w:t xml:space="preserve">pikën </w:t>
      </w:r>
      <w:r w:rsidR="002D5265" w:rsidRPr="008C44DE">
        <w:rPr>
          <w:rFonts w:ascii="Garamond" w:hAnsi="Garamond"/>
          <w:sz w:val="24"/>
          <w:szCs w:val="24"/>
        </w:rPr>
        <w:t>5.01 të këtushme, Huamarrësi i paraqet Fondit opinionin ose opinionet e autoritetit kompetent që kjo Marrëveshje është autorizuar ose ratifikuar në mënyrën e duhur dhe është ekzekutuar dhe përmbushur në emër të Huamarrësit, dhe përbën detyrim të vlefshëm dhe të zbatueshëm për Huamarrësin në përputhje me kushtet e saj.</w:t>
      </w:r>
    </w:p>
    <w:p w14:paraId="6B31AEA1" w14:textId="77777777" w:rsidR="002D5265" w:rsidRPr="008C44DE" w:rsidRDefault="002D5265" w:rsidP="002D526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6C053C17" w14:textId="68987E0E" w:rsidR="002D5265" w:rsidRPr="008C44DE" w:rsidRDefault="00447C1C" w:rsidP="00447C1C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</w:rPr>
      </w:pPr>
      <w:r w:rsidRPr="008C44DE">
        <w:rPr>
          <w:rFonts w:ascii="Garamond" w:hAnsi="Garamond"/>
          <w:sz w:val="24"/>
          <w:szCs w:val="24"/>
        </w:rPr>
        <w:t>Neni VI</w:t>
      </w:r>
    </w:p>
    <w:p w14:paraId="4E7073BC" w14:textId="420CF789" w:rsidR="002D5265" w:rsidRPr="00447C1C" w:rsidRDefault="00447C1C" w:rsidP="00447C1C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</w:rPr>
      </w:pPr>
      <w:r w:rsidRPr="00447C1C">
        <w:rPr>
          <w:rFonts w:ascii="Garamond" w:hAnsi="Garamond"/>
          <w:b/>
          <w:sz w:val="24"/>
          <w:szCs w:val="24"/>
        </w:rPr>
        <w:t>Adresat</w:t>
      </w:r>
    </w:p>
    <w:p w14:paraId="4B14DCF2" w14:textId="77777777" w:rsidR="002D5265" w:rsidRPr="008C44DE" w:rsidRDefault="002D5265" w:rsidP="002D526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7A6D0E18" w14:textId="5CEC66C6" w:rsidR="002D5265" w:rsidRPr="008C44DE" w:rsidRDefault="002D5265" w:rsidP="002D526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8C44DE">
        <w:rPr>
          <w:rFonts w:ascii="Garamond" w:hAnsi="Garamond"/>
          <w:sz w:val="24"/>
          <w:szCs w:val="24"/>
        </w:rPr>
        <w:t xml:space="preserve">Adresat e mëposhtme përcaktohen për qëllime të </w:t>
      </w:r>
      <w:r w:rsidR="0058267B" w:rsidRPr="008C44DE">
        <w:rPr>
          <w:rFonts w:ascii="Garamond" w:hAnsi="Garamond"/>
          <w:sz w:val="24"/>
          <w:szCs w:val="24"/>
        </w:rPr>
        <w:t xml:space="preserve">pikës </w:t>
      </w:r>
      <w:r w:rsidRPr="008C44DE">
        <w:rPr>
          <w:rFonts w:ascii="Garamond" w:hAnsi="Garamond"/>
          <w:sz w:val="24"/>
          <w:szCs w:val="24"/>
        </w:rPr>
        <w:t>7.01 të Marrëveshjes së Huas së Parë:</w:t>
      </w:r>
    </w:p>
    <w:p w14:paraId="44C2BB49" w14:textId="77777777" w:rsidR="002D5265" w:rsidRPr="008C44DE" w:rsidRDefault="002D5265" w:rsidP="002D526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3D28CF1B" w14:textId="77777777" w:rsidR="00447C1C" w:rsidRDefault="00447C1C" w:rsidP="002D526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7D97B010" w14:textId="77777777" w:rsidR="002D5265" w:rsidRPr="008C44DE" w:rsidRDefault="002D5265" w:rsidP="002D526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8C44DE">
        <w:rPr>
          <w:rFonts w:ascii="Garamond" w:hAnsi="Garamond"/>
          <w:sz w:val="24"/>
          <w:szCs w:val="24"/>
        </w:rPr>
        <w:t>Për Huamarrësin:</w:t>
      </w:r>
    </w:p>
    <w:p w14:paraId="3F4A6021" w14:textId="77777777" w:rsidR="002D5265" w:rsidRPr="008C44DE" w:rsidRDefault="002D5265" w:rsidP="002D526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2356B7D1" w14:textId="77777777" w:rsidR="002D5265" w:rsidRPr="008C44DE" w:rsidRDefault="002D5265" w:rsidP="002D526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8C44DE">
        <w:rPr>
          <w:rFonts w:ascii="Garamond" w:hAnsi="Garamond"/>
          <w:sz w:val="24"/>
          <w:szCs w:val="24"/>
        </w:rPr>
        <w:t>Ministria e Financave</w:t>
      </w:r>
    </w:p>
    <w:p w14:paraId="50D6A0FF" w14:textId="5B526804" w:rsidR="002D5265" w:rsidRPr="008C44DE" w:rsidRDefault="002D5265" w:rsidP="002D526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8C44DE">
        <w:rPr>
          <w:rFonts w:ascii="Garamond" w:hAnsi="Garamond"/>
          <w:sz w:val="24"/>
          <w:szCs w:val="24"/>
        </w:rPr>
        <w:t>Bulevardi “Dëshmoret e Kombit”</w:t>
      </w:r>
      <w:r w:rsidR="0058267B">
        <w:rPr>
          <w:rFonts w:ascii="Garamond" w:hAnsi="Garamond"/>
          <w:sz w:val="24"/>
          <w:szCs w:val="24"/>
        </w:rPr>
        <w:t>,</w:t>
      </w:r>
      <w:r w:rsidRPr="008C44DE">
        <w:rPr>
          <w:rFonts w:ascii="Garamond" w:hAnsi="Garamond"/>
          <w:sz w:val="24"/>
          <w:szCs w:val="24"/>
        </w:rPr>
        <w:t xml:space="preserve"> </w:t>
      </w:r>
      <w:r w:rsidR="0058267B" w:rsidRPr="008C44DE">
        <w:rPr>
          <w:rFonts w:ascii="Garamond" w:hAnsi="Garamond"/>
          <w:sz w:val="24"/>
          <w:szCs w:val="24"/>
        </w:rPr>
        <w:t>nr</w:t>
      </w:r>
      <w:r w:rsidRPr="008C44DE">
        <w:rPr>
          <w:rFonts w:ascii="Garamond" w:hAnsi="Garamond"/>
          <w:sz w:val="24"/>
          <w:szCs w:val="24"/>
        </w:rPr>
        <w:t>. 3</w:t>
      </w:r>
    </w:p>
    <w:p w14:paraId="54EB28D5" w14:textId="77777777" w:rsidR="002D5265" w:rsidRPr="008C44DE" w:rsidRDefault="002D5265" w:rsidP="002D526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8C44DE">
        <w:rPr>
          <w:rFonts w:ascii="Garamond" w:hAnsi="Garamond"/>
          <w:sz w:val="24"/>
          <w:szCs w:val="24"/>
        </w:rPr>
        <w:t>Tiranë, Shqipëri</w:t>
      </w:r>
    </w:p>
    <w:p w14:paraId="5C8A572F" w14:textId="77777777" w:rsidR="002D5265" w:rsidRPr="008C44DE" w:rsidRDefault="002D5265" w:rsidP="002D526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423F7DD1" w14:textId="77777777" w:rsidR="002D5265" w:rsidRPr="008C44DE" w:rsidRDefault="002D5265" w:rsidP="002D526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8C44DE">
        <w:rPr>
          <w:rFonts w:ascii="Garamond" w:hAnsi="Garamond"/>
          <w:sz w:val="24"/>
          <w:szCs w:val="24"/>
        </w:rPr>
        <w:t xml:space="preserve">Adresa alternative kabllore dhe </w:t>
      </w:r>
      <w:proofErr w:type="spellStart"/>
      <w:r w:rsidRPr="008C44DE">
        <w:rPr>
          <w:rFonts w:ascii="Garamond" w:hAnsi="Garamond"/>
          <w:sz w:val="24"/>
          <w:szCs w:val="24"/>
        </w:rPr>
        <w:t>telekset</w:t>
      </w:r>
      <w:proofErr w:type="spellEnd"/>
      <w:r w:rsidRPr="008C44DE">
        <w:rPr>
          <w:rFonts w:ascii="Garamond" w:hAnsi="Garamond"/>
          <w:sz w:val="24"/>
          <w:szCs w:val="24"/>
        </w:rPr>
        <w:t>:</w:t>
      </w:r>
    </w:p>
    <w:p w14:paraId="18CA894E" w14:textId="77777777" w:rsidR="002D5265" w:rsidRPr="008C44DE" w:rsidRDefault="002D5265" w:rsidP="002D526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7B32C95D" w14:textId="6663E82C" w:rsidR="0058267B" w:rsidRDefault="00447C1C" w:rsidP="002D5265">
      <w:pPr>
        <w:spacing w:after="0" w:line="240" w:lineRule="auto"/>
        <w:ind w:firstLine="284"/>
        <w:jc w:val="both"/>
        <w:rPr>
          <w:rFonts w:ascii="Garamond" w:hAnsi="Garamond"/>
          <w:i/>
          <w:iCs/>
          <w:sz w:val="24"/>
          <w:szCs w:val="24"/>
        </w:rPr>
      </w:pPr>
      <w:proofErr w:type="spellStart"/>
      <w:r w:rsidRPr="0058267B">
        <w:rPr>
          <w:rFonts w:ascii="Garamond" w:hAnsi="Garamond"/>
          <w:i/>
          <w:iCs/>
          <w:sz w:val="24"/>
          <w:szCs w:val="24"/>
        </w:rPr>
        <w:t>Email</w:t>
      </w:r>
      <w:proofErr w:type="spellEnd"/>
      <w:r w:rsidR="0058267B">
        <w:rPr>
          <w:rFonts w:ascii="Garamond" w:hAnsi="Garamond"/>
          <w:i/>
          <w:iCs/>
          <w:sz w:val="24"/>
          <w:szCs w:val="24"/>
        </w:rPr>
        <w:t>:</w:t>
      </w:r>
    </w:p>
    <w:p w14:paraId="46DEC57E" w14:textId="0A946D53" w:rsidR="002D5265" w:rsidRPr="008C44DE" w:rsidRDefault="005B4EAF" w:rsidP="002D526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hyperlink r:id="rId10" w:history="1">
        <w:r w:rsidR="002D5265" w:rsidRPr="008C44DE">
          <w:rPr>
            <w:rStyle w:val="Hyperlink"/>
            <w:rFonts w:ascii="Garamond" w:hAnsi="Garamond"/>
            <w:sz w:val="24"/>
            <w:szCs w:val="24"/>
          </w:rPr>
          <w:t>sekretariamin@financa.gov.al</w:t>
        </w:r>
      </w:hyperlink>
    </w:p>
    <w:p w14:paraId="6B4B5467" w14:textId="77777777" w:rsidR="002D5265" w:rsidRPr="008C44DE" w:rsidRDefault="002D5265" w:rsidP="002D526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1AEDB780" w14:textId="77777777" w:rsidR="002D5265" w:rsidRPr="008C44DE" w:rsidRDefault="002D5265" w:rsidP="002D526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8C44DE">
        <w:rPr>
          <w:rFonts w:ascii="Garamond" w:hAnsi="Garamond"/>
          <w:sz w:val="24"/>
          <w:szCs w:val="24"/>
        </w:rPr>
        <w:t>Për Fondin:</w:t>
      </w:r>
    </w:p>
    <w:p w14:paraId="2CA55808" w14:textId="77777777" w:rsidR="002D5265" w:rsidRPr="008C44DE" w:rsidRDefault="002D5265" w:rsidP="002D526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5E2EFD07" w14:textId="77777777" w:rsidR="002D5265" w:rsidRPr="008C44DE" w:rsidRDefault="002D5265" w:rsidP="002D526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8C44DE">
        <w:rPr>
          <w:rFonts w:ascii="Garamond" w:hAnsi="Garamond"/>
          <w:sz w:val="24"/>
          <w:szCs w:val="24"/>
        </w:rPr>
        <w:t>Fondi i Kuvajtit për Zhvillimin Ekonomik Arab</w:t>
      </w:r>
    </w:p>
    <w:p w14:paraId="4BADD261" w14:textId="77777777" w:rsidR="002D5265" w:rsidRPr="008C44DE" w:rsidRDefault="002D5265" w:rsidP="002D526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8C44DE">
        <w:rPr>
          <w:rFonts w:ascii="Garamond" w:hAnsi="Garamond"/>
          <w:sz w:val="24"/>
          <w:szCs w:val="24"/>
        </w:rPr>
        <w:t>Kutia Postare 2921, Safat</w:t>
      </w:r>
    </w:p>
    <w:p w14:paraId="666CAF19" w14:textId="3B9A3C1B" w:rsidR="002D5265" w:rsidRPr="008C44DE" w:rsidRDefault="002D5265" w:rsidP="002D526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8C44DE">
        <w:rPr>
          <w:rFonts w:ascii="Garamond" w:hAnsi="Garamond"/>
          <w:sz w:val="24"/>
          <w:szCs w:val="24"/>
        </w:rPr>
        <w:t>Kuvajt -</w:t>
      </w:r>
      <w:r w:rsidR="00BF7E52">
        <w:rPr>
          <w:rFonts w:ascii="Garamond" w:hAnsi="Garamond"/>
          <w:sz w:val="24"/>
          <w:szCs w:val="24"/>
        </w:rPr>
        <w:t xml:space="preserve"> </w:t>
      </w:r>
      <w:r w:rsidRPr="008C44DE">
        <w:rPr>
          <w:rFonts w:ascii="Garamond" w:hAnsi="Garamond"/>
          <w:sz w:val="24"/>
          <w:szCs w:val="24"/>
        </w:rPr>
        <w:t>13030</w:t>
      </w:r>
    </w:p>
    <w:p w14:paraId="72864671" w14:textId="77777777" w:rsidR="002D5265" w:rsidRPr="008C44DE" w:rsidRDefault="002D5265" w:rsidP="002D526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38275EFD" w14:textId="77777777" w:rsidR="002D5265" w:rsidRPr="008C44DE" w:rsidRDefault="002D5265" w:rsidP="002D526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8C44DE">
        <w:rPr>
          <w:rFonts w:ascii="Garamond" w:hAnsi="Garamond"/>
          <w:sz w:val="24"/>
          <w:szCs w:val="24"/>
        </w:rPr>
        <w:t>Adresa alternative:</w:t>
      </w:r>
    </w:p>
    <w:p w14:paraId="5973EEFE" w14:textId="77777777" w:rsidR="002D5265" w:rsidRPr="008C44DE" w:rsidRDefault="002D5265" w:rsidP="002D526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4FA4735E" w14:textId="58314026" w:rsidR="002D5265" w:rsidRPr="008C44DE" w:rsidRDefault="002F7A2B" w:rsidP="002D526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proofErr w:type="spellStart"/>
      <w:r w:rsidRPr="0058267B">
        <w:rPr>
          <w:rFonts w:ascii="Garamond" w:hAnsi="Garamond"/>
          <w:i/>
          <w:iCs/>
          <w:sz w:val="24"/>
          <w:szCs w:val="24"/>
        </w:rPr>
        <w:t>Email</w:t>
      </w:r>
      <w:proofErr w:type="spellEnd"/>
      <w:r w:rsidR="0058267B">
        <w:rPr>
          <w:rFonts w:ascii="Garamond" w:hAnsi="Garamond"/>
          <w:i/>
          <w:iCs/>
          <w:sz w:val="24"/>
          <w:szCs w:val="24"/>
        </w:rPr>
        <w:t>,</w:t>
      </w:r>
      <w:r>
        <w:rPr>
          <w:rFonts w:ascii="Garamond" w:hAnsi="Garamond"/>
          <w:sz w:val="24"/>
          <w:szCs w:val="24"/>
        </w:rPr>
        <w:t xml:space="preserve"> </w:t>
      </w:r>
      <w:r w:rsidR="0058267B" w:rsidRPr="008C44DE">
        <w:rPr>
          <w:rFonts w:ascii="Garamond" w:hAnsi="Garamond"/>
          <w:sz w:val="24"/>
          <w:szCs w:val="24"/>
        </w:rPr>
        <w:t>faks</w:t>
      </w:r>
      <w:r w:rsidR="0058267B">
        <w:rPr>
          <w:rFonts w:ascii="Garamond" w:hAnsi="Garamond"/>
          <w:sz w:val="24"/>
          <w:szCs w:val="24"/>
        </w:rPr>
        <w:t>:</w:t>
      </w:r>
    </w:p>
    <w:p w14:paraId="72EAC8F8" w14:textId="77777777" w:rsidR="002D5265" w:rsidRPr="008C44DE" w:rsidRDefault="005B4EAF" w:rsidP="002D526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hyperlink r:id="rId11" w:history="1">
        <w:r w:rsidR="002D5265" w:rsidRPr="008C44DE">
          <w:rPr>
            <w:rStyle w:val="Hyperlink"/>
            <w:rFonts w:ascii="Garamond" w:hAnsi="Garamond"/>
            <w:sz w:val="24"/>
            <w:szCs w:val="24"/>
          </w:rPr>
          <w:t>operations@kuwait-fund.org</w:t>
        </w:r>
      </w:hyperlink>
      <w:r w:rsidR="002D5265" w:rsidRPr="008C44DE">
        <w:rPr>
          <w:rFonts w:ascii="Garamond" w:hAnsi="Garamond"/>
          <w:sz w:val="24"/>
          <w:szCs w:val="24"/>
        </w:rPr>
        <w:tab/>
        <w:t>(965) 22999190</w:t>
      </w:r>
    </w:p>
    <w:p w14:paraId="342CBA8B" w14:textId="77777777" w:rsidR="002D5265" w:rsidRPr="008C44DE" w:rsidRDefault="002D5265" w:rsidP="002D526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0B0A3A98" w14:textId="0EFB2F0F" w:rsidR="002D5265" w:rsidRPr="008C44DE" w:rsidRDefault="002F7A2B" w:rsidP="002D526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8C44DE">
        <w:rPr>
          <w:rFonts w:ascii="Garamond" w:hAnsi="Garamond"/>
          <w:sz w:val="24"/>
          <w:szCs w:val="24"/>
        </w:rPr>
        <w:t>Në dëshmi sa më sipër</w:t>
      </w:r>
      <w:r w:rsidR="002D5265" w:rsidRPr="008C44DE">
        <w:rPr>
          <w:rFonts w:ascii="Garamond" w:hAnsi="Garamond"/>
          <w:sz w:val="24"/>
          <w:szCs w:val="24"/>
        </w:rPr>
        <w:t xml:space="preserve">, palët e kësaj Marrëveshjeje, nëpërmjet përfaqësuesve të tyre të autorizuar, kanë nënshkruar përkatësisht këtë Marrëveshje dhe e kanë dorëzuar atë në Tiranë, në dy kopje origjinale të barasvlershme, në datën dhe </w:t>
      </w:r>
      <w:r w:rsidR="0058267B">
        <w:rPr>
          <w:rFonts w:ascii="Garamond" w:hAnsi="Garamond"/>
          <w:sz w:val="24"/>
          <w:szCs w:val="24"/>
        </w:rPr>
        <w:t xml:space="preserve">në </w:t>
      </w:r>
      <w:r w:rsidR="002D5265" w:rsidRPr="008C44DE">
        <w:rPr>
          <w:rFonts w:ascii="Garamond" w:hAnsi="Garamond"/>
          <w:sz w:val="24"/>
          <w:szCs w:val="24"/>
        </w:rPr>
        <w:t>vitin e shkruar në fillim të kësaj Marrëveshjeje.</w:t>
      </w:r>
    </w:p>
    <w:p w14:paraId="4C434153" w14:textId="2B38919A" w:rsidR="002D5265" w:rsidRPr="008C44DE" w:rsidRDefault="002D5265" w:rsidP="002D526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8C44DE">
        <w:rPr>
          <w:rFonts w:ascii="Garamond" w:hAnsi="Garamond"/>
          <w:sz w:val="24"/>
          <w:szCs w:val="24"/>
        </w:rPr>
        <w:t>Fondi i Kuvajtit për</w:t>
      </w:r>
      <w:r w:rsidR="0058267B">
        <w:rPr>
          <w:rFonts w:ascii="Garamond" w:hAnsi="Garamond"/>
          <w:sz w:val="24"/>
          <w:szCs w:val="24"/>
        </w:rPr>
        <w:t xml:space="preserve"> </w:t>
      </w:r>
      <w:r w:rsidRPr="008C44DE">
        <w:rPr>
          <w:rFonts w:ascii="Garamond" w:hAnsi="Garamond"/>
          <w:sz w:val="24"/>
          <w:szCs w:val="24"/>
        </w:rPr>
        <w:t>Republik</w:t>
      </w:r>
      <w:r w:rsidR="0058267B">
        <w:rPr>
          <w:rFonts w:ascii="Garamond" w:hAnsi="Garamond"/>
          <w:sz w:val="24"/>
          <w:szCs w:val="24"/>
        </w:rPr>
        <w:t>ën</w:t>
      </w:r>
      <w:r w:rsidRPr="008C44DE">
        <w:rPr>
          <w:rFonts w:ascii="Garamond" w:hAnsi="Garamond"/>
          <w:sz w:val="24"/>
          <w:szCs w:val="24"/>
        </w:rPr>
        <w:t xml:space="preserve"> e Shqipërisë</w:t>
      </w:r>
    </w:p>
    <w:p w14:paraId="4B2DF228" w14:textId="77777777" w:rsidR="002D5265" w:rsidRPr="008C44DE" w:rsidRDefault="002D5265" w:rsidP="002D526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8C44DE">
        <w:rPr>
          <w:rFonts w:ascii="Garamond" w:hAnsi="Garamond"/>
          <w:sz w:val="24"/>
          <w:szCs w:val="24"/>
        </w:rPr>
        <w:t>Zhvillimin Ekonomik Arab</w:t>
      </w:r>
    </w:p>
    <w:p w14:paraId="3CAFBCAD" w14:textId="77777777" w:rsidR="002D5265" w:rsidRPr="008C44DE" w:rsidRDefault="002D5265" w:rsidP="002D526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21"/>
        <w:gridCol w:w="4621"/>
      </w:tblGrid>
      <w:tr w:rsidR="005B4EAF" w14:paraId="1D1BE598" w14:textId="77777777" w:rsidTr="005B4EAF">
        <w:tc>
          <w:tcPr>
            <w:tcW w:w="4621" w:type="dxa"/>
          </w:tcPr>
          <w:p w14:paraId="72FEB061" w14:textId="77777777" w:rsidR="005B4EAF" w:rsidRDefault="005B4EAF" w:rsidP="002D5265">
            <w:pPr>
              <w:spacing w:line="240" w:lineRule="auto"/>
              <w:jc w:val="both"/>
              <w:rPr>
                <w:rFonts w:ascii="Garamond" w:hAnsi="Garamond"/>
                <w:sz w:val="24"/>
                <w:szCs w:val="24"/>
              </w:rPr>
            </w:pPr>
            <w:r w:rsidRPr="008C44DE">
              <w:rPr>
                <w:rFonts w:ascii="Garamond" w:hAnsi="Garamond"/>
                <w:sz w:val="24"/>
                <w:szCs w:val="24"/>
              </w:rPr>
              <w:t>Nga:_</w:t>
            </w:r>
            <w:r>
              <w:rPr>
                <w:rFonts w:ascii="Garamond" w:hAnsi="Garamond"/>
                <w:sz w:val="24"/>
                <w:szCs w:val="24"/>
              </w:rPr>
              <w:t xml:space="preserve"> </w:t>
            </w:r>
            <w:r w:rsidRPr="008C44DE">
              <w:rPr>
                <w:rFonts w:ascii="Garamond" w:hAnsi="Garamond"/>
                <w:sz w:val="24"/>
                <w:szCs w:val="24"/>
              </w:rPr>
              <w:t>Firma</w:t>
            </w:r>
          </w:p>
          <w:p w14:paraId="726C6A66" w14:textId="5F4F06EE" w:rsidR="005B4EAF" w:rsidRDefault="005B4EAF" w:rsidP="002D5265">
            <w:pPr>
              <w:spacing w:line="240" w:lineRule="auto"/>
              <w:jc w:val="both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(Përfaqësuesi i autorizuar)</w:t>
            </w:r>
          </w:p>
        </w:tc>
        <w:tc>
          <w:tcPr>
            <w:tcW w:w="4621" w:type="dxa"/>
          </w:tcPr>
          <w:p w14:paraId="599E6356" w14:textId="1E3EF841" w:rsidR="005B4EAF" w:rsidRPr="008C44DE" w:rsidRDefault="005B4EAF" w:rsidP="005B4EAF">
            <w:pPr>
              <w:spacing w:line="240" w:lineRule="auto"/>
              <w:ind w:firstLine="284"/>
              <w:jc w:val="both"/>
              <w:rPr>
                <w:rFonts w:ascii="Garamond" w:hAnsi="Garamond"/>
                <w:sz w:val="24"/>
                <w:szCs w:val="24"/>
              </w:rPr>
            </w:pPr>
            <w:r w:rsidRPr="008C44DE">
              <w:rPr>
                <w:rFonts w:ascii="Garamond" w:hAnsi="Garamond"/>
                <w:sz w:val="24"/>
                <w:szCs w:val="24"/>
              </w:rPr>
              <w:t>Nga:_</w:t>
            </w:r>
            <w:r>
              <w:rPr>
                <w:rFonts w:ascii="Garamond" w:hAnsi="Garamond"/>
                <w:sz w:val="24"/>
                <w:szCs w:val="24"/>
              </w:rPr>
              <w:t xml:space="preserve"> </w:t>
            </w:r>
            <w:r w:rsidRPr="008C44DE">
              <w:rPr>
                <w:rFonts w:ascii="Garamond" w:hAnsi="Garamond"/>
                <w:sz w:val="24"/>
                <w:szCs w:val="24"/>
              </w:rPr>
              <w:t>Firma</w:t>
            </w:r>
          </w:p>
          <w:p w14:paraId="70B366BC" w14:textId="77777777" w:rsidR="005B4EAF" w:rsidRPr="008C44DE" w:rsidRDefault="005B4EAF" w:rsidP="005B4EAF">
            <w:pPr>
              <w:spacing w:line="240" w:lineRule="auto"/>
              <w:ind w:firstLine="284"/>
              <w:jc w:val="both"/>
              <w:rPr>
                <w:rFonts w:ascii="Garamond" w:hAnsi="Garamond"/>
                <w:sz w:val="24"/>
                <w:szCs w:val="24"/>
              </w:rPr>
            </w:pPr>
            <w:r w:rsidRPr="008C44DE">
              <w:rPr>
                <w:rFonts w:ascii="Garamond" w:hAnsi="Garamond"/>
                <w:sz w:val="24"/>
                <w:szCs w:val="24"/>
              </w:rPr>
              <w:t>(Përfaqësuesi i autorizuar)</w:t>
            </w:r>
          </w:p>
          <w:p w14:paraId="2D7936FB" w14:textId="77777777" w:rsidR="005B4EAF" w:rsidRDefault="005B4EAF" w:rsidP="005B4EAF">
            <w:pPr>
              <w:spacing w:line="240" w:lineRule="auto"/>
              <w:ind w:firstLine="284"/>
              <w:jc w:val="both"/>
              <w:rPr>
                <w:rFonts w:ascii="Garamond" w:hAnsi="Garamond"/>
                <w:sz w:val="24"/>
                <w:szCs w:val="24"/>
              </w:rPr>
            </w:pPr>
          </w:p>
          <w:p w14:paraId="443AC171" w14:textId="77777777" w:rsidR="005B4EAF" w:rsidRDefault="005B4EAF" w:rsidP="002D5265">
            <w:pPr>
              <w:spacing w:line="240" w:lineRule="auto"/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</w:tr>
    </w:tbl>
    <w:p w14:paraId="04CD7600" w14:textId="77777777" w:rsidR="005B4EAF" w:rsidRDefault="005B4EAF" w:rsidP="002D526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031B700D" w14:textId="454C33DA" w:rsidR="002D5265" w:rsidRPr="008C44DE" w:rsidRDefault="002D5265" w:rsidP="002D526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8C44DE">
        <w:rPr>
          <w:rFonts w:ascii="Garamond" w:hAnsi="Garamond"/>
          <w:sz w:val="24"/>
          <w:szCs w:val="24"/>
        </w:rPr>
        <w:tab/>
      </w:r>
    </w:p>
    <w:p w14:paraId="7B77EDF7" w14:textId="77777777" w:rsidR="002D5265" w:rsidRPr="002F7E98" w:rsidRDefault="002D5265" w:rsidP="007E2E85">
      <w:pPr>
        <w:spacing w:after="0" w:line="240" w:lineRule="auto"/>
        <w:ind w:firstLine="284"/>
        <w:jc w:val="center"/>
        <w:rPr>
          <w:rFonts w:ascii="Garamond" w:hAnsi="Garamond"/>
        </w:rPr>
      </w:pPr>
      <w:r w:rsidRPr="002F7E98">
        <w:rPr>
          <w:rFonts w:ascii="Garamond" w:hAnsi="Garamond"/>
        </w:rPr>
        <w:t>ANEKSI 1:</w:t>
      </w:r>
    </w:p>
    <w:p w14:paraId="37460AB1" w14:textId="77777777" w:rsidR="002D5265" w:rsidRPr="002F7E98" w:rsidRDefault="002D5265" w:rsidP="007E2E85">
      <w:pPr>
        <w:spacing w:after="0" w:line="240" w:lineRule="auto"/>
        <w:ind w:firstLine="284"/>
        <w:jc w:val="center"/>
        <w:rPr>
          <w:rFonts w:ascii="Garamond" w:hAnsi="Garamond"/>
        </w:rPr>
      </w:pPr>
      <w:r w:rsidRPr="002F7E98">
        <w:rPr>
          <w:rFonts w:ascii="Garamond" w:hAnsi="Garamond"/>
        </w:rPr>
        <w:t>SKEDULI I AMORTIZIMIT</w:t>
      </w:r>
    </w:p>
    <w:p w14:paraId="1515001F" w14:textId="77777777" w:rsidR="002D5265" w:rsidRPr="002F7E98" w:rsidRDefault="002D5265" w:rsidP="007E2E85">
      <w:pPr>
        <w:spacing w:after="0" w:line="240" w:lineRule="auto"/>
        <w:ind w:firstLine="284"/>
        <w:jc w:val="center"/>
        <w:rPr>
          <w:rFonts w:ascii="Garamond" w:hAnsi="Garamond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72"/>
        <w:gridCol w:w="3402"/>
      </w:tblGrid>
      <w:tr w:rsidR="002D5265" w:rsidRPr="002F7E98" w14:paraId="4DE0D320" w14:textId="77777777" w:rsidTr="00097A35">
        <w:trPr>
          <w:trHeight w:hRule="exact" w:val="876"/>
          <w:jc w:val="center"/>
        </w:trPr>
        <w:tc>
          <w:tcPr>
            <w:tcW w:w="1172" w:type="dxa"/>
          </w:tcPr>
          <w:p w14:paraId="7C0989B0" w14:textId="77777777" w:rsidR="00562029" w:rsidRDefault="002D5265" w:rsidP="009F6FF4">
            <w:pPr>
              <w:spacing w:after="0" w:line="240" w:lineRule="auto"/>
              <w:ind w:firstLine="284"/>
              <w:jc w:val="center"/>
              <w:rPr>
                <w:rFonts w:ascii="Garamond" w:hAnsi="Garamond"/>
                <w:b/>
                <w:bCs/>
              </w:rPr>
            </w:pPr>
            <w:r w:rsidRPr="009F6FF4">
              <w:rPr>
                <w:rFonts w:ascii="Garamond" w:hAnsi="Garamond"/>
                <w:b/>
                <w:bCs/>
              </w:rPr>
              <w:t xml:space="preserve">SI. </w:t>
            </w:r>
          </w:p>
          <w:p w14:paraId="61B2543D" w14:textId="14F40D64" w:rsidR="002D5265" w:rsidRPr="009F6FF4" w:rsidRDefault="009F6FF4" w:rsidP="009F6FF4">
            <w:pPr>
              <w:spacing w:after="0" w:line="240" w:lineRule="auto"/>
              <w:ind w:firstLine="284"/>
              <w:jc w:val="center"/>
              <w:rPr>
                <w:rFonts w:ascii="Garamond" w:hAnsi="Garamond"/>
                <w:b/>
                <w:bCs/>
              </w:rPr>
            </w:pPr>
            <w:r w:rsidRPr="009F6FF4">
              <w:rPr>
                <w:rFonts w:ascii="Garamond" w:hAnsi="Garamond"/>
                <w:b/>
                <w:bCs/>
              </w:rPr>
              <w:t>nr</w:t>
            </w:r>
            <w:r w:rsidR="002D5265" w:rsidRPr="009F6FF4">
              <w:rPr>
                <w:rFonts w:ascii="Garamond" w:hAnsi="Garamond"/>
                <w:b/>
                <w:bCs/>
              </w:rPr>
              <w:t>.</w:t>
            </w:r>
          </w:p>
        </w:tc>
        <w:tc>
          <w:tcPr>
            <w:tcW w:w="3402" w:type="dxa"/>
          </w:tcPr>
          <w:p w14:paraId="1156A418" w14:textId="6F690127" w:rsidR="002D5265" w:rsidRPr="009F6FF4" w:rsidRDefault="002D5265" w:rsidP="009F6FF4">
            <w:pPr>
              <w:spacing w:after="0" w:line="240" w:lineRule="auto"/>
              <w:ind w:firstLine="284"/>
              <w:jc w:val="center"/>
              <w:rPr>
                <w:rFonts w:ascii="Garamond" w:hAnsi="Garamond"/>
                <w:b/>
                <w:bCs/>
              </w:rPr>
            </w:pPr>
            <w:r w:rsidRPr="009F6FF4">
              <w:rPr>
                <w:rFonts w:ascii="Garamond" w:hAnsi="Garamond"/>
                <w:b/>
                <w:bCs/>
              </w:rPr>
              <w:t xml:space="preserve">Pagesa e </w:t>
            </w:r>
            <w:proofErr w:type="spellStart"/>
            <w:r w:rsidR="009D76C0" w:rsidRPr="009F6FF4">
              <w:rPr>
                <w:rFonts w:ascii="Garamond" w:hAnsi="Garamond"/>
                <w:b/>
                <w:bCs/>
              </w:rPr>
              <w:t>principalit</w:t>
            </w:r>
            <w:proofErr w:type="spellEnd"/>
          </w:p>
          <w:p w14:paraId="43E1F0D4" w14:textId="1D3F2E37" w:rsidR="002D5265" w:rsidRPr="009F6FF4" w:rsidRDefault="002D5265" w:rsidP="009F6FF4">
            <w:pPr>
              <w:spacing w:after="0" w:line="240" w:lineRule="auto"/>
              <w:ind w:firstLine="284"/>
              <w:jc w:val="center"/>
              <w:rPr>
                <w:rFonts w:ascii="Garamond" w:hAnsi="Garamond"/>
                <w:b/>
                <w:bCs/>
              </w:rPr>
            </w:pPr>
            <w:r w:rsidRPr="009F6FF4">
              <w:rPr>
                <w:rFonts w:ascii="Garamond" w:hAnsi="Garamond"/>
                <w:b/>
                <w:bCs/>
              </w:rPr>
              <w:t>(</w:t>
            </w:r>
            <w:r w:rsidR="009F6FF4" w:rsidRPr="009F6FF4">
              <w:rPr>
                <w:rFonts w:ascii="Garamond" w:hAnsi="Garamond"/>
                <w:b/>
                <w:bCs/>
              </w:rPr>
              <w:t xml:space="preserve">shprehur </w:t>
            </w:r>
            <w:r w:rsidRPr="009F6FF4">
              <w:rPr>
                <w:rFonts w:ascii="Garamond" w:hAnsi="Garamond"/>
                <w:b/>
                <w:bCs/>
              </w:rPr>
              <w:t xml:space="preserve">në </w:t>
            </w:r>
            <w:r w:rsidR="0058267B" w:rsidRPr="009F6FF4">
              <w:rPr>
                <w:rFonts w:ascii="Garamond" w:hAnsi="Garamond"/>
                <w:b/>
                <w:bCs/>
              </w:rPr>
              <w:t>dinar kuvajtian</w:t>
            </w:r>
            <w:r w:rsidRPr="009F6FF4">
              <w:rPr>
                <w:rFonts w:ascii="Garamond" w:hAnsi="Garamond"/>
                <w:b/>
                <w:bCs/>
              </w:rPr>
              <w:t>)</w:t>
            </w:r>
          </w:p>
        </w:tc>
      </w:tr>
      <w:tr w:rsidR="002D5265" w:rsidRPr="002F7E98" w14:paraId="7BAB396F" w14:textId="77777777" w:rsidTr="00097A35">
        <w:trPr>
          <w:trHeight w:hRule="exact" w:val="276"/>
          <w:jc w:val="center"/>
        </w:trPr>
        <w:tc>
          <w:tcPr>
            <w:tcW w:w="1172" w:type="dxa"/>
          </w:tcPr>
          <w:p w14:paraId="451051DC" w14:textId="77777777" w:rsidR="002D5265" w:rsidRPr="002F7E98" w:rsidRDefault="002D5265" w:rsidP="00C335E3">
            <w:pPr>
              <w:spacing w:after="0" w:line="240" w:lineRule="auto"/>
              <w:jc w:val="center"/>
              <w:rPr>
                <w:rFonts w:ascii="Garamond" w:hAnsi="Garamond"/>
              </w:rPr>
            </w:pPr>
            <w:r w:rsidRPr="002F7E98">
              <w:rPr>
                <w:rFonts w:ascii="Garamond" w:hAnsi="Garamond"/>
              </w:rPr>
              <w:t>1</w:t>
            </w:r>
          </w:p>
        </w:tc>
        <w:tc>
          <w:tcPr>
            <w:tcW w:w="3402" w:type="dxa"/>
          </w:tcPr>
          <w:p w14:paraId="1E213998" w14:textId="77777777" w:rsidR="002D5265" w:rsidRPr="002F7E98" w:rsidRDefault="002D5265" w:rsidP="00C335E3">
            <w:pPr>
              <w:spacing w:after="0" w:line="240" w:lineRule="auto"/>
              <w:jc w:val="center"/>
              <w:rPr>
                <w:rFonts w:ascii="Garamond" w:hAnsi="Garamond"/>
              </w:rPr>
            </w:pPr>
            <w:r w:rsidRPr="002F7E98">
              <w:rPr>
                <w:rFonts w:ascii="Garamond" w:hAnsi="Garamond"/>
              </w:rPr>
              <w:t>495,000</w:t>
            </w:r>
          </w:p>
        </w:tc>
      </w:tr>
      <w:tr w:rsidR="002D5265" w:rsidRPr="002F7E98" w14:paraId="523EF483" w14:textId="77777777" w:rsidTr="00097A35">
        <w:trPr>
          <w:trHeight w:hRule="exact" w:val="264"/>
          <w:jc w:val="center"/>
        </w:trPr>
        <w:tc>
          <w:tcPr>
            <w:tcW w:w="1172" w:type="dxa"/>
          </w:tcPr>
          <w:p w14:paraId="72C74085" w14:textId="77777777" w:rsidR="002D5265" w:rsidRPr="002F7E98" w:rsidRDefault="002D5265" w:rsidP="00C335E3">
            <w:pPr>
              <w:spacing w:after="0" w:line="240" w:lineRule="auto"/>
              <w:jc w:val="center"/>
              <w:rPr>
                <w:rFonts w:ascii="Garamond" w:hAnsi="Garamond"/>
              </w:rPr>
            </w:pPr>
            <w:r w:rsidRPr="002F7E98">
              <w:rPr>
                <w:rFonts w:ascii="Garamond" w:hAnsi="Garamond"/>
              </w:rPr>
              <w:t>2</w:t>
            </w:r>
          </w:p>
        </w:tc>
        <w:tc>
          <w:tcPr>
            <w:tcW w:w="3402" w:type="dxa"/>
          </w:tcPr>
          <w:p w14:paraId="61032F6B" w14:textId="77777777" w:rsidR="002D5265" w:rsidRPr="002F7E98" w:rsidRDefault="002D5265" w:rsidP="00C335E3">
            <w:pPr>
              <w:spacing w:after="0" w:line="240" w:lineRule="auto"/>
              <w:jc w:val="center"/>
              <w:rPr>
                <w:rFonts w:ascii="Garamond" w:hAnsi="Garamond"/>
              </w:rPr>
            </w:pPr>
            <w:r w:rsidRPr="002F7E98">
              <w:rPr>
                <w:rFonts w:ascii="Garamond" w:hAnsi="Garamond"/>
              </w:rPr>
              <w:t>495,000</w:t>
            </w:r>
          </w:p>
        </w:tc>
      </w:tr>
      <w:tr w:rsidR="002D5265" w:rsidRPr="002F7E98" w14:paraId="799B34E8" w14:textId="77777777" w:rsidTr="00097A35">
        <w:trPr>
          <w:trHeight w:hRule="exact" w:val="264"/>
          <w:jc w:val="center"/>
        </w:trPr>
        <w:tc>
          <w:tcPr>
            <w:tcW w:w="1172" w:type="dxa"/>
          </w:tcPr>
          <w:p w14:paraId="54371ADB" w14:textId="77777777" w:rsidR="002D5265" w:rsidRPr="002F7E98" w:rsidRDefault="002D5265" w:rsidP="00C335E3">
            <w:pPr>
              <w:spacing w:after="0" w:line="240" w:lineRule="auto"/>
              <w:jc w:val="center"/>
              <w:rPr>
                <w:rFonts w:ascii="Garamond" w:hAnsi="Garamond"/>
              </w:rPr>
            </w:pPr>
            <w:r w:rsidRPr="002F7E98">
              <w:rPr>
                <w:rFonts w:ascii="Garamond" w:hAnsi="Garamond"/>
              </w:rPr>
              <w:t>3</w:t>
            </w:r>
          </w:p>
        </w:tc>
        <w:tc>
          <w:tcPr>
            <w:tcW w:w="3402" w:type="dxa"/>
          </w:tcPr>
          <w:p w14:paraId="610E3885" w14:textId="77777777" w:rsidR="002D5265" w:rsidRPr="002F7E98" w:rsidRDefault="002D5265" w:rsidP="00C335E3">
            <w:pPr>
              <w:spacing w:after="0" w:line="240" w:lineRule="auto"/>
              <w:jc w:val="center"/>
              <w:rPr>
                <w:rFonts w:ascii="Garamond" w:hAnsi="Garamond"/>
              </w:rPr>
            </w:pPr>
            <w:r w:rsidRPr="002F7E98">
              <w:rPr>
                <w:rFonts w:ascii="Garamond" w:hAnsi="Garamond"/>
              </w:rPr>
              <w:t>495,000</w:t>
            </w:r>
          </w:p>
        </w:tc>
      </w:tr>
      <w:tr w:rsidR="002D5265" w:rsidRPr="002F7E98" w14:paraId="59E1C46B" w14:textId="77777777" w:rsidTr="00097A35">
        <w:trPr>
          <w:trHeight w:hRule="exact" w:val="264"/>
          <w:jc w:val="center"/>
        </w:trPr>
        <w:tc>
          <w:tcPr>
            <w:tcW w:w="1172" w:type="dxa"/>
          </w:tcPr>
          <w:p w14:paraId="5249AC61" w14:textId="77777777" w:rsidR="002D5265" w:rsidRPr="002F7E98" w:rsidRDefault="002D5265" w:rsidP="00C335E3">
            <w:pPr>
              <w:spacing w:after="0" w:line="240" w:lineRule="auto"/>
              <w:jc w:val="center"/>
              <w:rPr>
                <w:rFonts w:ascii="Garamond" w:hAnsi="Garamond"/>
              </w:rPr>
            </w:pPr>
            <w:r w:rsidRPr="002F7E98">
              <w:rPr>
                <w:rFonts w:ascii="Garamond" w:hAnsi="Garamond"/>
              </w:rPr>
              <w:t>4</w:t>
            </w:r>
          </w:p>
        </w:tc>
        <w:tc>
          <w:tcPr>
            <w:tcW w:w="3402" w:type="dxa"/>
          </w:tcPr>
          <w:p w14:paraId="6F66E811" w14:textId="77777777" w:rsidR="002D5265" w:rsidRPr="002F7E98" w:rsidRDefault="002D5265" w:rsidP="00C335E3">
            <w:pPr>
              <w:spacing w:after="0" w:line="240" w:lineRule="auto"/>
              <w:jc w:val="center"/>
              <w:rPr>
                <w:rFonts w:ascii="Garamond" w:hAnsi="Garamond"/>
              </w:rPr>
            </w:pPr>
            <w:r w:rsidRPr="002F7E98">
              <w:rPr>
                <w:rFonts w:ascii="Garamond" w:hAnsi="Garamond"/>
              </w:rPr>
              <w:t>495,000</w:t>
            </w:r>
          </w:p>
        </w:tc>
      </w:tr>
      <w:tr w:rsidR="002D5265" w:rsidRPr="002F7E98" w14:paraId="3B834216" w14:textId="77777777" w:rsidTr="00097A35">
        <w:trPr>
          <w:trHeight w:hRule="exact" w:val="264"/>
          <w:jc w:val="center"/>
        </w:trPr>
        <w:tc>
          <w:tcPr>
            <w:tcW w:w="1172" w:type="dxa"/>
          </w:tcPr>
          <w:p w14:paraId="45391A9B" w14:textId="77777777" w:rsidR="002D5265" w:rsidRPr="002F7E98" w:rsidRDefault="002D5265" w:rsidP="00C335E3">
            <w:pPr>
              <w:spacing w:after="0" w:line="240" w:lineRule="auto"/>
              <w:jc w:val="center"/>
              <w:rPr>
                <w:rFonts w:ascii="Garamond" w:hAnsi="Garamond"/>
              </w:rPr>
            </w:pPr>
            <w:r w:rsidRPr="002F7E98">
              <w:rPr>
                <w:rFonts w:ascii="Garamond" w:hAnsi="Garamond"/>
              </w:rPr>
              <w:t>5</w:t>
            </w:r>
          </w:p>
        </w:tc>
        <w:tc>
          <w:tcPr>
            <w:tcW w:w="3402" w:type="dxa"/>
          </w:tcPr>
          <w:p w14:paraId="3ABE8F11" w14:textId="77777777" w:rsidR="002D5265" w:rsidRPr="002F7E98" w:rsidRDefault="002D5265" w:rsidP="00C335E3">
            <w:pPr>
              <w:spacing w:after="0" w:line="240" w:lineRule="auto"/>
              <w:jc w:val="center"/>
              <w:rPr>
                <w:rFonts w:ascii="Garamond" w:hAnsi="Garamond"/>
              </w:rPr>
            </w:pPr>
            <w:r w:rsidRPr="002F7E98">
              <w:rPr>
                <w:rFonts w:ascii="Garamond" w:hAnsi="Garamond"/>
              </w:rPr>
              <w:t>495,000</w:t>
            </w:r>
          </w:p>
        </w:tc>
      </w:tr>
      <w:tr w:rsidR="002D5265" w:rsidRPr="002F7E98" w14:paraId="3A5D3AA2" w14:textId="77777777" w:rsidTr="00097A35">
        <w:trPr>
          <w:trHeight w:hRule="exact" w:val="264"/>
          <w:jc w:val="center"/>
        </w:trPr>
        <w:tc>
          <w:tcPr>
            <w:tcW w:w="1172" w:type="dxa"/>
          </w:tcPr>
          <w:p w14:paraId="358B27B3" w14:textId="77777777" w:rsidR="002D5265" w:rsidRPr="002F7E98" w:rsidRDefault="002D5265" w:rsidP="00C335E3">
            <w:pPr>
              <w:spacing w:after="0" w:line="240" w:lineRule="auto"/>
              <w:jc w:val="center"/>
              <w:rPr>
                <w:rFonts w:ascii="Garamond" w:hAnsi="Garamond"/>
              </w:rPr>
            </w:pPr>
            <w:r w:rsidRPr="002F7E98">
              <w:rPr>
                <w:rFonts w:ascii="Garamond" w:hAnsi="Garamond"/>
              </w:rPr>
              <w:t>6</w:t>
            </w:r>
          </w:p>
        </w:tc>
        <w:tc>
          <w:tcPr>
            <w:tcW w:w="3402" w:type="dxa"/>
          </w:tcPr>
          <w:p w14:paraId="367ED279" w14:textId="77777777" w:rsidR="002D5265" w:rsidRPr="002F7E98" w:rsidRDefault="002D5265" w:rsidP="00C335E3">
            <w:pPr>
              <w:spacing w:after="0" w:line="240" w:lineRule="auto"/>
              <w:jc w:val="center"/>
              <w:rPr>
                <w:rFonts w:ascii="Garamond" w:hAnsi="Garamond"/>
              </w:rPr>
            </w:pPr>
            <w:r w:rsidRPr="002F7E98">
              <w:rPr>
                <w:rFonts w:ascii="Garamond" w:hAnsi="Garamond"/>
              </w:rPr>
              <w:t>495,000</w:t>
            </w:r>
          </w:p>
        </w:tc>
      </w:tr>
      <w:tr w:rsidR="002D5265" w:rsidRPr="002F7E98" w14:paraId="04404A60" w14:textId="77777777" w:rsidTr="00097A35">
        <w:trPr>
          <w:trHeight w:hRule="exact" w:val="264"/>
          <w:jc w:val="center"/>
        </w:trPr>
        <w:tc>
          <w:tcPr>
            <w:tcW w:w="1172" w:type="dxa"/>
          </w:tcPr>
          <w:p w14:paraId="259F280D" w14:textId="77777777" w:rsidR="002D5265" w:rsidRPr="002F7E98" w:rsidRDefault="002D5265" w:rsidP="00C335E3">
            <w:pPr>
              <w:spacing w:after="0" w:line="240" w:lineRule="auto"/>
              <w:jc w:val="center"/>
              <w:rPr>
                <w:rFonts w:ascii="Garamond" w:hAnsi="Garamond"/>
              </w:rPr>
            </w:pPr>
            <w:r w:rsidRPr="002F7E98">
              <w:rPr>
                <w:rFonts w:ascii="Garamond" w:hAnsi="Garamond"/>
              </w:rPr>
              <w:t>7</w:t>
            </w:r>
          </w:p>
        </w:tc>
        <w:tc>
          <w:tcPr>
            <w:tcW w:w="3402" w:type="dxa"/>
          </w:tcPr>
          <w:p w14:paraId="65D05456" w14:textId="77777777" w:rsidR="002D5265" w:rsidRPr="002F7E98" w:rsidRDefault="002D5265" w:rsidP="00C335E3">
            <w:pPr>
              <w:spacing w:after="0" w:line="240" w:lineRule="auto"/>
              <w:jc w:val="center"/>
              <w:rPr>
                <w:rFonts w:ascii="Garamond" w:hAnsi="Garamond"/>
              </w:rPr>
            </w:pPr>
            <w:r w:rsidRPr="002F7E98">
              <w:rPr>
                <w:rFonts w:ascii="Garamond" w:hAnsi="Garamond"/>
              </w:rPr>
              <w:t>495,000</w:t>
            </w:r>
          </w:p>
        </w:tc>
      </w:tr>
      <w:tr w:rsidR="002D5265" w:rsidRPr="002F7E98" w14:paraId="578CC227" w14:textId="77777777" w:rsidTr="00097A35">
        <w:trPr>
          <w:trHeight w:hRule="exact" w:val="264"/>
          <w:jc w:val="center"/>
        </w:trPr>
        <w:tc>
          <w:tcPr>
            <w:tcW w:w="1172" w:type="dxa"/>
          </w:tcPr>
          <w:p w14:paraId="31720444" w14:textId="77777777" w:rsidR="002D5265" w:rsidRPr="002F7E98" w:rsidRDefault="002D5265" w:rsidP="00C335E3">
            <w:pPr>
              <w:spacing w:after="0" w:line="240" w:lineRule="auto"/>
              <w:jc w:val="center"/>
              <w:rPr>
                <w:rFonts w:ascii="Garamond" w:hAnsi="Garamond"/>
              </w:rPr>
            </w:pPr>
            <w:r w:rsidRPr="002F7E98">
              <w:rPr>
                <w:rFonts w:ascii="Garamond" w:hAnsi="Garamond"/>
              </w:rPr>
              <w:t>8</w:t>
            </w:r>
          </w:p>
        </w:tc>
        <w:tc>
          <w:tcPr>
            <w:tcW w:w="3402" w:type="dxa"/>
          </w:tcPr>
          <w:p w14:paraId="7E1A71CD" w14:textId="77777777" w:rsidR="002D5265" w:rsidRPr="002F7E98" w:rsidRDefault="002D5265" w:rsidP="00C335E3">
            <w:pPr>
              <w:spacing w:after="0" w:line="240" w:lineRule="auto"/>
              <w:jc w:val="center"/>
              <w:rPr>
                <w:rFonts w:ascii="Garamond" w:hAnsi="Garamond"/>
              </w:rPr>
            </w:pPr>
            <w:r w:rsidRPr="002F7E98">
              <w:rPr>
                <w:rFonts w:ascii="Garamond" w:hAnsi="Garamond"/>
              </w:rPr>
              <w:t>495,000</w:t>
            </w:r>
          </w:p>
        </w:tc>
      </w:tr>
      <w:tr w:rsidR="002D5265" w:rsidRPr="002F7E98" w14:paraId="74F08672" w14:textId="77777777" w:rsidTr="00097A35">
        <w:trPr>
          <w:trHeight w:hRule="exact" w:val="264"/>
          <w:jc w:val="center"/>
        </w:trPr>
        <w:tc>
          <w:tcPr>
            <w:tcW w:w="1172" w:type="dxa"/>
          </w:tcPr>
          <w:p w14:paraId="4E013599" w14:textId="77777777" w:rsidR="002D5265" w:rsidRPr="002F7E98" w:rsidRDefault="002D5265" w:rsidP="00C335E3">
            <w:pPr>
              <w:spacing w:after="0" w:line="240" w:lineRule="auto"/>
              <w:jc w:val="center"/>
              <w:rPr>
                <w:rFonts w:ascii="Garamond" w:hAnsi="Garamond"/>
              </w:rPr>
            </w:pPr>
            <w:r w:rsidRPr="002F7E98">
              <w:rPr>
                <w:rFonts w:ascii="Garamond" w:hAnsi="Garamond"/>
              </w:rPr>
              <w:t>9</w:t>
            </w:r>
          </w:p>
        </w:tc>
        <w:tc>
          <w:tcPr>
            <w:tcW w:w="3402" w:type="dxa"/>
          </w:tcPr>
          <w:p w14:paraId="1F7209D9" w14:textId="77777777" w:rsidR="002D5265" w:rsidRPr="002F7E98" w:rsidRDefault="002D5265" w:rsidP="00C335E3">
            <w:pPr>
              <w:spacing w:after="0" w:line="240" w:lineRule="auto"/>
              <w:jc w:val="center"/>
              <w:rPr>
                <w:rFonts w:ascii="Garamond" w:hAnsi="Garamond"/>
              </w:rPr>
            </w:pPr>
            <w:r w:rsidRPr="002F7E98">
              <w:rPr>
                <w:rFonts w:ascii="Garamond" w:hAnsi="Garamond"/>
              </w:rPr>
              <w:t>495,000</w:t>
            </w:r>
          </w:p>
        </w:tc>
      </w:tr>
      <w:tr w:rsidR="002D5265" w:rsidRPr="002F7E98" w14:paraId="0F409EE2" w14:textId="77777777" w:rsidTr="00097A35">
        <w:trPr>
          <w:trHeight w:hRule="exact" w:val="264"/>
          <w:jc w:val="center"/>
        </w:trPr>
        <w:tc>
          <w:tcPr>
            <w:tcW w:w="1172" w:type="dxa"/>
          </w:tcPr>
          <w:p w14:paraId="4A62C198" w14:textId="77777777" w:rsidR="002D5265" w:rsidRPr="002F7E98" w:rsidRDefault="002D5265" w:rsidP="00C335E3">
            <w:pPr>
              <w:spacing w:after="0" w:line="240" w:lineRule="auto"/>
              <w:jc w:val="center"/>
              <w:rPr>
                <w:rFonts w:ascii="Garamond" w:hAnsi="Garamond"/>
              </w:rPr>
            </w:pPr>
            <w:r w:rsidRPr="002F7E98">
              <w:rPr>
                <w:rFonts w:ascii="Garamond" w:hAnsi="Garamond"/>
              </w:rPr>
              <w:t>19</w:t>
            </w:r>
          </w:p>
        </w:tc>
        <w:tc>
          <w:tcPr>
            <w:tcW w:w="3402" w:type="dxa"/>
          </w:tcPr>
          <w:p w14:paraId="49A9B990" w14:textId="77777777" w:rsidR="002D5265" w:rsidRPr="002F7E98" w:rsidRDefault="002D5265" w:rsidP="00C335E3">
            <w:pPr>
              <w:spacing w:after="0" w:line="240" w:lineRule="auto"/>
              <w:jc w:val="center"/>
              <w:rPr>
                <w:rFonts w:ascii="Garamond" w:hAnsi="Garamond"/>
              </w:rPr>
            </w:pPr>
            <w:r w:rsidRPr="002F7E98">
              <w:rPr>
                <w:rFonts w:ascii="Garamond" w:hAnsi="Garamond"/>
              </w:rPr>
              <w:t>495,000</w:t>
            </w:r>
          </w:p>
        </w:tc>
      </w:tr>
      <w:tr w:rsidR="002D5265" w:rsidRPr="002F7E98" w14:paraId="330E07CE" w14:textId="77777777" w:rsidTr="00097A35">
        <w:trPr>
          <w:trHeight w:hRule="exact" w:val="264"/>
          <w:jc w:val="center"/>
        </w:trPr>
        <w:tc>
          <w:tcPr>
            <w:tcW w:w="1172" w:type="dxa"/>
          </w:tcPr>
          <w:p w14:paraId="3D1C0836" w14:textId="77777777" w:rsidR="002D5265" w:rsidRPr="002F7E98" w:rsidRDefault="002D5265" w:rsidP="00C335E3">
            <w:pPr>
              <w:spacing w:after="0" w:line="240" w:lineRule="auto"/>
              <w:jc w:val="center"/>
              <w:rPr>
                <w:rFonts w:ascii="Garamond" w:hAnsi="Garamond"/>
              </w:rPr>
            </w:pPr>
            <w:r w:rsidRPr="002F7E98">
              <w:rPr>
                <w:rFonts w:ascii="Garamond" w:hAnsi="Garamond"/>
              </w:rPr>
              <w:t>11</w:t>
            </w:r>
          </w:p>
        </w:tc>
        <w:tc>
          <w:tcPr>
            <w:tcW w:w="3402" w:type="dxa"/>
          </w:tcPr>
          <w:p w14:paraId="7773DDB9" w14:textId="77777777" w:rsidR="002D5265" w:rsidRPr="002F7E98" w:rsidRDefault="002D5265" w:rsidP="00C335E3">
            <w:pPr>
              <w:spacing w:after="0" w:line="240" w:lineRule="auto"/>
              <w:jc w:val="center"/>
              <w:rPr>
                <w:rFonts w:ascii="Garamond" w:hAnsi="Garamond"/>
              </w:rPr>
            </w:pPr>
            <w:r w:rsidRPr="002F7E98">
              <w:rPr>
                <w:rFonts w:ascii="Garamond" w:hAnsi="Garamond"/>
              </w:rPr>
              <w:t>495,000</w:t>
            </w:r>
          </w:p>
        </w:tc>
      </w:tr>
      <w:tr w:rsidR="002D5265" w:rsidRPr="002F7E98" w14:paraId="0B9D4825" w14:textId="77777777" w:rsidTr="00097A35">
        <w:trPr>
          <w:trHeight w:hRule="exact" w:val="264"/>
          <w:jc w:val="center"/>
        </w:trPr>
        <w:tc>
          <w:tcPr>
            <w:tcW w:w="1172" w:type="dxa"/>
          </w:tcPr>
          <w:p w14:paraId="3C4E3E95" w14:textId="77777777" w:rsidR="002D5265" w:rsidRPr="002F7E98" w:rsidRDefault="002D5265" w:rsidP="00C335E3">
            <w:pPr>
              <w:spacing w:after="0" w:line="240" w:lineRule="auto"/>
              <w:jc w:val="center"/>
              <w:rPr>
                <w:rFonts w:ascii="Garamond" w:hAnsi="Garamond"/>
              </w:rPr>
            </w:pPr>
            <w:r w:rsidRPr="002F7E98">
              <w:rPr>
                <w:rFonts w:ascii="Garamond" w:hAnsi="Garamond"/>
              </w:rPr>
              <w:t>12</w:t>
            </w:r>
          </w:p>
        </w:tc>
        <w:tc>
          <w:tcPr>
            <w:tcW w:w="3402" w:type="dxa"/>
          </w:tcPr>
          <w:p w14:paraId="20C39E51" w14:textId="77777777" w:rsidR="002D5265" w:rsidRPr="002F7E98" w:rsidRDefault="002D5265" w:rsidP="00C335E3">
            <w:pPr>
              <w:spacing w:after="0" w:line="240" w:lineRule="auto"/>
              <w:jc w:val="center"/>
              <w:rPr>
                <w:rFonts w:ascii="Garamond" w:hAnsi="Garamond"/>
              </w:rPr>
            </w:pPr>
            <w:r w:rsidRPr="002F7E98">
              <w:rPr>
                <w:rFonts w:ascii="Garamond" w:hAnsi="Garamond"/>
              </w:rPr>
              <w:t>495,000</w:t>
            </w:r>
          </w:p>
        </w:tc>
      </w:tr>
      <w:tr w:rsidR="002D5265" w:rsidRPr="002F7E98" w14:paraId="5CEFE286" w14:textId="77777777" w:rsidTr="00097A35">
        <w:trPr>
          <w:trHeight w:hRule="exact" w:val="264"/>
          <w:jc w:val="center"/>
        </w:trPr>
        <w:tc>
          <w:tcPr>
            <w:tcW w:w="1172" w:type="dxa"/>
          </w:tcPr>
          <w:p w14:paraId="2BE56831" w14:textId="77777777" w:rsidR="002D5265" w:rsidRPr="002F7E98" w:rsidRDefault="002D5265" w:rsidP="00C335E3">
            <w:pPr>
              <w:spacing w:after="0" w:line="240" w:lineRule="auto"/>
              <w:jc w:val="center"/>
              <w:rPr>
                <w:rFonts w:ascii="Garamond" w:hAnsi="Garamond"/>
              </w:rPr>
            </w:pPr>
            <w:r w:rsidRPr="002F7E98">
              <w:rPr>
                <w:rFonts w:ascii="Garamond" w:hAnsi="Garamond"/>
              </w:rPr>
              <w:t>13</w:t>
            </w:r>
          </w:p>
        </w:tc>
        <w:tc>
          <w:tcPr>
            <w:tcW w:w="3402" w:type="dxa"/>
          </w:tcPr>
          <w:p w14:paraId="1ADAF4D9" w14:textId="77777777" w:rsidR="002D5265" w:rsidRPr="002F7E98" w:rsidRDefault="002D5265" w:rsidP="00C335E3">
            <w:pPr>
              <w:spacing w:after="0" w:line="240" w:lineRule="auto"/>
              <w:jc w:val="center"/>
              <w:rPr>
                <w:rFonts w:ascii="Garamond" w:hAnsi="Garamond"/>
              </w:rPr>
            </w:pPr>
            <w:r w:rsidRPr="002F7E98">
              <w:rPr>
                <w:rFonts w:ascii="Garamond" w:hAnsi="Garamond"/>
              </w:rPr>
              <w:t>495,000</w:t>
            </w:r>
          </w:p>
        </w:tc>
      </w:tr>
      <w:tr w:rsidR="002D5265" w:rsidRPr="002F7E98" w14:paraId="65D541F9" w14:textId="77777777" w:rsidTr="00097A35">
        <w:trPr>
          <w:trHeight w:hRule="exact" w:val="264"/>
          <w:jc w:val="center"/>
        </w:trPr>
        <w:tc>
          <w:tcPr>
            <w:tcW w:w="1172" w:type="dxa"/>
          </w:tcPr>
          <w:p w14:paraId="79D229A2" w14:textId="77777777" w:rsidR="002D5265" w:rsidRPr="002F7E98" w:rsidRDefault="002D5265" w:rsidP="00C335E3">
            <w:pPr>
              <w:spacing w:after="0" w:line="240" w:lineRule="auto"/>
              <w:jc w:val="center"/>
              <w:rPr>
                <w:rFonts w:ascii="Garamond" w:hAnsi="Garamond"/>
              </w:rPr>
            </w:pPr>
            <w:r w:rsidRPr="002F7E98">
              <w:rPr>
                <w:rFonts w:ascii="Garamond" w:hAnsi="Garamond"/>
              </w:rPr>
              <w:t>14</w:t>
            </w:r>
          </w:p>
        </w:tc>
        <w:tc>
          <w:tcPr>
            <w:tcW w:w="3402" w:type="dxa"/>
          </w:tcPr>
          <w:p w14:paraId="0E942ED4" w14:textId="77777777" w:rsidR="002D5265" w:rsidRPr="002F7E98" w:rsidRDefault="002D5265" w:rsidP="00C335E3">
            <w:pPr>
              <w:spacing w:after="0" w:line="240" w:lineRule="auto"/>
              <w:jc w:val="center"/>
              <w:rPr>
                <w:rFonts w:ascii="Garamond" w:hAnsi="Garamond"/>
              </w:rPr>
            </w:pPr>
            <w:r w:rsidRPr="002F7E98">
              <w:rPr>
                <w:rFonts w:ascii="Garamond" w:hAnsi="Garamond"/>
              </w:rPr>
              <w:t>495,000</w:t>
            </w:r>
          </w:p>
        </w:tc>
      </w:tr>
      <w:tr w:rsidR="002D5265" w:rsidRPr="002F7E98" w14:paraId="730508C7" w14:textId="77777777" w:rsidTr="00097A35">
        <w:trPr>
          <w:trHeight w:hRule="exact" w:val="264"/>
          <w:jc w:val="center"/>
        </w:trPr>
        <w:tc>
          <w:tcPr>
            <w:tcW w:w="1172" w:type="dxa"/>
          </w:tcPr>
          <w:p w14:paraId="4150C7D2" w14:textId="77777777" w:rsidR="002D5265" w:rsidRPr="002F7E98" w:rsidRDefault="002D5265" w:rsidP="00C335E3">
            <w:pPr>
              <w:spacing w:after="0" w:line="240" w:lineRule="auto"/>
              <w:jc w:val="center"/>
              <w:rPr>
                <w:rFonts w:ascii="Garamond" w:hAnsi="Garamond"/>
              </w:rPr>
            </w:pPr>
            <w:r w:rsidRPr="002F7E98">
              <w:rPr>
                <w:rFonts w:ascii="Garamond" w:hAnsi="Garamond"/>
              </w:rPr>
              <w:t>15</w:t>
            </w:r>
          </w:p>
        </w:tc>
        <w:tc>
          <w:tcPr>
            <w:tcW w:w="3402" w:type="dxa"/>
          </w:tcPr>
          <w:p w14:paraId="530E9F60" w14:textId="77777777" w:rsidR="002D5265" w:rsidRPr="002F7E98" w:rsidRDefault="002D5265" w:rsidP="00C335E3">
            <w:pPr>
              <w:spacing w:after="0" w:line="240" w:lineRule="auto"/>
              <w:jc w:val="center"/>
              <w:rPr>
                <w:rFonts w:ascii="Garamond" w:hAnsi="Garamond"/>
              </w:rPr>
            </w:pPr>
            <w:r w:rsidRPr="002F7E98">
              <w:rPr>
                <w:rFonts w:ascii="Garamond" w:hAnsi="Garamond"/>
              </w:rPr>
              <w:t>495,000</w:t>
            </w:r>
          </w:p>
        </w:tc>
      </w:tr>
      <w:tr w:rsidR="002D5265" w:rsidRPr="002F7E98" w14:paraId="63F6FA94" w14:textId="77777777" w:rsidTr="00097A35">
        <w:trPr>
          <w:trHeight w:hRule="exact" w:val="264"/>
          <w:jc w:val="center"/>
        </w:trPr>
        <w:tc>
          <w:tcPr>
            <w:tcW w:w="1172" w:type="dxa"/>
          </w:tcPr>
          <w:p w14:paraId="232EB182" w14:textId="77777777" w:rsidR="002D5265" w:rsidRPr="002F7E98" w:rsidRDefault="002D5265" w:rsidP="00C335E3">
            <w:pPr>
              <w:spacing w:after="0" w:line="240" w:lineRule="auto"/>
              <w:jc w:val="center"/>
              <w:rPr>
                <w:rFonts w:ascii="Garamond" w:hAnsi="Garamond"/>
              </w:rPr>
            </w:pPr>
            <w:r w:rsidRPr="002F7E98">
              <w:rPr>
                <w:rFonts w:ascii="Garamond" w:hAnsi="Garamond"/>
              </w:rPr>
              <w:t>16</w:t>
            </w:r>
          </w:p>
        </w:tc>
        <w:tc>
          <w:tcPr>
            <w:tcW w:w="3402" w:type="dxa"/>
          </w:tcPr>
          <w:p w14:paraId="515C7B67" w14:textId="77777777" w:rsidR="002D5265" w:rsidRPr="002F7E98" w:rsidRDefault="002D5265" w:rsidP="00C335E3">
            <w:pPr>
              <w:spacing w:after="0" w:line="240" w:lineRule="auto"/>
              <w:jc w:val="center"/>
              <w:rPr>
                <w:rFonts w:ascii="Garamond" w:hAnsi="Garamond"/>
              </w:rPr>
            </w:pPr>
            <w:r w:rsidRPr="002F7E98">
              <w:rPr>
                <w:rFonts w:ascii="Garamond" w:hAnsi="Garamond"/>
              </w:rPr>
              <w:t>495,000</w:t>
            </w:r>
          </w:p>
        </w:tc>
      </w:tr>
      <w:tr w:rsidR="002D5265" w:rsidRPr="002F7E98" w14:paraId="58975B2C" w14:textId="77777777" w:rsidTr="00097A35">
        <w:trPr>
          <w:trHeight w:hRule="exact" w:val="264"/>
          <w:jc w:val="center"/>
        </w:trPr>
        <w:tc>
          <w:tcPr>
            <w:tcW w:w="1172" w:type="dxa"/>
          </w:tcPr>
          <w:p w14:paraId="14F7E9A4" w14:textId="77777777" w:rsidR="002D5265" w:rsidRPr="002F7E98" w:rsidRDefault="002D5265" w:rsidP="00C335E3">
            <w:pPr>
              <w:spacing w:after="0" w:line="240" w:lineRule="auto"/>
              <w:jc w:val="center"/>
              <w:rPr>
                <w:rFonts w:ascii="Garamond" w:hAnsi="Garamond"/>
              </w:rPr>
            </w:pPr>
            <w:r w:rsidRPr="002F7E98">
              <w:rPr>
                <w:rFonts w:ascii="Garamond" w:hAnsi="Garamond"/>
              </w:rPr>
              <w:t>17</w:t>
            </w:r>
          </w:p>
        </w:tc>
        <w:tc>
          <w:tcPr>
            <w:tcW w:w="3402" w:type="dxa"/>
          </w:tcPr>
          <w:p w14:paraId="05CB054F" w14:textId="77777777" w:rsidR="002D5265" w:rsidRPr="002F7E98" w:rsidRDefault="002D5265" w:rsidP="00C335E3">
            <w:pPr>
              <w:spacing w:after="0" w:line="240" w:lineRule="auto"/>
              <w:jc w:val="center"/>
              <w:rPr>
                <w:rFonts w:ascii="Garamond" w:hAnsi="Garamond"/>
              </w:rPr>
            </w:pPr>
            <w:r w:rsidRPr="002F7E98">
              <w:rPr>
                <w:rFonts w:ascii="Garamond" w:hAnsi="Garamond"/>
              </w:rPr>
              <w:t>495,000</w:t>
            </w:r>
          </w:p>
        </w:tc>
      </w:tr>
      <w:tr w:rsidR="002D5265" w:rsidRPr="002F7E98" w14:paraId="12742B7B" w14:textId="77777777" w:rsidTr="00097A35">
        <w:trPr>
          <w:trHeight w:hRule="exact" w:val="264"/>
          <w:jc w:val="center"/>
        </w:trPr>
        <w:tc>
          <w:tcPr>
            <w:tcW w:w="1172" w:type="dxa"/>
          </w:tcPr>
          <w:p w14:paraId="41919F05" w14:textId="77777777" w:rsidR="002D5265" w:rsidRPr="002F7E98" w:rsidRDefault="002D5265" w:rsidP="00C335E3">
            <w:pPr>
              <w:spacing w:after="0" w:line="240" w:lineRule="auto"/>
              <w:jc w:val="center"/>
              <w:rPr>
                <w:rFonts w:ascii="Garamond" w:hAnsi="Garamond"/>
              </w:rPr>
            </w:pPr>
            <w:r w:rsidRPr="002F7E98">
              <w:rPr>
                <w:rFonts w:ascii="Garamond" w:hAnsi="Garamond"/>
              </w:rPr>
              <w:t>18</w:t>
            </w:r>
          </w:p>
        </w:tc>
        <w:tc>
          <w:tcPr>
            <w:tcW w:w="3402" w:type="dxa"/>
          </w:tcPr>
          <w:p w14:paraId="0A8E5C36" w14:textId="77777777" w:rsidR="002D5265" w:rsidRPr="002F7E98" w:rsidRDefault="002D5265" w:rsidP="00C335E3">
            <w:pPr>
              <w:spacing w:after="0" w:line="240" w:lineRule="auto"/>
              <w:jc w:val="center"/>
              <w:rPr>
                <w:rFonts w:ascii="Garamond" w:hAnsi="Garamond"/>
              </w:rPr>
            </w:pPr>
            <w:r w:rsidRPr="002F7E98">
              <w:rPr>
                <w:rFonts w:ascii="Garamond" w:hAnsi="Garamond"/>
              </w:rPr>
              <w:t>495,000</w:t>
            </w:r>
          </w:p>
        </w:tc>
      </w:tr>
      <w:tr w:rsidR="002D5265" w:rsidRPr="002F7E98" w14:paraId="07107FA5" w14:textId="77777777" w:rsidTr="00097A35">
        <w:trPr>
          <w:trHeight w:hRule="exact" w:val="264"/>
          <w:jc w:val="center"/>
        </w:trPr>
        <w:tc>
          <w:tcPr>
            <w:tcW w:w="1172" w:type="dxa"/>
          </w:tcPr>
          <w:p w14:paraId="0DB4D971" w14:textId="77777777" w:rsidR="002D5265" w:rsidRPr="002F7E98" w:rsidRDefault="002D5265" w:rsidP="00C335E3">
            <w:pPr>
              <w:spacing w:after="0" w:line="240" w:lineRule="auto"/>
              <w:jc w:val="center"/>
              <w:rPr>
                <w:rFonts w:ascii="Garamond" w:hAnsi="Garamond"/>
              </w:rPr>
            </w:pPr>
            <w:r w:rsidRPr="002F7E98">
              <w:rPr>
                <w:rFonts w:ascii="Garamond" w:hAnsi="Garamond"/>
              </w:rPr>
              <w:t>19</w:t>
            </w:r>
          </w:p>
        </w:tc>
        <w:tc>
          <w:tcPr>
            <w:tcW w:w="3402" w:type="dxa"/>
          </w:tcPr>
          <w:p w14:paraId="6E0669AA" w14:textId="77777777" w:rsidR="002D5265" w:rsidRPr="002F7E98" w:rsidRDefault="002D5265" w:rsidP="00C335E3">
            <w:pPr>
              <w:spacing w:after="0" w:line="240" w:lineRule="auto"/>
              <w:jc w:val="center"/>
              <w:rPr>
                <w:rFonts w:ascii="Garamond" w:hAnsi="Garamond"/>
              </w:rPr>
            </w:pPr>
            <w:r w:rsidRPr="002F7E98">
              <w:rPr>
                <w:rFonts w:ascii="Garamond" w:hAnsi="Garamond"/>
              </w:rPr>
              <w:t>495,000</w:t>
            </w:r>
          </w:p>
        </w:tc>
      </w:tr>
      <w:tr w:rsidR="002D5265" w:rsidRPr="002F7E98" w14:paraId="0E1DFB8B" w14:textId="77777777" w:rsidTr="00097A35">
        <w:trPr>
          <w:trHeight w:hRule="exact" w:val="264"/>
          <w:jc w:val="center"/>
        </w:trPr>
        <w:tc>
          <w:tcPr>
            <w:tcW w:w="1172" w:type="dxa"/>
          </w:tcPr>
          <w:p w14:paraId="1EFD8B2D" w14:textId="77777777" w:rsidR="002D5265" w:rsidRPr="002F7E98" w:rsidRDefault="002D5265" w:rsidP="00C335E3">
            <w:pPr>
              <w:spacing w:after="0" w:line="240" w:lineRule="auto"/>
              <w:jc w:val="center"/>
              <w:rPr>
                <w:rFonts w:ascii="Garamond" w:hAnsi="Garamond"/>
              </w:rPr>
            </w:pPr>
            <w:r w:rsidRPr="002F7E98">
              <w:rPr>
                <w:rFonts w:ascii="Garamond" w:hAnsi="Garamond"/>
              </w:rPr>
              <w:t>20</w:t>
            </w:r>
          </w:p>
        </w:tc>
        <w:tc>
          <w:tcPr>
            <w:tcW w:w="3402" w:type="dxa"/>
          </w:tcPr>
          <w:p w14:paraId="7FD0F398" w14:textId="77777777" w:rsidR="002D5265" w:rsidRPr="002F7E98" w:rsidRDefault="002D5265" w:rsidP="00C335E3">
            <w:pPr>
              <w:spacing w:after="0" w:line="240" w:lineRule="auto"/>
              <w:jc w:val="center"/>
              <w:rPr>
                <w:rFonts w:ascii="Garamond" w:hAnsi="Garamond"/>
              </w:rPr>
            </w:pPr>
            <w:r w:rsidRPr="002F7E98">
              <w:rPr>
                <w:rFonts w:ascii="Garamond" w:hAnsi="Garamond"/>
              </w:rPr>
              <w:t>495,000</w:t>
            </w:r>
          </w:p>
        </w:tc>
      </w:tr>
      <w:tr w:rsidR="002D5265" w:rsidRPr="002F7E98" w14:paraId="3A335A81" w14:textId="77777777" w:rsidTr="00097A35">
        <w:trPr>
          <w:trHeight w:hRule="exact" w:val="264"/>
          <w:jc w:val="center"/>
        </w:trPr>
        <w:tc>
          <w:tcPr>
            <w:tcW w:w="1172" w:type="dxa"/>
          </w:tcPr>
          <w:p w14:paraId="2F47B793" w14:textId="77777777" w:rsidR="002D5265" w:rsidRPr="002F7E98" w:rsidRDefault="002D5265" w:rsidP="00C335E3">
            <w:pPr>
              <w:spacing w:after="0" w:line="240" w:lineRule="auto"/>
              <w:jc w:val="center"/>
              <w:rPr>
                <w:rFonts w:ascii="Garamond" w:hAnsi="Garamond"/>
              </w:rPr>
            </w:pPr>
            <w:r w:rsidRPr="002F7E98">
              <w:rPr>
                <w:rFonts w:ascii="Garamond" w:hAnsi="Garamond"/>
              </w:rPr>
              <w:t>21</w:t>
            </w:r>
          </w:p>
        </w:tc>
        <w:tc>
          <w:tcPr>
            <w:tcW w:w="3402" w:type="dxa"/>
          </w:tcPr>
          <w:p w14:paraId="6D5A3F18" w14:textId="77777777" w:rsidR="002D5265" w:rsidRPr="002F7E98" w:rsidRDefault="002D5265" w:rsidP="00C335E3">
            <w:pPr>
              <w:spacing w:after="0" w:line="240" w:lineRule="auto"/>
              <w:jc w:val="center"/>
              <w:rPr>
                <w:rFonts w:ascii="Garamond" w:hAnsi="Garamond"/>
              </w:rPr>
            </w:pPr>
            <w:r w:rsidRPr="002F7E98">
              <w:rPr>
                <w:rFonts w:ascii="Garamond" w:hAnsi="Garamond"/>
              </w:rPr>
              <w:t>495,000</w:t>
            </w:r>
          </w:p>
        </w:tc>
      </w:tr>
      <w:tr w:rsidR="002D5265" w:rsidRPr="002F7E98" w14:paraId="14D5B6AB" w14:textId="77777777" w:rsidTr="00097A35">
        <w:trPr>
          <w:trHeight w:hRule="exact" w:val="264"/>
          <w:jc w:val="center"/>
        </w:trPr>
        <w:tc>
          <w:tcPr>
            <w:tcW w:w="1172" w:type="dxa"/>
          </w:tcPr>
          <w:p w14:paraId="5F23D829" w14:textId="77777777" w:rsidR="002D5265" w:rsidRPr="002F7E98" w:rsidRDefault="002D5265" w:rsidP="00C335E3">
            <w:pPr>
              <w:spacing w:after="0" w:line="240" w:lineRule="auto"/>
              <w:jc w:val="center"/>
              <w:rPr>
                <w:rFonts w:ascii="Garamond" w:hAnsi="Garamond"/>
              </w:rPr>
            </w:pPr>
            <w:r w:rsidRPr="002F7E98">
              <w:rPr>
                <w:rFonts w:ascii="Garamond" w:hAnsi="Garamond"/>
              </w:rPr>
              <w:t>22</w:t>
            </w:r>
          </w:p>
        </w:tc>
        <w:tc>
          <w:tcPr>
            <w:tcW w:w="3402" w:type="dxa"/>
          </w:tcPr>
          <w:p w14:paraId="7D2879CD" w14:textId="77777777" w:rsidR="002D5265" w:rsidRPr="002F7E98" w:rsidRDefault="002D5265" w:rsidP="00C335E3">
            <w:pPr>
              <w:spacing w:after="0" w:line="240" w:lineRule="auto"/>
              <w:jc w:val="center"/>
              <w:rPr>
                <w:rFonts w:ascii="Garamond" w:hAnsi="Garamond"/>
              </w:rPr>
            </w:pPr>
            <w:r w:rsidRPr="002F7E98">
              <w:rPr>
                <w:rFonts w:ascii="Garamond" w:hAnsi="Garamond"/>
              </w:rPr>
              <w:t>495,000</w:t>
            </w:r>
          </w:p>
        </w:tc>
      </w:tr>
      <w:tr w:rsidR="002D5265" w:rsidRPr="002F7E98" w14:paraId="69ABCA33" w14:textId="77777777" w:rsidTr="00097A35">
        <w:trPr>
          <w:trHeight w:hRule="exact" w:val="264"/>
          <w:jc w:val="center"/>
        </w:trPr>
        <w:tc>
          <w:tcPr>
            <w:tcW w:w="1172" w:type="dxa"/>
          </w:tcPr>
          <w:p w14:paraId="65CD8813" w14:textId="77777777" w:rsidR="002D5265" w:rsidRPr="002F7E98" w:rsidRDefault="002D5265" w:rsidP="00C335E3">
            <w:pPr>
              <w:spacing w:after="0" w:line="240" w:lineRule="auto"/>
              <w:jc w:val="center"/>
              <w:rPr>
                <w:rFonts w:ascii="Garamond" w:hAnsi="Garamond"/>
              </w:rPr>
            </w:pPr>
            <w:r w:rsidRPr="002F7E98">
              <w:rPr>
                <w:rFonts w:ascii="Garamond" w:hAnsi="Garamond"/>
              </w:rPr>
              <w:t>23</w:t>
            </w:r>
          </w:p>
        </w:tc>
        <w:tc>
          <w:tcPr>
            <w:tcW w:w="3402" w:type="dxa"/>
          </w:tcPr>
          <w:p w14:paraId="18EA2575" w14:textId="77777777" w:rsidR="002D5265" w:rsidRPr="002F7E98" w:rsidRDefault="002D5265" w:rsidP="00C335E3">
            <w:pPr>
              <w:spacing w:after="0" w:line="240" w:lineRule="auto"/>
              <w:jc w:val="center"/>
              <w:rPr>
                <w:rFonts w:ascii="Garamond" w:hAnsi="Garamond"/>
              </w:rPr>
            </w:pPr>
            <w:r w:rsidRPr="002F7E98">
              <w:rPr>
                <w:rFonts w:ascii="Garamond" w:hAnsi="Garamond"/>
              </w:rPr>
              <w:t>495,000</w:t>
            </w:r>
          </w:p>
        </w:tc>
      </w:tr>
      <w:tr w:rsidR="002D5265" w:rsidRPr="002F7E98" w14:paraId="62CEE3A8" w14:textId="77777777" w:rsidTr="00097A35">
        <w:trPr>
          <w:trHeight w:hRule="exact" w:val="264"/>
          <w:jc w:val="center"/>
        </w:trPr>
        <w:tc>
          <w:tcPr>
            <w:tcW w:w="1172" w:type="dxa"/>
          </w:tcPr>
          <w:p w14:paraId="7E78F86A" w14:textId="77777777" w:rsidR="002D5265" w:rsidRPr="002F7E98" w:rsidRDefault="002D5265" w:rsidP="00C335E3">
            <w:pPr>
              <w:spacing w:after="0" w:line="240" w:lineRule="auto"/>
              <w:jc w:val="center"/>
              <w:rPr>
                <w:rFonts w:ascii="Garamond" w:hAnsi="Garamond"/>
              </w:rPr>
            </w:pPr>
            <w:r w:rsidRPr="002F7E98">
              <w:rPr>
                <w:rFonts w:ascii="Garamond" w:hAnsi="Garamond"/>
              </w:rPr>
              <w:t>24</w:t>
            </w:r>
          </w:p>
        </w:tc>
        <w:tc>
          <w:tcPr>
            <w:tcW w:w="3402" w:type="dxa"/>
          </w:tcPr>
          <w:p w14:paraId="01DEFE50" w14:textId="77777777" w:rsidR="002D5265" w:rsidRPr="002F7E98" w:rsidRDefault="002D5265" w:rsidP="00C335E3">
            <w:pPr>
              <w:spacing w:after="0" w:line="240" w:lineRule="auto"/>
              <w:jc w:val="center"/>
              <w:rPr>
                <w:rFonts w:ascii="Garamond" w:hAnsi="Garamond"/>
              </w:rPr>
            </w:pPr>
            <w:r w:rsidRPr="002F7E98">
              <w:rPr>
                <w:rFonts w:ascii="Garamond" w:hAnsi="Garamond"/>
              </w:rPr>
              <w:t>495,000</w:t>
            </w:r>
          </w:p>
        </w:tc>
      </w:tr>
      <w:tr w:rsidR="002D5265" w:rsidRPr="002F7E98" w14:paraId="64E5617E" w14:textId="77777777" w:rsidTr="00097A35">
        <w:trPr>
          <w:trHeight w:hRule="exact" w:val="264"/>
          <w:jc w:val="center"/>
        </w:trPr>
        <w:tc>
          <w:tcPr>
            <w:tcW w:w="1172" w:type="dxa"/>
          </w:tcPr>
          <w:p w14:paraId="36007E66" w14:textId="77777777" w:rsidR="002D5265" w:rsidRPr="002F7E98" w:rsidRDefault="002D5265" w:rsidP="00C335E3">
            <w:pPr>
              <w:spacing w:after="0" w:line="240" w:lineRule="auto"/>
              <w:jc w:val="center"/>
              <w:rPr>
                <w:rFonts w:ascii="Garamond" w:hAnsi="Garamond"/>
              </w:rPr>
            </w:pPr>
            <w:r w:rsidRPr="002F7E98">
              <w:rPr>
                <w:rFonts w:ascii="Garamond" w:hAnsi="Garamond"/>
              </w:rPr>
              <w:t>25</w:t>
            </w:r>
          </w:p>
        </w:tc>
        <w:tc>
          <w:tcPr>
            <w:tcW w:w="3402" w:type="dxa"/>
          </w:tcPr>
          <w:p w14:paraId="4BFDDBC8" w14:textId="77777777" w:rsidR="002D5265" w:rsidRPr="002F7E98" w:rsidRDefault="002D5265" w:rsidP="00C335E3">
            <w:pPr>
              <w:spacing w:after="0" w:line="240" w:lineRule="auto"/>
              <w:jc w:val="center"/>
              <w:rPr>
                <w:rFonts w:ascii="Garamond" w:hAnsi="Garamond"/>
              </w:rPr>
            </w:pPr>
            <w:r w:rsidRPr="002F7E98">
              <w:rPr>
                <w:rFonts w:ascii="Garamond" w:hAnsi="Garamond"/>
              </w:rPr>
              <w:t>495,000</w:t>
            </w:r>
          </w:p>
        </w:tc>
      </w:tr>
      <w:tr w:rsidR="002D5265" w:rsidRPr="002F7E98" w14:paraId="52805B14" w14:textId="77777777" w:rsidTr="00097A35">
        <w:trPr>
          <w:trHeight w:hRule="exact" w:val="264"/>
          <w:jc w:val="center"/>
        </w:trPr>
        <w:tc>
          <w:tcPr>
            <w:tcW w:w="1172" w:type="dxa"/>
          </w:tcPr>
          <w:p w14:paraId="4EDA16CF" w14:textId="77777777" w:rsidR="002D5265" w:rsidRPr="002F7E98" w:rsidRDefault="002D5265" w:rsidP="00C335E3">
            <w:pPr>
              <w:spacing w:after="0" w:line="240" w:lineRule="auto"/>
              <w:jc w:val="center"/>
              <w:rPr>
                <w:rFonts w:ascii="Garamond" w:hAnsi="Garamond"/>
              </w:rPr>
            </w:pPr>
            <w:r w:rsidRPr="002F7E98">
              <w:rPr>
                <w:rFonts w:ascii="Garamond" w:hAnsi="Garamond"/>
              </w:rPr>
              <w:t>26</w:t>
            </w:r>
          </w:p>
        </w:tc>
        <w:tc>
          <w:tcPr>
            <w:tcW w:w="3402" w:type="dxa"/>
          </w:tcPr>
          <w:p w14:paraId="1FA9DC97" w14:textId="77777777" w:rsidR="002D5265" w:rsidRPr="002F7E98" w:rsidRDefault="002D5265" w:rsidP="00C335E3">
            <w:pPr>
              <w:spacing w:after="0" w:line="240" w:lineRule="auto"/>
              <w:jc w:val="center"/>
              <w:rPr>
                <w:rFonts w:ascii="Garamond" w:hAnsi="Garamond"/>
              </w:rPr>
            </w:pPr>
            <w:r w:rsidRPr="002F7E98">
              <w:rPr>
                <w:rFonts w:ascii="Garamond" w:hAnsi="Garamond"/>
              </w:rPr>
              <w:t>495,000</w:t>
            </w:r>
          </w:p>
        </w:tc>
      </w:tr>
      <w:tr w:rsidR="002D5265" w:rsidRPr="002F7E98" w14:paraId="406BBDA6" w14:textId="77777777" w:rsidTr="00097A35">
        <w:trPr>
          <w:trHeight w:hRule="exact" w:val="264"/>
          <w:jc w:val="center"/>
        </w:trPr>
        <w:tc>
          <w:tcPr>
            <w:tcW w:w="1172" w:type="dxa"/>
          </w:tcPr>
          <w:p w14:paraId="21330062" w14:textId="77777777" w:rsidR="002D5265" w:rsidRPr="002F7E98" w:rsidRDefault="002D5265" w:rsidP="00C335E3">
            <w:pPr>
              <w:spacing w:after="0" w:line="240" w:lineRule="auto"/>
              <w:jc w:val="center"/>
              <w:rPr>
                <w:rFonts w:ascii="Garamond" w:hAnsi="Garamond"/>
              </w:rPr>
            </w:pPr>
            <w:r w:rsidRPr="002F7E98">
              <w:rPr>
                <w:rFonts w:ascii="Garamond" w:hAnsi="Garamond"/>
              </w:rPr>
              <w:t>27</w:t>
            </w:r>
          </w:p>
        </w:tc>
        <w:tc>
          <w:tcPr>
            <w:tcW w:w="3402" w:type="dxa"/>
          </w:tcPr>
          <w:p w14:paraId="3CA27B94" w14:textId="77777777" w:rsidR="002D5265" w:rsidRPr="002F7E98" w:rsidRDefault="002D5265" w:rsidP="00C335E3">
            <w:pPr>
              <w:spacing w:after="0" w:line="240" w:lineRule="auto"/>
              <w:jc w:val="center"/>
              <w:rPr>
                <w:rFonts w:ascii="Garamond" w:hAnsi="Garamond"/>
              </w:rPr>
            </w:pPr>
            <w:r w:rsidRPr="002F7E98">
              <w:rPr>
                <w:rFonts w:ascii="Garamond" w:hAnsi="Garamond"/>
              </w:rPr>
              <w:t>495,000</w:t>
            </w:r>
          </w:p>
        </w:tc>
      </w:tr>
      <w:tr w:rsidR="002D5265" w:rsidRPr="002F7E98" w14:paraId="3AB757B1" w14:textId="77777777" w:rsidTr="00097A35">
        <w:trPr>
          <w:trHeight w:hRule="exact" w:val="264"/>
          <w:jc w:val="center"/>
        </w:trPr>
        <w:tc>
          <w:tcPr>
            <w:tcW w:w="1172" w:type="dxa"/>
          </w:tcPr>
          <w:p w14:paraId="00575DD4" w14:textId="77777777" w:rsidR="002D5265" w:rsidRPr="002F7E98" w:rsidRDefault="002D5265" w:rsidP="00C335E3">
            <w:pPr>
              <w:spacing w:after="0" w:line="240" w:lineRule="auto"/>
              <w:jc w:val="center"/>
              <w:rPr>
                <w:rFonts w:ascii="Garamond" w:hAnsi="Garamond"/>
              </w:rPr>
            </w:pPr>
            <w:r w:rsidRPr="002F7E98">
              <w:rPr>
                <w:rFonts w:ascii="Garamond" w:hAnsi="Garamond"/>
              </w:rPr>
              <w:t>28</w:t>
            </w:r>
          </w:p>
        </w:tc>
        <w:tc>
          <w:tcPr>
            <w:tcW w:w="3402" w:type="dxa"/>
          </w:tcPr>
          <w:p w14:paraId="32B73D4C" w14:textId="77777777" w:rsidR="002D5265" w:rsidRPr="002F7E98" w:rsidRDefault="002D5265" w:rsidP="00C335E3">
            <w:pPr>
              <w:spacing w:after="0" w:line="240" w:lineRule="auto"/>
              <w:jc w:val="center"/>
              <w:rPr>
                <w:rFonts w:ascii="Garamond" w:hAnsi="Garamond"/>
              </w:rPr>
            </w:pPr>
            <w:r w:rsidRPr="002F7E98">
              <w:rPr>
                <w:rFonts w:ascii="Garamond" w:hAnsi="Garamond"/>
              </w:rPr>
              <w:t>495,000</w:t>
            </w:r>
          </w:p>
        </w:tc>
      </w:tr>
      <w:tr w:rsidR="002D5265" w:rsidRPr="002F7E98" w14:paraId="43AAC6E9" w14:textId="77777777" w:rsidTr="00097A35">
        <w:trPr>
          <w:trHeight w:hRule="exact" w:val="264"/>
          <w:jc w:val="center"/>
        </w:trPr>
        <w:tc>
          <w:tcPr>
            <w:tcW w:w="1172" w:type="dxa"/>
          </w:tcPr>
          <w:p w14:paraId="26ABE351" w14:textId="77777777" w:rsidR="002D5265" w:rsidRPr="002F7E98" w:rsidRDefault="002D5265" w:rsidP="00C335E3">
            <w:pPr>
              <w:spacing w:after="0" w:line="240" w:lineRule="auto"/>
              <w:jc w:val="center"/>
              <w:rPr>
                <w:rFonts w:ascii="Garamond" w:hAnsi="Garamond"/>
              </w:rPr>
            </w:pPr>
            <w:r w:rsidRPr="002F7E98">
              <w:rPr>
                <w:rFonts w:ascii="Garamond" w:hAnsi="Garamond"/>
              </w:rPr>
              <w:t>29</w:t>
            </w:r>
          </w:p>
        </w:tc>
        <w:tc>
          <w:tcPr>
            <w:tcW w:w="3402" w:type="dxa"/>
          </w:tcPr>
          <w:p w14:paraId="2B3C4EE1" w14:textId="77777777" w:rsidR="002D5265" w:rsidRPr="002F7E98" w:rsidRDefault="002D5265" w:rsidP="00C335E3">
            <w:pPr>
              <w:spacing w:after="0" w:line="240" w:lineRule="auto"/>
              <w:jc w:val="center"/>
              <w:rPr>
                <w:rFonts w:ascii="Garamond" w:hAnsi="Garamond"/>
              </w:rPr>
            </w:pPr>
            <w:r w:rsidRPr="002F7E98">
              <w:rPr>
                <w:rFonts w:ascii="Garamond" w:hAnsi="Garamond"/>
              </w:rPr>
              <w:t>495,000</w:t>
            </w:r>
          </w:p>
        </w:tc>
      </w:tr>
      <w:tr w:rsidR="002D5265" w:rsidRPr="002F7E98" w14:paraId="5E72C915" w14:textId="77777777" w:rsidTr="00097A35">
        <w:trPr>
          <w:trHeight w:hRule="exact" w:val="264"/>
          <w:jc w:val="center"/>
        </w:trPr>
        <w:tc>
          <w:tcPr>
            <w:tcW w:w="1172" w:type="dxa"/>
          </w:tcPr>
          <w:p w14:paraId="099DA2D4" w14:textId="77777777" w:rsidR="002D5265" w:rsidRPr="002F7E98" w:rsidRDefault="002D5265" w:rsidP="00C335E3">
            <w:pPr>
              <w:spacing w:after="0" w:line="240" w:lineRule="auto"/>
              <w:jc w:val="center"/>
              <w:rPr>
                <w:rFonts w:ascii="Garamond" w:hAnsi="Garamond"/>
              </w:rPr>
            </w:pPr>
            <w:r w:rsidRPr="002F7E98">
              <w:rPr>
                <w:rFonts w:ascii="Garamond" w:hAnsi="Garamond"/>
              </w:rPr>
              <w:t>30</w:t>
            </w:r>
          </w:p>
        </w:tc>
        <w:tc>
          <w:tcPr>
            <w:tcW w:w="3402" w:type="dxa"/>
          </w:tcPr>
          <w:p w14:paraId="7F7C4BBF" w14:textId="77777777" w:rsidR="002D5265" w:rsidRPr="002F7E98" w:rsidRDefault="002D5265" w:rsidP="00C335E3">
            <w:pPr>
              <w:spacing w:after="0" w:line="240" w:lineRule="auto"/>
              <w:jc w:val="center"/>
              <w:rPr>
                <w:rFonts w:ascii="Garamond" w:hAnsi="Garamond"/>
              </w:rPr>
            </w:pPr>
            <w:r w:rsidRPr="002F7E98">
              <w:rPr>
                <w:rFonts w:ascii="Garamond" w:hAnsi="Garamond"/>
              </w:rPr>
              <w:t>495,000</w:t>
            </w:r>
          </w:p>
        </w:tc>
      </w:tr>
      <w:tr w:rsidR="002D5265" w:rsidRPr="002F7E98" w14:paraId="4438A281" w14:textId="77777777" w:rsidTr="00097A35">
        <w:trPr>
          <w:trHeight w:hRule="exact" w:val="264"/>
          <w:jc w:val="center"/>
        </w:trPr>
        <w:tc>
          <w:tcPr>
            <w:tcW w:w="1172" w:type="dxa"/>
          </w:tcPr>
          <w:p w14:paraId="74991DA4" w14:textId="77777777" w:rsidR="002D5265" w:rsidRPr="002F7E98" w:rsidRDefault="002D5265" w:rsidP="00C335E3">
            <w:pPr>
              <w:spacing w:after="0" w:line="240" w:lineRule="auto"/>
              <w:jc w:val="center"/>
              <w:rPr>
                <w:rFonts w:ascii="Garamond" w:hAnsi="Garamond"/>
              </w:rPr>
            </w:pPr>
            <w:r w:rsidRPr="002F7E98">
              <w:rPr>
                <w:rFonts w:ascii="Garamond" w:hAnsi="Garamond"/>
              </w:rPr>
              <w:t>31</w:t>
            </w:r>
          </w:p>
        </w:tc>
        <w:tc>
          <w:tcPr>
            <w:tcW w:w="3402" w:type="dxa"/>
          </w:tcPr>
          <w:p w14:paraId="311315D0" w14:textId="77777777" w:rsidR="002D5265" w:rsidRPr="002F7E98" w:rsidRDefault="002D5265" w:rsidP="00C335E3">
            <w:pPr>
              <w:spacing w:after="0" w:line="240" w:lineRule="auto"/>
              <w:jc w:val="center"/>
              <w:rPr>
                <w:rFonts w:ascii="Garamond" w:hAnsi="Garamond"/>
              </w:rPr>
            </w:pPr>
            <w:r w:rsidRPr="002F7E98">
              <w:rPr>
                <w:rFonts w:ascii="Garamond" w:hAnsi="Garamond"/>
              </w:rPr>
              <w:t>495,000</w:t>
            </w:r>
          </w:p>
        </w:tc>
      </w:tr>
      <w:tr w:rsidR="002D5265" w:rsidRPr="002F7E98" w14:paraId="3CADA912" w14:textId="77777777" w:rsidTr="00097A35">
        <w:trPr>
          <w:trHeight w:hRule="exact" w:val="264"/>
          <w:jc w:val="center"/>
        </w:trPr>
        <w:tc>
          <w:tcPr>
            <w:tcW w:w="1172" w:type="dxa"/>
          </w:tcPr>
          <w:p w14:paraId="4BBF15D0" w14:textId="77777777" w:rsidR="002D5265" w:rsidRPr="002F7E98" w:rsidRDefault="002D5265" w:rsidP="00C335E3">
            <w:pPr>
              <w:spacing w:after="0" w:line="240" w:lineRule="auto"/>
              <w:jc w:val="center"/>
              <w:rPr>
                <w:rFonts w:ascii="Garamond" w:hAnsi="Garamond"/>
              </w:rPr>
            </w:pPr>
            <w:r w:rsidRPr="002F7E98">
              <w:rPr>
                <w:rFonts w:ascii="Garamond" w:hAnsi="Garamond"/>
              </w:rPr>
              <w:t>32</w:t>
            </w:r>
          </w:p>
        </w:tc>
        <w:tc>
          <w:tcPr>
            <w:tcW w:w="3402" w:type="dxa"/>
          </w:tcPr>
          <w:p w14:paraId="7CB4BC6D" w14:textId="77777777" w:rsidR="002D5265" w:rsidRPr="002F7E98" w:rsidRDefault="002D5265" w:rsidP="00C335E3">
            <w:pPr>
              <w:spacing w:after="0" w:line="240" w:lineRule="auto"/>
              <w:jc w:val="center"/>
              <w:rPr>
                <w:rFonts w:ascii="Garamond" w:hAnsi="Garamond"/>
              </w:rPr>
            </w:pPr>
            <w:r w:rsidRPr="002F7E98">
              <w:rPr>
                <w:rFonts w:ascii="Garamond" w:hAnsi="Garamond"/>
              </w:rPr>
              <w:t>495,000</w:t>
            </w:r>
          </w:p>
        </w:tc>
      </w:tr>
      <w:tr w:rsidR="002D5265" w:rsidRPr="002F7E98" w14:paraId="63DAF06C" w14:textId="77777777" w:rsidTr="00097A35">
        <w:trPr>
          <w:trHeight w:hRule="exact" w:val="264"/>
          <w:jc w:val="center"/>
        </w:trPr>
        <w:tc>
          <w:tcPr>
            <w:tcW w:w="1172" w:type="dxa"/>
          </w:tcPr>
          <w:p w14:paraId="6D3BDA99" w14:textId="77777777" w:rsidR="002D5265" w:rsidRPr="002F7E98" w:rsidRDefault="002D5265" w:rsidP="00C335E3">
            <w:pPr>
              <w:spacing w:after="0" w:line="240" w:lineRule="auto"/>
              <w:jc w:val="center"/>
              <w:rPr>
                <w:rFonts w:ascii="Garamond" w:hAnsi="Garamond"/>
              </w:rPr>
            </w:pPr>
            <w:r w:rsidRPr="002F7E98">
              <w:rPr>
                <w:rFonts w:ascii="Garamond" w:hAnsi="Garamond"/>
              </w:rPr>
              <w:t>33</w:t>
            </w:r>
          </w:p>
        </w:tc>
        <w:tc>
          <w:tcPr>
            <w:tcW w:w="3402" w:type="dxa"/>
          </w:tcPr>
          <w:p w14:paraId="2C3E0F3A" w14:textId="77777777" w:rsidR="002D5265" w:rsidRPr="002F7E98" w:rsidRDefault="002D5265" w:rsidP="00C335E3">
            <w:pPr>
              <w:spacing w:after="0" w:line="240" w:lineRule="auto"/>
              <w:jc w:val="center"/>
              <w:rPr>
                <w:rFonts w:ascii="Garamond" w:hAnsi="Garamond"/>
              </w:rPr>
            </w:pPr>
            <w:r w:rsidRPr="002F7E98">
              <w:rPr>
                <w:rFonts w:ascii="Garamond" w:hAnsi="Garamond"/>
              </w:rPr>
              <w:t>495,000</w:t>
            </w:r>
          </w:p>
        </w:tc>
      </w:tr>
      <w:tr w:rsidR="002D5265" w:rsidRPr="002F7E98" w14:paraId="4134D4A7" w14:textId="77777777" w:rsidTr="00097A35">
        <w:trPr>
          <w:trHeight w:hRule="exact" w:val="264"/>
          <w:jc w:val="center"/>
        </w:trPr>
        <w:tc>
          <w:tcPr>
            <w:tcW w:w="1172" w:type="dxa"/>
          </w:tcPr>
          <w:p w14:paraId="61463C98" w14:textId="77777777" w:rsidR="002D5265" w:rsidRPr="002F7E98" w:rsidRDefault="002D5265" w:rsidP="00C335E3">
            <w:pPr>
              <w:spacing w:after="0" w:line="240" w:lineRule="auto"/>
              <w:jc w:val="center"/>
              <w:rPr>
                <w:rFonts w:ascii="Garamond" w:hAnsi="Garamond"/>
              </w:rPr>
            </w:pPr>
            <w:r w:rsidRPr="002F7E98">
              <w:rPr>
                <w:rFonts w:ascii="Garamond" w:hAnsi="Garamond"/>
              </w:rPr>
              <w:t>34</w:t>
            </w:r>
          </w:p>
        </w:tc>
        <w:tc>
          <w:tcPr>
            <w:tcW w:w="3402" w:type="dxa"/>
          </w:tcPr>
          <w:p w14:paraId="5E8F797F" w14:textId="77777777" w:rsidR="002D5265" w:rsidRPr="002F7E98" w:rsidRDefault="002D5265" w:rsidP="00C335E3">
            <w:pPr>
              <w:spacing w:after="0" w:line="240" w:lineRule="auto"/>
              <w:jc w:val="center"/>
              <w:rPr>
                <w:rFonts w:ascii="Garamond" w:hAnsi="Garamond"/>
              </w:rPr>
            </w:pPr>
            <w:r w:rsidRPr="002F7E98">
              <w:rPr>
                <w:rFonts w:ascii="Garamond" w:hAnsi="Garamond"/>
              </w:rPr>
              <w:t>495,000</w:t>
            </w:r>
          </w:p>
        </w:tc>
      </w:tr>
      <w:tr w:rsidR="002D5265" w:rsidRPr="002F7E98" w14:paraId="65F90832" w14:textId="77777777" w:rsidTr="00097A35">
        <w:trPr>
          <w:trHeight w:hRule="exact" w:val="264"/>
          <w:jc w:val="center"/>
        </w:trPr>
        <w:tc>
          <w:tcPr>
            <w:tcW w:w="1172" w:type="dxa"/>
          </w:tcPr>
          <w:p w14:paraId="22CEEA81" w14:textId="77777777" w:rsidR="002D5265" w:rsidRPr="002F7E98" w:rsidRDefault="002D5265" w:rsidP="00C335E3">
            <w:pPr>
              <w:spacing w:after="0" w:line="240" w:lineRule="auto"/>
              <w:jc w:val="center"/>
              <w:rPr>
                <w:rFonts w:ascii="Garamond" w:hAnsi="Garamond"/>
              </w:rPr>
            </w:pPr>
            <w:r w:rsidRPr="002F7E98">
              <w:rPr>
                <w:rFonts w:ascii="Garamond" w:hAnsi="Garamond"/>
              </w:rPr>
              <w:t>35</w:t>
            </w:r>
          </w:p>
        </w:tc>
        <w:tc>
          <w:tcPr>
            <w:tcW w:w="3402" w:type="dxa"/>
          </w:tcPr>
          <w:p w14:paraId="7707168D" w14:textId="77777777" w:rsidR="002D5265" w:rsidRPr="002F7E98" w:rsidRDefault="002D5265" w:rsidP="00C335E3">
            <w:pPr>
              <w:spacing w:after="0" w:line="240" w:lineRule="auto"/>
              <w:jc w:val="center"/>
              <w:rPr>
                <w:rFonts w:ascii="Garamond" w:hAnsi="Garamond"/>
              </w:rPr>
            </w:pPr>
            <w:r w:rsidRPr="002F7E98">
              <w:rPr>
                <w:rFonts w:ascii="Garamond" w:hAnsi="Garamond"/>
              </w:rPr>
              <w:t>495,000</w:t>
            </w:r>
          </w:p>
        </w:tc>
      </w:tr>
      <w:tr w:rsidR="002D5265" w:rsidRPr="002F7E98" w14:paraId="674C4BC3" w14:textId="77777777" w:rsidTr="00097A35">
        <w:trPr>
          <w:trHeight w:hRule="exact" w:val="264"/>
          <w:jc w:val="center"/>
        </w:trPr>
        <w:tc>
          <w:tcPr>
            <w:tcW w:w="1172" w:type="dxa"/>
          </w:tcPr>
          <w:p w14:paraId="1DBC5270" w14:textId="77777777" w:rsidR="002D5265" w:rsidRPr="002F7E98" w:rsidRDefault="002D5265" w:rsidP="00C335E3">
            <w:pPr>
              <w:spacing w:after="0" w:line="240" w:lineRule="auto"/>
              <w:jc w:val="center"/>
              <w:rPr>
                <w:rFonts w:ascii="Garamond" w:hAnsi="Garamond"/>
              </w:rPr>
            </w:pPr>
            <w:r w:rsidRPr="002F7E98">
              <w:rPr>
                <w:rFonts w:ascii="Garamond" w:hAnsi="Garamond"/>
              </w:rPr>
              <w:t>36</w:t>
            </w:r>
          </w:p>
        </w:tc>
        <w:tc>
          <w:tcPr>
            <w:tcW w:w="3402" w:type="dxa"/>
          </w:tcPr>
          <w:p w14:paraId="5CB35838" w14:textId="77777777" w:rsidR="002D5265" w:rsidRPr="002F7E98" w:rsidRDefault="002D5265" w:rsidP="00C335E3">
            <w:pPr>
              <w:spacing w:after="0" w:line="240" w:lineRule="auto"/>
              <w:jc w:val="center"/>
              <w:rPr>
                <w:rFonts w:ascii="Garamond" w:hAnsi="Garamond"/>
              </w:rPr>
            </w:pPr>
            <w:r w:rsidRPr="002F7E98">
              <w:rPr>
                <w:rFonts w:ascii="Garamond" w:hAnsi="Garamond"/>
              </w:rPr>
              <w:t>495,000</w:t>
            </w:r>
          </w:p>
        </w:tc>
      </w:tr>
      <w:tr w:rsidR="002D5265" w:rsidRPr="002F7E98" w14:paraId="77963CFD" w14:textId="77777777" w:rsidTr="00097A35">
        <w:trPr>
          <w:trHeight w:hRule="exact" w:val="264"/>
          <w:jc w:val="center"/>
        </w:trPr>
        <w:tc>
          <w:tcPr>
            <w:tcW w:w="1172" w:type="dxa"/>
          </w:tcPr>
          <w:p w14:paraId="7503557F" w14:textId="77777777" w:rsidR="002D5265" w:rsidRPr="002F7E98" w:rsidRDefault="002D5265" w:rsidP="00C335E3">
            <w:pPr>
              <w:spacing w:after="0" w:line="240" w:lineRule="auto"/>
              <w:jc w:val="center"/>
              <w:rPr>
                <w:rFonts w:ascii="Garamond" w:hAnsi="Garamond"/>
              </w:rPr>
            </w:pPr>
            <w:r w:rsidRPr="002F7E98">
              <w:rPr>
                <w:rFonts w:ascii="Garamond" w:hAnsi="Garamond"/>
              </w:rPr>
              <w:t>37</w:t>
            </w:r>
          </w:p>
        </w:tc>
        <w:tc>
          <w:tcPr>
            <w:tcW w:w="3402" w:type="dxa"/>
          </w:tcPr>
          <w:p w14:paraId="1BF3EB4A" w14:textId="77777777" w:rsidR="002D5265" w:rsidRPr="002F7E98" w:rsidRDefault="002D5265" w:rsidP="00C335E3">
            <w:pPr>
              <w:spacing w:after="0" w:line="240" w:lineRule="auto"/>
              <w:jc w:val="center"/>
              <w:rPr>
                <w:rFonts w:ascii="Garamond" w:hAnsi="Garamond"/>
              </w:rPr>
            </w:pPr>
            <w:r w:rsidRPr="002F7E98">
              <w:rPr>
                <w:rFonts w:ascii="Garamond" w:hAnsi="Garamond"/>
              </w:rPr>
              <w:t>495,000</w:t>
            </w:r>
          </w:p>
        </w:tc>
      </w:tr>
      <w:tr w:rsidR="002F7E98" w:rsidRPr="002F7E98" w14:paraId="25516E51" w14:textId="77777777" w:rsidTr="00097A35">
        <w:trPr>
          <w:trHeight w:hRule="exact" w:val="377"/>
          <w:jc w:val="center"/>
        </w:trPr>
        <w:tc>
          <w:tcPr>
            <w:tcW w:w="1172" w:type="dxa"/>
          </w:tcPr>
          <w:p w14:paraId="0BF17F12" w14:textId="513BDF8C" w:rsidR="002F7E98" w:rsidRPr="002F7E98" w:rsidRDefault="00C335E3" w:rsidP="00C335E3">
            <w:pPr>
              <w:spacing w:after="0" w:line="240" w:lineRule="auto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38</w:t>
            </w:r>
          </w:p>
        </w:tc>
        <w:tc>
          <w:tcPr>
            <w:tcW w:w="3402" w:type="dxa"/>
          </w:tcPr>
          <w:p w14:paraId="4AA48A10" w14:textId="2FD27A22" w:rsidR="002F7E98" w:rsidRPr="002F7E98" w:rsidRDefault="002F7E98" w:rsidP="00C335E3">
            <w:pPr>
              <w:spacing w:after="0" w:line="240" w:lineRule="auto"/>
              <w:jc w:val="center"/>
              <w:rPr>
                <w:rFonts w:ascii="Garamond" w:hAnsi="Garamond"/>
              </w:rPr>
            </w:pPr>
            <w:r w:rsidRPr="002F7E98">
              <w:rPr>
                <w:rFonts w:ascii="Garamond" w:hAnsi="Garamond"/>
              </w:rPr>
              <w:t>485,000</w:t>
            </w:r>
          </w:p>
        </w:tc>
      </w:tr>
      <w:tr w:rsidR="002D5265" w:rsidRPr="002F7E98" w14:paraId="4359FF86" w14:textId="77777777" w:rsidTr="00097A35">
        <w:trPr>
          <w:trHeight w:hRule="exact" w:val="283"/>
          <w:jc w:val="center"/>
        </w:trPr>
        <w:tc>
          <w:tcPr>
            <w:tcW w:w="1172" w:type="dxa"/>
          </w:tcPr>
          <w:p w14:paraId="59AE9E36" w14:textId="20FA189A" w:rsidR="002D5265" w:rsidRPr="00097A35" w:rsidRDefault="00F36871" w:rsidP="002F7E98">
            <w:pPr>
              <w:spacing w:after="0" w:line="240" w:lineRule="auto"/>
              <w:ind w:firstLine="284"/>
              <w:jc w:val="center"/>
              <w:rPr>
                <w:rFonts w:ascii="Garamond" w:hAnsi="Garamond"/>
                <w:b/>
              </w:rPr>
            </w:pPr>
            <w:r w:rsidRPr="00097A35">
              <w:rPr>
                <w:rFonts w:ascii="Garamond" w:hAnsi="Garamond"/>
                <w:b/>
                <w:sz w:val="24"/>
                <w:szCs w:val="24"/>
              </w:rPr>
              <w:t>TOTALI</w:t>
            </w:r>
          </w:p>
        </w:tc>
        <w:tc>
          <w:tcPr>
            <w:tcW w:w="3402" w:type="dxa"/>
          </w:tcPr>
          <w:p w14:paraId="1AF85177" w14:textId="142EBB87" w:rsidR="002D5265" w:rsidRPr="00097A35" w:rsidRDefault="002F7E98" w:rsidP="00097A35">
            <w:pPr>
              <w:spacing w:after="0" w:line="240" w:lineRule="auto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097A35">
              <w:rPr>
                <w:rFonts w:ascii="Garamond" w:hAnsi="Garamond"/>
                <w:b/>
                <w:sz w:val="24"/>
                <w:szCs w:val="24"/>
              </w:rPr>
              <w:t>18,800,000</w:t>
            </w:r>
          </w:p>
        </w:tc>
      </w:tr>
    </w:tbl>
    <w:p w14:paraId="6AF048A9" w14:textId="77777777" w:rsidR="002D5265" w:rsidRPr="008C44DE" w:rsidRDefault="002D5265" w:rsidP="002D526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1F207AB3" w14:textId="13E32198" w:rsidR="002D5265" w:rsidRPr="008C44DE" w:rsidRDefault="002D5265" w:rsidP="002842AB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</w:rPr>
      </w:pPr>
      <w:r w:rsidRPr="008C44DE">
        <w:rPr>
          <w:rFonts w:ascii="Garamond" w:hAnsi="Garamond"/>
          <w:sz w:val="24"/>
          <w:szCs w:val="24"/>
        </w:rPr>
        <w:t>ANEKSI 2</w:t>
      </w:r>
    </w:p>
    <w:p w14:paraId="4A72762F" w14:textId="77777777" w:rsidR="002D5265" w:rsidRPr="008C44DE" w:rsidRDefault="002D5265" w:rsidP="002842AB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</w:rPr>
      </w:pPr>
      <w:r w:rsidRPr="008C44DE">
        <w:rPr>
          <w:rFonts w:ascii="Garamond" w:hAnsi="Garamond"/>
          <w:sz w:val="24"/>
          <w:szCs w:val="24"/>
        </w:rPr>
        <w:t>PËRSHKRIMI I PROJEKTIT</w:t>
      </w:r>
    </w:p>
    <w:p w14:paraId="242CD50C" w14:textId="77777777" w:rsidR="002D5265" w:rsidRPr="008C44DE" w:rsidRDefault="002D5265" w:rsidP="002D526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4055AB3D" w14:textId="30BB209A" w:rsidR="002D5265" w:rsidRPr="008C44DE" w:rsidRDefault="002D5265" w:rsidP="002D526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8C44DE">
        <w:rPr>
          <w:rFonts w:ascii="Garamond" w:hAnsi="Garamond"/>
          <w:sz w:val="24"/>
          <w:szCs w:val="24"/>
        </w:rPr>
        <w:t xml:space="preserve">Projekti do të kontribuojë në zhvillimin ekonomik dhe shoqëror të Rajonit të Vlorës nëpërmjet përmirësimit të shërbimit të transportit të pasagjerëve dhe </w:t>
      </w:r>
      <w:r w:rsidR="00F36871">
        <w:rPr>
          <w:rFonts w:ascii="Garamond" w:hAnsi="Garamond"/>
          <w:sz w:val="24"/>
          <w:szCs w:val="24"/>
        </w:rPr>
        <w:t xml:space="preserve">të </w:t>
      </w:r>
      <w:r w:rsidRPr="008C44DE">
        <w:rPr>
          <w:rFonts w:ascii="Garamond" w:hAnsi="Garamond"/>
          <w:sz w:val="24"/>
          <w:szCs w:val="24"/>
        </w:rPr>
        <w:t>mallrave, gjë që do të reduktojë kohën e udhëtimit dhe do të minimizojë kostot e transportit, krahas përmirësimit të sigurisë së qarkullimit rrugor.</w:t>
      </w:r>
    </w:p>
    <w:p w14:paraId="27BFD67A" w14:textId="5B4B80C0" w:rsidR="002D5265" w:rsidRPr="008C44DE" w:rsidRDefault="002D5265" w:rsidP="002D526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8C44DE">
        <w:rPr>
          <w:rFonts w:ascii="Garamond" w:hAnsi="Garamond"/>
          <w:sz w:val="24"/>
          <w:szCs w:val="24"/>
        </w:rPr>
        <w:t>Projekti parashikon punimet civile për shtrimin e 74 km rrugë ekzistuese në aksin Vlorë</w:t>
      </w:r>
      <w:r w:rsidR="00F36871">
        <w:rPr>
          <w:rFonts w:ascii="Garamond" w:hAnsi="Garamond"/>
          <w:sz w:val="24"/>
          <w:szCs w:val="24"/>
        </w:rPr>
        <w:t>–</w:t>
      </w:r>
      <w:proofErr w:type="spellStart"/>
      <w:r w:rsidRPr="008C44DE">
        <w:rPr>
          <w:rFonts w:ascii="Garamond" w:hAnsi="Garamond"/>
          <w:sz w:val="24"/>
          <w:szCs w:val="24"/>
        </w:rPr>
        <w:t>Peshkëpi</w:t>
      </w:r>
      <w:proofErr w:type="spellEnd"/>
      <w:r w:rsidR="00F36871">
        <w:rPr>
          <w:rFonts w:ascii="Garamond" w:hAnsi="Garamond"/>
          <w:sz w:val="24"/>
          <w:szCs w:val="24"/>
        </w:rPr>
        <w:t>–</w:t>
      </w:r>
      <w:r w:rsidRPr="008C44DE">
        <w:rPr>
          <w:rFonts w:ascii="Garamond" w:hAnsi="Garamond"/>
          <w:sz w:val="24"/>
          <w:szCs w:val="24"/>
        </w:rPr>
        <w:t xml:space="preserve">Qeparo dhe zgjerimin e saj me dy </w:t>
      </w:r>
      <w:proofErr w:type="spellStart"/>
      <w:r w:rsidRPr="008C44DE">
        <w:rPr>
          <w:rFonts w:ascii="Garamond" w:hAnsi="Garamond"/>
          <w:sz w:val="24"/>
          <w:szCs w:val="24"/>
        </w:rPr>
        <w:t>karrexhata</w:t>
      </w:r>
      <w:proofErr w:type="spellEnd"/>
      <w:r w:rsidRPr="008C44DE">
        <w:rPr>
          <w:rFonts w:ascii="Garamond" w:hAnsi="Garamond"/>
          <w:sz w:val="24"/>
          <w:szCs w:val="24"/>
        </w:rPr>
        <w:t xml:space="preserve"> me gjerësi</w:t>
      </w:r>
      <w:r w:rsidR="00F36871">
        <w:rPr>
          <w:rFonts w:ascii="Garamond" w:hAnsi="Garamond"/>
          <w:sz w:val="24"/>
          <w:szCs w:val="24"/>
        </w:rPr>
        <w:t xml:space="preserve"> </w:t>
      </w:r>
      <w:r w:rsidRPr="008C44DE">
        <w:rPr>
          <w:rFonts w:ascii="Garamond" w:hAnsi="Garamond"/>
          <w:sz w:val="24"/>
          <w:szCs w:val="24"/>
        </w:rPr>
        <w:t>3,75 m dhe bankina 0,75 m në secilin krah. Projekti parashikon</w:t>
      </w:r>
      <w:r w:rsidR="00F36871">
        <w:rPr>
          <w:rFonts w:ascii="Garamond" w:hAnsi="Garamond"/>
          <w:sz w:val="24"/>
          <w:szCs w:val="24"/>
        </w:rPr>
        <w:t>,</w:t>
      </w:r>
      <w:r w:rsidRPr="008C44DE">
        <w:rPr>
          <w:rFonts w:ascii="Garamond" w:hAnsi="Garamond"/>
          <w:sz w:val="24"/>
          <w:szCs w:val="24"/>
        </w:rPr>
        <w:t xml:space="preserve"> gjithashtu</w:t>
      </w:r>
      <w:r w:rsidR="00F36871">
        <w:rPr>
          <w:rFonts w:ascii="Garamond" w:hAnsi="Garamond"/>
          <w:sz w:val="24"/>
          <w:szCs w:val="24"/>
        </w:rPr>
        <w:t>,</w:t>
      </w:r>
      <w:r w:rsidRPr="008C44DE">
        <w:rPr>
          <w:rFonts w:ascii="Garamond" w:hAnsi="Garamond"/>
          <w:sz w:val="24"/>
          <w:szCs w:val="24"/>
        </w:rPr>
        <w:t xml:space="preserve"> punimet për rehabilitimin e infrastrukturës së kullimit, objekteve të sigurisë dhe ndriçimit</w:t>
      </w:r>
      <w:r w:rsidR="00F36871">
        <w:rPr>
          <w:rFonts w:ascii="Garamond" w:hAnsi="Garamond"/>
          <w:sz w:val="24"/>
          <w:szCs w:val="24"/>
        </w:rPr>
        <w:t>,</w:t>
      </w:r>
      <w:r w:rsidRPr="008C44DE">
        <w:rPr>
          <w:rFonts w:ascii="Garamond" w:hAnsi="Garamond"/>
          <w:sz w:val="24"/>
          <w:szCs w:val="24"/>
        </w:rPr>
        <w:t xml:space="preserve"> krahas trotuareve në qytezat kryesore përgjatë rrugës, si dhe ofrimin e shërbimeve të nevojshme të </w:t>
      </w:r>
      <w:proofErr w:type="spellStart"/>
      <w:r w:rsidRPr="008C44DE">
        <w:rPr>
          <w:rFonts w:ascii="Garamond" w:hAnsi="Garamond"/>
          <w:sz w:val="24"/>
          <w:szCs w:val="24"/>
        </w:rPr>
        <w:t>konsulencës</w:t>
      </w:r>
      <w:proofErr w:type="spellEnd"/>
      <w:r w:rsidRPr="008C44DE">
        <w:rPr>
          <w:rFonts w:ascii="Garamond" w:hAnsi="Garamond"/>
          <w:sz w:val="24"/>
          <w:szCs w:val="24"/>
        </w:rPr>
        <w:t xml:space="preserve"> për projektimin, dokumentet e tenderimit të projektit dhe mbikëqyrjen e punimeve.</w:t>
      </w:r>
    </w:p>
    <w:p w14:paraId="13D204AA" w14:textId="4FC9E17D" w:rsidR="002D5265" w:rsidRPr="008C44DE" w:rsidRDefault="002D5265" w:rsidP="002D526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8C44DE">
        <w:rPr>
          <w:rFonts w:ascii="Garamond" w:hAnsi="Garamond"/>
          <w:sz w:val="24"/>
          <w:szCs w:val="24"/>
        </w:rPr>
        <w:t>Projekti përfshin element</w:t>
      </w:r>
      <w:r w:rsidR="00F36871">
        <w:rPr>
          <w:rFonts w:ascii="Garamond" w:hAnsi="Garamond"/>
          <w:sz w:val="24"/>
          <w:szCs w:val="24"/>
        </w:rPr>
        <w:t>e</w:t>
      </w:r>
      <w:r w:rsidRPr="008C44DE">
        <w:rPr>
          <w:rFonts w:ascii="Garamond" w:hAnsi="Garamond"/>
          <w:sz w:val="24"/>
          <w:szCs w:val="24"/>
        </w:rPr>
        <w:t>t kryesor</w:t>
      </w:r>
      <w:r w:rsidR="00F36871">
        <w:rPr>
          <w:rFonts w:ascii="Garamond" w:hAnsi="Garamond"/>
          <w:sz w:val="24"/>
          <w:szCs w:val="24"/>
        </w:rPr>
        <w:t>e</w:t>
      </w:r>
      <w:r w:rsidRPr="008C44DE">
        <w:rPr>
          <w:rFonts w:ascii="Garamond" w:hAnsi="Garamond"/>
          <w:sz w:val="24"/>
          <w:szCs w:val="24"/>
        </w:rPr>
        <w:t xml:space="preserve"> të mëposht</w:t>
      </w:r>
      <w:r w:rsidR="00F36871">
        <w:rPr>
          <w:rFonts w:ascii="Garamond" w:hAnsi="Garamond"/>
          <w:sz w:val="24"/>
          <w:szCs w:val="24"/>
        </w:rPr>
        <w:t>me</w:t>
      </w:r>
      <w:r w:rsidRPr="008C44DE">
        <w:rPr>
          <w:rFonts w:ascii="Garamond" w:hAnsi="Garamond"/>
          <w:sz w:val="24"/>
          <w:szCs w:val="24"/>
        </w:rPr>
        <w:t>:</w:t>
      </w:r>
    </w:p>
    <w:p w14:paraId="3F7D7E4D" w14:textId="4F242B98" w:rsidR="002D5265" w:rsidRPr="008C44DE" w:rsidRDefault="002842AB" w:rsidP="002D526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1</w:t>
      </w:r>
      <w:r w:rsidR="00F36871">
        <w:rPr>
          <w:rFonts w:ascii="Garamond" w:hAnsi="Garamond"/>
          <w:sz w:val="24"/>
          <w:szCs w:val="24"/>
        </w:rPr>
        <w:t xml:space="preserve">. </w:t>
      </w:r>
      <w:r w:rsidR="002D5265" w:rsidRPr="008C44DE">
        <w:rPr>
          <w:rFonts w:ascii="Garamond" w:hAnsi="Garamond"/>
          <w:sz w:val="24"/>
          <w:szCs w:val="24"/>
        </w:rPr>
        <w:t>Punimet tokësore dhe shtresat e shtrimit të rrugës.</w:t>
      </w:r>
    </w:p>
    <w:p w14:paraId="4C631C06" w14:textId="6CB6C434" w:rsidR="002D5265" w:rsidRPr="008C44DE" w:rsidRDefault="002842AB" w:rsidP="002D526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2</w:t>
      </w:r>
      <w:r w:rsidR="00F36871">
        <w:rPr>
          <w:rFonts w:ascii="Garamond" w:hAnsi="Garamond"/>
          <w:sz w:val="24"/>
          <w:szCs w:val="24"/>
        </w:rPr>
        <w:t xml:space="preserve">. </w:t>
      </w:r>
      <w:r w:rsidR="002D5265" w:rsidRPr="008C44DE">
        <w:rPr>
          <w:rFonts w:ascii="Garamond" w:hAnsi="Garamond"/>
          <w:sz w:val="24"/>
          <w:szCs w:val="24"/>
        </w:rPr>
        <w:t>Rehabilitimin e strukturave të kullimit, masave të sigurisë dhe ndriçimit, duke</w:t>
      </w:r>
      <w:r w:rsidR="00BF7E52">
        <w:rPr>
          <w:rFonts w:ascii="Garamond" w:hAnsi="Garamond"/>
          <w:sz w:val="24"/>
          <w:szCs w:val="24"/>
        </w:rPr>
        <w:t xml:space="preserve"> </w:t>
      </w:r>
      <w:r w:rsidR="002D5265" w:rsidRPr="008C44DE">
        <w:rPr>
          <w:rFonts w:ascii="Garamond" w:hAnsi="Garamond"/>
          <w:sz w:val="24"/>
          <w:szCs w:val="24"/>
        </w:rPr>
        <w:t>përfshirë dhe punime të ndryshme.</w:t>
      </w:r>
    </w:p>
    <w:p w14:paraId="1136FA09" w14:textId="6A57A45B" w:rsidR="002D5265" w:rsidRPr="008C44DE" w:rsidRDefault="002842AB" w:rsidP="002D526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3</w:t>
      </w:r>
      <w:r w:rsidR="00F36871">
        <w:rPr>
          <w:rFonts w:ascii="Garamond" w:hAnsi="Garamond"/>
          <w:sz w:val="24"/>
          <w:szCs w:val="24"/>
        </w:rPr>
        <w:t xml:space="preserve">. </w:t>
      </w:r>
      <w:r w:rsidR="002D5265" w:rsidRPr="008C44DE">
        <w:rPr>
          <w:rFonts w:ascii="Garamond" w:hAnsi="Garamond"/>
          <w:sz w:val="24"/>
          <w:szCs w:val="24"/>
        </w:rPr>
        <w:t xml:space="preserve">Shërbimet e </w:t>
      </w:r>
      <w:proofErr w:type="spellStart"/>
      <w:r w:rsidR="002D5265" w:rsidRPr="008C44DE">
        <w:rPr>
          <w:rFonts w:ascii="Garamond" w:hAnsi="Garamond"/>
          <w:sz w:val="24"/>
          <w:szCs w:val="24"/>
        </w:rPr>
        <w:t>konsulencës</w:t>
      </w:r>
      <w:proofErr w:type="spellEnd"/>
      <w:r w:rsidR="002D5265" w:rsidRPr="008C44DE">
        <w:rPr>
          <w:rFonts w:ascii="Garamond" w:hAnsi="Garamond"/>
          <w:sz w:val="24"/>
          <w:szCs w:val="24"/>
        </w:rPr>
        <w:t xml:space="preserve"> </w:t>
      </w:r>
      <w:proofErr w:type="spellStart"/>
      <w:r w:rsidR="002D5265" w:rsidRPr="008C44DE">
        <w:rPr>
          <w:rFonts w:ascii="Garamond" w:hAnsi="Garamond"/>
          <w:sz w:val="24"/>
          <w:szCs w:val="24"/>
        </w:rPr>
        <w:t>inxhinierike</w:t>
      </w:r>
      <w:proofErr w:type="spellEnd"/>
      <w:r w:rsidR="002D5265" w:rsidRPr="008C44DE">
        <w:rPr>
          <w:rFonts w:ascii="Garamond" w:hAnsi="Garamond"/>
          <w:sz w:val="24"/>
          <w:szCs w:val="24"/>
        </w:rPr>
        <w:t>.</w:t>
      </w:r>
    </w:p>
    <w:p w14:paraId="4181559E" w14:textId="733C40A7" w:rsidR="002D5265" w:rsidRPr="008C44DE" w:rsidRDefault="002D5265" w:rsidP="002D526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8C44DE">
        <w:rPr>
          <w:rFonts w:ascii="Garamond" w:hAnsi="Garamond"/>
          <w:sz w:val="24"/>
          <w:szCs w:val="24"/>
        </w:rPr>
        <w:t>Projekti ndahet në tr</w:t>
      </w:r>
      <w:r w:rsidR="00F36871">
        <w:rPr>
          <w:rFonts w:ascii="Garamond" w:hAnsi="Garamond"/>
          <w:sz w:val="24"/>
          <w:szCs w:val="24"/>
        </w:rPr>
        <w:t>i</w:t>
      </w:r>
      <w:r w:rsidRPr="008C44DE">
        <w:rPr>
          <w:rFonts w:ascii="Garamond" w:hAnsi="Garamond"/>
          <w:sz w:val="24"/>
          <w:szCs w:val="24"/>
        </w:rPr>
        <w:t xml:space="preserve"> </w:t>
      </w:r>
      <w:proofErr w:type="spellStart"/>
      <w:r w:rsidRPr="008C44DE">
        <w:rPr>
          <w:rFonts w:ascii="Garamond" w:hAnsi="Garamond"/>
          <w:sz w:val="24"/>
          <w:szCs w:val="24"/>
        </w:rPr>
        <w:t>lote</w:t>
      </w:r>
      <w:proofErr w:type="spellEnd"/>
      <w:r w:rsidRPr="008C44DE">
        <w:rPr>
          <w:rFonts w:ascii="Garamond" w:hAnsi="Garamond"/>
          <w:sz w:val="24"/>
          <w:szCs w:val="24"/>
        </w:rPr>
        <w:t xml:space="preserve"> si më poshtë:</w:t>
      </w:r>
    </w:p>
    <w:p w14:paraId="35A10124" w14:textId="788F4590" w:rsidR="002D5265" w:rsidRPr="008C44DE" w:rsidRDefault="00316F2B" w:rsidP="002D526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- </w:t>
      </w:r>
      <w:r w:rsidR="002D5265" w:rsidRPr="008C44DE">
        <w:rPr>
          <w:rFonts w:ascii="Garamond" w:hAnsi="Garamond"/>
          <w:sz w:val="24"/>
          <w:szCs w:val="24"/>
        </w:rPr>
        <w:t>Loti 1: Vlorë</w:t>
      </w:r>
      <w:r w:rsidR="00F36871">
        <w:rPr>
          <w:rFonts w:ascii="Garamond" w:hAnsi="Garamond"/>
          <w:sz w:val="24"/>
          <w:szCs w:val="24"/>
        </w:rPr>
        <w:t>–</w:t>
      </w:r>
      <w:proofErr w:type="spellStart"/>
      <w:r w:rsidR="002D5265" w:rsidRPr="008C44DE">
        <w:rPr>
          <w:rFonts w:ascii="Garamond" w:hAnsi="Garamond"/>
          <w:sz w:val="24"/>
          <w:szCs w:val="24"/>
        </w:rPr>
        <w:t>Gjorm</w:t>
      </w:r>
      <w:proofErr w:type="spellEnd"/>
      <w:r w:rsidR="00F36871">
        <w:rPr>
          <w:rFonts w:ascii="Garamond" w:hAnsi="Garamond"/>
          <w:sz w:val="24"/>
          <w:szCs w:val="24"/>
        </w:rPr>
        <w:t>,</w:t>
      </w:r>
      <w:r w:rsidR="002D5265" w:rsidRPr="008C44DE">
        <w:rPr>
          <w:rFonts w:ascii="Garamond" w:hAnsi="Garamond"/>
          <w:sz w:val="24"/>
          <w:szCs w:val="24"/>
        </w:rPr>
        <w:t xml:space="preserve"> me gjatësi përafërsisht 23 kilometra.</w:t>
      </w:r>
    </w:p>
    <w:p w14:paraId="3F8DA213" w14:textId="5115816F" w:rsidR="00742CF5" w:rsidRPr="00742CF5" w:rsidRDefault="00316F2B" w:rsidP="00742CF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- </w:t>
      </w:r>
      <w:r w:rsidR="002D5265" w:rsidRPr="008C44DE">
        <w:rPr>
          <w:rFonts w:ascii="Garamond" w:hAnsi="Garamond"/>
          <w:sz w:val="24"/>
          <w:szCs w:val="24"/>
        </w:rPr>
        <w:t>Loti 2:</w:t>
      </w:r>
      <w:r w:rsidR="00BF7E52">
        <w:rPr>
          <w:rFonts w:ascii="Garamond" w:hAnsi="Garamond"/>
          <w:sz w:val="24"/>
          <w:szCs w:val="24"/>
        </w:rPr>
        <w:t xml:space="preserve"> </w:t>
      </w:r>
      <w:proofErr w:type="spellStart"/>
      <w:r w:rsidR="002D5265" w:rsidRPr="008C44DE">
        <w:rPr>
          <w:rFonts w:ascii="Garamond" w:hAnsi="Garamond"/>
          <w:sz w:val="24"/>
          <w:szCs w:val="24"/>
        </w:rPr>
        <w:t>Gjorm</w:t>
      </w:r>
      <w:proofErr w:type="spellEnd"/>
      <w:r w:rsidR="00F36871">
        <w:rPr>
          <w:rFonts w:ascii="Garamond" w:hAnsi="Garamond"/>
          <w:sz w:val="24"/>
          <w:szCs w:val="24"/>
        </w:rPr>
        <w:t>–</w:t>
      </w:r>
      <w:r w:rsidR="00742CF5">
        <w:rPr>
          <w:rFonts w:ascii="Garamond" w:hAnsi="Garamond"/>
          <w:sz w:val="24"/>
          <w:szCs w:val="24"/>
        </w:rPr>
        <w:t xml:space="preserve">Ura e </w:t>
      </w:r>
      <w:proofErr w:type="spellStart"/>
      <w:r w:rsidR="00742CF5">
        <w:rPr>
          <w:rFonts w:ascii="Garamond" w:hAnsi="Garamond"/>
          <w:sz w:val="24"/>
          <w:szCs w:val="24"/>
        </w:rPr>
        <w:t>L</w:t>
      </w:r>
      <w:bookmarkStart w:id="0" w:name="_GoBack"/>
      <w:bookmarkEnd w:id="0"/>
      <w:r w:rsidR="00742CF5" w:rsidRPr="00742CF5">
        <w:rPr>
          <w:rFonts w:ascii="Garamond" w:hAnsi="Garamond"/>
          <w:sz w:val="24"/>
          <w:szCs w:val="24"/>
        </w:rPr>
        <w:t>asko</w:t>
      </w:r>
      <w:proofErr w:type="spellEnd"/>
      <w:r w:rsidR="00742CF5" w:rsidRPr="00742CF5">
        <w:rPr>
          <w:rFonts w:ascii="Garamond" w:hAnsi="Garamond"/>
          <w:sz w:val="24"/>
          <w:szCs w:val="24"/>
        </w:rPr>
        <w:t xml:space="preserve"> s me gjatësi përafërsisht 24 kilometra.</w:t>
      </w:r>
    </w:p>
    <w:p w14:paraId="5A3A656F" w14:textId="33E3473D" w:rsidR="002D5265" w:rsidRPr="008C44DE" w:rsidRDefault="00316F2B" w:rsidP="002D526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- Loti 3: </w:t>
      </w:r>
      <w:r w:rsidR="002D5265" w:rsidRPr="008C44DE">
        <w:rPr>
          <w:rFonts w:ascii="Garamond" w:hAnsi="Garamond"/>
          <w:sz w:val="24"/>
          <w:szCs w:val="24"/>
        </w:rPr>
        <w:t xml:space="preserve">Ura e </w:t>
      </w:r>
      <w:proofErr w:type="spellStart"/>
      <w:r w:rsidR="002D5265" w:rsidRPr="008C44DE">
        <w:rPr>
          <w:rFonts w:ascii="Garamond" w:hAnsi="Garamond"/>
          <w:sz w:val="24"/>
          <w:szCs w:val="24"/>
        </w:rPr>
        <w:t>Laskos</w:t>
      </w:r>
      <w:proofErr w:type="spellEnd"/>
      <w:r w:rsidR="00F36871">
        <w:rPr>
          <w:rFonts w:ascii="Garamond" w:hAnsi="Garamond"/>
          <w:sz w:val="24"/>
          <w:szCs w:val="24"/>
        </w:rPr>
        <w:t>–</w:t>
      </w:r>
      <w:r w:rsidR="002D5265" w:rsidRPr="008C44DE">
        <w:rPr>
          <w:rFonts w:ascii="Garamond" w:hAnsi="Garamond"/>
          <w:sz w:val="24"/>
          <w:szCs w:val="24"/>
        </w:rPr>
        <w:t>Qeparo</w:t>
      </w:r>
      <w:r w:rsidR="00F36871">
        <w:rPr>
          <w:rFonts w:ascii="Garamond" w:hAnsi="Garamond"/>
          <w:sz w:val="24"/>
          <w:szCs w:val="24"/>
        </w:rPr>
        <w:t>,</w:t>
      </w:r>
      <w:r w:rsidR="002D5265" w:rsidRPr="008C44DE">
        <w:rPr>
          <w:rFonts w:ascii="Garamond" w:hAnsi="Garamond"/>
          <w:sz w:val="24"/>
          <w:szCs w:val="24"/>
        </w:rPr>
        <w:t xml:space="preserve"> me gjatësi përafërsisht 27 kilometra.</w:t>
      </w:r>
    </w:p>
    <w:p w14:paraId="289AC7E4" w14:textId="77777777" w:rsidR="002D5265" w:rsidRPr="008C44DE" w:rsidRDefault="002D5265" w:rsidP="002D526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8C44DE">
        <w:rPr>
          <w:rFonts w:ascii="Garamond" w:hAnsi="Garamond"/>
          <w:sz w:val="24"/>
          <w:szCs w:val="24"/>
        </w:rPr>
        <w:t>Projekti pritet të përfundojë në fund të vitit 2022.</w:t>
      </w:r>
    </w:p>
    <w:p w14:paraId="54F345ED" w14:textId="77777777" w:rsidR="002D5265" w:rsidRPr="008C44DE" w:rsidRDefault="002D5265" w:rsidP="002D526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13CE759C" w14:textId="77777777" w:rsidR="002D5265" w:rsidRPr="008C44DE" w:rsidRDefault="002D5265" w:rsidP="00316F2B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</w:rPr>
      </w:pPr>
      <w:r w:rsidRPr="008C44DE">
        <w:rPr>
          <w:rFonts w:ascii="Garamond" w:hAnsi="Garamond"/>
          <w:sz w:val="24"/>
          <w:szCs w:val="24"/>
        </w:rPr>
        <w:t>ANEKSI 3</w:t>
      </w:r>
    </w:p>
    <w:p w14:paraId="5538C87C" w14:textId="3130C7A7" w:rsidR="002D5265" w:rsidRPr="008C44DE" w:rsidRDefault="002D5265" w:rsidP="00316F2B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</w:rPr>
      </w:pPr>
      <w:r w:rsidRPr="008C44DE">
        <w:rPr>
          <w:rFonts w:ascii="Garamond" w:hAnsi="Garamond"/>
          <w:sz w:val="24"/>
          <w:szCs w:val="24"/>
        </w:rPr>
        <w:t>LISTA E MALLRAVE QË DO TË FINANCOHEN NGA HUAT</w:t>
      </w:r>
    </w:p>
    <w:p w14:paraId="7E701037" w14:textId="77777777" w:rsidR="002D5265" w:rsidRPr="008C44DE" w:rsidRDefault="002D5265" w:rsidP="002D526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089E4BEA" w14:textId="12B8430F" w:rsidR="002D5265" w:rsidRPr="008C44DE" w:rsidRDefault="002D5265" w:rsidP="002D526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8C44DE">
        <w:rPr>
          <w:rFonts w:ascii="Garamond" w:hAnsi="Garamond"/>
          <w:sz w:val="24"/>
          <w:szCs w:val="24"/>
        </w:rPr>
        <w:t xml:space="preserve">Referuar Marrëveshjes ndërmjet nesh, e cila mban të njëjtën datë, për një Hua Shtesë për të financuar Projektin e Rehabilitimit të Rrugës së Lumit të Vlorës, kemi bashkëngjitur </w:t>
      </w:r>
      <w:r w:rsidR="00F36871" w:rsidRPr="008C44DE">
        <w:rPr>
          <w:rFonts w:ascii="Garamond" w:hAnsi="Garamond"/>
          <w:sz w:val="24"/>
          <w:szCs w:val="24"/>
        </w:rPr>
        <w:t>listën e m</w:t>
      </w:r>
      <w:r w:rsidRPr="008C44DE">
        <w:rPr>
          <w:rFonts w:ascii="Garamond" w:hAnsi="Garamond"/>
          <w:sz w:val="24"/>
          <w:szCs w:val="24"/>
        </w:rPr>
        <w:t>allrave</w:t>
      </w:r>
      <w:r w:rsidR="00F36871">
        <w:rPr>
          <w:rFonts w:ascii="Garamond" w:hAnsi="Garamond"/>
          <w:sz w:val="24"/>
          <w:szCs w:val="24"/>
        </w:rPr>
        <w:t>,</w:t>
      </w:r>
      <w:r w:rsidRPr="008C44DE">
        <w:rPr>
          <w:rFonts w:ascii="Garamond" w:hAnsi="Garamond"/>
          <w:sz w:val="24"/>
          <w:szCs w:val="24"/>
        </w:rPr>
        <w:t xml:space="preserve"> ku përfshihen zërat që do të financohen nga të ardhurat e Huas Shtesë, dhe përqindja e shpenzimeve për secilin nga zërat që do të financohet.</w:t>
      </w:r>
    </w:p>
    <w:p w14:paraId="2947DD13" w14:textId="2D2F9A55" w:rsidR="002D5265" w:rsidRPr="008C44DE" w:rsidRDefault="002D5265" w:rsidP="002D526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8C44DE">
        <w:rPr>
          <w:rFonts w:ascii="Garamond" w:hAnsi="Garamond"/>
          <w:sz w:val="24"/>
          <w:szCs w:val="24"/>
        </w:rPr>
        <w:t xml:space="preserve">Lidhur me </w:t>
      </w:r>
      <w:r w:rsidR="00F36871" w:rsidRPr="008C44DE">
        <w:rPr>
          <w:rFonts w:ascii="Garamond" w:hAnsi="Garamond"/>
          <w:sz w:val="24"/>
          <w:szCs w:val="24"/>
        </w:rPr>
        <w:t xml:space="preserve">listën e mallrave </w:t>
      </w:r>
      <w:r w:rsidRPr="008C44DE">
        <w:rPr>
          <w:rFonts w:ascii="Garamond" w:hAnsi="Garamond"/>
          <w:sz w:val="24"/>
          <w:szCs w:val="24"/>
        </w:rPr>
        <w:t xml:space="preserve">në fjalë, konfirmojmë që përmbajtja e </w:t>
      </w:r>
      <w:r w:rsidR="00F36871" w:rsidRPr="008C44DE">
        <w:rPr>
          <w:rFonts w:ascii="Garamond" w:hAnsi="Garamond"/>
          <w:sz w:val="24"/>
          <w:szCs w:val="24"/>
        </w:rPr>
        <w:t>aneksit nr. 3</w:t>
      </w:r>
      <w:r w:rsidRPr="008C44DE">
        <w:rPr>
          <w:rFonts w:ascii="Garamond" w:hAnsi="Garamond"/>
          <w:sz w:val="24"/>
          <w:szCs w:val="24"/>
        </w:rPr>
        <w:t xml:space="preserve"> dhe 4, të nënshkruar nga ne njëkohësisht me Marrëveshjen e Huas </w:t>
      </w:r>
      <w:r w:rsidR="00F36871" w:rsidRPr="008C44DE">
        <w:rPr>
          <w:rFonts w:ascii="Garamond" w:hAnsi="Garamond"/>
          <w:sz w:val="24"/>
          <w:szCs w:val="24"/>
        </w:rPr>
        <w:t>nr</w:t>
      </w:r>
      <w:r w:rsidRPr="008C44DE">
        <w:rPr>
          <w:rFonts w:ascii="Garamond" w:hAnsi="Garamond"/>
          <w:sz w:val="24"/>
          <w:szCs w:val="24"/>
        </w:rPr>
        <w:t xml:space="preserve">. 943, datë 30.3.2016, mbetet e pandryshuar dhe zbatohet në lidhje me përdorimin e të ardhurave të Huas Shtesë të lartpërmendur, në përputhje me dispozitat e </w:t>
      </w:r>
      <w:r w:rsidR="00F36871" w:rsidRPr="008C44DE">
        <w:rPr>
          <w:rFonts w:ascii="Garamond" w:hAnsi="Garamond"/>
          <w:sz w:val="24"/>
          <w:szCs w:val="24"/>
        </w:rPr>
        <w:t xml:space="preserve">nenit </w:t>
      </w:r>
      <w:r w:rsidRPr="008C44DE">
        <w:rPr>
          <w:rFonts w:ascii="Garamond" w:hAnsi="Garamond"/>
          <w:sz w:val="24"/>
          <w:szCs w:val="24"/>
        </w:rPr>
        <w:t>III të kësaj Marrëveshjeje dhe lidhur me çdo kontratë të financuar nga të ardhurat në fjalë.</w:t>
      </w:r>
    </w:p>
    <w:p w14:paraId="44F8E6B0" w14:textId="77777777" w:rsidR="002D5265" w:rsidRPr="008C44DE" w:rsidRDefault="002D5265" w:rsidP="002D526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1BB6BE0A" w14:textId="77777777" w:rsidR="002D5265" w:rsidRDefault="002D5265" w:rsidP="002F7E98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</w:rPr>
      </w:pPr>
      <w:r w:rsidRPr="008C44DE">
        <w:rPr>
          <w:rFonts w:ascii="Garamond" w:hAnsi="Garamond"/>
          <w:sz w:val="24"/>
          <w:szCs w:val="24"/>
        </w:rPr>
        <w:t>LISTA E MALLRAVE QË DO TË FINANCOHEN NGA HUAJA</w:t>
      </w:r>
    </w:p>
    <w:p w14:paraId="48157056" w14:textId="77777777" w:rsidR="003B5280" w:rsidRDefault="003B5280" w:rsidP="002D526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02"/>
        <w:gridCol w:w="1921"/>
        <w:gridCol w:w="2256"/>
        <w:gridCol w:w="2263"/>
      </w:tblGrid>
      <w:tr w:rsidR="003B5280" w:rsidRPr="00F36871" w14:paraId="5C496D86" w14:textId="77777777" w:rsidTr="00F36871">
        <w:tc>
          <w:tcPr>
            <w:tcW w:w="2802" w:type="dxa"/>
            <w:vAlign w:val="center"/>
          </w:tcPr>
          <w:p w14:paraId="31340B4A" w14:textId="7BFEE481" w:rsidR="003B5280" w:rsidRPr="00F36871" w:rsidRDefault="003B5280" w:rsidP="00F36871">
            <w:pPr>
              <w:spacing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F36871">
              <w:rPr>
                <w:rFonts w:ascii="Garamond" w:hAnsi="Garamond"/>
                <w:b/>
                <w:sz w:val="20"/>
                <w:szCs w:val="20"/>
              </w:rPr>
              <w:t xml:space="preserve">Nr. </w:t>
            </w:r>
            <w:r w:rsidR="00F36871">
              <w:rPr>
                <w:rFonts w:ascii="Garamond" w:hAnsi="Garamond"/>
                <w:b/>
                <w:sz w:val="20"/>
                <w:szCs w:val="20"/>
              </w:rPr>
              <w:t xml:space="preserve">i </w:t>
            </w:r>
            <w:r w:rsidR="00F36871" w:rsidRPr="00F36871">
              <w:rPr>
                <w:rFonts w:ascii="Garamond" w:hAnsi="Garamond"/>
                <w:b/>
                <w:sz w:val="20"/>
                <w:szCs w:val="20"/>
              </w:rPr>
              <w:t>zërit</w:t>
            </w:r>
          </w:p>
          <w:p w14:paraId="01823FCD" w14:textId="77777777" w:rsidR="003B5280" w:rsidRPr="00F36871" w:rsidRDefault="003B5280" w:rsidP="00F36871">
            <w:pPr>
              <w:spacing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1921" w:type="dxa"/>
            <w:vAlign w:val="center"/>
          </w:tcPr>
          <w:p w14:paraId="7CD64A39" w14:textId="28052930" w:rsidR="003B5280" w:rsidRPr="00F36871" w:rsidRDefault="00974944" w:rsidP="00F36871">
            <w:pPr>
              <w:spacing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F36871">
              <w:rPr>
                <w:rFonts w:ascii="Garamond" w:hAnsi="Garamond"/>
                <w:b/>
                <w:sz w:val="20"/>
                <w:szCs w:val="20"/>
              </w:rPr>
              <w:t>Zë</w:t>
            </w:r>
            <w:r w:rsidR="003B5280" w:rsidRPr="00F36871">
              <w:rPr>
                <w:rFonts w:ascii="Garamond" w:hAnsi="Garamond"/>
                <w:b/>
                <w:sz w:val="20"/>
                <w:szCs w:val="20"/>
              </w:rPr>
              <w:t>rat</w:t>
            </w:r>
          </w:p>
        </w:tc>
        <w:tc>
          <w:tcPr>
            <w:tcW w:w="2256" w:type="dxa"/>
            <w:vAlign w:val="center"/>
          </w:tcPr>
          <w:p w14:paraId="2C9F9ABB" w14:textId="46AD3D16" w:rsidR="003B5280" w:rsidRPr="00F36871" w:rsidRDefault="003B5280" w:rsidP="00F36871">
            <w:pPr>
              <w:spacing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F36871">
              <w:rPr>
                <w:rFonts w:ascii="Garamond" w:hAnsi="Garamond"/>
                <w:b/>
                <w:sz w:val="20"/>
                <w:szCs w:val="20"/>
              </w:rPr>
              <w:t xml:space="preserve">Shpërndarja e të </w:t>
            </w:r>
            <w:r w:rsidR="00EC359E" w:rsidRPr="00F36871">
              <w:rPr>
                <w:rFonts w:ascii="Garamond" w:hAnsi="Garamond"/>
                <w:b/>
                <w:sz w:val="20"/>
                <w:szCs w:val="20"/>
              </w:rPr>
              <w:t>ardhurave</w:t>
            </w:r>
          </w:p>
          <w:p w14:paraId="43EA7A19" w14:textId="6D8B7FA3" w:rsidR="003B5280" w:rsidRPr="00F36871" w:rsidRDefault="003B5280" w:rsidP="00F36871">
            <w:pPr>
              <w:spacing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F36871">
              <w:rPr>
                <w:rFonts w:ascii="Garamond" w:hAnsi="Garamond"/>
                <w:b/>
                <w:sz w:val="20"/>
                <w:szCs w:val="20"/>
              </w:rPr>
              <w:t xml:space="preserve">(shprehur në </w:t>
            </w:r>
            <w:r w:rsidR="00F36871" w:rsidRPr="00F36871">
              <w:rPr>
                <w:rFonts w:ascii="Garamond" w:hAnsi="Garamond"/>
                <w:b/>
                <w:sz w:val="20"/>
                <w:szCs w:val="20"/>
              </w:rPr>
              <w:t>dinar kuvajti</w:t>
            </w:r>
            <w:r w:rsidRPr="00F36871">
              <w:rPr>
                <w:rFonts w:ascii="Garamond" w:hAnsi="Garamond"/>
                <w:b/>
                <w:sz w:val="20"/>
                <w:szCs w:val="20"/>
              </w:rPr>
              <w:t>an)</w:t>
            </w:r>
          </w:p>
        </w:tc>
        <w:tc>
          <w:tcPr>
            <w:tcW w:w="2263" w:type="dxa"/>
            <w:vAlign w:val="center"/>
          </w:tcPr>
          <w:p w14:paraId="70B9C268" w14:textId="46B4449D" w:rsidR="003B5280" w:rsidRPr="00F36871" w:rsidRDefault="003B5280" w:rsidP="00F36871">
            <w:pPr>
              <w:spacing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F36871">
              <w:rPr>
                <w:rFonts w:ascii="Garamond" w:hAnsi="Garamond"/>
                <w:b/>
                <w:sz w:val="20"/>
                <w:szCs w:val="20"/>
              </w:rPr>
              <w:t xml:space="preserve">Përqindja e </w:t>
            </w:r>
            <w:r w:rsidR="00F36871" w:rsidRPr="00F36871">
              <w:rPr>
                <w:rFonts w:ascii="Garamond" w:hAnsi="Garamond"/>
                <w:b/>
                <w:sz w:val="20"/>
                <w:szCs w:val="20"/>
              </w:rPr>
              <w:t>shpenzimeve</w:t>
            </w:r>
          </w:p>
          <w:p w14:paraId="155AED2C" w14:textId="77777777" w:rsidR="003B5280" w:rsidRPr="00F36871" w:rsidRDefault="003B5280" w:rsidP="00F36871">
            <w:pPr>
              <w:spacing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</w:p>
        </w:tc>
      </w:tr>
      <w:tr w:rsidR="003B5280" w:rsidRPr="00F36871" w14:paraId="299E3DEE" w14:textId="77777777" w:rsidTr="00974944">
        <w:tc>
          <w:tcPr>
            <w:tcW w:w="2802" w:type="dxa"/>
          </w:tcPr>
          <w:p w14:paraId="07FBA4E5" w14:textId="0CB9207E" w:rsidR="003B5280" w:rsidRPr="00F36871" w:rsidRDefault="003B5280" w:rsidP="001220C9">
            <w:pPr>
              <w:spacing w:line="240" w:lineRule="auto"/>
              <w:jc w:val="both"/>
              <w:rPr>
                <w:rFonts w:ascii="Garamond" w:hAnsi="Garamond"/>
                <w:sz w:val="20"/>
                <w:szCs w:val="20"/>
              </w:rPr>
            </w:pPr>
            <w:r w:rsidRPr="00F36871">
              <w:rPr>
                <w:rFonts w:ascii="Garamond" w:hAnsi="Garamond"/>
                <w:sz w:val="20"/>
                <w:szCs w:val="20"/>
              </w:rPr>
              <w:t>1.</w:t>
            </w:r>
            <w:r w:rsidR="00F36871">
              <w:rPr>
                <w:rFonts w:ascii="Garamond" w:hAnsi="Garamond"/>
                <w:sz w:val="20"/>
                <w:szCs w:val="20"/>
              </w:rPr>
              <w:t xml:space="preserve"> </w:t>
            </w:r>
            <w:r w:rsidR="00974944" w:rsidRPr="00F36871">
              <w:rPr>
                <w:rFonts w:ascii="Garamond" w:hAnsi="Garamond"/>
                <w:sz w:val="20"/>
                <w:szCs w:val="20"/>
              </w:rPr>
              <w:t xml:space="preserve">Punimet e ndërtimit </w:t>
            </w:r>
          </w:p>
        </w:tc>
        <w:tc>
          <w:tcPr>
            <w:tcW w:w="1921" w:type="dxa"/>
          </w:tcPr>
          <w:p w14:paraId="5BF1984B" w14:textId="77777777" w:rsidR="003B5280" w:rsidRPr="00F36871" w:rsidRDefault="003B5280" w:rsidP="00974944">
            <w:pPr>
              <w:spacing w:line="240" w:lineRule="auto"/>
              <w:jc w:val="both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2256" w:type="dxa"/>
          </w:tcPr>
          <w:p w14:paraId="5E6C4A70" w14:textId="41C8598D" w:rsidR="003B5280" w:rsidRPr="00F36871" w:rsidRDefault="003B5280" w:rsidP="00F36871">
            <w:pPr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 w:rsidRPr="00F36871">
              <w:rPr>
                <w:rFonts w:ascii="Garamond" w:hAnsi="Garamond"/>
                <w:sz w:val="20"/>
                <w:szCs w:val="20"/>
              </w:rPr>
              <w:t>18,023,000</w:t>
            </w:r>
          </w:p>
        </w:tc>
        <w:tc>
          <w:tcPr>
            <w:tcW w:w="2263" w:type="dxa"/>
          </w:tcPr>
          <w:p w14:paraId="7B7098AE" w14:textId="3E203BAE" w:rsidR="003B5280" w:rsidRPr="00F36871" w:rsidRDefault="003B5280" w:rsidP="00F36871">
            <w:pPr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 w:rsidRPr="00F36871">
              <w:rPr>
                <w:rFonts w:ascii="Garamond" w:hAnsi="Garamond"/>
                <w:sz w:val="20"/>
                <w:szCs w:val="20"/>
              </w:rPr>
              <w:t>77%</w:t>
            </w:r>
          </w:p>
        </w:tc>
      </w:tr>
      <w:tr w:rsidR="003B5280" w:rsidRPr="00F36871" w14:paraId="6F0F6A58" w14:textId="77777777" w:rsidTr="00974944">
        <w:tc>
          <w:tcPr>
            <w:tcW w:w="2802" w:type="dxa"/>
          </w:tcPr>
          <w:p w14:paraId="36BA8A89" w14:textId="5E1BF249" w:rsidR="003B5280" w:rsidRPr="00F36871" w:rsidRDefault="003B5280" w:rsidP="001220C9">
            <w:pPr>
              <w:spacing w:line="240" w:lineRule="auto"/>
              <w:jc w:val="both"/>
              <w:rPr>
                <w:rFonts w:ascii="Garamond" w:hAnsi="Garamond"/>
                <w:sz w:val="20"/>
                <w:szCs w:val="20"/>
              </w:rPr>
            </w:pPr>
            <w:r w:rsidRPr="00F36871">
              <w:rPr>
                <w:rFonts w:ascii="Garamond" w:hAnsi="Garamond"/>
                <w:sz w:val="20"/>
                <w:szCs w:val="20"/>
              </w:rPr>
              <w:t>2.</w:t>
            </w:r>
            <w:r w:rsidR="00F36871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F36871">
              <w:rPr>
                <w:rFonts w:ascii="Garamond" w:hAnsi="Garamond"/>
                <w:sz w:val="20"/>
                <w:szCs w:val="20"/>
              </w:rPr>
              <w:t xml:space="preserve">Shërbimet e </w:t>
            </w:r>
            <w:proofErr w:type="spellStart"/>
            <w:r w:rsidRPr="00F36871">
              <w:rPr>
                <w:rFonts w:ascii="Garamond" w:hAnsi="Garamond"/>
                <w:sz w:val="20"/>
                <w:szCs w:val="20"/>
              </w:rPr>
              <w:t>k</w:t>
            </w:r>
            <w:r w:rsidR="00974944" w:rsidRPr="00F36871">
              <w:rPr>
                <w:rFonts w:ascii="Garamond" w:hAnsi="Garamond"/>
                <w:sz w:val="20"/>
                <w:szCs w:val="20"/>
              </w:rPr>
              <w:t>onsulencës</w:t>
            </w:r>
            <w:proofErr w:type="spellEnd"/>
            <w:r w:rsidR="00974944" w:rsidRPr="00F36871">
              <w:rPr>
                <w:rFonts w:ascii="Garamond" w:hAnsi="Garamond"/>
                <w:sz w:val="20"/>
                <w:szCs w:val="20"/>
              </w:rPr>
              <w:t xml:space="preserve"> </w:t>
            </w:r>
          </w:p>
        </w:tc>
        <w:tc>
          <w:tcPr>
            <w:tcW w:w="1921" w:type="dxa"/>
          </w:tcPr>
          <w:p w14:paraId="2D6170A7" w14:textId="77777777" w:rsidR="003B5280" w:rsidRPr="00F36871" w:rsidRDefault="003B5280" w:rsidP="00974944">
            <w:pPr>
              <w:spacing w:line="240" w:lineRule="auto"/>
              <w:jc w:val="both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2256" w:type="dxa"/>
          </w:tcPr>
          <w:p w14:paraId="0E2B8A11" w14:textId="759E6AA8" w:rsidR="003B5280" w:rsidRPr="00F36871" w:rsidRDefault="003B5280" w:rsidP="00F36871">
            <w:pPr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 w:rsidRPr="00F36871">
              <w:rPr>
                <w:rFonts w:ascii="Garamond" w:hAnsi="Garamond"/>
                <w:sz w:val="20"/>
                <w:szCs w:val="20"/>
              </w:rPr>
              <w:t>777,000</w:t>
            </w:r>
          </w:p>
        </w:tc>
        <w:tc>
          <w:tcPr>
            <w:tcW w:w="2263" w:type="dxa"/>
          </w:tcPr>
          <w:p w14:paraId="375C6805" w14:textId="596EB72D" w:rsidR="003B5280" w:rsidRPr="00F36871" w:rsidRDefault="003B5280" w:rsidP="00F36871">
            <w:pPr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 w:rsidRPr="00F36871">
              <w:rPr>
                <w:rFonts w:ascii="Garamond" w:hAnsi="Garamond"/>
                <w:sz w:val="20"/>
                <w:szCs w:val="20"/>
              </w:rPr>
              <w:t>100%</w:t>
            </w:r>
          </w:p>
        </w:tc>
      </w:tr>
      <w:tr w:rsidR="003B5280" w:rsidRPr="00F36871" w14:paraId="576FBD79" w14:textId="77777777" w:rsidTr="00974944">
        <w:tc>
          <w:tcPr>
            <w:tcW w:w="2802" w:type="dxa"/>
          </w:tcPr>
          <w:p w14:paraId="3D6FACB4" w14:textId="0DD8F4AF" w:rsidR="003B5280" w:rsidRPr="00F36871" w:rsidRDefault="00F36871" w:rsidP="00F36871">
            <w:pPr>
              <w:spacing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F36871">
              <w:rPr>
                <w:rFonts w:ascii="Garamond" w:hAnsi="Garamond"/>
                <w:b/>
                <w:sz w:val="20"/>
                <w:szCs w:val="20"/>
              </w:rPr>
              <w:t>TOTALI</w:t>
            </w:r>
          </w:p>
        </w:tc>
        <w:tc>
          <w:tcPr>
            <w:tcW w:w="1921" w:type="dxa"/>
          </w:tcPr>
          <w:p w14:paraId="00413D40" w14:textId="77777777" w:rsidR="003B5280" w:rsidRPr="00F36871" w:rsidRDefault="003B5280" w:rsidP="00974944">
            <w:pPr>
              <w:spacing w:line="240" w:lineRule="auto"/>
              <w:jc w:val="both"/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2256" w:type="dxa"/>
          </w:tcPr>
          <w:p w14:paraId="61D77B24" w14:textId="077614D7" w:rsidR="003B5280" w:rsidRPr="00F36871" w:rsidRDefault="003B5280" w:rsidP="00F36871">
            <w:pPr>
              <w:spacing w:line="240" w:lineRule="auto"/>
              <w:jc w:val="right"/>
              <w:rPr>
                <w:rFonts w:ascii="Garamond" w:hAnsi="Garamond"/>
                <w:b/>
                <w:sz w:val="20"/>
                <w:szCs w:val="20"/>
              </w:rPr>
            </w:pPr>
            <w:r w:rsidRPr="00F36871">
              <w:rPr>
                <w:rFonts w:ascii="Garamond" w:hAnsi="Garamond"/>
                <w:b/>
                <w:sz w:val="20"/>
                <w:szCs w:val="20"/>
              </w:rPr>
              <w:t>18,800,000</w:t>
            </w:r>
          </w:p>
        </w:tc>
        <w:tc>
          <w:tcPr>
            <w:tcW w:w="2263" w:type="dxa"/>
          </w:tcPr>
          <w:p w14:paraId="229C0B71" w14:textId="77777777" w:rsidR="003B5280" w:rsidRPr="00F36871" w:rsidRDefault="003B5280" w:rsidP="00F36871">
            <w:pPr>
              <w:spacing w:line="240" w:lineRule="auto"/>
              <w:jc w:val="right"/>
              <w:rPr>
                <w:rFonts w:ascii="Garamond" w:hAnsi="Garamond"/>
                <w:b/>
                <w:sz w:val="20"/>
                <w:szCs w:val="20"/>
              </w:rPr>
            </w:pPr>
          </w:p>
        </w:tc>
      </w:tr>
    </w:tbl>
    <w:p w14:paraId="79836BA8" w14:textId="77777777" w:rsidR="003B5280" w:rsidRPr="008C44DE" w:rsidRDefault="003B5280" w:rsidP="002D526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sectPr w:rsidR="003B5280" w:rsidRPr="008C44DE" w:rsidSect="005E1D7F">
      <w:pgSz w:w="11906" w:h="16838" w:code="9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34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26C8"/>
    <w:rsid w:val="00093AAB"/>
    <w:rsid w:val="00097A35"/>
    <w:rsid w:val="000F1E90"/>
    <w:rsid w:val="001220C9"/>
    <w:rsid w:val="00164071"/>
    <w:rsid w:val="00223A71"/>
    <w:rsid w:val="002842AB"/>
    <w:rsid w:val="002B23A6"/>
    <w:rsid w:val="002D5265"/>
    <w:rsid w:val="002F7A2B"/>
    <w:rsid w:val="002F7E98"/>
    <w:rsid w:val="00316F2B"/>
    <w:rsid w:val="003B5280"/>
    <w:rsid w:val="004073E7"/>
    <w:rsid w:val="00447C1C"/>
    <w:rsid w:val="00477E21"/>
    <w:rsid w:val="004D20B0"/>
    <w:rsid w:val="004E403E"/>
    <w:rsid w:val="005057C5"/>
    <w:rsid w:val="00562029"/>
    <w:rsid w:val="0058267B"/>
    <w:rsid w:val="005A0712"/>
    <w:rsid w:val="005B4EAF"/>
    <w:rsid w:val="005E1D7F"/>
    <w:rsid w:val="005E26C8"/>
    <w:rsid w:val="007125BC"/>
    <w:rsid w:val="00742CF5"/>
    <w:rsid w:val="007E2E85"/>
    <w:rsid w:val="0090085C"/>
    <w:rsid w:val="00915CF1"/>
    <w:rsid w:val="00955060"/>
    <w:rsid w:val="00974944"/>
    <w:rsid w:val="009B0517"/>
    <w:rsid w:val="009D76C0"/>
    <w:rsid w:val="009F1D41"/>
    <w:rsid w:val="009F2346"/>
    <w:rsid w:val="009F6FF4"/>
    <w:rsid w:val="00AD47B8"/>
    <w:rsid w:val="00AF5E8B"/>
    <w:rsid w:val="00B82DA1"/>
    <w:rsid w:val="00BA32A3"/>
    <w:rsid w:val="00BF7E52"/>
    <w:rsid w:val="00C04E3B"/>
    <w:rsid w:val="00C335E3"/>
    <w:rsid w:val="00C53913"/>
    <w:rsid w:val="00C7655C"/>
    <w:rsid w:val="00D30C68"/>
    <w:rsid w:val="00D5381D"/>
    <w:rsid w:val="00E069E8"/>
    <w:rsid w:val="00EC359E"/>
    <w:rsid w:val="00F0536B"/>
    <w:rsid w:val="00F36871"/>
    <w:rsid w:val="00F503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046B4A"/>
  <w15:docId w15:val="{DCD863C3-8AF3-4041-BB53-894058D956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F1E90"/>
    <w:pPr>
      <w:spacing w:line="256" w:lineRule="auto"/>
    </w:pPr>
  </w:style>
  <w:style w:type="paragraph" w:styleId="Heading3">
    <w:name w:val="heading 3"/>
    <w:basedOn w:val="Normal"/>
    <w:next w:val="Normal"/>
    <w:link w:val="Heading3Char"/>
    <w:qFormat/>
    <w:rsid w:val="00D5381D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28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0F1E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q-AL"/>
    </w:rPr>
  </w:style>
  <w:style w:type="paragraph" w:styleId="NoSpacing">
    <w:name w:val="No Spacing"/>
    <w:uiPriority w:val="1"/>
    <w:qFormat/>
    <w:rsid w:val="009B0517"/>
    <w:pPr>
      <w:spacing w:after="0" w:line="240" w:lineRule="auto"/>
    </w:pPr>
    <w:rPr>
      <w:rFonts w:ascii="Calibri" w:eastAsia="Calibri" w:hAnsi="Calibri" w:cs="Times New Roman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765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655C"/>
    <w:rPr>
      <w:rFonts w:ascii="Segoe UI" w:hAnsi="Segoe UI" w:cs="Segoe UI"/>
      <w:sz w:val="18"/>
      <w:szCs w:val="18"/>
    </w:rPr>
  </w:style>
  <w:style w:type="character" w:customStyle="1" w:styleId="Heading3Char">
    <w:name w:val="Heading 3 Char"/>
    <w:basedOn w:val="DefaultParagraphFont"/>
    <w:link w:val="Heading3"/>
    <w:rsid w:val="00D5381D"/>
    <w:rPr>
      <w:rFonts w:ascii="Times New Roman" w:eastAsia="Times New Roman" w:hAnsi="Times New Roman" w:cs="Times New Roman"/>
      <w:b/>
      <w:sz w:val="28"/>
      <w:szCs w:val="24"/>
    </w:rPr>
  </w:style>
  <w:style w:type="character" w:styleId="Hyperlink">
    <w:name w:val="Hyperlink"/>
    <w:basedOn w:val="DefaultParagraphFont"/>
    <w:uiPriority w:val="99"/>
    <w:unhideWhenUsed/>
    <w:rsid w:val="002D5265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3B52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3687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524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23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hyperlink" Target="mailto:operations@kuwait-fund.org" TargetMode="External"/><Relationship Id="rId5" Type="http://schemas.openxmlformats.org/officeDocument/2006/relationships/customXml" Target="../customXml/item5.xml"/><Relationship Id="rId10" Type="http://schemas.openxmlformats.org/officeDocument/2006/relationships/hyperlink" Target="mailto:sekretariamin@financa.gov.al" TargetMode="Externa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47</Nr_x002e__x0020_akti>
    <Data_x0020_e_x0020_Krijimit xmlns="0e656187-b300-4fb0-8bf4-3a50f872073c">2020-05-04T11:44:32Z</Data_x0020_e_x0020_Krijimit>
    <URL xmlns="0e656187-b300-4fb0-8bf4-3a50f872073c" xsi:nil="true"/>
    <Institucion_x0020_Pergjegjes xmlns="0e656187-b300-4fb0-8bf4-3a50f872073c">http://qbz.gov.al/resource/authority/legal-institution/39|kuvendi-i-shqiperise</Institucion_x0020_Pergjegjes>
    <Lloji_x0020_i_x0020_aktit xmlns="0e656187-b300-4fb0-8bf4-3a50f872073c">Akt bazë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localadmin</Krijuesi>
    <Date_x0020_protokolli xmlns="0e656187-b300-4fb0-8bf4-3a50f872073c">2020-04-28T22:00:00Z</Date_x0020_protokolli>
    <Titulli xmlns="0e656187-b300-4fb0-8bf4-3a50f872073c">Për ratifikimin e marrëveshjes për hua shtesë ndërmjet Republikës së Shqipërisë dhe fondit të Kuvajtit për zhvillimin ekonomik Arab për financimin e projektit të rehabilitimit të rrugës së lumit të Vlorës</Titulli>
    <Modifikuesi xmlns="0e656187-b300-4fb0-8bf4-3a50f872073c">localadmin</Modifikuesi>
    <Nr_x002e__x0020_prot_x0020_QBZ xmlns="0e656187-b300-4fb0-8bf4-3a50f872073c">689/8</Nr_x002e__x0020_prot_x0020_QBZ>
    <Data_x0020_e_x0020_Modifikimit xmlns="0e656187-b300-4fb0-8bf4-3a50f872073c">2020-05-05T13:29:36Z</Data_x0020_e_x0020_Modifikimit>
    <Dekretuar xmlns="0e656187-b300-4fb0-8bf4-3a50f872073c">false</Dekretuar>
    <Data xmlns="0e656187-b300-4fb0-8bf4-3a50f872073c">2020-04-22T22:00:00Z</Data>
    <Nr_x002e__x0020_protokolli_x0020_i_x0020_aktit xmlns="0e656187-b300-4fb0-8bf4-3a50f872073c">1183/1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7EC5F5A045E54EE2B74CA8BD580399E0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7EC5F5A045E54EE2B74CA8BD580399E0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D162AFA-8648-4F8E-B662-857F2F0B3BE9}">
  <ds:schemaRefs>
    <ds:schemaRef ds:uri="http://schemas.microsoft.com/office/2006/metadata/properties"/>
    <ds:schemaRef ds:uri="http://www.w3.org/XML/1998/namespace"/>
    <ds:schemaRef ds:uri="http://schemas.microsoft.com/office/2006/documentManagement/types"/>
    <ds:schemaRef ds:uri="http://purl.org/dc/terms/"/>
    <ds:schemaRef ds:uri="0e656187-b300-4fb0-8bf4-3a50f872073c"/>
    <ds:schemaRef ds:uri="http://schemas.openxmlformats.org/package/2006/metadata/core-properties"/>
    <ds:schemaRef ds:uri="http://purl.org/dc/dcmitype/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12804315-D80C-4D8F-870A-56683B11720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89920F0-D44C-4C9E-AE22-9C88C25AF07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B8730814-8348-4462-AC0F-65CA7C71519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5.xml><?xml version="1.0" encoding="utf-8"?>
<ds:datastoreItem xmlns:ds="http://schemas.openxmlformats.org/officeDocument/2006/customXml" ds:itemID="{5D0CE823-A464-40F4-B0B2-1E2A3DD8F10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6</Pages>
  <Words>1748</Words>
  <Characters>9964</Characters>
  <Application>Microsoft Office Word</Application>
  <DocSecurity>0</DocSecurity>
  <Lines>83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Për ratifikimin e marrëveshjes për hua shtesë ndërmjet Republikës së Shqipërisë dhe fondit të Kuvajtit për zhvillimin ekonomik Arab për financimin e projektit të rehabilitimit të rrugës së lumit të Vlorës</vt:lpstr>
    </vt:vector>
  </TitlesOfParts>
  <Company>Hewlett-Packard Company</Company>
  <LinksUpToDate>false</LinksUpToDate>
  <CharactersWithSpaces>11689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ratifikimin e marrëveshjes për hua shtesë ndërmjet Republikës së Shqipërisë dhe fondit të Kuvajtit për zhvillimin ekonomik Arab për financimin e projektit të rehabilitimit të rrugës së lumit të Vlorës</dc:title>
  <dc:creator>Tedi Bushaj</dc:creator>
  <cp:lastModifiedBy>Amarilda Halilaj</cp:lastModifiedBy>
  <cp:revision>41</cp:revision>
  <cp:lastPrinted>2020-03-31T08:15:00Z</cp:lastPrinted>
  <dcterms:created xsi:type="dcterms:W3CDTF">2020-04-21T08:27:00Z</dcterms:created>
  <dcterms:modified xsi:type="dcterms:W3CDTF">2020-05-06T07:53:00Z</dcterms:modified>
</cp:coreProperties>
</file>