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F5290F" w14:textId="77777777" w:rsidR="00FC2CAB" w:rsidRPr="00D36502" w:rsidRDefault="00FC2CAB" w:rsidP="00942E5B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D36502">
        <w:rPr>
          <w:rFonts w:ascii="Garamond" w:hAnsi="Garamond"/>
          <w:b/>
          <w:noProof w:val="0"/>
          <w:sz w:val="24"/>
          <w:szCs w:val="24"/>
        </w:rPr>
        <w:t>LIGJ</w:t>
      </w:r>
    </w:p>
    <w:p w14:paraId="13F52911" w14:textId="77777777" w:rsidR="00FC2CAB" w:rsidRPr="00D36502" w:rsidRDefault="00FC2CAB" w:rsidP="00942E5B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D36502">
        <w:rPr>
          <w:rFonts w:ascii="Garamond" w:hAnsi="Garamond"/>
          <w:b/>
          <w:noProof w:val="0"/>
          <w:sz w:val="24"/>
          <w:szCs w:val="24"/>
        </w:rPr>
        <w:t xml:space="preserve">Nr. </w:t>
      </w:r>
      <w:r w:rsidR="00DE2B4F" w:rsidRPr="00D36502">
        <w:rPr>
          <w:rFonts w:ascii="Garamond" w:hAnsi="Garamond"/>
          <w:b/>
          <w:noProof w:val="0"/>
          <w:sz w:val="24"/>
          <w:szCs w:val="24"/>
        </w:rPr>
        <w:t>58</w:t>
      </w:r>
      <w:r w:rsidRPr="00D36502">
        <w:rPr>
          <w:rFonts w:ascii="Garamond" w:hAnsi="Garamond"/>
          <w:b/>
          <w:noProof w:val="0"/>
          <w:sz w:val="24"/>
          <w:szCs w:val="24"/>
        </w:rPr>
        <w:t>/2020</w:t>
      </w:r>
    </w:p>
    <w:p w14:paraId="13F52912" w14:textId="77777777" w:rsidR="00FC2CAB" w:rsidRPr="00D36502" w:rsidRDefault="00FC2CAB" w:rsidP="00942E5B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</w:p>
    <w:p w14:paraId="13F52913" w14:textId="56E3668F" w:rsidR="00480DA2" w:rsidRPr="00D36502" w:rsidRDefault="00480DA2" w:rsidP="00942E5B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D36502">
        <w:rPr>
          <w:rFonts w:ascii="Garamond" w:hAnsi="Garamond"/>
          <w:b/>
          <w:noProof w:val="0"/>
          <w:sz w:val="24"/>
          <w:szCs w:val="24"/>
        </w:rPr>
        <w:t xml:space="preserve">PËR MIRATIMIN E SHTESËS SË KONTRATËS SË KONCESIONIT TË FORMËS </w:t>
      </w:r>
      <w:r w:rsidR="00D36502">
        <w:rPr>
          <w:rFonts w:ascii="Garamond" w:hAnsi="Garamond"/>
          <w:b/>
          <w:noProof w:val="0"/>
          <w:sz w:val="24"/>
          <w:szCs w:val="24"/>
        </w:rPr>
        <w:t>“</w:t>
      </w:r>
      <w:r w:rsidRPr="00D36502">
        <w:rPr>
          <w:rFonts w:ascii="Garamond" w:hAnsi="Garamond"/>
          <w:b/>
          <w:noProof w:val="0"/>
          <w:sz w:val="24"/>
          <w:szCs w:val="24"/>
        </w:rPr>
        <w:t>BOT</w:t>
      </w:r>
      <w:r w:rsidR="00D36502">
        <w:rPr>
          <w:rFonts w:ascii="Garamond" w:hAnsi="Garamond"/>
          <w:b/>
          <w:noProof w:val="0"/>
          <w:sz w:val="24"/>
          <w:szCs w:val="24"/>
        </w:rPr>
        <w:t>”</w:t>
      </w:r>
      <w:r w:rsidRPr="00D36502">
        <w:rPr>
          <w:rFonts w:ascii="Garamond" w:hAnsi="Garamond"/>
          <w:b/>
          <w:noProof w:val="0"/>
          <w:sz w:val="24"/>
          <w:szCs w:val="24"/>
        </w:rPr>
        <w:t xml:space="preserve"> (NDËRTIM, SHFRYTËZIM DHE TRANSFERIM) TË NJË PORTI TË LLOJIT MBM NË PORTO-ROMANO, DURRËS, MIRATUAR ME LIGJIN NR.</w:t>
      </w:r>
      <w:r w:rsidR="007154E3" w:rsidRPr="00D36502">
        <w:rPr>
          <w:rFonts w:ascii="Garamond" w:hAnsi="Garamond"/>
          <w:b/>
          <w:noProof w:val="0"/>
          <w:sz w:val="24"/>
          <w:szCs w:val="24"/>
        </w:rPr>
        <w:t xml:space="preserve"> </w:t>
      </w:r>
      <w:r w:rsidRPr="00D36502">
        <w:rPr>
          <w:rFonts w:ascii="Garamond" w:hAnsi="Garamond"/>
          <w:b/>
          <w:noProof w:val="0"/>
          <w:sz w:val="24"/>
          <w:szCs w:val="24"/>
        </w:rPr>
        <w:t xml:space="preserve">104/2015, NDËRMJET MINISTRISË SË INFRASTRUKTURËS DHE ENERGJISË DHE SHOQËRISË KONCESIONARE </w:t>
      </w:r>
      <w:r w:rsidR="00D36502">
        <w:rPr>
          <w:rFonts w:ascii="Garamond" w:hAnsi="Garamond"/>
          <w:b/>
          <w:noProof w:val="0"/>
          <w:sz w:val="24"/>
          <w:szCs w:val="24"/>
        </w:rPr>
        <w:t>“</w:t>
      </w:r>
      <w:r w:rsidRPr="00D36502">
        <w:rPr>
          <w:rFonts w:ascii="Garamond" w:hAnsi="Garamond"/>
          <w:b/>
          <w:noProof w:val="0"/>
          <w:sz w:val="24"/>
          <w:szCs w:val="24"/>
        </w:rPr>
        <w:t>PORTI MBM (</w:t>
      </w:r>
      <w:r w:rsidRPr="00D36502">
        <w:rPr>
          <w:rFonts w:ascii="Garamond" w:hAnsi="Garamond"/>
          <w:b/>
          <w:i/>
          <w:noProof w:val="0"/>
          <w:sz w:val="24"/>
          <w:szCs w:val="24"/>
        </w:rPr>
        <w:t>MULTY BUOY MOORING</w:t>
      </w:r>
      <w:r w:rsidRPr="00D36502">
        <w:rPr>
          <w:rFonts w:ascii="Garamond" w:hAnsi="Garamond"/>
          <w:b/>
          <w:noProof w:val="0"/>
          <w:sz w:val="24"/>
          <w:szCs w:val="24"/>
        </w:rPr>
        <w:t>)</w:t>
      </w:r>
      <w:r w:rsidR="00D36502">
        <w:rPr>
          <w:rFonts w:ascii="Garamond" w:hAnsi="Garamond"/>
          <w:b/>
          <w:noProof w:val="0"/>
          <w:sz w:val="24"/>
          <w:szCs w:val="24"/>
        </w:rPr>
        <w:t>”</w:t>
      </w:r>
      <w:r w:rsidRPr="00D36502">
        <w:rPr>
          <w:rFonts w:ascii="Garamond" w:hAnsi="Garamond"/>
          <w:b/>
          <w:noProof w:val="0"/>
          <w:sz w:val="24"/>
          <w:szCs w:val="24"/>
        </w:rPr>
        <w:t>, TË NDRYSHUAR</w:t>
      </w:r>
    </w:p>
    <w:p w14:paraId="13F52915" w14:textId="77777777" w:rsidR="00FC2CAB" w:rsidRPr="00D36502" w:rsidRDefault="00FC2CAB" w:rsidP="00942E5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3F52916" w14:textId="77777777" w:rsidR="00480DA2" w:rsidRPr="00D36502" w:rsidRDefault="004E3E1A" w:rsidP="00942E5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36502">
        <w:rPr>
          <w:rFonts w:ascii="Garamond" w:hAnsi="Garamond"/>
          <w:noProof w:val="0"/>
          <w:sz w:val="24"/>
          <w:szCs w:val="24"/>
        </w:rPr>
        <w:tab/>
      </w:r>
      <w:r w:rsidR="00480DA2" w:rsidRPr="00D36502">
        <w:rPr>
          <w:rFonts w:ascii="Garamond" w:hAnsi="Garamond"/>
          <w:noProof w:val="0"/>
          <w:sz w:val="24"/>
          <w:szCs w:val="24"/>
        </w:rPr>
        <w:t xml:space="preserve">Në mbështetje të neneve 78 dhe 83, pika 1, të Kushtetutës, me propozimin e Këshillit të Ministrave, </w:t>
      </w:r>
    </w:p>
    <w:p w14:paraId="13F52917" w14:textId="77777777" w:rsidR="007154E3" w:rsidRPr="00D36502" w:rsidRDefault="007154E3" w:rsidP="00942E5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3E3E2AB" w14:textId="77777777" w:rsidR="00480DA2" w:rsidRPr="00D36502" w:rsidRDefault="007154E3" w:rsidP="00942E5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D36502">
        <w:rPr>
          <w:rFonts w:ascii="Garamond" w:hAnsi="Garamond"/>
          <w:noProof w:val="0"/>
          <w:sz w:val="24"/>
          <w:szCs w:val="24"/>
        </w:rPr>
        <w:t>KUVENDI</w:t>
      </w:r>
    </w:p>
    <w:p w14:paraId="13F5291A" w14:textId="77777777" w:rsidR="00480DA2" w:rsidRPr="00D36502" w:rsidRDefault="007154E3" w:rsidP="00942E5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D36502">
        <w:rPr>
          <w:rFonts w:ascii="Garamond" w:hAnsi="Garamond"/>
          <w:noProof w:val="0"/>
          <w:sz w:val="24"/>
          <w:szCs w:val="24"/>
        </w:rPr>
        <w:t>I REPUBLIKËS SË SHQIPËRISË</w:t>
      </w:r>
    </w:p>
    <w:p w14:paraId="13F5291B" w14:textId="77777777" w:rsidR="00FC2CAB" w:rsidRPr="00D36502" w:rsidRDefault="00FC2CAB" w:rsidP="00942E5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</w:p>
    <w:p w14:paraId="4D88B0BD" w14:textId="77777777" w:rsidR="00480DA2" w:rsidRPr="00D36502" w:rsidRDefault="00942E5B" w:rsidP="00942E5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D36502">
        <w:rPr>
          <w:rFonts w:ascii="Garamond" w:hAnsi="Garamond"/>
          <w:noProof w:val="0"/>
          <w:sz w:val="24"/>
          <w:szCs w:val="24"/>
        </w:rPr>
        <w:t>VENDOS</w:t>
      </w:r>
      <w:r w:rsidR="00480DA2" w:rsidRPr="00D36502">
        <w:rPr>
          <w:rFonts w:ascii="Garamond" w:hAnsi="Garamond"/>
          <w:noProof w:val="0"/>
          <w:sz w:val="24"/>
          <w:szCs w:val="24"/>
        </w:rPr>
        <w:t>I:</w:t>
      </w:r>
    </w:p>
    <w:p w14:paraId="13F5291D" w14:textId="77777777" w:rsidR="007154E3" w:rsidRPr="00D36502" w:rsidRDefault="007154E3" w:rsidP="00942E5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3F5291E" w14:textId="77777777" w:rsidR="00480DA2" w:rsidRPr="00D36502" w:rsidRDefault="00480DA2" w:rsidP="00942E5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D36502">
        <w:rPr>
          <w:rFonts w:ascii="Garamond" w:hAnsi="Garamond"/>
          <w:noProof w:val="0"/>
          <w:sz w:val="24"/>
          <w:szCs w:val="24"/>
        </w:rPr>
        <w:t>Neni 1</w:t>
      </w:r>
    </w:p>
    <w:p w14:paraId="13F5291F" w14:textId="77777777" w:rsidR="00FC2CAB" w:rsidRPr="00D36502" w:rsidRDefault="00FC2CAB" w:rsidP="00942E5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3F52920" w14:textId="6B8B33EE" w:rsidR="008F65D6" w:rsidRPr="00D36502" w:rsidRDefault="004E3E1A" w:rsidP="004148EB">
      <w:pPr>
        <w:pStyle w:val="TEKSTIIIII"/>
        <w:rPr>
          <w:noProof w:val="0"/>
        </w:rPr>
      </w:pPr>
      <w:r w:rsidRPr="00D36502">
        <w:rPr>
          <w:noProof w:val="0"/>
        </w:rPr>
        <w:tab/>
        <w:t>Miratohet shtesa e</w:t>
      </w:r>
      <w:r w:rsidR="00480DA2" w:rsidRPr="00D36502">
        <w:rPr>
          <w:noProof w:val="0"/>
        </w:rPr>
        <w:t xml:space="preserve"> kontratës së koncesionit të formës </w:t>
      </w:r>
      <w:r w:rsidR="00D36502">
        <w:rPr>
          <w:noProof w:val="0"/>
        </w:rPr>
        <w:t>“</w:t>
      </w:r>
      <w:r w:rsidR="00480DA2" w:rsidRPr="00D36502">
        <w:rPr>
          <w:noProof w:val="0"/>
        </w:rPr>
        <w:t>BOT</w:t>
      </w:r>
      <w:r w:rsidR="00D36502">
        <w:rPr>
          <w:noProof w:val="0"/>
        </w:rPr>
        <w:t>”</w:t>
      </w:r>
      <w:r w:rsidR="00480DA2" w:rsidRPr="00D36502">
        <w:rPr>
          <w:noProof w:val="0"/>
        </w:rPr>
        <w:t xml:space="preserve"> (ndërtim, shfrytëzim dhe transferim) të një porti të llojit MBM në Porto-Romano, Durrës, miratuar me ligjin nr.</w:t>
      </w:r>
      <w:r w:rsidRPr="00D36502">
        <w:rPr>
          <w:noProof w:val="0"/>
        </w:rPr>
        <w:t xml:space="preserve"> </w:t>
      </w:r>
      <w:r w:rsidR="00480DA2" w:rsidRPr="00D36502">
        <w:rPr>
          <w:noProof w:val="0"/>
        </w:rPr>
        <w:t xml:space="preserve">104/2015, ndërmjet Ministrisë së Infrastrukturës dhe Energjisë dhe shoqërisë koncesionare </w:t>
      </w:r>
      <w:r w:rsidR="00D36502">
        <w:rPr>
          <w:noProof w:val="0"/>
        </w:rPr>
        <w:t>“</w:t>
      </w:r>
      <w:r w:rsidR="00480DA2" w:rsidRPr="00D36502">
        <w:rPr>
          <w:noProof w:val="0"/>
        </w:rPr>
        <w:t>Porti MBM (</w:t>
      </w:r>
      <w:r w:rsidR="00480DA2" w:rsidRPr="00D36502">
        <w:rPr>
          <w:i/>
          <w:noProof w:val="0"/>
        </w:rPr>
        <w:t>Multy Buoy Mooring</w:t>
      </w:r>
      <w:r w:rsidR="00480DA2" w:rsidRPr="00D36502">
        <w:rPr>
          <w:noProof w:val="0"/>
        </w:rPr>
        <w:t>)</w:t>
      </w:r>
      <w:r w:rsidR="00D36502">
        <w:rPr>
          <w:noProof w:val="0"/>
        </w:rPr>
        <w:t>”</w:t>
      </w:r>
      <w:r w:rsidR="00480DA2" w:rsidRPr="00D36502">
        <w:rPr>
          <w:noProof w:val="0"/>
        </w:rPr>
        <w:t>, të ndryshuar, sipas tekstit që i bashkëlidhet këtij ligji.</w:t>
      </w:r>
    </w:p>
    <w:p w14:paraId="13F52921" w14:textId="77777777" w:rsidR="004E3E1A" w:rsidRPr="00D36502" w:rsidRDefault="004E3E1A" w:rsidP="00942E5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3F52922" w14:textId="77777777" w:rsidR="004E3E1A" w:rsidRPr="00D36502" w:rsidRDefault="004E3E1A" w:rsidP="00942E5B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D36502">
        <w:rPr>
          <w:rFonts w:ascii="Garamond" w:hAnsi="Garamond"/>
          <w:noProof w:val="0"/>
          <w:sz w:val="24"/>
          <w:szCs w:val="24"/>
        </w:rPr>
        <w:t>Neni 2</w:t>
      </w:r>
    </w:p>
    <w:p w14:paraId="13F52923" w14:textId="77777777" w:rsidR="004E3E1A" w:rsidRPr="00D36502" w:rsidRDefault="004E3E1A" w:rsidP="00942E5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3F52924" w14:textId="77777777" w:rsidR="004E3E1A" w:rsidRPr="00D36502" w:rsidRDefault="004E3E1A" w:rsidP="00942E5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36502">
        <w:rPr>
          <w:rFonts w:ascii="Garamond" w:hAnsi="Garamond"/>
          <w:noProof w:val="0"/>
          <w:sz w:val="24"/>
          <w:szCs w:val="24"/>
        </w:rPr>
        <w:tab/>
        <w:t xml:space="preserve">Ky ligj hyn në fuqi 15 ditë pas botimit në Fletoren Zyrtare. </w:t>
      </w:r>
    </w:p>
    <w:p w14:paraId="13F52925" w14:textId="77777777" w:rsidR="004E3E1A" w:rsidRPr="00D36502" w:rsidRDefault="004E3E1A" w:rsidP="00942E5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5A35D299" w14:textId="77777777" w:rsidR="004E3E1A" w:rsidRPr="00D36502" w:rsidRDefault="00942E5B" w:rsidP="00942E5B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  <w:szCs w:val="24"/>
        </w:rPr>
      </w:pPr>
      <w:r w:rsidRPr="00D36502">
        <w:rPr>
          <w:rFonts w:ascii="Garamond" w:hAnsi="Garamond"/>
          <w:noProof w:val="0"/>
          <w:sz w:val="24"/>
          <w:szCs w:val="24"/>
        </w:rPr>
        <w:t>KRYETAR</w:t>
      </w:r>
    </w:p>
    <w:p w14:paraId="5DDD1252" w14:textId="4292A25B" w:rsidR="004E3E1A" w:rsidRPr="00D36502" w:rsidRDefault="004E3E1A" w:rsidP="00942E5B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  <w:szCs w:val="24"/>
        </w:rPr>
      </w:pPr>
      <w:r w:rsidRPr="00D36502">
        <w:rPr>
          <w:rFonts w:ascii="Garamond" w:hAnsi="Garamond"/>
          <w:b/>
          <w:noProof w:val="0"/>
          <w:sz w:val="24"/>
          <w:szCs w:val="24"/>
        </w:rPr>
        <w:t xml:space="preserve">Gramoz </w:t>
      </w:r>
      <w:r w:rsidR="0031758F" w:rsidRPr="00D36502">
        <w:rPr>
          <w:rFonts w:ascii="Garamond" w:hAnsi="Garamond"/>
          <w:b/>
          <w:noProof w:val="0"/>
          <w:sz w:val="24"/>
          <w:szCs w:val="24"/>
        </w:rPr>
        <w:t>Ruçi</w:t>
      </w:r>
    </w:p>
    <w:p w14:paraId="13F5292A" w14:textId="77777777" w:rsidR="004E3E1A" w:rsidRPr="00D36502" w:rsidRDefault="004E3E1A" w:rsidP="00942E5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</w:p>
    <w:p w14:paraId="13F5292B" w14:textId="77777777" w:rsidR="004E3E1A" w:rsidRPr="00D36502" w:rsidRDefault="004E3E1A" w:rsidP="00942E5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  <w:szCs w:val="24"/>
        </w:rPr>
      </w:pPr>
      <w:r w:rsidRPr="00D36502">
        <w:rPr>
          <w:rFonts w:ascii="Garamond" w:hAnsi="Garamond"/>
          <w:noProof w:val="0"/>
          <w:sz w:val="24"/>
          <w:szCs w:val="24"/>
        </w:rPr>
        <w:t xml:space="preserve">Miratuar në datën </w:t>
      </w:r>
      <w:r w:rsidR="00DE2B4F" w:rsidRPr="00D36502">
        <w:rPr>
          <w:rFonts w:ascii="Garamond" w:hAnsi="Garamond"/>
          <w:noProof w:val="0"/>
          <w:sz w:val="24"/>
          <w:szCs w:val="24"/>
        </w:rPr>
        <w:t>30.4.</w:t>
      </w:r>
      <w:r w:rsidRPr="00D36502">
        <w:rPr>
          <w:rFonts w:ascii="Garamond" w:hAnsi="Garamond"/>
          <w:noProof w:val="0"/>
          <w:sz w:val="24"/>
          <w:szCs w:val="24"/>
        </w:rPr>
        <w:t>2020</w:t>
      </w:r>
    </w:p>
    <w:p w14:paraId="13F5292C" w14:textId="77777777" w:rsidR="004E3E1A" w:rsidRPr="00D36502" w:rsidRDefault="004E3E1A" w:rsidP="00942E5B">
      <w:pPr>
        <w:spacing w:after="0" w:line="240" w:lineRule="auto"/>
        <w:ind w:firstLine="284"/>
        <w:jc w:val="both"/>
        <w:rPr>
          <w:rFonts w:ascii="Times New Roman" w:hAnsi="Times New Roman" w:cs="Times New Roman"/>
          <w:noProof w:val="0"/>
          <w:sz w:val="24"/>
          <w:szCs w:val="24"/>
        </w:rPr>
      </w:pPr>
    </w:p>
    <w:p w14:paraId="6D63DF74" w14:textId="24E8266D" w:rsidR="004148EB" w:rsidRPr="00D36502" w:rsidRDefault="004148EB" w:rsidP="004148EB">
      <w:pPr>
        <w:pStyle w:val="TEKSTIIIII"/>
        <w:jc w:val="center"/>
        <w:rPr>
          <w:rFonts w:ascii="Times New Roman" w:hAnsi="Times New Roman" w:cs="Times New Roman"/>
          <w:b/>
          <w:noProof w:val="0"/>
        </w:rPr>
      </w:pPr>
      <w:r w:rsidRPr="00D36502">
        <w:rPr>
          <w:b/>
          <w:noProof w:val="0"/>
        </w:rPr>
        <w:t>KONTRATË SHTESË KONCENSIONI</w:t>
      </w:r>
    </w:p>
    <w:p w14:paraId="7588AE19" w14:textId="56542752" w:rsidR="0029062F" w:rsidRPr="00D36502" w:rsidRDefault="000B6870" w:rsidP="000B6870">
      <w:pPr>
        <w:pStyle w:val="TEKSTIIIII"/>
        <w:jc w:val="center"/>
        <w:rPr>
          <w:noProof w:val="0"/>
        </w:rPr>
      </w:pPr>
      <w:r w:rsidRPr="00D36502">
        <w:rPr>
          <w:noProof w:val="0"/>
        </w:rPr>
        <w:t xml:space="preserve">PËR </w:t>
      </w:r>
      <w:r w:rsidR="004148EB" w:rsidRPr="00D36502">
        <w:rPr>
          <w:noProof w:val="0"/>
        </w:rPr>
        <w:t>SHTESË</w:t>
      </w:r>
      <w:r w:rsidR="0029062F" w:rsidRPr="00D36502">
        <w:rPr>
          <w:noProof w:val="0"/>
        </w:rPr>
        <w:t xml:space="preserve"> N</w:t>
      </w:r>
      <w:r w:rsidR="004148EB" w:rsidRPr="00D36502">
        <w:rPr>
          <w:noProof w:val="0"/>
        </w:rPr>
        <w:t>Ë</w:t>
      </w:r>
      <w:r w:rsidR="0029062F" w:rsidRPr="00D36502">
        <w:rPr>
          <w:noProof w:val="0"/>
        </w:rPr>
        <w:t xml:space="preserve"> KONTRATËN E KONCESIONIT TË FORM1ËS </w:t>
      </w:r>
      <w:r w:rsidR="00D36502">
        <w:rPr>
          <w:noProof w:val="0"/>
        </w:rPr>
        <w:t>“</w:t>
      </w:r>
      <w:r w:rsidR="0029062F" w:rsidRPr="00D36502">
        <w:rPr>
          <w:noProof w:val="0"/>
        </w:rPr>
        <w:t>BOT</w:t>
      </w:r>
      <w:r w:rsidR="00D36502">
        <w:rPr>
          <w:noProof w:val="0"/>
        </w:rPr>
        <w:t>”</w:t>
      </w:r>
      <w:r w:rsidR="0029062F" w:rsidRPr="00D36502">
        <w:rPr>
          <w:noProof w:val="0"/>
        </w:rPr>
        <w:t xml:space="preserve"> (NDËRTIM, SHFRYTËZIM DHE TRANSFERIM) TË NJË PORTI TË LLOJIT MBM NË PORTO-ROMANO, DURRËS, MIRATUAR ME LIGJIN NR. 104/2015, NDËRMJET MINISTRISË SË INFRASTRUKTURËS DHE ENERGJISË DHE SHOQËRISË KONCESIONARE </w:t>
      </w:r>
      <w:r w:rsidR="00D36502">
        <w:rPr>
          <w:noProof w:val="0"/>
        </w:rPr>
        <w:t>“</w:t>
      </w:r>
      <w:r w:rsidR="0029062F" w:rsidRPr="00D36502">
        <w:rPr>
          <w:noProof w:val="0"/>
        </w:rPr>
        <w:t>PORTI MBM (</w:t>
      </w:r>
      <w:r w:rsidR="0029062F" w:rsidRPr="00D36502">
        <w:rPr>
          <w:i/>
          <w:noProof w:val="0"/>
        </w:rPr>
        <w:t>MULTY BUOY MOORING</w:t>
      </w:r>
      <w:r w:rsidR="0029062F" w:rsidRPr="00D36502">
        <w:rPr>
          <w:noProof w:val="0"/>
        </w:rPr>
        <w:t>)</w:t>
      </w:r>
      <w:r w:rsidR="00D36502">
        <w:rPr>
          <w:noProof w:val="0"/>
        </w:rPr>
        <w:t>”,</w:t>
      </w:r>
      <w:r w:rsidR="0029062F" w:rsidRPr="00D36502">
        <w:rPr>
          <w:noProof w:val="0"/>
        </w:rPr>
        <w:t xml:space="preserve"> TË NDRYSHUAR</w:t>
      </w:r>
    </w:p>
    <w:p w14:paraId="67A41C20" w14:textId="77777777" w:rsidR="000B6870" w:rsidRPr="00D36502" w:rsidRDefault="000B6870" w:rsidP="004148EB">
      <w:pPr>
        <w:pStyle w:val="TEKSTIIIII"/>
        <w:rPr>
          <w:noProof w:val="0"/>
        </w:rPr>
      </w:pPr>
    </w:p>
    <w:p w14:paraId="25B72BA5" w14:textId="357398EF" w:rsidR="0029062F" w:rsidRPr="00D36502" w:rsidRDefault="0029062F" w:rsidP="004148EB">
      <w:pPr>
        <w:pStyle w:val="TEKSTIIIII"/>
        <w:rPr>
          <w:noProof w:val="0"/>
        </w:rPr>
      </w:pPr>
      <w:r w:rsidRPr="00D36502">
        <w:rPr>
          <w:noProof w:val="0"/>
        </w:rPr>
        <w:t>E lidhur sot m</w:t>
      </w:r>
      <w:r w:rsidR="00DF65E3">
        <w:rPr>
          <w:noProof w:val="0"/>
        </w:rPr>
        <w:t>ë</w:t>
      </w:r>
      <w:r w:rsidRPr="00D36502">
        <w:rPr>
          <w:noProof w:val="0"/>
        </w:rPr>
        <w:t xml:space="preserve"> datë </w:t>
      </w:r>
      <w:r w:rsidR="00DF65E3">
        <w:rPr>
          <w:noProof w:val="0"/>
        </w:rPr>
        <w:t>31.3</w:t>
      </w:r>
      <w:r w:rsidR="00243F7E" w:rsidRPr="00D36502">
        <w:rPr>
          <w:noProof w:val="0"/>
        </w:rPr>
        <w:t>.</w:t>
      </w:r>
      <w:r w:rsidRPr="00D36502">
        <w:rPr>
          <w:noProof w:val="0"/>
        </w:rPr>
        <w:t xml:space="preserve">2020, midis palëve kontraktuese si më poshtë: </w:t>
      </w:r>
    </w:p>
    <w:p w14:paraId="7F120E83" w14:textId="3FC7E2DD" w:rsidR="0029062F" w:rsidRPr="00D36502" w:rsidRDefault="0029062F" w:rsidP="004148EB">
      <w:pPr>
        <w:pStyle w:val="TEKSTIIIII"/>
        <w:rPr>
          <w:noProof w:val="0"/>
        </w:rPr>
      </w:pPr>
      <w:r w:rsidRPr="001F7A6C">
        <w:rPr>
          <w:b/>
          <w:noProof w:val="0"/>
        </w:rPr>
        <w:t>Ministria e Infrastrukturës dhe Energjisë</w:t>
      </w:r>
      <w:r w:rsidRPr="00D36502">
        <w:rPr>
          <w:noProof w:val="0"/>
        </w:rPr>
        <w:t>, në cilësinë e Autoritetit Kontraktues,</w:t>
      </w:r>
      <w:r w:rsidR="00F2027E">
        <w:rPr>
          <w:noProof w:val="0"/>
        </w:rPr>
        <w:t xml:space="preserve"> </w:t>
      </w:r>
      <w:r w:rsidRPr="00D36502">
        <w:rPr>
          <w:noProof w:val="0"/>
        </w:rPr>
        <w:t>përfaqësuar me autorizimin nr.</w:t>
      </w:r>
      <w:r w:rsidR="00601552">
        <w:rPr>
          <w:noProof w:val="0"/>
        </w:rPr>
        <w:t xml:space="preserve"> </w:t>
      </w:r>
      <w:r w:rsidRPr="00D36502">
        <w:rPr>
          <w:noProof w:val="0"/>
        </w:rPr>
        <w:t xml:space="preserve">1883/1 </w:t>
      </w:r>
      <w:r w:rsidR="00601552">
        <w:rPr>
          <w:noProof w:val="0"/>
        </w:rPr>
        <w:t>p</w:t>
      </w:r>
      <w:r w:rsidRPr="00D36502">
        <w:rPr>
          <w:noProof w:val="0"/>
        </w:rPr>
        <w:t>rot., datë 18</w:t>
      </w:r>
      <w:r w:rsidR="00601552">
        <w:rPr>
          <w:noProof w:val="0"/>
        </w:rPr>
        <w:t>.</w:t>
      </w:r>
      <w:r w:rsidRPr="00D36502">
        <w:rPr>
          <w:noProof w:val="0"/>
        </w:rPr>
        <w:t>2</w:t>
      </w:r>
      <w:r w:rsidR="00601552">
        <w:rPr>
          <w:noProof w:val="0"/>
        </w:rPr>
        <w:t>.</w:t>
      </w:r>
      <w:r w:rsidRPr="00D36502">
        <w:rPr>
          <w:noProof w:val="0"/>
        </w:rPr>
        <w:t>2020</w:t>
      </w:r>
      <w:r w:rsidR="00F2027E">
        <w:rPr>
          <w:noProof w:val="0"/>
        </w:rPr>
        <w:t>,</w:t>
      </w:r>
      <w:r w:rsidRPr="00D36502">
        <w:rPr>
          <w:noProof w:val="0"/>
        </w:rPr>
        <w:t xml:space="preserve"> nga </w:t>
      </w:r>
      <w:r w:rsidR="00601552">
        <w:rPr>
          <w:noProof w:val="0"/>
        </w:rPr>
        <w:t>z</w:t>
      </w:r>
      <w:r w:rsidRPr="00D36502">
        <w:rPr>
          <w:noProof w:val="0"/>
        </w:rPr>
        <w:t xml:space="preserve">ëvendësministri, </w:t>
      </w:r>
      <w:r w:rsidR="00F2027E">
        <w:rPr>
          <w:noProof w:val="0"/>
        </w:rPr>
        <w:t>z</w:t>
      </w:r>
      <w:r w:rsidRPr="00D36502">
        <w:rPr>
          <w:noProof w:val="0"/>
        </w:rPr>
        <w:t xml:space="preserve">. Ilir Bejtja, shtetas shqiptar, madhor dhe me zotësi të plotë juridike për të vepruar. </w:t>
      </w:r>
    </w:p>
    <w:p w14:paraId="72C3B2EB" w14:textId="77777777" w:rsidR="0029062F" w:rsidRPr="00D36502" w:rsidRDefault="0029062F" w:rsidP="004148EB">
      <w:pPr>
        <w:pStyle w:val="TEKSTIIIII"/>
        <w:rPr>
          <w:noProof w:val="0"/>
        </w:rPr>
      </w:pPr>
      <w:r w:rsidRPr="00D36502">
        <w:rPr>
          <w:noProof w:val="0"/>
        </w:rPr>
        <w:t xml:space="preserve">dhe </w:t>
      </w:r>
    </w:p>
    <w:p w14:paraId="58B3E0F9" w14:textId="21A4855E" w:rsidR="0029062F" w:rsidRPr="00D36502" w:rsidRDefault="0029062F" w:rsidP="004148EB">
      <w:pPr>
        <w:pStyle w:val="TEKSTIIIII"/>
        <w:rPr>
          <w:noProof w:val="0"/>
        </w:rPr>
      </w:pPr>
      <w:r w:rsidRPr="001F7A6C">
        <w:rPr>
          <w:b/>
          <w:noProof w:val="0"/>
        </w:rPr>
        <w:t xml:space="preserve">Shoqëria koncesionare </w:t>
      </w:r>
      <w:r w:rsidR="00D36502" w:rsidRPr="001F7A6C">
        <w:rPr>
          <w:b/>
          <w:noProof w:val="0"/>
        </w:rPr>
        <w:t>“</w:t>
      </w:r>
      <w:r w:rsidRPr="001F7A6C">
        <w:rPr>
          <w:b/>
          <w:noProof w:val="0"/>
        </w:rPr>
        <w:t>Porti MBM (</w:t>
      </w:r>
      <w:r w:rsidRPr="001F7A6C">
        <w:rPr>
          <w:b/>
          <w:i/>
          <w:noProof w:val="0"/>
        </w:rPr>
        <w:t>Multy Buoy Mooring</w:t>
      </w:r>
      <w:r w:rsidRPr="001F7A6C">
        <w:rPr>
          <w:b/>
          <w:noProof w:val="0"/>
        </w:rPr>
        <w:t>)</w:t>
      </w:r>
      <w:r w:rsidR="00D36502" w:rsidRPr="001F7A6C">
        <w:rPr>
          <w:b/>
          <w:noProof w:val="0"/>
        </w:rPr>
        <w:t>”</w:t>
      </w:r>
      <w:r w:rsidRPr="001F7A6C">
        <w:rPr>
          <w:b/>
          <w:noProof w:val="0"/>
        </w:rPr>
        <w:t xml:space="preserve"> sh</w:t>
      </w:r>
      <w:r w:rsidR="001F7A6C">
        <w:rPr>
          <w:b/>
          <w:noProof w:val="0"/>
        </w:rPr>
        <w:t>.</w:t>
      </w:r>
      <w:r w:rsidRPr="001F7A6C">
        <w:rPr>
          <w:b/>
          <w:noProof w:val="0"/>
        </w:rPr>
        <w:t>p</w:t>
      </w:r>
      <w:r w:rsidR="001F7A6C">
        <w:rPr>
          <w:b/>
          <w:noProof w:val="0"/>
        </w:rPr>
        <w:t>.</w:t>
      </w:r>
      <w:r w:rsidRPr="001F7A6C">
        <w:rPr>
          <w:b/>
          <w:noProof w:val="0"/>
        </w:rPr>
        <w:t>k</w:t>
      </w:r>
      <w:r w:rsidR="001F7A6C">
        <w:rPr>
          <w:b/>
          <w:noProof w:val="0"/>
        </w:rPr>
        <w:t>.</w:t>
      </w:r>
      <w:r w:rsidRPr="00D36502">
        <w:rPr>
          <w:noProof w:val="0"/>
        </w:rPr>
        <w:t>, regjistruar si person juridik në Qendrën Kombëtare të Biznesit me NUIS L51621501S, me seli ne adresën Porto</w:t>
      </w:r>
      <w:r w:rsidR="00F2027E">
        <w:rPr>
          <w:noProof w:val="0"/>
        </w:rPr>
        <w:t>-</w:t>
      </w:r>
      <w:r w:rsidRPr="00D36502">
        <w:rPr>
          <w:noProof w:val="0"/>
        </w:rPr>
        <w:t>Romano, Durrës, përfaqësuar nga administratori</w:t>
      </w:r>
      <w:r w:rsidR="008A40F4">
        <w:rPr>
          <w:noProof w:val="0"/>
        </w:rPr>
        <w:t>,</w:t>
      </w:r>
      <w:r w:rsidRPr="00D36502">
        <w:rPr>
          <w:noProof w:val="0"/>
        </w:rPr>
        <w:t xml:space="preserve"> </w:t>
      </w:r>
      <w:r w:rsidR="008A40F4">
        <w:rPr>
          <w:noProof w:val="0"/>
        </w:rPr>
        <w:t>z</w:t>
      </w:r>
      <w:r w:rsidRPr="00D36502">
        <w:rPr>
          <w:noProof w:val="0"/>
        </w:rPr>
        <w:t xml:space="preserve">. Ahmet Kastrati shtetas </w:t>
      </w:r>
      <w:r w:rsidR="008A40F4">
        <w:rPr>
          <w:noProof w:val="0"/>
        </w:rPr>
        <w:t>s</w:t>
      </w:r>
      <w:r w:rsidRPr="00D36502">
        <w:rPr>
          <w:noProof w:val="0"/>
        </w:rPr>
        <w:t xml:space="preserve">hqiptar, madhor dhe me zotësi të plotë juridike për të vepruar. </w:t>
      </w:r>
    </w:p>
    <w:p w14:paraId="07CA9730" w14:textId="04658939" w:rsidR="0029062F" w:rsidRPr="00410A83" w:rsidRDefault="0029062F" w:rsidP="004148EB">
      <w:pPr>
        <w:pStyle w:val="TEKSTIIIII"/>
        <w:rPr>
          <w:b/>
          <w:noProof w:val="0"/>
        </w:rPr>
      </w:pPr>
      <w:r w:rsidRPr="00410A83">
        <w:rPr>
          <w:b/>
          <w:noProof w:val="0"/>
        </w:rPr>
        <w:t>Palët</w:t>
      </w:r>
      <w:r w:rsidR="00410A83">
        <w:rPr>
          <w:b/>
          <w:noProof w:val="0"/>
        </w:rPr>
        <w:t>,</w:t>
      </w:r>
      <w:r w:rsidRPr="00410A83">
        <w:rPr>
          <w:b/>
          <w:noProof w:val="0"/>
        </w:rPr>
        <w:t xml:space="preserve"> të cilët me vullnetin e tyre të lirë, bien dakord si më poshtë: </w:t>
      </w:r>
    </w:p>
    <w:p w14:paraId="0216C10B" w14:textId="628F1660" w:rsidR="0029062F" w:rsidRPr="00D36502" w:rsidRDefault="0029062F" w:rsidP="004148EB">
      <w:pPr>
        <w:pStyle w:val="TEKSTIIIII"/>
        <w:rPr>
          <w:noProof w:val="0"/>
        </w:rPr>
      </w:pPr>
      <w:r w:rsidRPr="00D36502">
        <w:rPr>
          <w:noProof w:val="0"/>
        </w:rPr>
        <w:lastRenderedPageBreak/>
        <w:t xml:space="preserve">Të lidhin këtë kontratë koncesioni shtesë, si pjesë përbërëse e </w:t>
      </w:r>
      <w:r w:rsidR="00A12C41">
        <w:rPr>
          <w:noProof w:val="0"/>
        </w:rPr>
        <w:t>k</w:t>
      </w:r>
      <w:r w:rsidRPr="00D36502">
        <w:rPr>
          <w:noProof w:val="0"/>
        </w:rPr>
        <w:t xml:space="preserve">ontratës së </w:t>
      </w:r>
      <w:r w:rsidR="00A12C41">
        <w:rPr>
          <w:noProof w:val="0"/>
        </w:rPr>
        <w:t>k</w:t>
      </w:r>
      <w:r w:rsidRPr="00D36502">
        <w:rPr>
          <w:noProof w:val="0"/>
        </w:rPr>
        <w:t xml:space="preserve">oncesionit e miratuar me ligjin nr. 104/2015 </w:t>
      </w:r>
      <w:r w:rsidR="00D36502">
        <w:rPr>
          <w:noProof w:val="0"/>
        </w:rPr>
        <w:t>“</w:t>
      </w:r>
      <w:r w:rsidRPr="00D36502">
        <w:rPr>
          <w:noProof w:val="0"/>
        </w:rPr>
        <w:t xml:space="preserve">Për miratimin e kontratës së koncesionit të formës </w:t>
      </w:r>
      <w:r w:rsidR="00A12C41">
        <w:rPr>
          <w:noProof w:val="0"/>
        </w:rPr>
        <w:t>‘</w:t>
      </w:r>
      <w:r w:rsidRPr="00D36502">
        <w:rPr>
          <w:noProof w:val="0"/>
        </w:rPr>
        <w:t>BOT</w:t>
      </w:r>
      <w:r w:rsidR="00A12C41">
        <w:rPr>
          <w:noProof w:val="0"/>
        </w:rPr>
        <w:t>’</w:t>
      </w:r>
      <w:r w:rsidRPr="00D36502">
        <w:rPr>
          <w:noProof w:val="0"/>
        </w:rPr>
        <w:t xml:space="preserve"> (ndërtim, shfrytëzim dhe transferim) të një porti të llojit MBM në Porto</w:t>
      </w:r>
      <w:r w:rsidR="00617767">
        <w:rPr>
          <w:noProof w:val="0"/>
        </w:rPr>
        <w:t>-</w:t>
      </w:r>
      <w:r w:rsidRPr="00D36502">
        <w:rPr>
          <w:noProof w:val="0"/>
        </w:rPr>
        <w:t xml:space="preserve">Romano, Durrës, ndërmjet Ministrisë së Transportit dhe Infrastrukturës dhe shoqërisë koncesionare </w:t>
      </w:r>
      <w:r w:rsidR="00A12C41">
        <w:rPr>
          <w:noProof w:val="0"/>
        </w:rPr>
        <w:t>‘</w:t>
      </w:r>
      <w:r w:rsidRPr="00D36502">
        <w:rPr>
          <w:noProof w:val="0"/>
        </w:rPr>
        <w:t>Porti MBM (</w:t>
      </w:r>
      <w:r w:rsidR="000C12C2" w:rsidRPr="000C12C2">
        <w:rPr>
          <w:i/>
          <w:noProof w:val="0"/>
        </w:rPr>
        <w:t>Multy Buoy Mooring</w:t>
      </w:r>
      <w:r w:rsidRPr="00D36502">
        <w:rPr>
          <w:noProof w:val="0"/>
        </w:rPr>
        <w:t>)</w:t>
      </w:r>
      <w:r w:rsidR="00A12C41">
        <w:rPr>
          <w:noProof w:val="0"/>
        </w:rPr>
        <w:t>’</w:t>
      </w:r>
      <w:r w:rsidR="00D36502">
        <w:rPr>
          <w:noProof w:val="0"/>
        </w:rPr>
        <w:t>”</w:t>
      </w:r>
      <w:r w:rsidRPr="00D36502">
        <w:rPr>
          <w:noProof w:val="0"/>
        </w:rPr>
        <w:t xml:space="preserve"> dhe të ndryshuar me ligjin nr.</w:t>
      </w:r>
      <w:r w:rsidR="00617767">
        <w:rPr>
          <w:noProof w:val="0"/>
        </w:rPr>
        <w:t xml:space="preserve"> </w:t>
      </w:r>
      <w:r w:rsidRPr="00D36502">
        <w:rPr>
          <w:noProof w:val="0"/>
        </w:rPr>
        <w:t>13/2018</w:t>
      </w:r>
      <w:r w:rsidR="00617767">
        <w:rPr>
          <w:noProof w:val="0"/>
        </w:rPr>
        <w:t>.</w:t>
      </w:r>
      <w:r w:rsidRPr="00D36502">
        <w:rPr>
          <w:noProof w:val="0"/>
        </w:rPr>
        <w:t xml:space="preserve"> </w:t>
      </w:r>
    </w:p>
    <w:p w14:paraId="73BAB28A" w14:textId="77777777" w:rsidR="000C12C2" w:rsidRDefault="000C12C2" w:rsidP="004148EB">
      <w:pPr>
        <w:pStyle w:val="TEKSTIIIII"/>
        <w:rPr>
          <w:noProof w:val="0"/>
        </w:rPr>
      </w:pPr>
    </w:p>
    <w:p w14:paraId="3DF863BD" w14:textId="5C604AC6" w:rsidR="0029062F" w:rsidRPr="00D36502" w:rsidRDefault="0029062F" w:rsidP="000C12C2">
      <w:pPr>
        <w:pStyle w:val="TEKSTIIIII"/>
        <w:jc w:val="center"/>
        <w:rPr>
          <w:noProof w:val="0"/>
        </w:rPr>
      </w:pPr>
      <w:r w:rsidRPr="000110DA">
        <w:rPr>
          <w:b/>
          <w:noProof w:val="0"/>
        </w:rPr>
        <w:t>Hyrje</w:t>
      </w:r>
    </w:p>
    <w:p w14:paraId="60DC050D" w14:textId="77777777" w:rsidR="000C12C2" w:rsidRDefault="000C12C2" w:rsidP="004148EB">
      <w:pPr>
        <w:pStyle w:val="TEKSTIIIII"/>
        <w:rPr>
          <w:noProof w:val="0"/>
        </w:rPr>
      </w:pPr>
    </w:p>
    <w:p w14:paraId="7D1731F6" w14:textId="77777777" w:rsidR="0029062F" w:rsidRPr="00446F8D" w:rsidRDefault="0029062F" w:rsidP="004148EB">
      <w:pPr>
        <w:pStyle w:val="TEKSTIIIII"/>
        <w:rPr>
          <w:b/>
          <w:noProof w:val="0"/>
        </w:rPr>
      </w:pPr>
      <w:r w:rsidRPr="00446F8D">
        <w:rPr>
          <w:b/>
          <w:noProof w:val="0"/>
        </w:rPr>
        <w:t xml:space="preserve">Duke pasur parasysh që: </w:t>
      </w:r>
    </w:p>
    <w:p w14:paraId="7DE49536" w14:textId="0503C7A9" w:rsidR="0029062F" w:rsidRPr="00D36502" w:rsidRDefault="00446F8D" w:rsidP="004148EB">
      <w:pPr>
        <w:pStyle w:val="TEKSTIIIII"/>
        <w:rPr>
          <w:noProof w:val="0"/>
        </w:rPr>
      </w:pPr>
      <w:r>
        <w:rPr>
          <w:noProof w:val="0"/>
        </w:rPr>
        <w:t>-</w:t>
      </w:r>
      <w:r w:rsidR="0029062F" w:rsidRPr="00D36502">
        <w:rPr>
          <w:noProof w:val="0"/>
        </w:rPr>
        <w:t xml:space="preserve"> Ndërmjet ish-Ministrisë së Transportit dhe Infrastrukturës dhe shoqërisë koncesionare </w:t>
      </w:r>
      <w:r w:rsidR="00D36502">
        <w:rPr>
          <w:noProof w:val="0"/>
        </w:rPr>
        <w:t>“</w:t>
      </w:r>
      <w:r w:rsidR="0029062F" w:rsidRPr="00D36502">
        <w:rPr>
          <w:noProof w:val="0"/>
        </w:rPr>
        <w:t>Porti MBM (</w:t>
      </w:r>
      <w:r w:rsidR="0029062F" w:rsidRPr="00314740">
        <w:rPr>
          <w:i/>
          <w:noProof w:val="0"/>
        </w:rPr>
        <w:t>MullyBuoyMooring</w:t>
      </w:r>
      <w:r w:rsidR="0029062F" w:rsidRPr="00D36502">
        <w:rPr>
          <w:noProof w:val="0"/>
        </w:rPr>
        <w:t>)</w:t>
      </w:r>
      <w:r w:rsidR="00D36502">
        <w:rPr>
          <w:noProof w:val="0"/>
        </w:rPr>
        <w:t>”</w:t>
      </w:r>
      <w:r w:rsidR="0029062F" w:rsidRPr="00D36502">
        <w:rPr>
          <w:noProof w:val="0"/>
        </w:rPr>
        <w:t xml:space="preserve">, më datë 21.7.2015, është firmosur një kontratë koncesioni e formës </w:t>
      </w:r>
      <w:r w:rsidR="00D36502">
        <w:rPr>
          <w:noProof w:val="0"/>
        </w:rPr>
        <w:t>“</w:t>
      </w:r>
      <w:r w:rsidR="0029062F" w:rsidRPr="00D36502">
        <w:rPr>
          <w:noProof w:val="0"/>
        </w:rPr>
        <w:t>BOT</w:t>
      </w:r>
      <w:r w:rsidR="00D36502">
        <w:rPr>
          <w:noProof w:val="0"/>
        </w:rPr>
        <w:t>”</w:t>
      </w:r>
      <w:r w:rsidR="0029062F" w:rsidRPr="00D36502">
        <w:rPr>
          <w:noProof w:val="0"/>
        </w:rPr>
        <w:t xml:space="preserve">, e cila më pas u miratua nga Kuvendi i Republikës së Shqipërisë me ligjin nr. 104/2015, </w:t>
      </w:r>
      <w:r w:rsidR="00D36502">
        <w:rPr>
          <w:noProof w:val="0"/>
        </w:rPr>
        <w:t>“</w:t>
      </w:r>
      <w:r w:rsidR="0029062F" w:rsidRPr="00D36502">
        <w:rPr>
          <w:noProof w:val="0"/>
        </w:rPr>
        <w:t xml:space="preserve">Për miratimin e kontratës së koncesionit të formës </w:t>
      </w:r>
      <w:r w:rsidR="00B518C6">
        <w:rPr>
          <w:noProof w:val="0"/>
        </w:rPr>
        <w:t>‘</w:t>
      </w:r>
      <w:r w:rsidR="0029062F" w:rsidRPr="00D36502">
        <w:rPr>
          <w:noProof w:val="0"/>
        </w:rPr>
        <w:t>BOT</w:t>
      </w:r>
      <w:r w:rsidR="00B518C6">
        <w:rPr>
          <w:noProof w:val="0"/>
        </w:rPr>
        <w:t>’</w:t>
      </w:r>
      <w:r w:rsidR="0029062F" w:rsidRPr="00D36502">
        <w:rPr>
          <w:noProof w:val="0"/>
        </w:rPr>
        <w:t xml:space="preserve"> (ndërtim, shfrytëzim dhe transferim) të një porti të llojit MBM në Porto-Romano, Durrës, ndërmjet Ministrisë së Transportit dhe Infrastrukturës dhe shoqërisë koncesionare </w:t>
      </w:r>
      <w:r w:rsidR="00B518C6">
        <w:rPr>
          <w:noProof w:val="0"/>
        </w:rPr>
        <w:t>‘</w:t>
      </w:r>
      <w:r w:rsidR="0029062F" w:rsidRPr="00D36502">
        <w:rPr>
          <w:noProof w:val="0"/>
        </w:rPr>
        <w:t>Porti MBM (</w:t>
      </w:r>
      <w:r w:rsidR="0029062F" w:rsidRPr="00314740">
        <w:rPr>
          <w:i/>
          <w:noProof w:val="0"/>
        </w:rPr>
        <w:t>Multy Buoy Mooring</w:t>
      </w:r>
      <w:r w:rsidR="0029062F" w:rsidRPr="00D36502">
        <w:rPr>
          <w:noProof w:val="0"/>
        </w:rPr>
        <w:t>)</w:t>
      </w:r>
      <w:r w:rsidR="00B518C6">
        <w:rPr>
          <w:noProof w:val="0"/>
        </w:rPr>
        <w:t>’</w:t>
      </w:r>
      <w:r w:rsidR="00D36502">
        <w:rPr>
          <w:noProof w:val="0"/>
        </w:rPr>
        <w:t>”</w:t>
      </w:r>
      <w:r w:rsidR="00B518C6">
        <w:rPr>
          <w:noProof w:val="0"/>
        </w:rPr>
        <w:t>,</w:t>
      </w:r>
      <w:r w:rsidR="0029062F" w:rsidRPr="00D36502">
        <w:rPr>
          <w:noProof w:val="0"/>
        </w:rPr>
        <w:t xml:space="preserve"> të ndryshuar me ligjin nr.</w:t>
      </w:r>
      <w:r w:rsidR="0060742C">
        <w:rPr>
          <w:noProof w:val="0"/>
        </w:rPr>
        <w:t xml:space="preserve"> </w:t>
      </w:r>
      <w:r w:rsidR="0029062F" w:rsidRPr="00D36502">
        <w:rPr>
          <w:noProof w:val="0"/>
        </w:rPr>
        <w:t xml:space="preserve">13/2018; </w:t>
      </w:r>
    </w:p>
    <w:p w14:paraId="519695A7" w14:textId="2EE7DBB6" w:rsidR="004148EB" w:rsidRPr="00D36502" w:rsidRDefault="00446F8D" w:rsidP="0060742C">
      <w:pPr>
        <w:pStyle w:val="TEKSTIIIII"/>
        <w:rPr>
          <w:noProof w:val="0"/>
        </w:rPr>
      </w:pPr>
      <w:r>
        <w:rPr>
          <w:noProof w:val="0"/>
        </w:rPr>
        <w:t>-</w:t>
      </w:r>
      <w:r w:rsidR="0029062F" w:rsidRPr="00D36502">
        <w:rPr>
          <w:noProof w:val="0"/>
        </w:rPr>
        <w:t xml:space="preserve"> Ministria e Infrastrukturës dhe Energjisë, në bazë të VKM-së nr. 504, datë 13.9.2017, </w:t>
      </w:r>
      <w:r w:rsidR="00D36502">
        <w:rPr>
          <w:noProof w:val="0"/>
        </w:rPr>
        <w:t>“</w:t>
      </w:r>
      <w:r w:rsidR="0060742C">
        <w:rPr>
          <w:noProof w:val="0"/>
        </w:rPr>
        <w:t xml:space="preserve">Për </w:t>
      </w:r>
      <w:r w:rsidR="0029062F" w:rsidRPr="00D36502">
        <w:rPr>
          <w:noProof w:val="0"/>
        </w:rPr>
        <w:t>përcaktimin e fushës së përgjegjësisë shtetërore të Ministrisë së Infrastrukturës</w:t>
      </w:r>
      <w:r w:rsidR="004148EB" w:rsidRPr="00D36502">
        <w:rPr>
          <w:noProof w:val="0"/>
        </w:rPr>
        <w:t xml:space="preserve"> Energjisë</w:t>
      </w:r>
      <w:r w:rsidR="00D36502">
        <w:rPr>
          <w:noProof w:val="0"/>
        </w:rPr>
        <w:t>”</w:t>
      </w:r>
      <w:r w:rsidR="004148EB" w:rsidRPr="00D36502">
        <w:rPr>
          <w:noProof w:val="0"/>
        </w:rPr>
        <w:t xml:space="preserve">, është ministria përgjegjëse për shfrytëzimin e porteve dhe </w:t>
      </w:r>
      <w:r w:rsidR="00AD46ED">
        <w:rPr>
          <w:noProof w:val="0"/>
        </w:rPr>
        <w:t>a</w:t>
      </w:r>
      <w:r w:rsidR="004148EB" w:rsidRPr="00D36502">
        <w:rPr>
          <w:noProof w:val="0"/>
        </w:rPr>
        <w:t xml:space="preserve">utoritet kontraktues në lidhje me koncesionet në këtë sektor; </w:t>
      </w:r>
    </w:p>
    <w:p w14:paraId="18F81764" w14:textId="0FE4933C" w:rsidR="004148EB" w:rsidRPr="00D36502" w:rsidRDefault="00446F8D" w:rsidP="004148EB">
      <w:pPr>
        <w:pStyle w:val="TEKSTIIIII"/>
        <w:rPr>
          <w:noProof w:val="0"/>
        </w:rPr>
      </w:pPr>
      <w:r>
        <w:rPr>
          <w:noProof w:val="0"/>
        </w:rPr>
        <w:t>-</w:t>
      </w:r>
      <w:r w:rsidR="004148EB" w:rsidRPr="00D36502">
        <w:rPr>
          <w:noProof w:val="0"/>
        </w:rPr>
        <w:t xml:space="preserve"> Shoqëria </w:t>
      </w:r>
      <w:r w:rsidR="00B518C6">
        <w:rPr>
          <w:noProof w:val="0"/>
        </w:rPr>
        <w:t>“</w:t>
      </w:r>
      <w:r w:rsidR="004148EB" w:rsidRPr="00D36502">
        <w:rPr>
          <w:noProof w:val="0"/>
        </w:rPr>
        <w:t>Porti MBM</w:t>
      </w:r>
      <w:r w:rsidR="00B518C6">
        <w:rPr>
          <w:noProof w:val="0"/>
        </w:rPr>
        <w:t>”</w:t>
      </w:r>
      <w:r w:rsidR="004148EB" w:rsidRPr="00D36502">
        <w:rPr>
          <w:noProof w:val="0"/>
        </w:rPr>
        <w:t xml:space="preserve"> ka paraqitur me shkresën nr.</w:t>
      </w:r>
      <w:r w:rsidR="007A1DBC">
        <w:rPr>
          <w:noProof w:val="0"/>
        </w:rPr>
        <w:t xml:space="preserve"> </w:t>
      </w:r>
      <w:r w:rsidR="004148EB" w:rsidRPr="00D36502">
        <w:rPr>
          <w:noProof w:val="0"/>
        </w:rPr>
        <w:t>24/01, datë 24.2.2020</w:t>
      </w:r>
      <w:r w:rsidR="00AD46ED">
        <w:rPr>
          <w:noProof w:val="0"/>
        </w:rPr>
        <w:t>,</w:t>
      </w:r>
      <w:r w:rsidR="004148EB" w:rsidRPr="00D36502">
        <w:rPr>
          <w:noProof w:val="0"/>
        </w:rPr>
        <w:t xml:space="preserve"> në Ministrinë e Infrastrukturës dhe Energjisë, kërkesën për shtesë në kontratën e koncesionit, e cila ka si qëllim shfrytëzimin maksimal të kapaciteteve të portit; </w:t>
      </w:r>
    </w:p>
    <w:p w14:paraId="00A60424" w14:textId="09588A8B" w:rsidR="004148EB" w:rsidRPr="00D36502" w:rsidRDefault="00446F8D" w:rsidP="004148EB">
      <w:pPr>
        <w:pStyle w:val="TEKSTIIIII"/>
        <w:rPr>
          <w:noProof w:val="0"/>
        </w:rPr>
      </w:pPr>
      <w:r>
        <w:rPr>
          <w:noProof w:val="0"/>
        </w:rPr>
        <w:t>-</w:t>
      </w:r>
      <w:r w:rsidR="004148EB" w:rsidRPr="00D36502">
        <w:rPr>
          <w:noProof w:val="0"/>
        </w:rPr>
        <w:t xml:space="preserve"> Palët njohin dhe pranojnë faktin që shtesa e propozuar nuk ka si qëllim ndryshimin e kushteve të tjera thelbësore të kontratës koncesionare; si dhe </w:t>
      </w:r>
    </w:p>
    <w:p w14:paraId="7BF97E04" w14:textId="1B26C340" w:rsidR="004148EB" w:rsidRPr="00D36502" w:rsidRDefault="00446F8D" w:rsidP="004148EB">
      <w:pPr>
        <w:pStyle w:val="TEKSTIIIII"/>
        <w:rPr>
          <w:noProof w:val="0"/>
        </w:rPr>
      </w:pPr>
      <w:r>
        <w:rPr>
          <w:noProof w:val="0"/>
        </w:rPr>
        <w:t>-</w:t>
      </w:r>
      <w:r w:rsidR="004148EB" w:rsidRPr="00D36502">
        <w:rPr>
          <w:noProof w:val="0"/>
        </w:rPr>
        <w:t xml:space="preserve"> Ministria e Infrastrukturës dhe Energjisë gjen të argumentuar kërkesën e shoqërisë, që kërkon të shfrytëzojë maksimalisht kapacitetet e portit; </w:t>
      </w:r>
    </w:p>
    <w:p w14:paraId="2D644E5A" w14:textId="59147130" w:rsidR="004148EB" w:rsidRPr="00D36502" w:rsidRDefault="004148EB" w:rsidP="004148EB">
      <w:pPr>
        <w:pStyle w:val="TEKSTIIIII"/>
        <w:rPr>
          <w:noProof w:val="0"/>
        </w:rPr>
      </w:pPr>
      <w:r w:rsidRPr="00D36502">
        <w:rPr>
          <w:noProof w:val="0"/>
        </w:rPr>
        <w:t xml:space="preserve">Bazuar mbi kushtet, të drejtat dhe detyrimet e përcaktuara në këtë </w:t>
      </w:r>
      <w:r w:rsidR="00AD46ED">
        <w:rPr>
          <w:noProof w:val="0"/>
        </w:rPr>
        <w:t>k</w:t>
      </w:r>
      <w:r w:rsidRPr="00D36502">
        <w:rPr>
          <w:noProof w:val="0"/>
        </w:rPr>
        <w:t xml:space="preserve">ontratë, </w:t>
      </w:r>
      <w:r w:rsidR="00AD46ED">
        <w:rPr>
          <w:noProof w:val="0"/>
        </w:rPr>
        <w:t>p</w:t>
      </w:r>
      <w:r w:rsidRPr="00D36502">
        <w:rPr>
          <w:noProof w:val="0"/>
        </w:rPr>
        <w:t xml:space="preserve">alët bien dakord si më poshtë: </w:t>
      </w:r>
    </w:p>
    <w:p w14:paraId="1065E29D" w14:textId="77777777" w:rsidR="00243F7E" w:rsidRPr="00D36502" w:rsidRDefault="00243F7E" w:rsidP="004148EB">
      <w:pPr>
        <w:pStyle w:val="TEKSTIIIII"/>
        <w:rPr>
          <w:noProof w:val="0"/>
        </w:rPr>
      </w:pPr>
    </w:p>
    <w:p w14:paraId="7C1E8B1D" w14:textId="6D912B86" w:rsidR="004148EB" w:rsidRPr="00D36502" w:rsidRDefault="004148EB" w:rsidP="00243F7E">
      <w:pPr>
        <w:pStyle w:val="TEKSTIIIII"/>
        <w:jc w:val="center"/>
        <w:rPr>
          <w:noProof w:val="0"/>
        </w:rPr>
      </w:pPr>
      <w:r w:rsidRPr="00D36502">
        <w:rPr>
          <w:noProof w:val="0"/>
        </w:rPr>
        <w:t>Neni 1</w:t>
      </w:r>
    </w:p>
    <w:p w14:paraId="00D143F4" w14:textId="77777777" w:rsidR="00243F7E" w:rsidRPr="00D36502" w:rsidRDefault="00243F7E" w:rsidP="004148EB">
      <w:pPr>
        <w:pStyle w:val="TEKSTIIIII"/>
        <w:rPr>
          <w:noProof w:val="0"/>
        </w:rPr>
      </w:pPr>
    </w:p>
    <w:p w14:paraId="049542EF" w14:textId="77777777" w:rsidR="00AD46ED" w:rsidRDefault="004148EB" w:rsidP="004148EB">
      <w:pPr>
        <w:pStyle w:val="TEKSTIIIII"/>
        <w:rPr>
          <w:noProof w:val="0"/>
        </w:rPr>
      </w:pPr>
      <w:r w:rsidRPr="00D36502">
        <w:rPr>
          <w:noProof w:val="0"/>
        </w:rPr>
        <w:t>Në fund të pikës 3.1</w:t>
      </w:r>
      <w:r w:rsidR="00AD46ED">
        <w:rPr>
          <w:noProof w:val="0"/>
        </w:rPr>
        <w:t>,</w:t>
      </w:r>
      <w:r w:rsidRPr="00D36502">
        <w:rPr>
          <w:noProof w:val="0"/>
        </w:rPr>
        <w:t xml:space="preserve"> të nenit 3 </w:t>
      </w:r>
      <w:r w:rsidR="00D36502">
        <w:rPr>
          <w:noProof w:val="0"/>
        </w:rPr>
        <w:t>“</w:t>
      </w:r>
      <w:r w:rsidRPr="00D36502">
        <w:rPr>
          <w:noProof w:val="0"/>
        </w:rPr>
        <w:t>Objekti i koncesionit</w:t>
      </w:r>
      <w:r w:rsidR="00AD46ED">
        <w:rPr>
          <w:noProof w:val="0"/>
        </w:rPr>
        <w:t>”</w:t>
      </w:r>
      <w:r w:rsidRPr="00D36502">
        <w:rPr>
          <w:noProof w:val="0"/>
        </w:rPr>
        <w:t xml:space="preserve"> shtohet fjalia: </w:t>
      </w:r>
    </w:p>
    <w:p w14:paraId="3ACBCF1F" w14:textId="5DD497DD" w:rsidR="004148EB" w:rsidRPr="00D36502" w:rsidRDefault="00AD46ED" w:rsidP="004148EB">
      <w:pPr>
        <w:pStyle w:val="TEKSTIIIII"/>
        <w:rPr>
          <w:noProof w:val="0"/>
        </w:rPr>
      </w:pPr>
      <w:r>
        <w:rPr>
          <w:noProof w:val="0"/>
        </w:rPr>
        <w:t>“</w:t>
      </w:r>
      <w:r w:rsidR="004148EB" w:rsidRPr="00D36502">
        <w:rPr>
          <w:noProof w:val="0"/>
        </w:rPr>
        <w:t>Koncesionari mund të ngarkojë</w:t>
      </w:r>
      <w:r>
        <w:rPr>
          <w:noProof w:val="0"/>
        </w:rPr>
        <w:t>-</w:t>
      </w:r>
      <w:r w:rsidR="004148EB" w:rsidRPr="00D36502">
        <w:rPr>
          <w:noProof w:val="0"/>
        </w:rPr>
        <w:t>shkarkojë dhe përpunojë në këtë port, anije që transportojnë mallra të tjera.</w:t>
      </w:r>
      <w:r w:rsidR="00D36502">
        <w:rPr>
          <w:noProof w:val="0"/>
        </w:rPr>
        <w:t>”</w:t>
      </w:r>
      <w:r>
        <w:rPr>
          <w:noProof w:val="0"/>
        </w:rPr>
        <w:t>.</w:t>
      </w:r>
      <w:r w:rsidR="004148EB" w:rsidRPr="00D36502">
        <w:rPr>
          <w:noProof w:val="0"/>
        </w:rPr>
        <w:t xml:space="preserve"> </w:t>
      </w:r>
    </w:p>
    <w:p w14:paraId="0E702F3F" w14:textId="77777777" w:rsidR="00243F7E" w:rsidRPr="00D36502" w:rsidRDefault="00243F7E" w:rsidP="004148EB">
      <w:pPr>
        <w:pStyle w:val="TEKSTIIIII"/>
        <w:rPr>
          <w:noProof w:val="0"/>
        </w:rPr>
      </w:pPr>
    </w:p>
    <w:p w14:paraId="37D5AE35" w14:textId="7728A6BA" w:rsidR="004148EB" w:rsidRPr="00D36502" w:rsidRDefault="004148EB" w:rsidP="00243F7E">
      <w:pPr>
        <w:pStyle w:val="TEKSTIIIII"/>
        <w:jc w:val="center"/>
        <w:rPr>
          <w:noProof w:val="0"/>
        </w:rPr>
      </w:pPr>
      <w:r w:rsidRPr="00D36502">
        <w:rPr>
          <w:noProof w:val="0"/>
        </w:rPr>
        <w:t>Neni 2</w:t>
      </w:r>
    </w:p>
    <w:p w14:paraId="2FB35928" w14:textId="77777777" w:rsidR="00243F7E" w:rsidRPr="00D36502" w:rsidRDefault="00243F7E" w:rsidP="004148EB">
      <w:pPr>
        <w:pStyle w:val="TEKSTIIIII"/>
        <w:rPr>
          <w:noProof w:val="0"/>
        </w:rPr>
      </w:pPr>
    </w:p>
    <w:p w14:paraId="1B88E7D8" w14:textId="3FD2EF4C" w:rsidR="004148EB" w:rsidRPr="00D36502" w:rsidRDefault="004148EB" w:rsidP="004148EB">
      <w:pPr>
        <w:pStyle w:val="TEKSTIIIII"/>
        <w:rPr>
          <w:noProof w:val="0"/>
        </w:rPr>
      </w:pPr>
      <w:r w:rsidRPr="00D36502">
        <w:rPr>
          <w:noProof w:val="0"/>
        </w:rPr>
        <w:t>Aneksi 1/1 i kontratës koncesionare</w:t>
      </w:r>
      <w:r w:rsidR="00AD46ED">
        <w:rPr>
          <w:noProof w:val="0"/>
        </w:rPr>
        <w:t>,</w:t>
      </w:r>
      <w:r w:rsidRPr="00D36502">
        <w:rPr>
          <w:noProof w:val="0"/>
        </w:rPr>
        <w:t xml:space="preserve"> të ndryshuar, zëvendësohet me aneksin 1.1 bashkëlidhur kësaj shtese kontrate. </w:t>
      </w:r>
    </w:p>
    <w:p w14:paraId="6E3312F9" w14:textId="753FA618" w:rsidR="004148EB" w:rsidRPr="00D36502" w:rsidRDefault="004148EB" w:rsidP="00243F7E">
      <w:pPr>
        <w:pStyle w:val="TEKSTIIIII"/>
        <w:jc w:val="center"/>
        <w:rPr>
          <w:noProof w:val="0"/>
        </w:rPr>
      </w:pPr>
      <w:r w:rsidRPr="00D36502">
        <w:rPr>
          <w:noProof w:val="0"/>
        </w:rPr>
        <w:t>Neni 3</w:t>
      </w:r>
    </w:p>
    <w:p w14:paraId="25D3CEA5" w14:textId="77777777" w:rsidR="00243F7E" w:rsidRPr="00D36502" w:rsidRDefault="00243F7E" w:rsidP="004148EB">
      <w:pPr>
        <w:pStyle w:val="TEKSTIIIII"/>
        <w:rPr>
          <w:noProof w:val="0"/>
        </w:rPr>
      </w:pPr>
    </w:p>
    <w:p w14:paraId="386BBB91" w14:textId="348677E4" w:rsidR="004148EB" w:rsidRPr="00D36502" w:rsidRDefault="004148EB" w:rsidP="004148EB">
      <w:pPr>
        <w:pStyle w:val="TEKSTIIIII"/>
        <w:rPr>
          <w:noProof w:val="0"/>
        </w:rPr>
      </w:pPr>
      <w:r w:rsidRPr="00D36502">
        <w:rPr>
          <w:noProof w:val="0"/>
        </w:rPr>
        <w:t xml:space="preserve">Kjo kontratë është nënshkruar në 4 (katër) kopje dhe secila ka të njëjtën vlerë. Kjo kontratë, pasi nënshkruhet nga </w:t>
      </w:r>
      <w:r w:rsidR="00AD46ED">
        <w:rPr>
          <w:noProof w:val="0"/>
        </w:rPr>
        <w:t>p</w:t>
      </w:r>
      <w:r w:rsidRPr="00D36502">
        <w:rPr>
          <w:noProof w:val="0"/>
        </w:rPr>
        <w:t xml:space="preserve">alët, hyn në fuqi pas hyrjes në fuqi të ligjit që do ta miratojë. </w:t>
      </w:r>
    </w:p>
    <w:p w14:paraId="6646DB04" w14:textId="77777777" w:rsidR="005734CF" w:rsidRDefault="005734CF" w:rsidP="00AD46ED">
      <w:pPr>
        <w:pStyle w:val="TEKSTIIIII"/>
        <w:jc w:val="center"/>
        <w:rPr>
          <w:noProof w:val="0"/>
        </w:rPr>
      </w:pPr>
    </w:p>
    <w:p w14:paraId="25B22778" w14:textId="77777777" w:rsidR="005734CF" w:rsidRDefault="005734CF" w:rsidP="00AD46ED">
      <w:pPr>
        <w:pStyle w:val="TEKSTIIIII"/>
        <w:jc w:val="center"/>
        <w:rPr>
          <w:noProof w:val="0"/>
        </w:rPr>
      </w:pPr>
    </w:p>
    <w:p w14:paraId="18076CBD" w14:textId="290DE073" w:rsidR="004148EB" w:rsidRDefault="00AD46ED" w:rsidP="00AD46ED">
      <w:pPr>
        <w:pStyle w:val="TEKSTIIIII"/>
        <w:jc w:val="center"/>
        <w:rPr>
          <w:b/>
          <w:noProof w:val="0"/>
          <w:sz w:val="20"/>
          <w:szCs w:val="20"/>
        </w:rPr>
      </w:pPr>
      <w:bookmarkStart w:id="0" w:name="_GoBack"/>
      <w:bookmarkEnd w:id="0"/>
      <w:r w:rsidRPr="00685A9B">
        <w:rPr>
          <w:b/>
          <w:noProof w:val="0"/>
          <w:sz w:val="20"/>
          <w:szCs w:val="20"/>
        </w:rPr>
        <w:t>Palët</w:t>
      </w:r>
    </w:p>
    <w:p w14:paraId="42F90523" w14:textId="77777777" w:rsidR="005734CF" w:rsidRPr="00685A9B" w:rsidRDefault="005734CF" w:rsidP="00AD46ED">
      <w:pPr>
        <w:pStyle w:val="TEKSTIIIII"/>
        <w:jc w:val="center"/>
        <w:rPr>
          <w:b/>
          <w:noProof w:val="0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8"/>
        <w:gridCol w:w="5895"/>
      </w:tblGrid>
      <w:tr w:rsidR="00685A9B" w:rsidRPr="00685A9B" w14:paraId="62C4979F" w14:textId="77777777" w:rsidTr="005734CF">
        <w:tc>
          <w:tcPr>
            <w:tcW w:w="3348" w:type="dxa"/>
          </w:tcPr>
          <w:p w14:paraId="3C5B311D" w14:textId="77777777" w:rsidR="00685A9B" w:rsidRPr="00685A9B" w:rsidRDefault="00685A9B" w:rsidP="00685A9B">
            <w:pPr>
              <w:pStyle w:val="TEKSTIIIII"/>
              <w:ind w:firstLine="0"/>
              <w:jc w:val="left"/>
              <w:rPr>
                <w:noProof w:val="0"/>
                <w:sz w:val="20"/>
                <w:szCs w:val="20"/>
              </w:rPr>
            </w:pPr>
            <w:r w:rsidRPr="00685A9B">
              <w:rPr>
                <w:noProof w:val="0"/>
                <w:sz w:val="20"/>
                <w:szCs w:val="20"/>
              </w:rPr>
              <w:t>AUTORITETI KONTRAKTUES</w:t>
            </w:r>
          </w:p>
          <w:p w14:paraId="1177F543" w14:textId="77777777" w:rsidR="00685A9B" w:rsidRPr="00685A9B" w:rsidRDefault="00685A9B" w:rsidP="00685A9B">
            <w:pPr>
              <w:pStyle w:val="TEKSTIIIII"/>
              <w:ind w:firstLine="0"/>
              <w:jc w:val="left"/>
              <w:rPr>
                <w:noProof w:val="0"/>
                <w:sz w:val="20"/>
                <w:szCs w:val="20"/>
              </w:rPr>
            </w:pPr>
            <w:r w:rsidRPr="00685A9B">
              <w:rPr>
                <w:noProof w:val="0"/>
                <w:sz w:val="20"/>
                <w:szCs w:val="20"/>
              </w:rPr>
              <w:t>Ministria e Infrastrukturës dhe Energjisë</w:t>
            </w:r>
          </w:p>
          <w:p w14:paraId="4208C902" w14:textId="77777777" w:rsidR="00685A9B" w:rsidRPr="00685A9B" w:rsidRDefault="00685A9B" w:rsidP="00685A9B">
            <w:pPr>
              <w:pStyle w:val="TEKSTIIIII"/>
              <w:ind w:firstLine="0"/>
              <w:jc w:val="left"/>
              <w:rPr>
                <w:noProof w:val="0"/>
                <w:sz w:val="20"/>
                <w:szCs w:val="20"/>
              </w:rPr>
            </w:pPr>
            <w:r w:rsidRPr="00685A9B">
              <w:rPr>
                <w:noProof w:val="0"/>
                <w:sz w:val="20"/>
                <w:szCs w:val="20"/>
              </w:rPr>
              <w:t>Përfaqësuar nga:</w:t>
            </w:r>
          </w:p>
          <w:p w14:paraId="1DED3A1D" w14:textId="66141802" w:rsidR="00685A9B" w:rsidRPr="00685A9B" w:rsidRDefault="00685A9B" w:rsidP="00685A9B">
            <w:pPr>
              <w:pStyle w:val="TEKSTIIIII"/>
              <w:ind w:firstLine="0"/>
              <w:jc w:val="left"/>
              <w:rPr>
                <w:b/>
                <w:noProof w:val="0"/>
                <w:sz w:val="20"/>
                <w:szCs w:val="20"/>
              </w:rPr>
            </w:pPr>
            <w:r w:rsidRPr="00685A9B">
              <w:rPr>
                <w:b/>
                <w:noProof w:val="0"/>
                <w:sz w:val="20"/>
                <w:szCs w:val="20"/>
              </w:rPr>
              <w:t>z. Ilir Bejtja</w:t>
            </w:r>
          </w:p>
        </w:tc>
        <w:tc>
          <w:tcPr>
            <w:tcW w:w="5895" w:type="dxa"/>
          </w:tcPr>
          <w:p w14:paraId="512B4694" w14:textId="77777777" w:rsidR="00685A9B" w:rsidRPr="00685A9B" w:rsidRDefault="00685A9B" w:rsidP="00685A9B">
            <w:pPr>
              <w:pStyle w:val="TEKSTIIIII"/>
              <w:ind w:firstLine="0"/>
              <w:jc w:val="left"/>
              <w:rPr>
                <w:noProof w:val="0"/>
                <w:sz w:val="20"/>
                <w:szCs w:val="20"/>
              </w:rPr>
            </w:pPr>
            <w:r w:rsidRPr="00685A9B">
              <w:rPr>
                <w:noProof w:val="0"/>
                <w:sz w:val="20"/>
                <w:szCs w:val="20"/>
              </w:rPr>
              <w:t>SHOQËRIA KONCESIONARE</w:t>
            </w:r>
          </w:p>
          <w:p w14:paraId="043F8079" w14:textId="19AFABAB" w:rsidR="00685A9B" w:rsidRPr="00685A9B" w:rsidRDefault="00685A9B" w:rsidP="00DE38F6">
            <w:pPr>
              <w:pStyle w:val="TEKSTIIIII"/>
              <w:tabs>
                <w:tab w:val="left" w:pos="350"/>
              </w:tabs>
              <w:ind w:firstLine="0"/>
              <w:jc w:val="left"/>
              <w:rPr>
                <w:noProof w:val="0"/>
                <w:sz w:val="20"/>
                <w:szCs w:val="20"/>
              </w:rPr>
            </w:pPr>
            <w:r w:rsidRPr="00685A9B">
              <w:rPr>
                <w:noProof w:val="0"/>
                <w:sz w:val="20"/>
                <w:szCs w:val="20"/>
              </w:rPr>
              <w:t>“Porti MBM (</w:t>
            </w:r>
            <w:r w:rsidRPr="00685A9B">
              <w:rPr>
                <w:i/>
                <w:noProof w:val="0"/>
                <w:sz w:val="20"/>
                <w:szCs w:val="20"/>
              </w:rPr>
              <w:t>Multy Buoy Mooring</w:t>
            </w:r>
            <w:r w:rsidRPr="00685A9B">
              <w:rPr>
                <w:noProof w:val="0"/>
                <w:sz w:val="20"/>
                <w:szCs w:val="20"/>
              </w:rPr>
              <w:t>)” sh</w:t>
            </w:r>
            <w:r>
              <w:rPr>
                <w:noProof w:val="0"/>
                <w:sz w:val="20"/>
                <w:szCs w:val="20"/>
              </w:rPr>
              <w:t>.</w:t>
            </w:r>
            <w:r w:rsidRPr="00685A9B">
              <w:rPr>
                <w:noProof w:val="0"/>
                <w:sz w:val="20"/>
                <w:szCs w:val="20"/>
              </w:rPr>
              <w:t>p</w:t>
            </w:r>
            <w:r>
              <w:rPr>
                <w:noProof w:val="0"/>
                <w:sz w:val="20"/>
                <w:szCs w:val="20"/>
              </w:rPr>
              <w:t>.</w:t>
            </w:r>
            <w:r w:rsidRPr="00685A9B">
              <w:rPr>
                <w:noProof w:val="0"/>
                <w:sz w:val="20"/>
                <w:szCs w:val="20"/>
              </w:rPr>
              <w:t>k</w:t>
            </w:r>
            <w:r>
              <w:rPr>
                <w:noProof w:val="0"/>
                <w:sz w:val="20"/>
                <w:szCs w:val="20"/>
              </w:rPr>
              <w:t>.</w:t>
            </w:r>
          </w:p>
          <w:p w14:paraId="13305A3B" w14:textId="32BF8EF0" w:rsidR="00685A9B" w:rsidRPr="00685A9B" w:rsidRDefault="00685A9B" w:rsidP="00685A9B">
            <w:pPr>
              <w:pStyle w:val="TEKSTIIIII"/>
              <w:ind w:firstLine="0"/>
              <w:jc w:val="left"/>
              <w:rPr>
                <w:noProof w:val="0"/>
                <w:sz w:val="20"/>
                <w:szCs w:val="20"/>
              </w:rPr>
            </w:pPr>
            <w:r w:rsidRPr="00685A9B">
              <w:rPr>
                <w:noProof w:val="0"/>
                <w:sz w:val="20"/>
                <w:szCs w:val="20"/>
              </w:rPr>
              <w:t>Përfaqësuar nga:</w:t>
            </w:r>
          </w:p>
          <w:p w14:paraId="30DB291A" w14:textId="6A6EABBE" w:rsidR="00685A9B" w:rsidRPr="00685A9B" w:rsidRDefault="00685A9B" w:rsidP="00685A9B">
            <w:pPr>
              <w:pStyle w:val="TEKSTIIIII"/>
              <w:ind w:firstLine="0"/>
              <w:jc w:val="left"/>
              <w:rPr>
                <w:b/>
                <w:noProof w:val="0"/>
                <w:sz w:val="20"/>
                <w:szCs w:val="20"/>
              </w:rPr>
            </w:pPr>
            <w:r>
              <w:rPr>
                <w:b/>
                <w:noProof w:val="0"/>
                <w:sz w:val="20"/>
                <w:szCs w:val="20"/>
              </w:rPr>
              <w:t>z</w:t>
            </w:r>
            <w:r w:rsidRPr="00685A9B">
              <w:rPr>
                <w:b/>
                <w:noProof w:val="0"/>
                <w:sz w:val="20"/>
                <w:szCs w:val="20"/>
              </w:rPr>
              <w:t>. Ahmet Kastrati</w:t>
            </w:r>
          </w:p>
        </w:tc>
      </w:tr>
    </w:tbl>
    <w:p w14:paraId="4511592B" w14:textId="77777777" w:rsidR="00685A9B" w:rsidRPr="00685A9B" w:rsidRDefault="00685A9B" w:rsidP="00AD46ED">
      <w:pPr>
        <w:pStyle w:val="TEKSTIIIII"/>
        <w:jc w:val="center"/>
        <w:rPr>
          <w:b/>
          <w:noProof w:val="0"/>
          <w:sz w:val="20"/>
          <w:szCs w:val="20"/>
        </w:rPr>
      </w:pPr>
    </w:p>
    <w:p w14:paraId="6BECAB46" w14:textId="6BD55AFF" w:rsidR="004148EB" w:rsidRPr="00D36502" w:rsidRDefault="006A72B4" w:rsidP="004148EB">
      <w:pPr>
        <w:pStyle w:val="TEKSTIIIII"/>
        <w:rPr>
          <w:noProof w:val="0"/>
        </w:rPr>
      </w:pPr>
      <w:r w:rsidRPr="00D36502">
        <w:rPr>
          <w:lang w:val="en-US"/>
        </w:rPr>
        <w:lastRenderedPageBreak/>
        <w:drawing>
          <wp:inline distT="0" distB="0" distL="0" distR="0" wp14:anchorId="41653961" wp14:editId="3577F670">
            <wp:extent cx="5732145" cy="8246011"/>
            <wp:effectExtent l="0" t="0" r="1905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24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B20D2" w14:textId="77777777" w:rsidR="004D47CE" w:rsidRPr="00D36502" w:rsidRDefault="004D47CE" w:rsidP="004148EB">
      <w:pPr>
        <w:pStyle w:val="TEKSTIIIII"/>
        <w:rPr>
          <w:noProof w:val="0"/>
        </w:rPr>
      </w:pPr>
    </w:p>
    <w:p w14:paraId="70171498" w14:textId="395BE6C4" w:rsidR="004D47CE" w:rsidRPr="00D36502" w:rsidRDefault="00416D5B" w:rsidP="004148EB">
      <w:pPr>
        <w:pStyle w:val="TEKSTIIIII"/>
        <w:rPr>
          <w:noProof w:val="0"/>
        </w:rPr>
      </w:pPr>
      <w:r w:rsidRPr="00D36502">
        <w:rPr>
          <w:lang w:val="en-US"/>
        </w:rPr>
        <w:lastRenderedPageBreak/>
        <w:drawing>
          <wp:inline distT="0" distB="0" distL="0" distR="0" wp14:anchorId="29B10290" wp14:editId="32543389">
            <wp:extent cx="5732145" cy="7799541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7799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47CE" w:rsidRPr="00D36502" w:rsidSect="00FC2CAB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82"/>
    <w:rsid w:val="000110DA"/>
    <w:rsid w:val="00090DF3"/>
    <w:rsid w:val="000B6870"/>
    <w:rsid w:val="000C12C2"/>
    <w:rsid w:val="001C10F1"/>
    <w:rsid w:val="001F7A6C"/>
    <w:rsid w:val="00223560"/>
    <w:rsid w:val="00243F7E"/>
    <w:rsid w:val="0029062F"/>
    <w:rsid w:val="00314740"/>
    <w:rsid w:val="0031758F"/>
    <w:rsid w:val="00410A83"/>
    <w:rsid w:val="004148EB"/>
    <w:rsid w:val="00416D5B"/>
    <w:rsid w:val="00446F8D"/>
    <w:rsid w:val="00480DA2"/>
    <w:rsid w:val="004D47CE"/>
    <w:rsid w:val="004E3E1A"/>
    <w:rsid w:val="00572582"/>
    <w:rsid w:val="005734CF"/>
    <w:rsid w:val="00601552"/>
    <w:rsid w:val="0060742C"/>
    <w:rsid w:val="00617767"/>
    <w:rsid w:val="00685A9B"/>
    <w:rsid w:val="006A72B4"/>
    <w:rsid w:val="007154E3"/>
    <w:rsid w:val="007875D7"/>
    <w:rsid w:val="007A1DBC"/>
    <w:rsid w:val="008A40F4"/>
    <w:rsid w:val="008A450C"/>
    <w:rsid w:val="008E588C"/>
    <w:rsid w:val="008F65D6"/>
    <w:rsid w:val="00942E5B"/>
    <w:rsid w:val="009737C9"/>
    <w:rsid w:val="00A12C41"/>
    <w:rsid w:val="00A83A74"/>
    <w:rsid w:val="00AD46ED"/>
    <w:rsid w:val="00B4705B"/>
    <w:rsid w:val="00B518C6"/>
    <w:rsid w:val="00C07E05"/>
    <w:rsid w:val="00C16E8F"/>
    <w:rsid w:val="00D36502"/>
    <w:rsid w:val="00DE2B4F"/>
    <w:rsid w:val="00DE38F6"/>
    <w:rsid w:val="00DF65E3"/>
    <w:rsid w:val="00F2027E"/>
    <w:rsid w:val="00FC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2909"/>
  <w15:docId w15:val="{D2DA8FBF-A572-4B71-AF37-367E23DF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I">
    <w:name w:val="TEKSTIIIII"/>
    <w:basedOn w:val="Normal"/>
    <w:qFormat/>
    <w:rsid w:val="004148EB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7CE"/>
    <w:rPr>
      <w:rFonts w:ascii="Tahoma" w:hAnsi="Tahoma" w:cs="Tahoma"/>
      <w:noProof/>
      <w:sz w:val="16"/>
      <w:szCs w:val="16"/>
      <w:lang w:val="sq-AL"/>
    </w:rPr>
  </w:style>
  <w:style w:type="table" w:styleId="TableGrid">
    <w:name w:val="Table Grid"/>
    <w:basedOn w:val="TableNormal"/>
    <w:uiPriority w:val="39"/>
    <w:rsid w:val="00685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AB403D0F14B37BB9EC6196E9576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2020-07-01T13:42:28Z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2020-06-30T22:00:00Z</Date_x0020_protokolli>
    <Titulli xmlns="0e656187-b300-4fb0-8bf4-3a50f872073c">Për miratimin e shtesës së kontratës së koncesionit të formës “BOT” (ndërtim, shfrytëzim dhe transferim) të një porti të llojit MBM në Porto-Romano, Durrës, miratuar me ligjin nr. 104/2015, ndërmjet Ministrisë së Infrastrukturës dhe Energjisë dhe shoqërisë koncesionare “Porti MBM (Multy Buoy Mooring)”, të ndryshuar”</Titulli>
    <Modifikuesi xmlns="0e656187-b300-4fb0-8bf4-3a50f872073c">jorina.kryeziu</Modifikuesi>
    <Nr_x002e__x0020_prot_x0020_QBZ xmlns="0e656187-b300-4fb0-8bf4-3a50f872073c">1026/5</Nr_x002e__x0020_prot_x0020_QBZ>
    <Data_x0020_e_x0020_Modifikimit xmlns="0e656187-b300-4fb0-8bf4-3a50f872073c">2020-07-03T09:53:41Z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1702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AB403D0F14B37BB9EC6196E9576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8906EF-0F81-4CE8-AA76-C6FEEBB70A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2640DC-3F2C-4A52-B995-44F9B0D70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62B1E66-8468-43F9-96CB-268597BAE6F7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6B5D114A-82EC-4BF7-AA7E-65E536BC0B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EB1D61-E8F7-4589-A2D6-A89E2D22C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47CD3A-808C-4E65-8C2A-E38599C72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shtesës së kontratës së koncesionit të formës “BOT” (ndërtim, shfrytëzim dhe transferim) të një porti të llojit MBM në Porto-Romano, Durrës, miratuar me ligjin nr. 104/2015, ndërmjet Ministrisë së Infrastrukturës dhe Energjisë dhe shoqëris</vt:lpstr>
    </vt:vector>
  </TitlesOfParts>
  <Company/>
  <LinksUpToDate>false</LinksUpToDate>
  <CharactersWithSpaces>4736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shtesës së kontratës së koncesionit të formës “BOT” (ndërtim, shfrytëzim dhe transferim) të një porti të llojit MBM në Porto-Romano, Durrës, miratuar me ligjin nr. 104/2015, ndërmjet Ministrisë së Infrastrukturës dhe Energjisë dhe shoqërisë koncesionare “Porti MBM (Multy Buoy Mooring)”, të ndryshuar”</dc:title>
  <dc:creator>Gazmend Hanku</dc:creator>
  <cp:lastModifiedBy>Entela Suli</cp:lastModifiedBy>
  <cp:revision>41</cp:revision>
  <dcterms:created xsi:type="dcterms:W3CDTF">2020-04-29T08:58:00Z</dcterms:created>
  <dcterms:modified xsi:type="dcterms:W3CDTF">2020-07-03T10:03:00Z</dcterms:modified>
</cp:coreProperties>
</file>