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F04F2" w14:textId="77777777" w:rsidR="00FC1D05" w:rsidRPr="00F166E5" w:rsidRDefault="00FC1D05" w:rsidP="0030172E">
      <w:pPr>
        <w:spacing w:after="0" w:line="240" w:lineRule="auto"/>
        <w:ind w:firstLine="0"/>
        <w:jc w:val="center"/>
        <w:rPr>
          <w:rFonts w:ascii="Garamond" w:hAnsi="Garamond"/>
          <w:b/>
          <w:sz w:val="24"/>
          <w:szCs w:val="24"/>
          <w:lang w:val="sq-AL"/>
        </w:rPr>
      </w:pPr>
      <w:r w:rsidRPr="00F166E5">
        <w:rPr>
          <w:rFonts w:ascii="Garamond" w:hAnsi="Garamond"/>
          <w:b/>
          <w:sz w:val="24"/>
          <w:szCs w:val="24"/>
          <w:lang w:val="sq-AL"/>
        </w:rPr>
        <w:t>LIGJ</w:t>
      </w:r>
    </w:p>
    <w:p w14:paraId="4C6F04F3" w14:textId="77777777" w:rsidR="00FC1D05" w:rsidRPr="00F166E5" w:rsidRDefault="00FC1D05" w:rsidP="0030172E">
      <w:pPr>
        <w:spacing w:after="0" w:line="240" w:lineRule="auto"/>
        <w:ind w:firstLine="0"/>
        <w:jc w:val="center"/>
        <w:rPr>
          <w:rFonts w:ascii="Garamond" w:hAnsi="Garamond"/>
          <w:b/>
          <w:sz w:val="24"/>
          <w:szCs w:val="24"/>
          <w:lang w:val="sq-AL"/>
        </w:rPr>
      </w:pPr>
      <w:r w:rsidRPr="00F166E5">
        <w:rPr>
          <w:rFonts w:ascii="Garamond" w:hAnsi="Garamond"/>
          <w:b/>
          <w:sz w:val="24"/>
          <w:szCs w:val="24"/>
          <w:lang w:val="sq-AL"/>
        </w:rPr>
        <w:t>Nr. 59/2020</w:t>
      </w:r>
    </w:p>
    <w:p w14:paraId="4C6F04F4" w14:textId="77777777" w:rsidR="00FC1D05" w:rsidRPr="00F166E5" w:rsidRDefault="00FC1D05" w:rsidP="0030172E">
      <w:pPr>
        <w:spacing w:after="0" w:line="240" w:lineRule="auto"/>
        <w:ind w:firstLine="0"/>
        <w:jc w:val="center"/>
        <w:rPr>
          <w:rFonts w:ascii="Garamond" w:hAnsi="Garamond"/>
          <w:b/>
          <w:sz w:val="24"/>
          <w:szCs w:val="24"/>
          <w:lang w:val="sq-AL"/>
        </w:rPr>
      </w:pPr>
    </w:p>
    <w:p w14:paraId="4C6F04F5" w14:textId="77777777" w:rsidR="00FC1D05" w:rsidRPr="00F166E5" w:rsidRDefault="00F166E5" w:rsidP="0030172E">
      <w:pPr>
        <w:spacing w:after="0" w:line="240" w:lineRule="auto"/>
        <w:ind w:firstLine="0"/>
        <w:jc w:val="center"/>
        <w:rPr>
          <w:rFonts w:ascii="Garamond" w:hAnsi="Garamond"/>
          <w:b/>
          <w:sz w:val="24"/>
          <w:szCs w:val="24"/>
          <w:lang w:val="sq-AL"/>
        </w:rPr>
      </w:pPr>
      <w:r w:rsidRPr="00F166E5">
        <w:rPr>
          <w:rFonts w:ascii="Garamond" w:hAnsi="Garamond"/>
          <w:b/>
          <w:sz w:val="24"/>
          <w:szCs w:val="24"/>
          <w:lang w:val="sq-AL"/>
        </w:rPr>
        <w:t>PËR RATIFIKIMIN E MARRËVESHJES SË HUAS NDËRMJET REPUBLIKËS</w:t>
      </w:r>
    </w:p>
    <w:p w14:paraId="4C6F04F6" w14:textId="77777777" w:rsidR="00FC1D05" w:rsidRPr="00F166E5" w:rsidRDefault="00F166E5" w:rsidP="0030172E">
      <w:pPr>
        <w:spacing w:after="0" w:line="240" w:lineRule="auto"/>
        <w:ind w:firstLine="0"/>
        <w:jc w:val="center"/>
        <w:rPr>
          <w:rFonts w:ascii="Garamond" w:hAnsi="Garamond"/>
          <w:b/>
          <w:sz w:val="24"/>
          <w:szCs w:val="24"/>
          <w:lang w:val="sq-AL"/>
        </w:rPr>
      </w:pPr>
      <w:r w:rsidRPr="00F166E5">
        <w:rPr>
          <w:rFonts w:ascii="Garamond" w:hAnsi="Garamond"/>
          <w:b/>
          <w:sz w:val="24"/>
          <w:szCs w:val="24"/>
          <w:lang w:val="sq-AL"/>
        </w:rPr>
        <w:t>SË SHQIPËRISË DHE BANKËS NDËRKOMBËTARE PËR RINDËRTIM DHE ZHVILLIM</w:t>
      </w:r>
      <w:r w:rsidR="00A14106">
        <w:rPr>
          <w:rFonts w:ascii="Garamond" w:hAnsi="Garamond"/>
          <w:b/>
          <w:sz w:val="24"/>
          <w:szCs w:val="24"/>
          <w:lang w:val="sq-AL"/>
        </w:rPr>
        <w:t>,</w:t>
      </w:r>
      <w:r w:rsidRPr="00F166E5">
        <w:rPr>
          <w:rFonts w:ascii="Garamond" w:hAnsi="Garamond"/>
          <w:b/>
          <w:sz w:val="24"/>
          <w:szCs w:val="24"/>
          <w:lang w:val="sq-AL"/>
        </w:rPr>
        <w:t xml:space="preserve"> PËR POLITIKËN PËR ZHVILLIM PËR AKSESIN E BARABARTË GJINOR NË MUNDËSITË EKONOMIKE</w:t>
      </w:r>
    </w:p>
    <w:p w14:paraId="4C6F04F7" w14:textId="77777777" w:rsidR="00FC1D05" w:rsidRPr="00F166E5" w:rsidRDefault="00FC1D05" w:rsidP="0030172E">
      <w:pPr>
        <w:spacing w:after="0" w:line="240" w:lineRule="auto"/>
        <w:rPr>
          <w:rFonts w:ascii="Garamond" w:hAnsi="Garamond"/>
          <w:sz w:val="24"/>
          <w:szCs w:val="24"/>
          <w:lang w:val="sq-AL"/>
        </w:rPr>
      </w:pPr>
    </w:p>
    <w:p w14:paraId="4C6F04F8" w14:textId="77777777" w:rsidR="00FC1D05" w:rsidRPr="00F166E5" w:rsidRDefault="00FC1D05" w:rsidP="0030172E">
      <w:pPr>
        <w:spacing w:after="0" w:line="240" w:lineRule="auto"/>
        <w:rPr>
          <w:rFonts w:ascii="Garamond" w:hAnsi="Garamond"/>
          <w:sz w:val="24"/>
          <w:szCs w:val="24"/>
          <w:lang w:val="sq-AL"/>
        </w:rPr>
      </w:pPr>
      <w:r w:rsidRPr="00F166E5">
        <w:rPr>
          <w:rFonts w:ascii="Garamond" w:hAnsi="Garamond"/>
          <w:sz w:val="24"/>
          <w:szCs w:val="24"/>
          <w:lang w:val="sq-AL"/>
        </w:rPr>
        <w:t xml:space="preserve">Në mbështetje të neneve 78, 83, pika 1, dhe 121, pika 1, të Kushtetutës, me propozimin e Këshillit të Ministrave, </w:t>
      </w:r>
    </w:p>
    <w:p w14:paraId="4C6F04F9" w14:textId="77777777" w:rsidR="00FC1D05" w:rsidRPr="00F166E5" w:rsidRDefault="00FC1D05" w:rsidP="0030172E">
      <w:pPr>
        <w:spacing w:after="0" w:line="240" w:lineRule="auto"/>
        <w:rPr>
          <w:rFonts w:ascii="Garamond" w:hAnsi="Garamond"/>
          <w:sz w:val="24"/>
          <w:szCs w:val="24"/>
          <w:lang w:val="sq-AL"/>
        </w:rPr>
      </w:pPr>
    </w:p>
    <w:p w14:paraId="4C6F04FA" w14:textId="77777777" w:rsidR="00FC1D05" w:rsidRPr="00F166E5" w:rsidRDefault="0030172E" w:rsidP="0030172E">
      <w:pPr>
        <w:spacing w:after="0" w:line="240" w:lineRule="auto"/>
        <w:ind w:firstLine="0"/>
        <w:jc w:val="center"/>
        <w:rPr>
          <w:rFonts w:ascii="Garamond" w:hAnsi="Garamond"/>
          <w:sz w:val="24"/>
          <w:szCs w:val="24"/>
          <w:lang w:val="sq-AL"/>
        </w:rPr>
      </w:pPr>
      <w:r w:rsidRPr="00F166E5">
        <w:rPr>
          <w:rFonts w:ascii="Garamond" w:hAnsi="Garamond"/>
          <w:sz w:val="24"/>
          <w:szCs w:val="24"/>
          <w:lang w:val="sq-AL"/>
        </w:rPr>
        <w:t>KUVEND</w:t>
      </w:r>
      <w:r w:rsidR="00FC1D05" w:rsidRPr="00F166E5">
        <w:rPr>
          <w:rFonts w:ascii="Garamond" w:hAnsi="Garamond"/>
          <w:sz w:val="24"/>
          <w:szCs w:val="24"/>
          <w:lang w:val="sq-AL"/>
        </w:rPr>
        <w:t>I</w:t>
      </w:r>
    </w:p>
    <w:p w14:paraId="4C6F04FB" w14:textId="77777777" w:rsidR="00FC1D05" w:rsidRPr="00F166E5" w:rsidRDefault="00FC1D05" w:rsidP="0030172E">
      <w:pPr>
        <w:spacing w:after="0" w:line="240" w:lineRule="auto"/>
        <w:ind w:firstLine="0"/>
        <w:jc w:val="center"/>
        <w:rPr>
          <w:rFonts w:ascii="Garamond" w:hAnsi="Garamond"/>
          <w:sz w:val="24"/>
          <w:szCs w:val="24"/>
          <w:lang w:val="sq-AL"/>
        </w:rPr>
      </w:pPr>
      <w:r w:rsidRPr="00F166E5">
        <w:rPr>
          <w:rFonts w:ascii="Garamond" w:hAnsi="Garamond"/>
          <w:sz w:val="24"/>
          <w:szCs w:val="24"/>
          <w:lang w:val="sq-AL"/>
        </w:rPr>
        <w:t>I REPUBLIKËS SË SHQIPËRISË</w:t>
      </w:r>
    </w:p>
    <w:p w14:paraId="4C6F04FC" w14:textId="77777777" w:rsidR="00FC1D05" w:rsidRPr="00F166E5" w:rsidRDefault="00FC1D05" w:rsidP="0030172E">
      <w:pPr>
        <w:spacing w:after="0" w:line="240" w:lineRule="auto"/>
        <w:ind w:firstLine="0"/>
        <w:jc w:val="center"/>
        <w:rPr>
          <w:rFonts w:ascii="Garamond" w:hAnsi="Garamond"/>
          <w:sz w:val="24"/>
          <w:szCs w:val="24"/>
          <w:lang w:val="sq-AL"/>
        </w:rPr>
      </w:pPr>
    </w:p>
    <w:p w14:paraId="4C6F04FD" w14:textId="77777777" w:rsidR="00FC1D05" w:rsidRPr="00F166E5" w:rsidRDefault="0030172E" w:rsidP="0030172E">
      <w:pPr>
        <w:spacing w:after="0" w:line="240" w:lineRule="auto"/>
        <w:ind w:firstLine="0"/>
        <w:jc w:val="center"/>
        <w:rPr>
          <w:rFonts w:ascii="Garamond" w:hAnsi="Garamond"/>
          <w:sz w:val="24"/>
          <w:szCs w:val="24"/>
          <w:lang w:val="sq-AL"/>
        </w:rPr>
      </w:pPr>
      <w:r w:rsidRPr="00F166E5">
        <w:rPr>
          <w:rFonts w:ascii="Garamond" w:hAnsi="Garamond"/>
          <w:sz w:val="24"/>
          <w:szCs w:val="24"/>
          <w:lang w:val="sq-AL"/>
        </w:rPr>
        <w:t>VENDOS</w:t>
      </w:r>
      <w:r w:rsidR="00FC1D05" w:rsidRPr="00F166E5">
        <w:rPr>
          <w:rFonts w:ascii="Garamond" w:hAnsi="Garamond"/>
          <w:sz w:val="24"/>
          <w:szCs w:val="24"/>
          <w:lang w:val="sq-AL"/>
        </w:rPr>
        <w:t>I:</w:t>
      </w:r>
    </w:p>
    <w:p w14:paraId="4C6F04FE" w14:textId="77777777" w:rsidR="00FC1D05" w:rsidRPr="00F166E5" w:rsidRDefault="00FC1D05" w:rsidP="0030172E">
      <w:pPr>
        <w:spacing w:after="0" w:line="240" w:lineRule="auto"/>
        <w:ind w:firstLine="0"/>
        <w:jc w:val="center"/>
        <w:rPr>
          <w:rFonts w:ascii="Garamond" w:hAnsi="Garamond"/>
          <w:sz w:val="24"/>
          <w:szCs w:val="24"/>
          <w:lang w:val="sq-AL"/>
        </w:rPr>
      </w:pPr>
    </w:p>
    <w:p w14:paraId="4C6F04FF" w14:textId="77777777" w:rsidR="00FC1D05" w:rsidRPr="00F166E5" w:rsidRDefault="00FC1D05" w:rsidP="0030172E">
      <w:pPr>
        <w:spacing w:after="0" w:line="240" w:lineRule="auto"/>
        <w:ind w:firstLine="0"/>
        <w:jc w:val="center"/>
        <w:rPr>
          <w:rFonts w:ascii="Garamond" w:hAnsi="Garamond"/>
          <w:sz w:val="24"/>
          <w:szCs w:val="24"/>
          <w:lang w:val="sq-AL"/>
        </w:rPr>
      </w:pPr>
      <w:r w:rsidRPr="00F166E5">
        <w:rPr>
          <w:rFonts w:ascii="Garamond" w:hAnsi="Garamond"/>
          <w:sz w:val="24"/>
          <w:szCs w:val="24"/>
          <w:lang w:val="sq-AL"/>
        </w:rPr>
        <w:t>Neni 1</w:t>
      </w:r>
    </w:p>
    <w:p w14:paraId="4C6F0500" w14:textId="77777777" w:rsidR="00FC1D05" w:rsidRPr="00F166E5" w:rsidRDefault="00FC1D05" w:rsidP="0030172E">
      <w:pPr>
        <w:spacing w:after="0" w:line="240" w:lineRule="auto"/>
        <w:rPr>
          <w:rFonts w:ascii="Garamond" w:hAnsi="Garamond"/>
          <w:sz w:val="24"/>
          <w:szCs w:val="24"/>
          <w:lang w:val="sq-AL"/>
        </w:rPr>
      </w:pPr>
    </w:p>
    <w:p w14:paraId="4C6F0501" w14:textId="77777777" w:rsidR="00FC1D05" w:rsidRPr="00F166E5" w:rsidRDefault="00FC1D05" w:rsidP="0030172E">
      <w:pPr>
        <w:spacing w:after="0" w:line="240" w:lineRule="auto"/>
        <w:rPr>
          <w:rFonts w:ascii="Garamond" w:hAnsi="Garamond"/>
          <w:sz w:val="24"/>
          <w:szCs w:val="24"/>
          <w:lang w:val="sq-AL"/>
        </w:rPr>
      </w:pPr>
      <w:r w:rsidRPr="00F166E5">
        <w:rPr>
          <w:rFonts w:ascii="Garamond" w:hAnsi="Garamond"/>
          <w:sz w:val="24"/>
          <w:szCs w:val="24"/>
          <w:lang w:val="sq-AL"/>
        </w:rPr>
        <w:t xml:space="preserve">Ratifikohet marrëveshja e huas ndërmjet Republikës së Shqipërisë dhe Bankës Ndërkombëtare për Rindërtim dhe Zhvillim për politikën për zhvillim për </w:t>
      </w:r>
      <w:proofErr w:type="spellStart"/>
      <w:r w:rsidRPr="00F166E5">
        <w:rPr>
          <w:rFonts w:ascii="Garamond" w:hAnsi="Garamond"/>
          <w:sz w:val="24"/>
          <w:szCs w:val="24"/>
          <w:lang w:val="sq-AL"/>
        </w:rPr>
        <w:t>aksesin</w:t>
      </w:r>
      <w:proofErr w:type="spellEnd"/>
      <w:r w:rsidRPr="00F166E5">
        <w:rPr>
          <w:rFonts w:ascii="Garamond" w:hAnsi="Garamond"/>
          <w:sz w:val="24"/>
          <w:szCs w:val="24"/>
          <w:lang w:val="sq-AL"/>
        </w:rPr>
        <w:t xml:space="preserve"> e barabartë gjinor në mundësitë ekonomike, në shumën 9 100 000 (nëntë milionë e njëqind mijë) euro, sipas tekstit që i bashkëlidhet këtij ligji dhe është pjesë përbërëse e tij. </w:t>
      </w:r>
    </w:p>
    <w:p w14:paraId="4C6F0502" w14:textId="77777777" w:rsidR="0030172E" w:rsidRPr="00F166E5" w:rsidRDefault="0030172E" w:rsidP="0030172E">
      <w:pPr>
        <w:spacing w:after="0" w:line="240" w:lineRule="auto"/>
        <w:rPr>
          <w:rFonts w:ascii="Garamond" w:hAnsi="Garamond"/>
          <w:sz w:val="24"/>
          <w:szCs w:val="24"/>
          <w:lang w:val="sq-AL"/>
        </w:rPr>
      </w:pPr>
    </w:p>
    <w:p w14:paraId="4C6F0503" w14:textId="77777777" w:rsidR="00FC1D05" w:rsidRPr="00F166E5" w:rsidRDefault="00FC1D05" w:rsidP="0030172E">
      <w:pPr>
        <w:spacing w:after="0" w:line="240" w:lineRule="auto"/>
        <w:ind w:firstLine="0"/>
        <w:jc w:val="center"/>
        <w:rPr>
          <w:rFonts w:ascii="Garamond" w:hAnsi="Garamond"/>
          <w:sz w:val="24"/>
          <w:szCs w:val="24"/>
          <w:lang w:val="sq-AL"/>
        </w:rPr>
      </w:pPr>
      <w:r w:rsidRPr="00F166E5">
        <w:rPr>
          <w:rFonts w:ascii="Garamond" w:hAnsi="Garamond"/>
          <w:sz w:val="24"/>
          <w:szCs w:val="24"/>
          <w:lang w:val="sq-AL"/>
        </w:rPr>
        <w:t>Neni 2</w:t>
      </w:r>
    </w:p>
    <w:p w14:paraId="4C6F0504" w14:textId="77777777" w:rsidR="00FC1D05" w:rsidRPr="00F166E5" w:rsidRDefault="00FC1D05" w:rsidP="0030172E">
      <w:pPr>
        <w:spacing w:after="0" w:line="240" w:lineRule="auto"/>
        <w:rPr>
          <w:rFonts w:ascii="Garamond" w:hAnsi="Garamond"/>
          <w:sz w:val="24"/>
          <w:szCs w:val="24"/>
          <w:lang w:val="sq-AL"/>
        </w:rPr>
      </w:pPr>
    </w:p>
    <w:p w14:paraId="4C6F0505" w14:textId="77777777" w:rsidR="00FC1D05" w:rsidRPr="00F166E5" w:rsidRDefault="00FC1D05" w:rsidP="0030172E">
      <w:pPr>
        <w:spacing w:after="0" w:line="240" w:lineRule="auto"/>
        <w:rPr>
          <w:rFonts w:ascii="Garamond" w:hAnsi="Garamond"/>
          <w:sz w:val="24"/>
          <w:szCs w:val="24"/>
          <w:lang w:val="sq-AL"/>
        </w:rPr>
      </w:pPr>
      <w:r w:rsidRPr="00F166E5">
        <w:rPr>
          <w:rFonts w:ascii="Garamond" w:hAnsi="Garamond"/>
          <w:sz w:val="24"/>
          <w:szCs w:val="24"/>
          <w:lang w:val="sq-AL"/>
        </w:rPr>
        <w:t xml:space="preserve">Ky ligj hyn në fuqi 15 ditë pas botimit në Fletoren Zyrtare. </w:t>
      </w:r>
    </w:p>
    <w:p w14:paraId="4C6F0506" w14:textId="77777777" w:rsidR="00FC1D05" w:rsidRPr="00F166E5" w:rsidRDefault="00FC1D05" w:rsidP="0030172E">
      <w:pPr>
        <w:spacing w:after="0" w:line="240" w:lineRule="auto"/>
        <w:rPr>
          <w:rFonts w:ascii="Garamond" w:hAnsi="Garamond"/>
          <w:sz w:val="24"/>
          <w:szCs w:val="24"/>
          <w:lang w:val="sq-AL"/>
        </w:rPr>
      </w:pPr>
    </w:p>
    <w:p w14:paraId="4C6F0507" w14:textId="77777777" w:rsidR="00FC1D05" w:rsidRPr="00F166E5" w:rsidRDefault="00FC1D05" w:rsidP="0030172E">
      <w:pPr>
        <w:spacing w:after="0" w:line="240" w:lineRule="auto"/>
        <w:rPr>
          <w:rFonts w:ascii="Garamond" w:hAnsi="Garamond"/>
          <w:sz w:val="24"/>
          <w:szCs w:val="24"/>
          <w:lang w:val="sq-AL"/>
        </w:rPr>
      </w:pPr>
    </w:p>
    <w:p w14:paraId="4C6F0508" w14:textId="77777777" w:rsidR="00FC1D05" w:rsidRPr="00F166E5" w:rsidRDefault="00FC1D05" w:rsidP="0030172E">
      <w:pPr>
        <w:spacing w:after="0" w:line="240" w:lineRule="auto"/>
        <w:rPr>
          <w:rFonts w:ascii="Garamond" w:hAnsi="Garamond"/>
          <w:sz w:val="24"/>
          <w:szCs w:val="24"/>
          <w:lang w:val="sq-AL"/>
        </w:rPr>
      </w:pPr>
      <w:r w:rsidRPr="00F166E5">
        <w:rPr>
          <w:rFonts w:ascii="Garamond" w:hAnsi="Garamond"/>
          <w:sz w:val="24"/>
          <w:szCs w:val="24"/>
          <w:lang w:val="sq-AL"/>
        </w:rPr>
        <w:t>Miratuar në datën 30.4.2020</w:t>
      </w:r>
      <w:r w:rsidR="00F166E5">
        <w:rPr>
          <w:rFonts w:ascii="Garamond" w:hAnsi="Garamond"/>
          <w:sz w:val="24"/>
          <w:szCs w:val="24"/>
          <w:lang w:val="sq-AL"/>
        </w:rPr>
        <w:t>.</w:t>
      </w:r>
    </w:p>
    <w:p w14:paraId="4C6F0509" w14:textId="77777777" w:rsidR="007B45D8" w:rsidRPr="00F166E5" w:rsidRDefault="007B45D8" w:rsidP="0030172E">
      <w:pPr>
        <w:spacing w:after="0" w:line="240" w:lineRule="auto"/>
        <w:rPr>
          <w:rFonts w:ascii="Garamond" w:hAnsi="Garamond"/>
          <w:sz w:val="24"/>
          <w:szCs w:val="24"/>
          <w:lang w:val="sq-AL"/>
        </w:rPr>
      </w:pPr>
    </w:p>
    <w:p w14:paraId="4C6F050A" w14:textId="77777777" w:rsidR="007B45D8" w:rsidRPr="00F166E5" w:rsidRDefault="007B45D8" w:rsidP="007B45D8">
      <w:pPr>
        <w:spacing w:after="0" w:line="240" w:lineRule="auto"/>
        <w:rPr>
          <w:rFonts w:ascii="Garamond" w:eastAsiaTheme="minorHAnsi" w:hAnsi="Garamond"/>
          <w:b/>
          <w:sz w:val="24"/>
          <w:szCs w:val="24"/>
          <w:lang w:val="sq-AL"/>
        </w:rPr>
      </w:pPr>
      <w:r w:rsidRPr="00F166E5">
        <w:rPr>
          <w:rFonts w:ascii="Garamond" w:eastAsia="Times New Roman" w:hAnsi="Garamond" w:cs="Arial"/>
          <w:b/>
          <w:spacing w:val="-2"/>
          <w:sz w:val="24"/>
          <w:szCs w:val="24"/>
          <w:lang w:val="sq-AL"/>
        </w:rPr>
        <w:t>Shpallur me dekretin nr. 11479, datë 8.5.2020</w:t>
      </w:r>
      <w:r w:rsidR="00F166E5">
        <w:rPr>
          <w:rFonts w:ascii="Garamond" w:eastAsia="Times New Roman" w:hAnsi="Garamond" w:cs="Arial"/>
          <w:b/>
          <w:spacing w:val="-2"/>
          <w:sz w:val="24"/>
          <w:szCs w:val="24"/>
          <w:lang w:val="sq-AL"/>
        </w:rPr>
        <w:t>,</w:t>
      </w:r>
      <w:r w:rsidRPr="00F166E5">
        <w:rPr>
          <w:rFonts w:ascii="Garamond" w:eastAsia="Times New Roman" w:hAnsi="Garamond" w:cs="Arial"/>
          <w:b/>
          <w:spacing w:val="-2"/>
          <w:sz w:val="24"/>
          <w:szCs w:val="24"/>
          <w:lang w:val="sq-AL"/>
        </w:rPr>
        <w:t xml:space="preserve"> të Presidentit të Republikës së Shqipërisë, Ilir</w:t>
      </w:r>
      <w:r w:rsidR="00F166E5">
        <w:rPr>
          <w:rFonts w:ascii="Garamond" w:eastAsia="Times New Roman" w:hAnsi="Garamond" w:cs="Arial"/>
          <w:b/>
          <w:spacing w:val="-2"/>
          <w:sz w:val="24"/>
          <w:szCs w:val="24"/>
          <w:lang w:val="sq-AL"/>
        </w:rPr>
        <w:t xml:space="preserve"> </w:t>
      </w:r>
      <w:r w:rsidRPr="00F166E5">
        <w:rPr>
          <w:rFonts w:ascii="Garamond" w:eastAsia="Times New Roman" w:hAnsi="Garamond" w:cs="Arial"/>
          <w:b/>
          <w:spacing w:val="-2"/>
          <w:sz w:val="24"/>
          <w:szCs w:val="24"/>
          <w:lang w:val="sq-AL"/>
        </w:rPr>
        <w:t>Meta</w:t>
      </w:r>
    </w:p>
    <w:p w14:paraId="4C6F050B" w14:textId="77777777" w:rsidR="007B45D8" w:rsidRPr="00F166E5" w:rsidRDefault="007B45D8" w:rsidP="0030172E">
      <w:pPr>
        <w:spacing w:after="0" w:line="240" w:lineRule="auto"/>
        <w:rPr>
          <w:rFonts w:ascii="Garamond" w:hAnsi="Garamond"/>
          <w:sz w:val="24"/>
          <w:szCs w:val="24"/>
          <w:lang w:val="sq-AL"/>
        </w:rPr>
      </w:pPr>
    </w:p>
    <w:p w14:paraId="4C6F050C" w14:textId="77777777" w:rsidR="00FC1D05" w:rsidRPr="00F166E5" w:rsidRDefault="00FC1D05" w:rsidP="0030172E">
      <w:pPr>
        <w:spacing w:after="0" w:line="240" w:lineRule="auto"/>
        <w:rPr>
          <w:rFonts w:ascii="Garamond" w:hAnsi="Garamond"/>
          <w:sz w:val="24"/>
          <w:szCs w:val="24"/>
          <w:lang w:val="sq-AL"/>
        </w:rPr>
      </w:pPr>
    </w:p>
    <w:p w14:paraId="4C6F050D" w14:textId="77777777" w:rsidR="006621B4" w:rsidRPr="00F166E5" w:rsidRDefault="006621B4" w:rsidP="00B50ED5">
      <w:pPr>
        <w:spacing w:after="0" w:line="240" w:lineRule="auto"/>
        <w:jc w:val="right"/>
        <w:rPr>
          <w:rFonts w:ascii="Garamond" w:hAnsi="Garamond"/>
          <w:sz w:val="24"/>
          <w:szCs w:val="24"/>
          <w:lang w:val="sq-AL"/>
        </w:rPr>
      </w:pPr>
      <w:r w:rsidRPr="00F166E5">
        <w:rPr>
          <w:rFonts w:ascii="Garamond" w:hAnsi="Garamond"/>
          <w:sz w:val="24"/>
          <w:szCs w:val="24"/>
          <w:lang w:val="sq-AL"/>
        </w:rPr>
        <w:t xml:space="preserve">HUAJA NUMËR 9032-AL </w:t>
      </w:r>
    </w:p>
    <w:p w14:paraId="4C6F050E" w14:textId="77777777" w:rsidR="00B50ED5" w:rsidRPr="00F166E5" w:rsidRDefault="00B50ED5" w:rsidP="006621B4">
      <w:pPr>
        <w:spacing w:after="0" w:line="240" w:lineRule="auto"/>
        <w:rPr>
          <w:rFonts w:ascii="Garamond" w:hAnsi="Garamond"/>
          <w:sz w:val="24"/>
          <w:szCs w:val="24"/>
          <w:lang w:val="sq-AL"/>
        </w:rPr>
      </w:pPr>
    </w:p>
    <w:p w14:paraId="4C6F050F" w14:textId="77777777" w:rsidR="006621B4" w:rsidRPr="00F166E5" w:rsidRDefault="00383486" w:rsidP="00B50ED5">
      <w:pPr>
        <w:spacing w:after="0" w:line="240" w:lineRule="auto"/>
        <w:ind w:firstLine="0"/>
        <w:jc w:val="center"/>
        <w:rPr>
          <w:rFonts w:ascii="Garamond" w:hAnsi="Garamond"/>
          <w:b/>
          <w:sz w:val="24"/>
          <w:szCs w:val="24"/>
          <w:lang w:val="sq-AL"/>
        </w:rPr>
      </w:pPr>
      <w:r w:rsidRPr="00F166E5">
        <w:rPr>
          <w:rFonts w:ascii="Garamond" w:hAnsi="Garamond"/>
          <w:b/>
          <w:sz w:val="24"/>
          <w:szCs w:val="24"/>
          <w:lang w:val="sq-AL"/>
        </w:rPr>
        <w:t>MARRËVESHJE HUAJE</w:t>
      </w:r>
    </w:p>
    <w:p w14:paraId="4C6F0510" w14:textId="77777777" w:rsidR="00264CD5" w:rsidRDefault="00383486" w:rsidP="00B50ED5">
      <w:pPr>
        <w:spacing w:after="0" w:line="240" w:lineRule="auto"/>
        <w:ind w:firstLine="0"/>
        <w:jc w:val="center"/>
        <w:rPr>
          <w:rFonts w:ascii="Garamond" w:hAnsi="Garamond"/>
          <w:sz w:val="24"/>
          <w:szCs w:val="24"/>
          <w:lang w:val="sq-AL"/>
        </w:rPr>
      </w:pPr>
      <w:r w:rsidRPr="00264CD5">
        <w:rPr>
          <w:rFonts w:ascii="Garamond" w:hAnsi="Garamond"/>
          <w:sz w:val="24"/>
          <w:szCs w:val="24"/>
          <w:lang w:val="sq-AL"/>
        </w:rPr>
        <w:t>(</w:t>
      </w:r>
      <w:r w:rsidRPr="00F166E5">
        <w:rPr>
          <w:rFonts w:ascii="Garamond" w:hAnsi="Garamond"/>
          <w:sz w:val="24"/>
          <w:szCs w:val="24"/>
          <w:lang w:val="sq-AL"/>
        </w:rPr>
        <w:t>HUA PËR POLITIKËN PËR ZHVILLIM PËR AKSESIN E BARABARTË GJINOR NË MUNDËSITË EKONOMIKE)</w:t>
      </w:r>
      <w:r w:rsidR="00264CD5">
        <w:rPr>
          <w:rFonts w:ascii="Garamond" w:hAnsi="Garamond"/>
          <w:sz w:val="24"/>
          <w:szCs w:val="24"/>
          <w:lang w:val="sq-AL"/>
        </w:rPr>
        <w:t xml:space="preserve"> </w:t>
      </w:r>
    </w:p>
    <w:p w14:paraId="4C6F0511" w14:textId="77777777" w:rsidR="006621B4" w:rsidRPr="00F166E5" w:rsidRDefault="00383486" w:rsidP="00B50ED5">
      <w:pPr>
        <w:spacing w:after="0" w:line="240" w:lineRule="auto"/>
        <w:ind w:firstLine="0"/>
        <w:jc w:val="center"/>
        <w:rPr>
          <w:rFonts w:ascii="Garamond" w:hAnsi="Garamond"/>
          <w:sz w:val="24"/>
          <w:szCs w:val="24"/>
          <w:lang w:val="sq-AL"/>
        </w:rPr>
      </w:pPr>
      <w:r w:rsidRPr="00F166E5">
        <w:rPr>
          <w:rFonts w:ascii="Garamond" w:hAnsi="Garamond"/>
          <w:sz w:val="24"/>
          <w:szCs w:val="24"/>
          <w:lang w:val="sq-AL"/>
        </w:rPr>
        <w:t xml:space="preserve">NDËRMJET </w:t>
      </w:r>
      <w:r w:rsidR="006621B4" w:rsidRPr="00F166E5">
        <w:rPr>
          <w:rFonts w:ascii="Garamond" w:hAnsi="Garamond"/>
          <w:sz w:val="24"/>
          <w:szCs w:val="24"/>
          <w:lang w:val="sq-AL"/>
        </w:rPr>
        <w:t xml:space="preserve">REPUBLIKËS SË SHQIPËRISË </w:t>
      </w:r>
      <w:r w:rsidR="00264CD5" w:rsidRPr="00F166E5">
        <w:rPr>
          <w:rFonts w:ascii="Garamond" w:hAnsi="Garamond"/>
          <w:sz w:val="24"/>
          <w:szCs w:val="24"/>
          <w:lang w:val="sq-AL"/>
        </w:rPr>
        <w:t xml:space="preserve">DHE </w:t>
      </w:r>
      <w:r w:rsidR="006621B4" w:rsidRPr="00F166E5">
        <w:rPr>
          <w:rFonts w:ascii="Garamond" w:hAnsi="Garamond"/>
          <w:sz w:val="24"/>
          <w:szCs w:val="24"/>
          <w:lang w:val="sq-AL"/>
        </w:rPr>
        <w:t>BANKËS NDËRKOMBËTARE PËR RINDËRTIM DHE ZHVILLIM</w:t>
      </w:r>
    </w:p>
    <w:p w14:paraId="4C6F0512" w14:textId="77777777" w:rsidR="00B50ED5" w:rsidRPr="00F166E5" w:rsidRDefault="00B50ED5" w:rsidP="00B50ED5">
      <w:pPr>
        <w:spacing w:after="0" w:line="240" w:lineRule="auto"/>
        <w:ind w:firstLine="0"/>
        <w:jc w:val="center"/>
        <w:rPr>
          <w:rFonts w:ascii="Garamond" w:hAnsi="Garamond"/>
          <w:sz w:val="24"/>
          <w:szCs w:val="24"/>
          <w:lang w:val="sq-AL"/>
        </w:rPr>
      </w:pPr>
    </w:p>
    <w:p w14:paraId="4C6F0513" w14:textId="77777777" w:rsidR="006621B4" w:rsidRPr="00F166E5" w:rsidRDefault="006621B4" w:rsidP="00B50ED5">
      <w:pPr>
        <w:spacing w:after="0" w:line="240" w:lineRule="auto"/>
        <w:ind w:firstLine="0"/>
        <w:jc w:val="center"/>
        <w:rPr>
          <w:rFonts w:ascii="Garamond" w:hAnsi="Garamond"/>
          <w:b/>
          <w:sz w:val="24"/>
          <w:szCs w:val="24"/>
          <w:lang w:val="sq-AL"/>
        </w:rPr>
      </w:pPr>
      <w:r w:rsidRPr="00631E3F">
        <w:rPr>
          <w:rFonts w:ascii="Garamond" w:hAnsi="Garamond"/>
          <w:b/>
          <w:sz w:val="24"/>
          <w:szCs w:val="24"/>
          <w:lang w:val="sq-AL"/>
        </w:rPr>
        <w:t>MARRËVESHJE HUAJE</w:t>
      </w:r>
    </w:p>
    <w:p w14:paraId="4C6F0514" w14:textId="77777777" w:rsidR="00B50ED5" w:rsidRPr="00F166E5" w:rsidRDefault="00B50ED5" w:rsidP="006621B4">
      <w:pPr>
        <w:spacing w:after="0" w:line="240" w:lineRule="auto"/>
        <w:rPr>
          <w:rFonts w:ascii="Garamond" w:hAnsi="Garamond"/>
          <w:sz w:val="24"/>
          <w:szCs w:val="24"/>
          <w:lang w:val="sq-AL"/>
        </w:rPr>
      </w:pPr>
    </w:p>
    <w:p w14:paraId="4C6F0515" w14:textId="77777777" w:rsidR="006621B4" w:rsidRPr="00F166E5" w:rsidRDefault="00264CD5" w:rsidP="006621B4">
      <w:pPr>
        <w:spacing w:after="0" w:line="240" w:lineRule="auto"/>
        <w:rPr>
          <w:rFonts w:ascii="Garamond" w:hAnsi="Garamond"/>
          <w:sz w:val="24"/>
          <w:szCs w:val="24"/>
          <w:lang w:val="sq-AL"/>
        </w:rPr>
      </w:pPr>
      <w:r w:rsidRPr="00F166E5">
        <w:rPr>
          <w:rFonts w:ascii="Garamond" w:hAnsi="Garamond"/>
          <w:sz w:val="24"/>
          <w:szCs w:val="24"/>
          <w:lang w:val="sq-AL"/>
        </w:rPr>
        <w:t>Marrëveshja</w:t>
      </w:r>
      <w:r w:rsidR="006621B4" w:rsidRPr="00F166E5">
        <w:rPr>
          <w:rFonts w:ascii="Garamond" w:hAnsi="Garamond"/>
          <w:sz w:val="24"/>
          <w:szCs w:val="24"/>
          <w:lang w:val="sq-AL"/>
        </w:rPr>
        <w:t xml:space="preserve">, data e së cilës është </w:t>
      </w:r>
      <w:r w:rsidRPr="00F166E5">
        <w:rPr>
          <w:rFonts w:ascii="Garamond" w:hAnsi="Garamond"/>
          <w:sz w:val="24"/>
          <w:szCs w:val="24"/>
          <w:lang w:val="sq-AL"/>
        </w:rPr>
        <w:t xml:space="preserve">data e nënshkrimit </w:t>
      </w:r>
      <w:r w:rsidR="006621B4" w:rsidRPr="00F166E5">
        <w:rPr>
          <w:rFonts w:ascii="Garamond" w:hAnsi="Garamond"/>
          <w:sz w:val="24"/>
          <w:szCs w:val="24"/>
          <w:lang w:val="sq-AL"/>
        </w:rPr>
        <w:t xml:space="preserve">ndërmjet </w:t>
      </w:r>
      <w:r w:rsidRPr="00F166E5">
        <w:rPr>
          <w:rFonts w:ascii="Garamond" w:hAnsi="Garamond"/>
          <w:sz w:val="24"/>
          <w:szCs w:val="24"/>
          <w:lang w:val="sq-AL"/>
        </w:rPr>
        <w:t>Republikës së</w:t>
      </w:r>
      <w:r>
        <w:rPr>
          <w:rFonts w:ascii="Garamond" w:hAnsi="Garamond"/>
          <w:sz w:val="24"/>
          <w:szCs w:val="24"/>
          <w:lang w:val="sq-AL"/>
        </w:rPr>
        <w:t xml:space="preserve"> </w:t>
      </w:r>
      <w:r w:rsidRPr="00F166E5">
        <w:rPr>
          <w:rFonts w:ascii="Garamond" w:hAnsi="Garamond"/>
          <w:sz w:val="24"/>
          <w:szCs w:val="24"/>
          <w:lang w:val="sq-AL"/>
        </w:rPr>
        <w:t xml:space="preserve">Shqipërisë </w:t>
      </w:r>
      <w:r w:rsidR="006621B4" w:rsidRPr="00F166E5">
        <w:rPr>
          <w:rFonts w:ascii="Garamond" w:hAnsi="Garamond"/>
          <w:sz w:val="24"/>
          <w:szCs w:val="24"/>
          <w:lang w:val="sq-AL"/>
        </w:rPr>
        <w:t>(</w:t>
      </w:r>
      <w:r w:rsidR="0052209C">
        <w:rPr>
          <w:rFonts w:ascii="Garamond" w:hAnsi="Garamond"/>
          <w:sz w:val="24"/>
          <w:szCs w:val="24"/>
          <w:lang w:val="sq-AL"/>
        </w:rPr>
        <w:t>“</w:t>
      </w:r>
      <w:r w:rsidR="006621B4" w:rsidRPr="00F166E5">
        <w:rPr>
          <w:rFonts w:ascii="Garamond" w:hAnsi="Garamond"/>
          <w:sz w:val="24"/>
          <w:szCs w:val="24"/>
          <w:lang w:val="sq-AL"/>
        </w:rPr>
        <w:t>Huamarrësi</w:t>
      </w:r>
      <w:r w:rsidR="0052209C">
        <w:rPr>
          <w:rFonts w:ascii="Garamond" w:hAnsi="Garamond"/>
          <w:sz w:val="24"/>
          <w:szCs w:val="24"/>
          <w:lang w:val="sq-AL"/>
        </w:rPr>
        <w:t>”</w:t>
      </w:r>
      <w:r w:rsidR="006621B4" w:rsidRPr="00F166E5">
        <w:rPr>
          <w:rFonts w:ascii="Garamond" w:hAnsi="Garamond"/>
          <w:sz w:val="24"/>
          <w:szCs w:val="24"/>
          <w:lang w:val="sq-AL"/>
        </w:rPr>
        <w:t xml:space="preserve">) dhe </w:t>
      </w:r>
      <w:r w:rsidRPr="00F166E5">
        <w:rPr>
          <w:rFonts w:ascii="Garamond" w:hAnsi="Garamond"/>
          <w:sz w:val="24"/>
          <w:szCs w:val="24"/>
          <w:lang w:val="sq-AL"/>
        </w:rPr>
        <w:t xml:space="preserve">Bankës Ndërkombëtare për Rindërtim dhe Zhvillim </w:t>
      </w:r>
      <w:r w:rsidR="006621B4" w:rsidRPr="00F166E5">
        <w:rPr>
          <w:rFonts w:ascii="Garamond" w:hAnsi="Garamond"/>
          <w:sz w:val="24"/>
          <w:szCs w:val="24"/>
          <w:lang w:val="sq-AL"/>
        </w:rPr>
        <w:t>(</w:t>
      </w:r>
      <w:r w:rsidR="0052209C">
        <w:rPr>
          <w:rFonts w:ascii="Garamond" w:hAnsi="Garamond"/>
          <w:sz w:val="24"/>
          <w:szCs w:val="24"/>
          <w:lang w:val="sq-AL"/>
        </w:rPr>
        <w:t>“</w:t>
      </w:r>
      <w:r w:rsidR="006621B4" w:rsidRPr="00F166E5">
        <w:rPr>
          <w:rFonts w:ascii="Garamond" w:hAnsi="Garamond"/>
          <w:sz w:val="24"/>
          <w:szCs w:val="24"/>
          <w:lang w:val="sq-AL"/>
        </w:rPr>
        <w:t>Banka</w:t>
      </w:r>
      <w:r w:rsidR="0052209C">
        <w:rPr>
          <w:rFonts w:ascii="Garamond" w:hAnsi="Garamond"/>
          <w:sz w:val="24"/>
          <w:szCs w:val="24"/>
          <w:lang w:val="sq-AL"/>
        </w:rPr>
        <w:t>”</w:t>
      </w:r>
      <w:r w:rsidR="006621B4" w:rsidRPr="00F166E5">
        <w:rPr>
          <w:rFonts w:ascii="Garamond" w:hAnsi="Garamond"/>
          <w:sz w:val="24"/>
          <w:szCs w:val="24"/>
          <w:lang w:val="sq-AL"/>
        </w:rPr>
        <w:t xml:space="preserve">), me qëllim ofrimin e financimit në mbështetje të Programit (siç përcaktohet në </w:t>
      </w:r>
      <w:r w:rsidR="00810971">
        <w:rPr>
          <w:rFonts w:ascii="Garamond" w:hAnsi="Garamond"/>
          <w:sz w:val="24"/>
          <w:szCs w:val="24"/>
          <w:lang w:val="sq-AL"/>
        </w:rPr>
        <w:t>s</w:t>
      </w:r>
      <w:r w:rsidR="006621B4" w:rsidRPr="00F166E5">
        <w:rPr>
          <w:rFonts w:ascii="Garamond" w:hAnsi="Garamond"/>
          <w:sz w:val="24"/>
          <w:szCs w:val="24"/>
          <w:lang w:val="sq-AL"/>
        </w:rPr>
        <w:t>htojcën e kësaj Marrëveshjeje). Banka ka vendosur ta sigurojë këtë financim, ndër të tjera, në bazë të</w:t>
      </w:r>
      <w:r w:rsidR="00810971">
        <w:rPr>
          <w:rFonts w:ascii="Garamond" w:hAnsi="Garamond"/>
          <w:sz w:val="24"/>
          <w:szCs w:val="24"/>
          <w:lang w:val="sq-AL"/>
        </w:rPr>
        <w:t>:</w:t>
      </w:r>
      <w:r w:rsidR="006621B4" w:rsidRPr="00F166E5">
        <w:rPr>
          <w:rFonts w:ascii="Garamond" w:hAnsi="Garamond"/>
          <w:sz w:val="24"/>
          <w:szCs w:val="24"/>
          <w:lang w:val="sq-AL"/>
        </w:rPr>
        <w:t xml:space="preserve"> i) masave tashmë të marra nga Huamarrësi në kuadër të Programit, të përshkruara në </w:t>
      </w:r>
      <w:r w:rsidR="00810971">
        <w:rPr>
          <w:rFonts w:ascii="Garamond" w:hAnsi="Garamond"/>
          <w:sz w:val="24"/>
          <w:szCs w:val="24"/>
          <w:lang w:val="sq-AL"/>
        </w:rPr>
        <w:t>s</w:t>
      </w:r>
      <w:r w:rsidR="006621B4" w:rsidRPr="00F166E5">
        <w:rPr>
          <w:rFonts w:ascii="Garamond" w:hAnsi="Garamond"/>
          <w:sz w:val="24"/>
          <w:szCs w:val="24"/>
          <w:lang w:val="sq-AL"/>
        </w:rPr>
        <w:t>eksionin I A</w:t>
      </w:r>
      <w:r w:rsidR="00810971">
        <w:rPr>
          <w:rFonts w:ascii="Garamond" w:hAnsi="Garamond"/>
          <w:sz w:val="24"/>
          <w:szCs w:val="24"/>
          <w:lang w:val="sq-AL"/>
        </w:rPr>
        <w:t>,</w:t>
      </w:r>
      <w:r w:rsidR="006621B4" w:rsidRPr="00F166E5">
        <w:rPr>
          <w:rFonts w:ascii="Garamond" w:hAnsi="Garamond"/>
          <w:sz w:val="24"/>
          <w:szCs w:val="24"/>
          <w:lang w:val="sq-AL"/>
        </w:rPr>
        <w:t xml:space="preserve"> të </w:t>
      </w:r>
      <w:proofErr w:type="spellStart"/>
      <w:r w:rsidR="00810971">
        <w:rPr>
          <w:rFonts w:ascii="Garamond" w:hAnsi="Garamond"/>
          <w:sz w:val="24"/>
          <w:szCs w:val="24"/>
          <w:lang w:val="sq-AL"/>
        </w:rPr>
        <w:t>s</w:t>
      </w:r>
      <w:r w:rsidR="006621B4" w:rsidRPr="00F166E5">
        <w:rPr>
          <w:rFonts w:ascii="Garamond" w:hAnsi="Garamond"/>
          <w:sz w:val="24"/>
          <w:szCs w:val="24"/>
          <w:lang w:val="sq-AL"/>
        </w:rPr>
        <w:t>kedulit</w:t>
      </w:r>
      <w:proofErr w:type="spellEnd"/>
      <w:r w:rsidR="006621B4" w:rsidRPr="00F166E5">
        <w:rPr>
          <w:rFonts w:ascii="Garamond" w:hAnsi="Garamond"/>
          <w:sz w:val="24"/>
          <w:szCs w:val="24"/>
          <w:lang w:val="sq-AL"/>
        </w:rPr>
        <w:t xml:space="preserve"> 1</w:t>
      </w:r>
      <w:r w:rsidR="00810971">
        <w:rPr>
          <w:rFonts w:ascii="Garamond" w:hAnsi="Garamond"/>
          <w:sz w:val="24"/>
          <w:szCs w:val="24"/>
          <w:lang w:val="sq-AL"/>
        </w:rPr>
        <w:t>,</w:t>
      </w:r>
      <w:r w:rsidR="006621B4" w:rsidRPr="00F166E5">
        <w:rPr>
          <w:rFonts w:ascii="Garamond" w:hAnsi="Garamond"/>
          <w:sz w:val="24"/>
          <w:szCs w:val="24"/>
          <w:lang w:val="sq-AL"/>
        </w:rPr>
        <w:t xml:space="preserve"> të kësaj Marrëveshjeje; dhe </w:t>
      </w:r>
      <w:proofErr w:type="spellStart"/>
      <w:r w:rsidR="006621B4" w:rsidRPr="00F166E5">
        <w:rPr>
          <w:rFonts w:ascii="Garamond" w:hAnsi="Garamond"/>
          <w:sz w:val="24"/>
          <w:szCs w:val="24"/>
          <w:lang w:val="sq-AL"/>
        </w:rPr>
        <w:t>ii</w:t>
      </w:r>
      <w:proofErr w:type="spellEnd"/>
      <w:r w:rsidR="006621B4" w:rsidRPr="00F166E5">
        <w:rPr>
          <w:rFonts w:ascii="Garamond" w:hAnsi="Garamond"/>
          <w:sz w:val="24"/>
          <w:szCs w:val="24"/>
          <w:lang w:val="sq-AL"/>
        </w:rPr>
        <w:t xml:space="preserve">) ruajtjes së një kuadri të përshtatshëm makroekonomik nga Huamarrësi. Huamarrësi dhe Banka bien dakord si më poshtë: </w:t>
      </w:r>
    </w:p>
    <w:p w14:paraId="4C6F0516" w14:textId="77777777" w:rsidR="00B50ED5" w:rsidRPr="00F166E5" w:rsidRDefault="00B50ED5" w:rsidP="006621B4">
      <w:pPr>
        <w:spacing w:after="0" w:line="240" w:lineRule="auto"/>
        <w:rPr>
          <w:rFonts w:ascii="Garamond" w:hAnsi="Garamond"/>
          <w:sz w:val="24"/>
          <w:szCs w:val="24"/>
          <w:lang w:val="sq-AL"/>
        </w:rPr>
      </w:pPr>
    </w:p>
    <w:p w14:paraId="4C6F0517" w14:textId="77777777" w:rsidR="00B50ED5" w:rsidRPr="00F166E5" w:rsidRDefault="001D0F90" w:rsidP="00B50ED5">
      <w:pPr>
        <w:pStyle w:val="NeniNr"/>
        <w:rPr>
          <w:lang w:val="sq-AL"/>
        </w:rPr>
      </w:pPr>
      <w:r w:rsidRPr="00F166E5">
        <w:rPr>
          <w:lang w:val="sq-AL"/>
        </w:rPr>
        <w:t>Neni 1</w:t>
      </w:r>
    </w:p>
    <w:p w14:paraId="4C6F0518" w14:textId="77777777" w:rsidR="006621B4" w:rsidRPr="00F166E5" w:rsidRDefault="001D0F90" w:rsidP="00B50ED5">
      <w:pPr>
        <w:pStyle w:val="NeniNr"/>
        <w:rPr>
          <w:b/>
          <w:lang w:val="sq-AL"/>
        </w:rPr>
      </w:pPr>
      <w:r w:rsidRPr="00F166E5">
        <w:rPr>
          <w:b/>
          <w:lang w:val="sq-AL"/>
        </w:rPr>
        <w:t xml:space="preserve">Kushtet e përgjithshme; përkufizime </w:t>
      </w:r>
    </w:p>
    <w:p w14:paraId="4C6F0519" w14:textId="77777777" w:rsidR="001D0F90" w:rsidRPr="00F166E5" w:rsidRDefault="001D0F90" w:rsidP="006621B4">
      <w:pPr>
        <w:spacing w:after="0" w:line="240" w:lineRule="auto"/>
        <w:rPr>
          <w:rFonts w:ascii="Garamond" w:hAnsi="Garamond"/>
          <w:sz w:val="24"/>
          <w:szCs w:val="24"/>
          <w:lang w:val="sq-AL"/>
        </w:rPr>
      </w:pPr>
    </w:p>
    <w:p w14:paraId="4C6F051A"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1.01 Kushtet e </w:t>
      </w:r>
      <w:r w:rsidR="00A14106" w:rsidRPr="00F166E5">
        <w:rPr>
          <w:rFonts w:ascii="Garamond" w:hAnsi="Garamond"/>
          <w:sz w:val="24"/>
          <w:szCs w:val="24"/>
          <w:lang w:val="sq-AL"/>
        </w:rPr>
        <w:t xml:space="preserve">përgjithshme </w:t>
      </w:r>
      <w:r w:rsidRPr="00F166E5">
        <w:rPr>
          <w:rFonts w:ascii="Garamond" w:hAnsi="Garamond"/>
          <w:sz w:val="24"/>
          <w:szCs w:val="24"/>
          <w:lang w:val="sq-AL"/>
        </w:rPr>
        <w:t xml:space="preserve">(të përcaktuara në </w:t>
      </w:r>
      <w:r w:rsidR="0052209C">
        <w:rPr>
          <w:rFonts w:ascii="Garamond" w:hAnsi="Garamond"/>
          <w:sz w:val="24"/>
          <w:szCs w:val="24"/>
          <w:lang w:val="sq-AL"/>
        </w:rPr>
        <w:t>s</w:t>
      </w:r>
      <w:r w:rsidRPr="00F166E5">
        <w:rPr>
          <w:rFonts w:ascii="Garamond" w:hAnsi="Garamond"/>
          <w:sz w:val="24"/>
          <w:szCs w:val="24"/>
          <w:lang w:val="sq-AL"/>
        </w:rPr>
        <w:t xml:space="preserve">htojcën e kësaj Marrëveshjeje) zbatohen dhe janë pjesë e kësaj Marrëveshjeje. </w:t>
      </w:r>
    </w:p>
    <w:p w14:paraId="4C6F051B"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1.02 Përveç kur konteksti e kërkon ndryshe, termat me shkronja të mëdha shtypi të përdorura në këtë </w:t>
      </w:r>
      <w:r w:rsidR="00A14106" w:rsidRPr="00F166E5">
        <w:rPr>
          <w:rFonts w:ascii="Garamond" w:hAnsi="Garamond"/>
          <w:sz w:val="24"/>
          <w:szCs w:val="24"/>
          <w:lang w:val="sq-AL"/>
        </w:rPr>
        <w:t>Marrëveshje</w:t>
      </w:r>
      <w:r w:rsidRPr="00F166E5">
        <w:rPr>
          <w:rFonts w:ascii="Garamond" w:hAnsi="Garamond"/>
          <w:sz w:val="24"/>
          <w:szCs w:val="24"/>
          <w:lang w:val="sq-AL"/>
        </w:rPr>
        <w:t xml:space="preserve"> kanë kuptimet që u jepen në </w:t>
      </w:r>
      <w:r w:rsidR="00A14106" w:rsidRPr="00F166E5">
        <w:rPr>
          <w:rFonts w:ascii="Garamond" w:hAnsi="Garamond"/>
          <w:sz w:val="24"/>
          <w:szCs w:val="24"/>
          <w:lang w:val="sq-AL"/>
        </w:rPr>
        <w:t xml:space="preserve">kushtet e përgjithshme </w:t>
      </w:r>
      <w:r w:rsidRPr="00F166E5">
        <w:rPr>
          <w:rFonts w:ascii="Garamond" w:hAnsi="Garamond"/>
          <w:sz w:val="24"/>
          <w:szCs w:val="24"/>
          <w:lang w:val="sq-AL"/>
        </w:rPr>
        <w:t xml:space="preserve">ose në </w:t>
      </w:r>
      <w:r w:rsidR="00810971">
        <w:rPr>
          <w:rFonts w:ascii="Garamond" w:hAnsi="Garamond"/>
          <w:sz w:val="24"/>
          <w:szCs w:val="24"/>
          <w:lang w:val="sq-AL"/>
        </w:rPr>
        <w:t>s</w:t>
      </w:r>
      <w:r w:rsidRPr="00F166E5">
        <w:rPr>
          <w:rFonts w:ascii="Garamond" w:hAnsi="Garamond"/>
          <w:sz w:val="24"/>
          <w:szCs w:val="24"/>
          <w:lang w:val="sq-AL"/>
        </w:rPr>
        <w:t xml:space="preserve">htojcën e kësaj Marrëveshjeje. </w:t>
      </w:r>
    </w:p>
    <w:p w14:paraId="4C6F051C" w14:textId="77777777" w:rsidR="001D0F90" w:rsidRPr="00F166E5" w:rsidRDefault="001D0F90" w:rsidP="006621B4">
      <w:pPr>
        <w:spacing w:after="0" w:line="240" w:lineRule="auto"/>
        <w:rPr>
          <w:rFonts w:ascii="Garamond" w:hAnsi="Garamond"/>
          <w:sz w:val="24"/>
          <w:szCs w:val="24"/>
          <w:lang w:val="sq-AL"/>
        </w:rPr>
      </w:pPr>
    </w:p>
    <w:p w14:paraId="4C6F051D" w14:textId="77777777" w:rsidR="001D0F90" w:rsidRPr="00F166E5" w:rsidRDefault="001D0F90" w:rsidP="001D0F90">
      <w:pPr>
        <w:pStyle w:val="NeniNr"/>
        <w:rPr>
          <w:lang w:val="sq-AL"/>
        </w:rPr>
      </w:pPr>
      <w:r w:rsidRPr="00F166E5">
        <w:rPr>
          <w:lang w:val="sq-AL"/>
        </w:rPr>
        <w:t>Neni 2</w:t>
      </w:r>
    </w:p>
    <w:p w14:paraId="4C6F051E" w14:textId="77777777" w:rsidR="006621B4" w:rsidRPr="00F166E5" w:rsidRDefault="001D0F90" w:rsidP="001D0F90">
      <w:pPr>
        <w:pStyle w:val="NeniNr"/>
        <w:rPr>
          <w:b/>
          <w:lang w:val="sq-AL"/>
        </w:rPr>
      </w:pPr>
      <w:r w:rsidRPr="00F166E5">
        <w:rPr>
          <w:b/>
          <w:lang w:val="sq-AL"/>
        </w:rPr>
        <w:t xml:space="preserve">Huaja </w:t>
      </w:r>
    </w:p>
    <w:p w14:paraId="4C6F051F" w14:textId="77777777" w:rsidR="001D0F90" w:rsidRPr="00F166E5" w:rsidRDefault="001D0F90" w:rsidP="006621B4">
      <w:pPr>
        <w:spacing w:after="0" w:line="240" w:lineRule="auto"/>
        <w:rPr>
          <w:rFonts w:ascii="Garamond" w:hAnsi="Garamond"/>
          <w:sz w:val="24"/>
          <w:szCs w:val="24"/>
          <w:lang w:val="sq-AL"/>
        </w:rPr>
      </w:pPr>
    </w:p>
    <w:p w14:paraId="4C6F0520"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2.01 Banka bie dakord t</w:t>
      </w:r>
      <w:r w:rsidR="00BE58D9">
        <w:rPr>
          <w:rFonts w:ascii="Garamond" w:hAnsi="Garamond"/>
          <w:sz w:val="24"/>
          <w:szCs w:val="24"/>
          <w:lang w:val="sq-AL"/>
        </w:rPr>
        <w:t>’</w:t>
      </w:r>
      <w:r w:rsidRPr="00F166E5">
        <w:rPr>
          <w:rFonts w:ascii="Garamond" w:hAnsi="Garamond"/>
          <w:sz w:val="24"/>
          <w:szCs w:val="24"/>
          <w:lang w:val="sq-AL"/>
        </w:rPr>
        <w:t xml:space="preserve">i japë Huamarrësit shumën prej nëntë milionë e njëqind mijë euro (EUR 9,100,000) siç kjo vlerë mund të konvertohet herë pas here nëpërmjet </w:t>
      </w:r>
      <w:r w:rsidR="00A14106" w:rsidRPr="00F166E5">
        <w:rPr>
          <w:rFonts w:ascii="Garamond" w:hAnsi="Garamond"/>
          <w:sz w:val="24"/>
          <w:szCs w:val="24"/>
          <w:lang w:val="sq-AL"/>
        </w:rPr>
        <w:t>konvertimit të monedhës</w:t>
      </w:r>
      <w:r w:rsidRPr="00F166E5">
        <w:rPr>
          <w:rFonts w:ascii="Garamond" w:hAnsi="Garamond"/>
          <w:sz w:val="24"/>
          <w:szCs w:val="24"/>
          <w:lang w:val="sq-AL"/>
        </w:rPr>
        <w:t xml:space="preserve"> (</w:t>
      </w:r>
      <w:r w:rsidR="0052209C">
        <w:rPr>
          <w:rFonts w:ascii="Garamond" w:hAnsi="Garamond"/>
          <w:sz w:val="24"/>
          <w:szCs w:val="24"/>
          <w:lang w:val="sq-AL"/>
        </w:rPr>
        <w:t>“</w:t>
      </w:r>
      <w:r w:rsidRPr="00F166E5">
        <w:rPr>
          <w:rFonts w:ascii="Garamond" w:hAnsi="Garamond"/>
          <w:sz w:val="24"/>
          <w:szCs w:val="24"/>
          <w:lang w:val="sq-AL"/>
        </w:rPr>
        <w:t>Huaja</w:t>
      </w:r>
      <w:r w:rsidR="0052209C">
        <w:rPr>
          <w:rFonts w:ascii="Garamond" w:hAnsi="Garamond"/>
          <w:sz w:val="24"/>
          <w:szCs w:val="24"/>
          <w:lang w:val="sq-AL"/>
        </w:rPr>
        <w:t>”</w:t>
      </w:r>
      <w:r w:rsidRPr="00F166E5">
        <w:rPr>
          <w:rFonts w:ascii="Garamond" w:hAnsi="Garamond"/>
          <w:sz w:val="24"/>
          <w:szCs w:val="24"/>
          <w:lang w:val="sq-AL"/>
        </w:rPr>
        <w:t xml:space="preserve">). </w:t>
      </w:r>
    </w:p>
    <w:p w14:paraId="4C6F0521"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2.02 Tarifa që parapaguhet në fillim të transaksionit është sa çereku i një </w:t>
      </w:r>
      <w:r w:rsidR="00A14106" w:rsidRPr="00F166E5">
        <w:rPr>
          <w:rFonts w:ascii="Garamond" w:hAnsi="Garamond"/>
          <w:sz w:val="24"/>
          <w:szCs w:val="24"/>
          <w:lang w:val="sq-AL"/>
        </w:rPr>
        <w:t>përqindëshit</w:t>
      </w:r>
      <w:r w:rsidRPr="00F166E5">
        <w:rPr>
          <w:rFonts w:ascii="Garamond" w:hAnsi="Garamond"/>
          <w:sz w:val="24"/>
          <w:szCs w:val="24"/>
          <w:lang w:val="sq-AL"/>
        </w:rPr>
        <w:t xml:space="preserve"> (0.25%) të shumës së Huas</w:t>
      </w:r>
      <w:r w:rsidR="0052209C">
        <w:rPr>
          <w:rFonts w:ascii="Garamond" w:hAnsi="Garamond"/>
          <w:sz w:val="24"/>
          <w:szCs w:val="24"/>
          <w:lang w:val="sq-AL"/>
        </w:rPr>
        <w:t>.</w:t>
      </w:r>
      <w:r w:rsidRPr="00F166E5">
        <w:rPr>
          <w:rFonts w:ascii="Garamond" w:hAnsi="Garamond"/>
          <w:sz w:val="24"/>
          <w:szCs w:val="24"/>
          <w:lang w:val="sq-AL"/>
        </w:rPr>
        <w:t xml:space="preserve"> </w:t>
      </w:r>
    </w:p>
    <w:p w14:paraId="4C6F0522"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2.03 Tarifa vjetore e Angazhimit është një e katërta e një </w:t>
      </w:r>
      <w:r w:rsidR="00A14106" w:rsidRPr="00F166E5">
        <w:rPr>
          <w:rFonts w:ascii="Garamond" w:hAnsi="Garamond"/>
          <w:sz w:val="24"/>
          <w:szCs w:val="24"/>
          <w:lang w:val="sq-AL"/>
        </w:rPr>
        <w:t>përqindëshit</w:t>
      </w:r>
      <w:r w:rsidRPr="00F166E5">
        <w:rPr>
          <w:rFonts w:ascii="Garamond" w:hAnsi="Garamond"/>
          <w:sz w:val="24"/>
          <w:szCs w:val="24"/>
          <w:lang w:val="sq-AL"/>
        </w:rPr>
        <w:t xml:space="preserve"> (0.25%) e Bilancit të </w:t>
      </w:r>
      <w:proofErr w:type="spellStart"/>
      <w:r w:rsidRPr="00F166E5">
        <w:rPr>
          <w:rFonts w:ascii="Garamond" w:hAnsi="Garamond"/>
          <w:sz w:val="24"/>
          <w:szCs w:val="24"/>
          <w:lang w:val="sq-AL"/>
        </w:rPr>
        <w:t>Huasë</w:t>
      </w:r>
      <w:proofErr w:type="spellEnd"/>
      <w:r w:rsidRPr="00F166E5">
        <w:rPr>
          <w:rFonts w:ascii="Garamond" w:hAnsi="Garamond"/>
          <w:sz w:val="24"/>
          <w:szCs w:val="24"/>
          <w:lang w:val="sq-AL"/>
        </w:rPr>
        <w:t xml:space="preserve"> së </w:t>
      </w:r>
      <w:proofErr w:type="spellStart"/>
      <w:r w:rsidRPr="00F166E5">
        <w:rPr>
          <w:rFonts w:ascii="Garamond" w:hAnsi="Garamond"/>
          <w:sz w:val="24"/>
          <w:szCs w:val="24"/>
          <w:lang w:val="sq-AL"/>
        </w:rPr>
        <w:t>Patërhequr</w:t>
      </w:r>
      <w:proofErr w:type="spellEnd"/>
      <w:r w:rsidRPr="00F166E5">
        <w:rPr>
          <w:rFonts w:ascii="Garamond" w:hAnsi="Garamond"/>
          <w:sz w:val="24"/>
          <w:szCs w:val="24"/>
          <w:lang w:val="sq-AL"/>
        </w:rPr>
        <w:t xml:space="preserve">. </w:t>
      </w:r>
    </w:p>
    <w:p w14:paraId="4C6F0523"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2.04 Norma e interesit është </w:t>
      </w:r>
      <w:r w:rsidR="00C7725B" w:rsidRPr="00F166E5">
        <w:rPr>
          <w:rFonts w:ascii="Garamond" w:hAnsi="Garamond"/>
          <w:sz w:val="24"/>
          <w:szCs w:val="24"/>
          <w:lang w:val="sq-AL"/>
        </w:rPr>
        <w:t xml:space="preserve">norma e referencës </w:t>
      </w:r>
      <w:r w:rsidRPr="00F166E5">
        <w:rPr>
          <w:rFonts w:ascii="Garamond" w:hAnsi="Garamond"/>
          <w:sz w:val="24"/>
          <w:szCs w:val="24"/>
          <w:lang w:val="sq-AL"/>
        </w:rPr>
        <w:t xml:space="preserve">plus </w:t>
      </w:r>
      <w:proofErr w:type="spellStart"/>
      <w:r w:rsidRPr="00F166E5">
        <w:rPr>
          <w:rFonts w:ascii="Garamond" w:hAnsi="Garamond"/>
          <w:sz w:val="24"/>
          <w:szCs w:val="24"/>
          <w:lang w:val="sq-AL"/>
        </w:rPr>
        <w:t>marzhi</w:t>
      </w:r>
      <w:proofErr w:type="spellEnd"/>
      <w:r w:rsidRPr="00F166E5">
        <w:rPr>
          <w:rFonts w:ascii="Garamond" w:hAnsi="Garamond"/>
          <w:sz w:val="24"/>
          <w:szCs w:val="24"/>
          <w:lang w:val="sq-AL"/>
        </w:rPr>
        <w:t xml:space="preserve"> i pandryshueshëm ose norma që mund të aplikohet pas </w:t>
      </w:r>
      <w:r w:rsidR="00C7725B" w:rsidRPr="00F166E5">
        <w:rPr>
          <w:rFonts w:ascii="Garamond" w:hAnsi="Garamond"/>
          <w:sz w:val="24"/>
          <w:szCs w:val="24"/>
          <w:lang w:val="sq-AL"/>
        </w:rPr>
        <w:t>këmbimit</w:t>
      </w:r>
      <w:r w:rsidRPr="00F166E5">
        <w:rPr>
          <w:rFonts w:ascii="Garamond" w:hAnsi="Garamond"/>
          <w:sz w:val="24"/>
          <w:szCs w:val="24"/>
          <w:lang w:val="sq-AL"/>
        </w:rPr>
        <w:t xml:space="preserve">, parashikuar në </w:t>
      </w:r>
      <w:r w:rsidR="0052209C">
        <w:rPr>
          <w:rFonts w:ascii="Garamond" w:hAnsi="Garamond"/>
          <w:sz w:val="24"/>
          <w:szCs w:val="24"/>
          <w:lang w:val="sq-AL"/>
        </w:rPr>
        <w:t>s</w:t>
      </w:r>
      <w:r w:rsidRPr="00F166E5">
        <w:rPr>
          <w:rFonts w:ascii="Garamond" w:hAnsi="Garamond"/>
          <w:sz w:val="24"/>
          <w:szCs w:val="24"/>
          <w:lang w:val="sq-AL"/>
        </w:rPr>
        <w:t xml:space="preserve">eksionin 3.02 (e) të </w:t>
      </w:r>
      <w:r w:rsidR="00C7725B" w:rsidRPr="00F166E5">
        <w:rPr>
          <w:rFonts w:ascii="Garamond" w:hAnsi="Garamond"/>
          <w:sz w:val="24"/>
          <w:szCs w:val="24"/>
          <w:lang w:val="sq-AL"/>
        </w:rPr>
        <w:t xml:space="preserve">kushteve të përgjithshme. </w:t>
      </w:r>
    </w:p>
    <w:p w14:paraId="4C6F0524"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2.05 Datat e pagesës janë 15 maji dhe 15 nëntori i çdo viti. </w:t>
      </w:r>
    </w:p>
    <w:p w14:paraId="4C6F0525"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2.06 Vlera e </w:t>
      </w:r>
      <w:proofErr w:type="spellStart"/>
      <w:r w:rsidRPr="00F166E5">
        <w:rPr>
          <w:rFonts w:ascii="Garamond" w:hAnsi="Garamond"/>
          <w:sz w:val="24"/>
          <w:szCs w:val="24"/>
          <w:lang w:val="sq-AL"/>
        </w:rPr>
        <w:t>principalit</w:t>
      </w:r>
      <w:proofErr w:type="spellEnd"/>
      <w:r w:rsidRPr="00F166E5">
        <w:rPr>
          <w:rFonts w:ascii="Garamond" w:hAnsi="Garamond"/>
          <w:sz w:val="24"/>
          <w:szCs w:val="24"/>
          <w:lang w:val="sq-AL"/>
        </w:rPr>
        <w:t xml:space="preserve"> të kësaj Huaje do të shlyhet në përputhje me </w:t>
      </w:r>
      <w:proofErr w:type="spellStart"/>
      <w:r w:rsidR="0052209C">
        <w:rPr>
          <w:rFonts w:ascii="Garamond" w:hAnsi="Garamond"/>
          <w:sz w:val="24"/>
          <w:szCs w:val="24"/>
          <w:lang w:val="sq-AL"/>
        </w:rPr>
        <w:t>s</w:t>
      </w:r>
      <w:r w:rsidRPr="00F166E5">
        <w:rPr>
          <w:rFonts w:ascii="Garamond" w:hAnsi="Garamond"/>
          <w:sz w:val="24"/>
          <w:szCs w:val="24"/>
          <w:lang w:val="sq-AL"/>
        </w:rPr>
        <w:t>kedulin</w:t>
      </w:r>
      <w:proofErr w:type="spellEnd"/>
      <w:r w:rsidRPr="00F166E5">
        <w:rPr>
          <w:rFonts w:ascii="Garamond" w:hAnsi="Garamond"/>
          <w:sz w:val="24"/>
          <w:szCs w:val="24"/>
          <w:lang w:val="sq-AL"/>
        </w:rPr>
        <w:t xml:space="preserve"> 2 të kësaj </w:t>
      </w:r>
      <w:r w:rsidR="00A14106" w:rsidRPr="00F166E5">
        <w:rPr>
          <w:rFonts w:ascii="Garamond" w:hAnsi="Garamond"/>
          <w:sz w:val="24"/>
          <w:szCs w:val="24"/>
          <w:lang w:val="sq-AL"/>
        </w:rPr>
        <w:t>Marrëveshjeje</w:t>
      </w:r>
      <w:r w:rsidRPr="00F166E5">
        <w:rPr>
          <w:rFonts w:ascii="Garamond" w:hAnsi="Garamond"/>
          <w:sz w:val="24"/>
          <w:szCs w:val="24"/>
          <w:lang w:val="sq-AL"/>
        </w:rPr>
        <w:t xml:space="preserve">. </w:t>
      </w:r>
    </w:p>
    <w:p w14:paraId="4C6F0527" w14:textId="688E32E8" w:rsidR="001D0F90" w:rsidRPr="00F166E5" w:rsidRDefault="001D0F90" w:rsidP="001D0F90">
      <w:pPr>
        <w:spacing w:after="0" w:line="240" w:lineRule="auto"/>
        <w:rPr>
          <w:rFonts w:ascii="Garamond" w:hAnsi="Garamond"/>
          <w:sz w:val="24"/>
          <w:szCs w:val="24"/>
          <w:lang w:val="sq-AL"/>
        </w:rPr>
      </w:pPr>
      <w:r w:rsidRPr="009D5C97">
        <w:rPr>
          <w:rFonts w:ascii="Garamond" w:hAnsi="Garamond"/>
          <w:sz w:val="24"/>
          <w:szCs w:val="24"/>
          <w:lang w:val="sq-AL"/>
        </w:rPr>
        <w:t>2.</w:t>
      </w:r>
      <w:r w:rsidR="009D5C97" w:rsidRPr="009D5C97">
        <w:rPr>
          <w:rFonts w:ascii="Garamond" w:hAnsi="Garamond"/>
          <w:sz w:val="24"/>
          <w:szCs w:val="24"/>
          <w:lang w:val="sq-AL"/>
        </w:rPr>
        <w:t>07</w:t>
      </w:r>
      <w:r w:rsidRPr="00F166E5">
        <w:rPr>
          <w:rFonts w:ascii="Garamond" w:hAnsi="Garamond"/>
          <w:sz w:val="24"/>
          <w:szCs w:val="24"/>
          <w:lang w:val="sq-AL"/>
        </w:rPr>
        <w:t xml:space="preserve"> Pa u kufizuar prej dispozitave të </w:t>
      </w:r>
      <w:r w:rsidR="0052209C">
        <w:rPr>
          <w:rFonts w:ascii="Garamond" w:hAnsi="Garamond"/>
          <w:sz w:val="24"/>
          <w:szCs w:val="24"/>
          <w:lang w:val="sq-AL"/>
        </w:rPr>
        <w:t>s</w:t>
      </w:r>
      <w:r w:rsidRPr="00F166E5">
        <w:rPr>
          <w:rFonts w:ascii="Garamond" w:hAnsi="Garamond"/>
          <w:sz w:val="24"/>
          <w:szCs w:val="24"/>
          <w:lang w:val="sq-AL"/>
        </w:rPr>
        <w:t xml:space="preserve">eksionit 5.05 të </w:t>
      </w:r>
      <w:r w:rsidR="00C7725B" w:rsidRPr="00F166E5">
        <w:rPr>
          <w:rFonts w:ascii="Garamond" w:hAnsi="Garamond"/>
          <w:sz w:val="24"/>
          <w:szCs w:val="24"/>
          <w:lang w:val="sq-AL"/>
        </w:rPr>
        <w:t>kushteve të përgjithshme</w:t>
      </w:r>
      <w:r w:rsidRPr="00F166E5">
        <w:rPr>
          <w:rFonts w:ascii="Garamond" w:hAnsi="Garamond"/>
          <w:sz w:val="24"/>
          <w:szCs w:val="24"/>
          <w:lang w:val="sq-AL"/>
        </w:rPr>
        <w:t xml:space="preserve">, Huamarrësi i paraqet Bankës menjëherë informacionin në lidhje me dispozitat </w:t>
      </w:r>
      <w:r w:rsidRPr="009D5C97">
        <w:rPr>
          <w:rFonts w:ascii="Garamond" w:hAnsi="Garamond"/>
          <w:sz w:val="24"/>
          <w:szCs w:val="24"/>
          <w:lang w:val="sq-AL"/>
        </w:rPr>
        <w:t xml:space="preserve">e </w:t>
      </w:r>
      <w:r w:rsidR="0052209C" w:rsidRPr="009D5C97">
        <w:rPr>
          <w:rFonts w:ascii="Garamond" w:hAnsi="Garamond"/>
          <w:sz w:val="24"/>
          <w:szCs w:val="24"/>
          <w:lang w:val="sq-AL"/>
        </w:rPr>
        <w:t>n</w:t>
      </w:r>
      <w:r w:rsidRPr="009D5C97">
        <w:rPr>
          <w:rFonts w:ascii="Garamond" w:hAnsi="Garamond"/>
          <w:sz w:val="24"/>
          <w:szCs w:val="24"/>
          <w:lang w:val="sq-AL"/>
        </w:rPr>
        <w:t>enit II,</w:t>
      </w:r>
      <w:r w:rsidRPr="00F166E5">
        <w:rPr>
          <w:rFonts w:ascii="Garamond" w:hAnsi="Garamond"/>
          <w:sz w:val="24"/>
          <w:szCs w:val="24"/>
          <w:lang w:val="sq-AL"/>
        </w:rPr>
        <w:t xml:space="preserve"> siç mund të kërkohet në mënyrë të arsyeshme nga Banka herë pas here. </w:t>
      </w:r>
    </w:p>
    <w:p w14:paraId="4C6F0528" w14:textId="77777777" w:rsidR="001D0F90" w:rsidRPr="00F166E5" w:rsidRDefault="001D0F90" w:rsidP="001D0F90">
      <w:pPr>
        <w:spacing w:after="0" w:line="240" w:lineRule="auto"/>
        <w:rPr>
          <w:rFonts w:ascii="Garamond" w:hAnsi="Garamond"/>
          <w:sz w:val="24"/>
          <w:szCs w:val="24"/>
          <w:lang w:val="sq-AL"/>
        </w:rPr>
      </w:pPr>
    </w:p>
    <w:p w14:paraId="4C6F0529" w14:textId="77777777" w:rsidR="001D0F90" w:rsidRPr="00F166E5" w:rsidRDefault="001D0F90" w:rsidP="001D0F90">
      <w:pPr>
        <w:pStyle w:val="NeniNr"/>
        <w:rPr>
          <w:lang w:val="sq-AL"/>
        </w:rPr>
      </w:pPr>
      <w:r w:rsidRPr="00F166E5">
        <w:rPr>
          <w:lang w:val="sq-AL"/>
        </w:rPr>
        <w:t>Neni 3</w:t>
      </w:r>
    </w:p>
    <w:p w14:paraId="4C6F052A" w14:textId="77777777" w:rsidR="001D0F90" w:rsidRPr="00F166E5" w:rsidRDefault="001D0F90" w:rsidP="001D0F90">
      <w:pPr>
        <w:pStyle w:val="NeniNr"/>
        <w:rPr>
          <w:b/>
          <w:lang w:val="sq-AL"/>
        </w:rPr>
      </w:pPr>
      <w:r w:rsidRPr="00F166E5">
        <w:rPr>
          <w:b/>
          <w:lang w:val="sq-AL"/>
        </w:rPr>
        <w:t xml:space="preserve">Programi </w:t>
      </w:r>
    </w:p>
    <w:p w14:paraId="4C6F052B" w14:textId="77777777" w:rsidR="001D0F90" w:rsidRPr="00F166E5" w:rsidRDefault="001D0F90" w:rsidP="001D0F90">
      <w:pPr>
        <w:spacing w:after="0" w:line="240" w:lineRule="auto"/>
        <w:rPr>
          <w:rFonts w:ascii="Garamond" w:hAnsi="Garamond"/>
          <w:sz w:val="24"/>
          <w:szCs w:val="24"/>
          <w:lang w:val="sq-AL"/>
        </w:rPr>
      </w:pPr>
    </w:p>
    <w:p w14:paraId="4C6F052C" w14:textId="77777777" w:rsidR="001D0F90" w:rsidRPr="00F166E5" w:rsidRDefault="001D0F90" w:rsidP="001D0F90">
      <w:pPr>
        <w:spacing w:after="0" w:line="240" w:lineRule="auto"/>
        <w:rPr>
          <w:rFonts w:ascii="Garamond" w:hAnsi="Garamond"/>
          <w:sz w:val="24"/>
          <w:szCs w:val="24"/>
          <w:lang w:val="sq-AL"/>
        </w:rPr>
      </w:pPr>
      <w:r w:rsidRPr="00F166E5">
        <w:rPr>
          <w:rFonts w:ascii="Garamond" w:hAnsi="Garamond"/>
          <w:sz w:val="24"/>
          <w:szCs w:val="24"/>
          <w:lang w:val="sq-AL"/>
        </w:rPr>
        <w:t xml:space="preserve">3.01 Huamarrësi deklaron angazhimin e tij për Programin dhe zbatimin e tij. Për këtë qëllim, dhe në vijim të </w:t>
      </w:r>
      <w:r w:rsidR="00C7725B" w:rsidRPr="00F166E5">
        <w:rPr>
          <w:rFonts w:ascii="Garamond" w:hAnsi="Garamond"/>
          <w:sz w:val="24"/>
          <w:szCs w:val="24"/>
          <w:lang w:val="sq-AL"/>
        </w:rPr>
        <w:t>seksionit 5.05 të kushteve të përgjithshme</w:t>
      </w:r>
      <w:r w:rsidR="00C7725B">
        <w:rPr>
          <w:rFonts w:ascii="Garamond" w:hAnsi="Garamond"/>
          <w:sz w:val="24"/>
          <w:szCs w:val="24"/>
          <w:lang w:val="sq-AL"/>
        </w:rPr>
        <w:t>:</w:t>
      </w:r>
      <w:r w:rsidR="00C7725B" w:rsidRPr="00F166E5">
        <w:rPr>
          <w:rFonts w:ascii="Garamond" w:hAnsi="Garamond"/>
          <w:sz w:val="24"/>
          <w:szCs w:val="24"/>
          <w:lang w:val="sq-AL"/>
        </w:rPr>
        <w:t xml:space="preserve"> </w:t>
      </w:r>
    </w:p>
    <w:p w14:paraId="4C6F052D" w14:textId="77777777" w:rsidR="001D0F90" w:rsidRPr="00F166E5" w:rsidRDefault="001D0F90" w:rsidP="001D0F90">
      <w:pPr>
        <w:spacing w:after="0" w:line="240" w:lineRule="auto"/>
        <w:rPr>
          <w:rFonts w:ascii="Garamond" w:hAnsi="Garamond"/>
          <w:sz w:val="24"/>
          <w:szCs w:val="24"/>
          <w:lang w:val="sq-AL"/>
        </w:rPr>
      </w:pPr>
      <w:r w:rsidRPr="00F166E5">
        <w:rPr>
          <w:rFonts w:ascii="Garamond" w:hAnsi="Garamond"/>
          <w:sz w:val="24"/>
          <w:szCs w:val="24"/>
          <w:lang w:val="sq-AL"/>
        </w:rPr>
        <w:t xml:space="preserve">a) Huamarrësi dhe Banka, me kërkesë të secilës palë, shkëmbejnë herë pas here mendime mbi kuadrin e politikave makroekonomike të Huamarrësit dhe progresin e arritur në zbatimin e Programit; </w:t>
      </w:r>
    </w:p>
    <w:p w14:paraId="4C6F052E" w14:textId="77777777" w:rsidR="001D0F90" w:rsidRPr="00F166E5" w:rsidRDefault="001D0F90" w:rsidP="001D0F90">
      <w:pPr>
        <w:spacing w:after="0" w:line="240" w:lineRule="auto"/>
        <w:rPr>
          <w:rFonts w:ascii="Garamond" w:hAnsi="Garamond"/>
          <w:sz w:val="24"/>
          <w:szCs w:val="24"/>
          <w:lang w:val="sq-AL"/>
        </w:rPr>
      </w:pPr>
      <w:r w:rsidRPr="00F166E5">
        <w:rPr>
          <w:rFonts w:ascii="Garamond" w:hAnsi="Garamond"/>
          <w:sz w:val="24"/>
          <w:szCs w:val="24"/>
          <w:lang w:val="sq-AL"/>
        </w:rPr>
        <w:t xml:space="preserve">b) pa u kufizuar nga paragrafi a i këtij </w:t>
      </w:r>
      <w:r w:rsidR="0052209C" w:rsidRPr="00F166E5">
        <w:rPr>
          <w:rFonts w:ascii="Garamond" w:hAnsi="Garamond"/>
          <w:sz w:val="24"/>
          <w:szCs w:val="24"/>
          <w:lang w:val="sq-AL"/>
        </w:rPr>
        <w:t>seksioni</w:t>
      </w:r>
      <w:r w:rsidRPr="00F166E5">
        <w:rPr>
          <w:rFonts w:ascii="Garamond" w:hAnsi="Garamond"/>
          <w:sz w:val="24"/>
          <w:szCs w:val="24"/>
          <w:lang w:val="sq-AL"/>
        </w:rPr>
        <w:t xml:space="preserve">, Huamarrësi e informon Bankën menjëherë për çdo situatë që do të sillte si pasojë ndryshimin nga pikëpamja materiale të objektivave të Programit ose të çfarëdo veprimi të ndërmarrë nga Programi, duke përfshirë çdo veprim të specifikuar në </w:t>
      </w:r>
      <w:r w:rsidR="0052209C" w:rsidRPr="00F166E5">
        <w:rPr>
          <w:rFonts w:ascii="Garamond" w:hAnsi="Garamond"/>
          <w:sz w:val="24"/>
          <w:szCs w:val="24"/>
          <w:lang w:val="sq-AL"/>
        </w:rPr>
        <w:t xml:space="preserve">seksionin </w:t>
      </w:r>
      <w:r w:rsidRPr="00F166E5">
        <w:rPr>
          <w:rFonts w:ascii="Garamond" w:hAnsi="Garamond"/>
          <w:sz w:val="24"/>
          <w:szCs w:val="24"/>
          <w:lang w:val="sq-AL"/>
        </w:rPr>
        <w:t>I</w:t>
      </w:r>
      <w:r w:rsidR="00A14106">
        <w:rPr>
          <w:rFonts w:ascii="Garamond" w:hAnsi="Garamond"/>
          <w:sz w:val="24"/>
          <w:szCs w:val="24"/>
          <w:lang w:val="sq-AL"/>
        </w:rPr>
        <w:t>,</w:t>
      </w:r>
      <w:r w:rsidRPr="00F166E5">
        <w:rPr>
          <w:rFonts w:ascii="Garamond" w:hAnsi="Garamond"/>
          <w:sz w:val="24"/>
          <w:szCs w:val="24"/>
          <w:lang w:val="sq-AL"/>
        </w:rPr>
        <w:t xml:space="preserve"> të </w:t>
      </w:r>
      <w:proofErr w:type="spellStart"/>
      <w:r w:rsidR="0052209C" w:rsidRPr="00F166E5">
        <w:rPr>
          <w:rFonts w:ascii="Garamond" w:hAnsi="Garamond"/>
          <w:sz w:val="24"/>
          <w:szCs w:val="24"/>
          <w:lang w:val="sq-AL"/>
        </w:rPr>
        <w:t>skedulit</w:t>
      </w:r>
      <w:proofErr w:type="spellEnd"/>
      <w:r w:rsidR="0052209C" w:rsidRPr="00F166E5">
        <w:rPr>
          <w:rFonts w:ascii="Garamond" w:hAnsi="Garamond"/>
          <w:sz w:val="24"/>
          <w:szCs w:val="24"/>
          <w:lang w:val="sq-AL"/>
        </w:rPr>
        <w:t xml:space="preserve"> </w:t>
      </w:r>
      <w:r w:rsidRPr="00F166E5">
        <w:rPr>
          <w:rFonts w:ascii="Garamond" w:hAnsi="Garamond"/>
          <w:sz w:val="24"/>
          <w:szCs w:val="24"/>
          <w:lang w:val="sq-AL"/>
        </w:rPr>
        <w:t>1</w:t>
      </w:r>
      <w:r w:rsidR="00A14106">
        <w:rPr>
          <w:rFonts w:ascii="Garamond" w:hAnsi="Garamond"/>
          <w:sz w:val="24"/>
          <w:szCs w:val="24"/>
          <w:lang w:val="sq-AL"/>
        </w:rPr>
        <w:t>,</w:t>
      </w:r>
      <w:r w:rsidRPr="00F166E5">
        <w:rPr>
          <w:rFonts w:ascii="Garamond" w:hAnsi="Garamond"/>
          <w:sz w:val="24"/>
          <w:szCs w:val="24"/>
          <w:lang w:val="sq-AL"/>
        </w:rPr>
        <w:t xml:space="preserve"> të kësaj </w:t>
      </w:r>
      <w:r w:rsidR="00A14106" w:rsidRPr="00F166E5">
        <w:rPr>
          <w:rFonts w:ascii="Garamond" w:hAnsi="Garamond"/>
          <w:sz w:val="24"/>
          <w:szCs w:val="24"/>
          <w:lang w:val="sq-AL"/>
        </w:rPr>
        <w:t>Marrëveshjeje</w:t>
      </w:r>
      <w:r w:rsidRPr="00F166E5">
        <w:rPr>
          <w:rFonts w:ascii="Garamond" w:hAnsi="Garamond"/>
          <w:sz w:val="24"/>
          <w:szCs w:val="24"/>
          <w:lang w:val="sq-AL"/>
        </w:rPr>
        <w:t xml:space="preserve">. </w:t>
      </w:r>
    </w:p>
    <w:p w14:paraId="4C6F052F" w14:textId="77777777" w:rsidR="001D0F90" w:rsidRPr="00F166E5" w:rsidRDefault="001D0F90" w:rsidP="001D0F90">
      <w:pPr>
        <w:spacing w:after="0" w:line="240" w:lineRule="auto"/>
        <w:rPr>
          <w:rFonts w:ascii="Garamond" w:hAnsi="Garamond"/>
          <w:sz w:val="24"/>
          <w:szCs w:val="24"/>
          <w:lang w:val="sq-AL"/>
        </w:rPr>
      </w:pPr>
    </w:p>
    <w:p w14:paraId="4C6F0530" w14:textId="77777777" w:rsidR="001D0F90" w:rsidRPr="00F166E5" w:rsidRDefault="001D0F90" w:rsidP="001D0F90">
      <w:pPr>
        <w:pStyle w:val="NeniNr"/>
        <w:rPr>
          <w:lang w:val="sq-AL"/>
        </w:rPr>
      </w:pPr>
      <w:r w:rsidRPr="00F166E5">
        <w:rPr>
          <w:lang w:val="sq-AL"/>
        </w:rPr>
        <w:t>Neni 4</w:t>
      </w:r>
    </w:p>
    <w:p w14:paraId="4C6F0531" w14:textId="77777777" w:rsidR="001D0F90" w:rsidRPr="00F166E5" w:rsidRDefault="001D0F90" w:rsidP="001D0F90">
      <w:pPr>
        <w:pStyle w:val="NeniNr"/>
        <w:rPr>
          <w:b/>
          <w:lang w:val="sq-AL"/>
        </w:rPr>
      </w:pPr>
      <w:r w:rsidRPr="00F166E5">
        <w:rPr>
          <w:b/>
          <w:lang w:val="sq-AL"/>
        </w:rPr>
        <w:t xml:space="preserve">Mjetet efektive të bankës </w:t>
      </w:r>
    </w:p>
    <w:p w14:paraId="4C6F0532" w14:textId="77777777" w:rsidR="001D0F90" w:rsidRPr="00F166E5" w:rsidRDefault="001D0F90" w:rsidP="001D0F90">
      <w:pPr>
        <w:spacing w:after="0" w:line="240" w:lineRule="auto"/>
        <w:rPr>
          <w:rFonts w:ascii="Garamond" w:hAnsi="Garamond"/>
          <w:sz w:val="24"/>
          <w:szCs w:val="24"/>
          <w:lang w:val="sq-AL"/>
        </w:rPr>
      </w:pPr>
    </w:p>
    <w:p w14:paraId="4C6F0533" w14:textId="77777777" w:rsidR="001D0F90" w:rsidRPr="00F166E5" w:rsidRDefault="001D0F90" w:rsidP="001D0F90">
      <w:pPr>
        <w:spacing w:after="0" w:line="240" w:lineRule="auto"/>
        <w:rPr>
          <w:rFonts w:ascii="Garamond" w:hAnsi="Garamond"/>
          <w:sz w:val="24"/>
          <w:szCs w:val="24"/>
          <w:lang w:val="sq-AL"/>
        </w:rPr>
      </w:pPr>
      <w:r w:rsidRPr="00F166E5">
        <w:rPr>
          <w:rFonts w:ascii="Garamond" w:hAnsi="Garamond"/>
          <w:sz w:val="24"/>
          <w:szCs w:val="24"/>
          <w:lang w:val="sq-AL"/>
        </w:rPr>
        <w:t xml:space="preserve">4.01 Rasti Shtesë i Pezullimit nënkupton krijimin e një situate, e cila e bën të pamundur realizimin e Programit ose të një pjese të konsiderueshme të tij. </w:t>
      </w:r>
    </w:p>
    <w:p w14:paraId="4C6F0534" w14:textId="77777777" w:rsidR="001D0F90" w:rsidRPr="00F166E5" w:rsidRDefault="001D0F90" w:rsidP="001D0F90">
      <w:pPr>
        <w:spacing w:after="0" w:line="240" w:lineRule="auto"/>
        <w:rPr>
          <w:rFonts w:ascii="Garamond" w:hAnsi="Garamond"/>
          <w:sz w:val="24"/>
          <w:szCs w:val="24"/>
          <w:lang w:val="sq-AL"/>
        </w:rPr>
      </w:pPr>
      <w:r w:rsidRPr="00F166E5">
        <w:rPr>
          <w:rFonts w:ascii="Garamond" w:hAnsi="Garamond"/>
          <w:sz w:val="24"/>
          <w:szCs w:val="24"/>
          <w:lang w:val="sq-AL"/>
        </w:rPr>
        <w:t xml:space="preserve">4.02 Rasti Shtesë i Përshpejtimit nënkupton që rastet e përcaktuara në </w:t>
      </w:r>
      <w:r w:rsidR="00BE58D9">
        <w:rPr>
          <w:rFonts w:ascii="Garamond" w:hAnsi="Garamond"/>
          <w:sz w:val="24"/>
          <w:szCs w:val="24"/>
          <w:lang w:val="sq-AL"/>
        </w:rPr>
        <w:t>s</w:t>
      </w:r>
      <w:r w:rsidRPr="00F166E5">
        <w:rPr>
          <w:rFonts w:ascii="Garamond" w:hAnsi="Garamond"/>
          <w:sz w:val="24"/>
          <w:szCs w:val="24"/>
          <w:lang w:val="sq-AL"/>
        </w:rPr>
        <w:t>eksionin 4.01 të kësaj Marrëveshjeje kanë ndodhur dhe vazhdojnë për një periudhë 30</w:t>
      </w:r>
      <w:r w:rsidR="00BE58D9">
        <w:rPr>
          <w:rFonts w:ascii="Garamond" w:hAnsi="Garamond"/>
          <w:sz w:val="24"/>
          <w:szCs w:val="24"/>
          <w:lang w:val="sq-AL"/>
        </w:rPr>
        <w:t>-</w:t>
      </w:r>
      <w:r w:rsidRPr="00F166E5">
        <w:rPr>
          <w:rFonts w:ascii="Garamond" w:hAnsi="Garamond"/>
          <w:sz w:val="24"/>
          <w:szCs w:val="24"/>
          <w:lang w:val="sq-AL"/>
        </w:rPr>
        <w:t xml:space="preserve">ditore pas njoftimit që Banka i ka dhënë Huamarrësit për rastin. </w:t>
      </w:r>
    </w:p>
    <w:p w14:paraId="4C6F0535" w14:textId="77777777" w:rsidR="001D0F90" w:rsidRPr="00F166E5" w:rsidRDefault="001D0F90" w:rsidP="001D0F90">
      <w:pPr>
        <w:spacing w:after="0" w:line="240" w:lineRule="auto"/>
        <w:rPr>
          <w:rFonts w:ascii="Garamond" w:hAnsi="Garamond"/>
          <w:sz w:val="24"/>
          <w:szCs w:val="24"/>
          <w:lang w:val="sq-AL"/>
        </w:rPr>
      </w:pPr>
    </w:p>
    <w:p w14:paraId="4C6F0536" w14:textId="77777777" w:rsidR="001D0F90" w:rsidRPr="00F166E5" w:rsidRDefault="001D0F90" w:rsidP="001D0F90">
      <w:pPr>
        <w:pStyle w:val="NeniNr"/>
        <w:rPr>
          <w:lang w:val="sq-AL"/>
        </w:rPr>
      </w:pPr>
      <w:r w:rsidRPr="00F166E5">
        <w:rPr>
          <w:lang w:val="sq-AL"/>
        </w:rPr>
        <w:t>Neni 5</w:t>
      </w:r>
    </w:p>
    <w:p w14:paraId="4C6F0537" w14:textId="77777777" w:rsidR="001D0F90" w:rsidRPr="00263FA6" w:rsidRDefault="001D0F90" w:rsidP="001D0F90">
      <w:pPr>
        <w:pStyle w:val="NeniNr"/>
        <w:rPr>
          <w:b/>
          <w:lang w:val="sq-AL"/>
        </w:rPr>
      </w:pPr>
      <w:r w:rsidRPr="00263FA6">
        <w:rPr>
          <w:b/>
          <w:lang w:val="sq-AL"/>
        </w:rPr>
        <w:t xml:space="preserve">Efektiviteti </w:t>
      </w:r>
    </w:p>
    <w:p w14:paraId="4C6F0538" w14:textId="77777777" w:rsidR="001D0F90" w:rsidRPr="00F166E5" w:rsidRDefault="001D0F90" w:rsidP="001D0F90">
      <w:pPr>
        <w:spacing w:after="0" w:line="240" w:lineRule="auto"/>
        <w:rPr>
          <w:rFonts w:ascii="Garamond" w:hAnsi="Garamond"/>
          <w:sz w:val="24"/>
          <w:szCs w:val="24"/>
          <w:lang w:val="sq-AL"/>
        </w:rPr>
      </w:pPr>
    </w:p>
    <w:p w14:paraId="4C6F0539" w14:textId="77777777" w:rsidR="001D0F90" w:rsidRPr="00F166E5" w:rsidRDefault="001D0F90" w:rsidP="001D0F90">
      <w:pPr>
        <w:spacing w:after="0" w:line="240" w:lineRule="auto"/>
        <w:rPr>
          <w:rFonts w:ascii="Garamond" w:hAnsi="Garamond"/>
          <w:sz w:val="24"/>
          <w:szCs w:val="24"/>
          <w:lang w:val="sq-AL"/>
        </w:rPr>
      </w:pPr>
      <w:r w:rsidRPr="00F166E5">
        <w:rPr>
          <w:rFonts w:ascii="Garamond" w:hAnsi="Garamond"/>
          <w:sz w:val="24"/>
          <w:szCs w:val="24"/>
          <w:lang w:val="sq-AL"/>
        </w:rPr>
        <w:t xml:space="preserve">5.01 Kushti Shtesë për Efektivitetin përbëhet nga sa më poshtë: përkatësisht Banka është e kënaqur me progresin e arritur nga Huamarrësi në zbatimin e Programit dhe me përshtatshmërinë e kuadrit të politikës makroekonomike të Huamarrësit. </w:t>
      </w:r>
    </w:p>
    <w:p w14:paraId="4C6F053A" w14:textId="77777777" w:rsidR="001D0F90" w:rsidRPr="00F166E5" w:rsidRDefault="001D0F90" w:rsidP="001D0F90">
      <w:pPr>
        <w:spacing w:after="0" w:line="240" w:lineRule="auto"/>
        <w:rPr>
          <w:rFonts w:ascii="Garamond" w:hAnsi="Garamond"/>
          <w:sz w:val="24"/>
          <w:szCs w:val="24"/>
          <w:lang w:val="sq-AL"/>
        </w:rPr>
      </w:pPr>
      <w:r w:rsidRPr="00F166E5">
        <w:rPr>
          <w:rFonts w:ascii="Garamond" w:hAnsi="Garamond"/>
          <w:sz w:val="24"/>
          <w:szCs w:val="24"/>
          <w:lang w:val="sq-AL"/>
        </w:rPr>
        <w:t xml:space="preserve">5.02 Afati i hyrjes në fuqi është </w:t>
      </w:r>
      <w:r w:rsidR="00BE58D9" w:rsidRPr="00F166E5">
        <w:rPr>
          <w:rFonts w:ascii="Garamond" w:hAnsi="Garamond"/>
          <w:sz w:val="24"/>
          <w:szCs w:val="24"/>
          <w:lang w:val="sq-AL"/>
        </w:rPr>
        <w:t>120</w:t>
      </w:r>
      <w:r w:rsidR="00BE58D9">
        <w:rPr>
          <w:rFonts w:ascii="Garamond" w:hAnsi="Garamond"/>
          <w:sz w:val="24"/>
          <w:szCs w:val="24"/>
          <w:lang w:val="sq-AL"/>
        </w:rPr>
        <w:t xml:space="preserve"> </w:t>
      </w:r>
      <w:r w:rsidRPr="00F166E5">
        <w:rPr>
          <w:rFonts w:ascii="Garamond" w:hAnsi="Garamond"/>
          <w:sz w:val="24"/>
          <w:szCs w:val="24"/>
          <w:lang w:val="sq-AL"/>
        </w:rPr>
        <w:t>(</w:t>
      </w:r>
      <w:r w:rsidR="00BE58D9" w:rsidRPr="00F166E5">
        <w:rPr>
          <w:rFonts w:ascii="Garamond" w:hAnsi="Garamond"/>
          <w:sz w:val="24"/>
          <w:szCs w:val="24"/>
          <w:lang w:val="sq-AL"/>
        </w:rPr>
        <w:t>njëqind e njëzetë</w:t>
      </w:r>
      <w:r w:rsidRPr="00F166E5">
        <w:rPr>
          <w:rFonts w:ascii="Garamond" w:hAnsi="Garamond"/>
          <w:sz w:val="24"/>
          <w:szCs w:val="24"/>
          <w:lang w:val="sq-AL"/>
        </w:rPr>
        <w:t xml:space="preserve">) ditë pas datës së nënshkrimit. </w:t>
      </w:r>
    </w:p>
    <w:p w14:paraId="4C6F053B" w14:textId="77777777" w:rsidR="001D0F90" w:rsidRPr="00F166E5" w:rsidRDefault="001D0F90" w:rsidP="001D0F90">
      <w:pPr>
        <w:spacing w:after="0" w:line="240" w:lineRule="auto"/>
        <w:rPr>
          <w:rFonts w:ascii="Garamond" w:hAnsi="Garamond"/>
          <w:sz w:val="24"/>
          <w:szCs w:val="24"/>
          <w:lang w:val="sq-AL"/>
        </w:rPr>
      </w:pPr>
    </w:p>
    <w:p w14:paraId="4C6F053C" w14:textId="77777777" w:rsidR="001D0F90" w:rsidRPr="00F166E5" w:rsidRDefault="001D0F90" w:rsidP="001D0F90">
      <w:pPr>
        <w:pStyle w:val="NeniNr"/>
        <w:rPr>
          <w:lang w:val="sq-AL"/>
        </w:rPr>
      </w:pPr>
      <w:r w:rsidRPr="00F166E5">
        <w:rPr>
          <w:lang w:val="sq-AL"/>
        </w:rPr>
        <w:t>Neni 6</w:t>
      </w:r>
    </w:p>
    <w:p w14:paraId="4C6F053D" w14:textId="77777777" w:rsidR="001D0F90" w:rsidRPr="00263FA6" w:rsidRDefault="001D0F90" w:rsidP="001D0F90">
      <w:pPr>
        <w:pStyle w:val="NeniNr"/>
        <w:rPr>
          <w:b/>
          <w:lang w:val="sq-AL"/>
        </w:rPr>
      </w:pPr>
      <w:r w:rsidRPr="00263FA6">
        <w:rPr>
          <w:b/>
          <w:lang w:val="sq-AL"/>
        </w:rPr>
        <w:t xml:space="preserve">Përfaqësuesi; adresat </w:t>
      </w:r>
    </w:p>
    <w:p w14:paraId="4C6F053E" w14:textId="77777777" w:rsidR="001D0F90" w:rsidRPr="00F166E5" w:rsidRDefault="001D0F90" w:rsidP="001D0F90">
      <w:pPr>
        <w:spacing w:after="0" w:line="240" w:lineRule="auto"/>
        <w:rPr>
          <w:rFonts w:ascii="Garamond" w:hAnsi="Garamond"/>
          <w:sz w:val="24"/>
          <w:szCs w:val="24"/>
          <w:lang w:val="sq-AL"/>
        </w:rPr>
      </w:pPr>
    </w:p>
    <w:p w14:paraId="4C6F053F" w14:textId="77777777" w:rsidR="001D0F90" w:rsidRPr="00F166E5" w:rsidRDefault="001D0F90" w:rsidP="001D0F90">
      <w:pPr>
        <w:spacing w:after="0" w:line="240" w:lineRule="auto"/>
        <w:rPr>
          <w:rFonts w:ascii="Garamond" w:hAnsi="Garamond"/>
          <w:sz w:val="24"/>
          <w:szCs w:val="24"/>
          <w:lang w:val="sq-AL"/>
        </w:rPr>
      </w:pPr>
      <w:r w:rsidRPr="00455ACC">
        <w:rPr>
          <w:rFonts w:ascii="Garamond" w:hAnsi="Garamond"/>
          <w:sz w:val="24"/>
          <w:szCs w:val="24"/>
          <w:lang w:val="sq-AL"/>
        </w:rPr>
        <w:t xml:space="preserve">6.01 </w:t>
      </w:r>
      <w:r w:rsidRPr="00F166E5">
        <w:rPr>
          <w:rFonts w:ascii="Garamond" w:hAnsi="Garamond"/>
          <w:sz w:val="24"/>
          <w:szCs w:val="24"/>
          <w:lang w:val="sq-AL"/>
        </w:rPr>
        <w:t xml:space="preserve">Përfaqësuesi i Huamarrësit është </w:t>
      </w:r>
      <w:r w:rsidR="00EE69C4" w:rsidRPr="00F166E5">
        <w:rPr>
          <w:rFonts w:ascii="Garamond" w:hAnsi="Garamond"/>
          <w:sz w:val="24"/>
          <w:szCs w:val="24"/>
          <w:lang w:val="sq-AL"/>
        </w:rPr>
        <w:t xml:space="preserve">ministri </w:t>
      </w:r>
      <w:r w:rsidRPr="00F166E5">
        <w:rPr>
          <w:rFonts w:ascii="Garamond" w:hAnsi="Garamond"/>
          <w:sz w:val="24"/>
          <w:szCs w:val="24"/>
          <w:lang w:val="sq-AL"/>
        </w:rPr>
        <w:t>i Financave dhe Ekonomisë.</w:t>
      </w:r>
    </w:p>
    <w:p w14:paraId="4C6F0540" w14:textId="6C5B90B2" w:rsidR="006621B4" w:rsidRPr="00F166E5" w:rsidRDefault="00455ACC" w:rsidP="006621B4">
      <w:pPr>
        <w:spacing w:after="0" w:line="240" w:lineRule="auto"/>
        <w:rPr>
          <w:rFonts w:ascii="Garamond" w:hAnsi="Garamond"/>
          <w:sz w:val="24"/>
          <w:szCs w:val="24"/>
          <w:lang w:val="sq-AL"/>
        </w:rPr>
      </w:pPr>
      <w:r>
        <w:rPr>
          <w:rFonts w:ascii="Garamond" w:hAnsi="Garamond"/>
          <w:sz w:val="24"/>
          <w:szCs w:val="24"/>
          <w:lang w:val="sq-AL"/>
        </w:rPr>
        <w:t>6.02 Për qëllimet e seksionit 10.</w:t>
      </w:r>
      <w:r w:rsidR="00556D62">
        <w:rPr>
          <w:rFonts w:ascii="Garamond" w:hAnsi="Garamond"/>
          <w:sz w:val="24"/>
          <w:szCs w:val="24"/>
          <w:lang w:val="sq-AL"/>
        </w:rPr>
        <w:t xml:space="preserve">1 të Kushteve të Përgjithshme: </w:t>
      </w:r>
      <w:r>
        <w:rPr>
          <w:rFonts w:ascii="Garamond" w:hAnsi="Garamond"/>
          <w:sz w:val="24"/>
          <w:szCs w:val="24"/>
          <w:lang w:val="sq-AL"/>
        </w:rPr>
        <w:t xml:space="preserve">a) Adresa e </w:t>
      </w:r>
      <w:proofErr w:type="spellStart"/>
      <w:r>
        <w:rPr>
          <w:rFonts w:ascii="Garamond" w:hAnsi="Garamond"/>
          <w:sz w:val="24"/>
          <w:szCs w:val="24"/>
          <w:lang w:val="sq-AL"/>
        </w:rPr>
        <w:t>Huamarrsit</w:t>
      </w:r>
      <w:proofErr w:type="spellEnd"/>
      <w:r>
        <w:rPr>
          <w:rFonts w:ascii="Garamond" w:hAnsi="Garamond"/>
          <w:sz w:val="24"/>
          <w:szCs w:val="24"/>
          <w:lang w:val="sq-AL"/>
        </w:rPr>
        <w:t xml:space="preserve"> është </w:t>
      </w:r>
      <w:r w:rsidR="006621B4" w:rsidRPr="00F166E5">
        <w:rPr>
          <w:rFonts w:ascii="Garamond" w:hAnsi="Garamond"/>
          <w:sz w:val="24"/>
          <w:szCs w:val="24"/>
          <w:lang w:val="sq-AL"/>
        </w:rPr>
        <w:t>Ministria e Financave dhe Ekonomisë</w:t>
      </w:r>
      <w:r w:rsidR="00EE69C4">
        <w:rPr>
          <w:rFonts w:ascii="Garamond" w:hAnsi="Garamond"/>
          <w:sz w:val="24"/>
          <w:szCs w:val="24"/>
          <w:lang w:val="sq-AL"/>
        </w:rPr>
        <w:t>,</w:t>
      </w:r>
      <w:r w:rsidR="006621B4" w:rsidRPr="00F166E5">
        <w:rPr>
          <w:rFonts w:ascii="Garamond" w:hAnsi="Garamond"/>
          <w:sz w:val="24"/>
          <w:szCs w:val="24"/>
          <w:lang w:val="sq-AL"/>
        </w:rPr>
        <w:t xml:space="preserve"> </w:t>
      </w:r>
      <w:r w:rsidR="00EE69C4" w:rsidRPr="00F166E5">
        <w:rPr>
          <w:rFonts w:ascii="Garamond" w:hAnsi="Garamond"/>
          <w:sz w:val="24"/>
          <w:szCs w:val="24"/>
          <w:lang w:val="sq-AL"/>
        </w:rPr>
        <w:t xml:space="preserve">bulevardi </w:t>
      </w:r>
      <w:r w:rsidR="0052209C">
        <w:rPr>
          <w:rFonts w:ascii="Garamond" w:hAnsi="Garamond"/>
          <w:sz w:val="24"/>
          <w:szCs w:val="24"/>
          <w:lang w:val="sq-AL"/>
        </w:rPr>
        <w:t>“</w:t>
      </w:r>
      <w:r w:rsidR="006621B4" w:rsidRPr="00F166E5">
        <w:rPr>
          <w:rFonts w:ascii="Garamond" w:hAnsi="Garamond"/>
          <w:sz w:val="24"/>
          <w:szCs w:val="24"/>
          <w:lang w:val="sq-AL"/>
        </w:rPr>
        <w:t>Dëshmorët e Kombit</w:t>
      </w:r>
      <w:r w:rsidR="0052209C">
        <w:rPr>
          <w:rFonts w:ascii="Garamond" w:hAnsi="Garamond"/>
          <w:sz w:val="24"/>
          <w:szCs w:val="24"/>
          <w:lang w:val="sq-AL"/>
        </w:rPr>
        <w:t>”</w:t>
      </w:r>
      <w:r w:rsidR="006621B4" w:rsidRPr="00F166E5">
        <w:rPr>
          <w:rFonts w:ascii="Garamond" w:hAnsi="Garamond"/>
          <w:sz w:val="24"/>
          <w:szCs w:val="24"/>
          <w:lang w:val="sq-AL"/>
        </w:rPr>
        <w:t xml:space="preserve">, </w:t>
      </w:r>
      <w:r w:rsidR="00BE58D9">
        <w:rPr>
          <w:rFonts w:ascii="Garamond" w:hAnsi="Garamond"/>
          <w:sz w:val="24"/>
          <w:szCs w:val="24"/>
          <w:lang w:val="sq-AL"/>
        </w:rPr>
        <w:t>n</w:t>
      </w:r>
      <w:r w:rsidR="006621B4" w:rsidRPr="00F166E5">
        <w:rPr>
          <w:rFonts w:ascii="Garamond" w:hAnsi="Garamond"/>
          <w:sz w:val="24"/>
          <w:szCs w:val="24"/>
          <w:lang w:val="sq-AL"/>
        </w:rPr>
        <w:t xml:space="preserve">r. 3 Tiranë, Shqipëri dhe </w:t>
      </w:r>
    </w:p>
    <w:p w14:paraId="4C6F0541" w14:textId="77777777" w:rsidR="006621B4" w:rsidRPr="00F166E5" w:rsidRDefault="006621B4" w:rsidP="006621B4">
      <w:pPr>
        <w:spacing w:after="0" w:line="240" w:lineRule="auto"/>
        <w:rPr>
          <w:rFonts w:ascii="Garamond" w:hAnsi="Garamond"/>
          <w:sz w:val="24"/>
          <w:szCs w:val="24"/>
          <w:lang w:val="sq-AL"/>
        </w:rPr>
      </w:pPr>
      <w:r w:rsidRPr="00556D62">
        <w:rPr>
          <w:rFonts w:ascii="Garamond" w:hAnsi="Garamond"/>
          <w:sz w:val="24"/>
          <w:szCs w:val="24"/>
          <w:lang w:val="sq-AL"/>
        </w:rPr>
        <w:t>b)</w:t>
      </w:r>
      <w:r w:rsidRPr="00F166E5">
        <w:rPr>
          <w:rFonts w:ascii="Garamond" w:hAnsi="Garamond"/>
          <w:sz w:val="24"/>
          <w:szCs w:val="24"/>
          <w:lang w:val="sq-AL"/>
        </w:rPr>
        <w:t xml:space="preserve"> Adresa elektronike e Huamarrësit është: </w:t>
      </w:r>
    </w:p>
    <w:p w14:paraId="4C6F0542"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Faksimile: 355-4222-8494 </w:t>
      </w:r>
    </w:p>
    <w:p w14:paraId="4C6F0543"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E-</w:t>
      </w:r>
      <w:proofErr w:type="spellStart"/>
      <w:r w:rsidRPr="00F166E5">
        <w:rPr>
          <w:rFonts w:ascii="Garamond" w:hAnsi="Garamond"/>
          <w:sz w:val="24"/>
          <w:szCs w:val="24"/>
          <w:lang w:val="sq-AL"/>
        </w:rPr>
        <w:t>mail</w:t>
      </w:r>
      <w:proofErr w:type="spellEnd"/>
      <w:r w:rsidRPr="00F166E5">
        <w:rPr>
          <w:rFonts w:ascii="Garamond" w:hAnsi="Garamond"/>
          <w:sz w:val="24"/>
          <w:szCs w:val="24"/>
          <w:lang w:val="sq-AL"/>
        </w:rPr>
        <w:t xml:space="preserve">: sekretariamin@financa.gov.al </w:t>
      </w:r>
    </w:p>
    <w:p w14:paraId="4C6F0544" w14:textId="77777777" w:rsidR="006621B4" w:rsidRPr="00F166E5" w:rsidRDefault="006621B4" w:rsidP="006621B4">
      <w:pPr>
        <w:spacing w:after="0" w:line="240" w:lineRule="auto"/>
        <w:rPr>
          <w:rFonts w:ascii="Garamond" w:hAnsi="Garamond"/>
          <w:sz w:val="24"/>
          <w:szCs w:val="24"/>
          <w:lang w:val="sq-AL"/>
        </w:rPr>
      </w:pPr>
      <w:r w:rsidRPr="00556D62">
        <w:rPr>
          <w:rFonts w:ascii="Garamond" w:hAnsi="Garamond"/>
          <w:sz w:val="24"/>
          <w:szCs w:val="24"/>
          <w:lang w:val="sq-AL"/>
        </w:rPr>
        <w:t>6.03.</w:t>
      </w:r>
      <w:r w:rsidRPr="00F166E5">
        <w:rPr>
          <w:rFonts w:ascii="Garamond" w:hAnsi="Garamond"/>
          <w:sz w:val="24"/>
          <w:szCs w:val="24"/>
          <w:lang w:val="sq-AL"/>
        </w:rPr>
        <w:t xml:space="preserve"> Për qëllimet e </w:t>
      </w:r>
      <w:r w:rsidR="00BE58D9">
        <w:rPr>
          <w:rFonts w:ascii="Garamond" w:hAnsi="Garamond"/>
          <w:sz w:val="24"/>
          <w:szCs w:val="24"/>
          <w:lang w:val="sq-AL"/>
        </w:rPr>
        <w:t>s</w:t>
      </w:r>
      <w:r w:rsidRPr="00F166E5">
        <w:rPr>
          <w:rFonts w:ascii="Garamond" w:hAnsi="Garamond"/>
          <w:sz w:val="24"/>
          <w:szCs w:val="24"/>
          <w:lang w:val="sq-AL"/>
        </w:rPr>
        <w:t>eksionit 10.0</w:t>
      </w:r>
      <w:r w:rsidR="00BE58D9">
        <w:rPr>
          <w:rFonts w:ascii="Garamond" w:hAnsi="Garamond"/>
          <w:sz w:val="24"/>
          <w:szCs w:val="24"/>
          <w:lang w:val="sq-AL"/>
        </w:rPr>
        <w:t xml:space="preserve">1 të Kushteve të Përgjithshme: </w:t>
      </w:r>
      <w:r w:rsidRPr="00F166E5">
        <w:rPr>
          <w:rFonts w:ascii="Garamond" w:hAnsi="Garamond"/>
          <w:sz w:val="24"/>
          <w:szCs w:val="24"/>
          <w:lang w:val="sq-AL"/>
        </w:rPr>
        <w:t xml:space="preserve">a) adresa e Bankës është: </w:t>
      </w:r>
    </w:p>
    <w:p w14:paraId="4C6F0545"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Banka Ndërkombëtare për Rindërtim dhe Zhvillim 1818 H </w:t>
      </w:r>
      <w:proofErr w:type="spellStart"/>
      <w:r w:rsidRPr="00F166E5">
        <w:rPr>
          <w:rFonts w:ascii="Garamond" w:hAnsi="Garamond"/>
          <w:sz w:val="24"/>
          <w:szCs w:val="24"/>
          <w:lang w:val="sq-AL"/>
        </w:rPr>
        <w:t>Street</w:t>
      </w:r>
      <w:proofErr w:type="spellEnd"/>
      <w:r w:rsidRPr="00F166E5">
        <w:rPr>
          <w:rFonts w:ascii="Garamond" w:hAnsi="Garamond"/>
          <w:sz w:val="24"/>
          <w:szCs w:val="24"/>
          <w:lang w:val="sq-AL"/>
        </w:rPr>
        <w:t xml:space="preserve">, N.W. </w:t>
      </w:r>
      <w:proofErr w:type="spellStart"/>
      <w:r w:rsidRPr="00F166E5">
        <w:rPr>
          <w:rFonts w:ascii="Garamond" w:hAnsi="Garamond"/>
          <w:sz w:val="24"/>
          <w:szCs w:val="24"/>
          <w:lang w:val="sq-AL"/>
        </w:rPr>
        <w:t>Washington</w:t>
      </w:r>
      <w:proofErr w:type="spellEnd"/>
      <w:r w:rsidRPr="00F166E5">
        <w:rPr>
          <w:rFonts w:ascii="Garamond" w:hAnsi="Garamond"/>
          <w:sz w:val="24"/>
          <w:szCs w:val="24"/>
          <w:lang w:val="sq-AL"/>
        </w:rPr>
        <w:t xml:space="preserve">, D.C. 20433 Shtetet e Bashkuara të Amerikës; dhe </w:t>
      </w:r>
    </w:p>
    <w:p w14:paraId="4C6F0546" w14:textId="77777777" w:rsidR="006621B4" w:rsidRPr="00F166E5" w:rsidRDefault="006621B4" w:rsidP="006621B4">
      <w:pPr>
        <w:spacing w:after="0" w:line="240" w:lineRule="auto"/>
        <w:rPr>
          <w:rFonts w:ascii="Garamond" w:hAnsi="Garamond"/>
          <w:sz w:val="24"/>
          <w:szCs w:val="24"/>
          <w:lang w:val="sq-AL"/>
        </w:rPr>
      </w:pPr>
      <w:r w:rsidRPr="00BE58D9">
        <w:rPr>
          <w:rFonts w:ascii="Garamond" w:hAnsi="Garamond"/>
          <w:sz w:val="24"/>
          <w:szCs w:val="24"/>
          <w:highlight w:val="yellow"/>
          <w:lang w:val="sq-AL"/>
        </w:rPr>
        <w:t>b)</w:t>
      </w:r>
      <w:r w:rsidRPr="00F166E5">
        <w:rPr>
          <w:rFonts w:ascii="Garamond" w:hAnsi="Garamond"/>
          <w:sz w:val="24"/>
          <w:szCs w:val="24"/>
          <w:lang w:val="sq-AL"/>
        </w:rPr>
        <w:t xml:space="preserve"> Adresa elektronike e Bankës është: </w:t>
      </w:r>
    </w:p>
    <w:p w14:paraId="4C6F0547" w14:textId="77777777" w:rsidR="006621B4" w:rsidRPr="00F166E5" w:rsidRDefault="006621B4" w:rsidP="006621B4">
      <w:pPr>
        <w:spacing w:after="0" w:line="240" w:lineRule="auto"/>
        <w:rPr>
          <w:rFonts w:ascii="Garamond" w:hAnsi="Garamond"/>
          <w:sz w:val="24"/>
          <w:szCs w:val="24"/>
          <w:lang w:val="sq-AL"/>
        </w:rPr>
      </w:pPr>
      <w:proofErr w:type="spellStart"/>
      <w:r w:rsidRPr="00F166E5">
        <w:rPr>
          <w:rFonts w:ascii="Garamond" w:hAnsi="Garamond"/>
          <w:sz w:val="24"/>
          <w:szCs w:val="24"/>
          <w:lang w:val="sq-AL"/>
        </w:rPr>
        <w:t>Teleks</w:t>
      </w:r>
      <w:proofErr w:type="spellEnd"/>
      <w:r w:rsidRPr="00F166E5">
        <w:rPr>
          <w:rFonts w:ascii="Garamond" w:hAnsi="Garamond"/>
          <w:sz w:val="24"/>
          <w:szCs w:val="24"/>
          <w:lang w:val="sq-AL"/>
        </w:rPr>
        <w:t xml:space="preserve">: </w:t>
      </w:r>
    </w:p>
    <w:p w14:paraId="4C6F0548"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Faksimile: </w:t>
      </w:r>
      <w:r w:rsidR="00BE58D9">
        <w:rPr>
          <w:rFonts w:ascii="Garamond" w:hAnsi="Garamond"/>
          <w:sz w:val="24"/>
          <w:szCs w:val="24"/>
          <w:lang w:val="sq-AL"/>
        </w:rPr>
        <w:t>e</w:t>
      </w:r>
      <w:r w:rsidRPr="00F166E5">
        <w:rPr>
          <w:rFonts w:ascii="Garamond" w:hAnsi="Garamond"/>
          <w:sz w:val="24"/>
          <w:szCs w:val="24"/>
          <w:lang w:val="sq-AL"/>
        </w:rPr>
        <w:t>-</w:t>
      </w:r>
      <w:proofErr w:type="spellStart"/>
      <w:r w:rsidRPr="00F166E5">
        <w:rPr>
          <w:rFonts w:ascii="Garamond" w:hAnsi="Garamond"/>
          <w:sz w:val="24"/>
          <w:szCs w:val="24"/>
          <w:lang w:val="sq-AL"/>
        </w:rPr>
        <w:t>mail</w:t>
      </w:r>
      <w:proofErr w:type="spellEnd"/>
      <w:r w:rsidRPr="00F166E5">
        <w:rPr>
          <w:rFonts w:ascii="Garamond" w:hAnsi="Garamond"/>
          <w:sz w:val="24"/>
          <w:szCs w:val="24"/>
          <w:lang w:val="sq-AL"/>
        </w:rPr>
        <w:t xml:space="preserve">: </w:t>
      </w:r>
    </w:p>
    <w:p w14:paraId="4C6F0549"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248423(MCI) ose 1-202-477-6391 msaliml@worldbank.org 64145(MCI) </w:t>
      </w:r>
    </w:p>
    <w:p w14:paraId="4C6F054A"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RËNË DAKORD në datën e </w:t>
      </w:r>
      <w:r w:rsidR="00A14106">
        <w:rPr>
          <w:rFonts w:ascii="Garamond" w:hAnsi="Garamond"/>
          <w:sz w:val="24"/>
          <w:szCs w:val="24"/>
          <w:lang w:val="sq-AL"/>
        </w:rPr>
        <w:t>nënshkrimit.</w:t>
      </w:r>
    </w:p>
    <w:p w14:paraId="4C6F054B" w14:textId="77777777" w:rsidR="001D0F90" w:rsidRPr="00F166E5" w:rsidRDefault="001D0F90" w:rsidP="006621B4">
      <w:pPr>
        <w:spacing w:after="0" w:line="240" w:lineRule="auto"/>
        <w:rPr>
          <w:rFonts w:ascii="Garamond" w:hAnsi="Garamond"/>
          <w:sz w:val="24"/>
          <w:szCs w:val="24"/>
          <w:lang w:val="sq-AL"/>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1D0F90" w:rsidRPr="00F166E5" w14:paraId="4C6F0553" w14:textId="77777777" w:rsidTr="00EE69C4">
        <w:trPr>
          <w:jc w:val="right"/>
        </w:trPr>
        <w:tc>
          <w:tcPr>
            <w:tcW w:w="4503" w:type="dxa"/>
          </w:tcPr>
          <w:p w14:paraId="4C6F054C" w14:textId="77777777" w:rsidR="001D0F90" w:rsidRPr="00F166E5" w:rsidRDefault="001D0F90" w:rsidP="00302CF7">
            <w:pPr>
              <w:ind w:firstLine="0"/>
              <w:jc w:val="left"/>
              <w:rPr>
                <w:rFonts w:ascii="Garamond" w:hAnsi="Garamond"/>
                <w:sz w:val="24"/>
                <w:szCs w:val="24"/>
                <w:lang w:val="sq-AL"/>
              </w:rPr>
            </w:pPr>
            <w:r w:rsidRPr="00F166E5">
              <w:rPr>
                <w:rFonts w:ascii="Garamond" w:hAnsi="Garamond"/>
                <w:sz w:val="24"/>
                <w:szCs w:val="24"/>
                <w:lang w:val="sq-AL"/>
              </w:rPr>
              <w:t>REPUBLIKA E SHQIPËRISË</w:t>
            </w:r>
          </w:p>
          <w:p w14:paraId="4C6F054D" w14:textId="77777777" w:rsidR="001D0F90" w:rsidRPr="00F166E5" w:rsidRDefault="001D0F90" w:rsidP="00302CF7">
            <w:pPr>
              <w:ind w:firstLine="0"/>
              <w:jc w:val="left"/>
              <w:rPr>
                <w:rFonts w:ascii="Garamond" w:hAnsi="Garamond"/>
                <w:sz w:val="24"/>
                <w:szCs w:val="24"/>
                <w:lang w:val="sq-AL"/>
              </w:rPr>
            </w:pPr>
            <w:r w:rsidRPr="00F166E5">
              <w:rPr>
                <w:rFonts w:ascii="Garamond" w:hAnsi="Garamond"/>
                <w:sz w:val="24"/>
                <w:szCs w:val="24"/>
                <w:lang w:val="sq-AL"/>
              </w:rPr>
              <w:t>Nga</w:t>
            </w:r>
          </w:p>
          <w:p w14:paraId="4C6F054E" w14:textId="77777777" w:rsidR="001D0F90" w:rsidRPr="00F166E5" w:rsidRDefault="001D0F90" w:rsidP="00302CF7">
            <w:pPr>
              <w:ind w:firstLine="0"/>
              <w:jc w:val="left"/>
              <w:rPr>
                <w:rFonts w:ascii="Garamond" w:hAnsi="Garamond"/>
                <w:sz w:val="24"/>
                <w:szCs w:val="24"/>
                <w:lang w:val="sq-AL"/>
              </w:rPr>
            </w:pPr>
            <w:r w:rsidRPr="00F166E5">
              <w:rPr>
                <w:rFonts w:ascii="Garamond" w:hAnsi="Garamond"/>
                <w:sz w:val="24"/>
                <w:szCs w:val="24"/>
                <w:lang w:val="sq-AL"/>
              </w:rPr>
              <w:t>__________________________</w:t>
            </w:r>
          </w:p>
          <w:p w14:paraId="4C6F054F" w14:textId="77777777" w:rsidR="001D0F90" w:rsidRPr="00F166E5" w:rsidRDefault="001D0F90" w:rsidP="00302CF7">
            <w:pPr>
              <w:ind w:firstLine="0"/>
              <w:jc w:val="left"/>
              <w:rPr>
                <w:rFonts w:ascii="Garamond" w:hAnsi="Garamond"/>
                <w:sz w:val="24"/>
                <w:szCs w:val="24"/>
                <w:lang w:val="sq-AL"/>
              </w:rPr>
            </w:pPr>
            <w:r w:rsidRPr="00F166E5">
              <w:rPr>
                <w:rFonts w:ascii="Garamond" w:hAnsi="Garamond"/>
                <w:sz w:val="24"/>
                <w:szCs w:val="24"/>
                <w:lang w:val="sq-AL"/>
              </w:rPr>
              <w:t>Përfaqësuesi i autorizuar</w:t>
            </w:r>
          </w:p>
          <w:p w14:paraId="4C6F0550" w14:textId="77777777" w:rsidR="001D0F90" w:rsidRPr="00F166E5" w:rsidRDefault="001D0F90" w:rsidP="00302CF7">
            <w:pPr>
              <w:ind w:firstLine="0"/>
              <w:jc w:val="left"/>
              <w:rPr>
                <w:rFonts w:ascii="Garamond" w:hAnsi="Garamond"/>
                <w:sz w:val="24"/>
                <w:szCs w:val="24"/>
                <w:lang w:val="sq-AL"/>
              </w:rPr>
            </w:pPr>
            <w:r w:rsidRPr="00F166E5">
              <w:rPr>
                <w:rFonts w:ascii="Garamond" w:hAnsi="Garamond"/>
                <w:sz w:val="24"/>
                <w:szCs w:val="24"/>
                <w:lang w:val="sq-AL"/>
              </w:rPr>
              <w:t>Emri: ANILA DENAJ</w:t>
            </w:r>
          </w:p>
          <w:p w14:paraId="4C6F0551" w14:textId="77777777" w:rsidR="001D0F90" w:rsidRPr="00F166E5" w:rsidRDefault="001D0F90" w:rsidP="00302CF7">
            <w:pPr>
              <w:ind w:firstLine="0"/>
              <w:jc w:val="left"/>
              <w:rPr>
                <w:rFonts w:ascii="Garamond" w:hAnsi="Garamond"/>
                <w:sz w:val="24"/>
                <w:szCs w:val="24"/>
                <w:lang w:val="sq-AL"/>
              </w:rPr>
            </w:pPr>
            <w:r w:rsidRPr="00F166E5">
              <w:rPr>
                <w:rFonts w:ascii="Garamond" w:hAnsi="Garamond"/>
                <w:sz w:val="24"/>
                <w:szCs w:val="24"/>
                <w:lang w:val="sq-AL"/>
              </w:rPr>
              <w:t>Titulli: Ministër i Financave dhe Ekonomisë</w:t>
            </w:r>
          </w:p>
          <w:p w14:paraId="4C6F0552" w14:textId="77777777" w:rsidR="001D0F90" w:rsidRPr="00F166E5" w:rsidRDefault="001D0F90" w:rsidP="00302CF7">
            <w:pPr>
              <w:ind w:firstLine="0"/>
              <w:jc w:val="left"/>
              <w:rPr>
                <w:rFonts w:ascii="Garamond" w:hAnsi="Garamond"/>
                <w:sz w:val="24"/>
                <w:szCs w:val="24"/>
                <w:lang w:val="sq-AL"/>
              </w:rPr>
            </w:pPr>
            <w:r w:rsidRPr="00F166E5">
              <w:rPr>
                <w:rFonts w:ascii="Garamond" w:hAnsi="Garamond"/>
                <w:sz w:val="24"/>
                <w:szCs w:val="24"/>
                <w:lang w:val="sq-AL"/>
              </w:rPr>
              <w:t xml:space="preserve">Data: 15 </w:t>
            </w:r>
            <w:r w:rsidR="00A14106" w:rsidRPr="00F166E5">
              <w:rPr>
                <w:rFonts w:ascii="Garamond" w:hAnsi="Garamond"/>
                <w:sz w:val="24"/>
                <w:szCs w:val="24"/>
                <w:lang w:val="sq-AL"/>
              </w:rPr>
              <w:t xml:space="preserve">janar </w:t>
            </w:r>
            <w:r w:rsidRPr="00F166E5">
              <w:rPr>
                <w:rFonts w:ascii="Garamond" w:hAnsi="Garamond"/>
                <w:sz w:val="24"/>
                <w:szCs w:val="24"/>
                <w:lang w:val="sq-AL"/>
              </w:rPr>
              <w:t>2020</w:t>
            </w:r>
          </w:p>
        </w:tc>
      </w:tr>
    </w:tbl>
    <w:p w14:paraId="4C6F0554" w14:textId="77777777" w:rsidR="001D0F90" w:rsidRPr="00F166E5" w:rsidRDefault="001D0F90" w:rsidP="006621B4">
      <w:pPr>
        <w:spacing w:after="0" w:line="240" w:lineRule="auto"/>
        <w:rPr>
          <w:rFonts w:ascii="Garamond" w:hAnsi="Garamond"/>
          <w:sz w:val="24"/>
          <w:szCs w:val="24"/>
          <w:lang w:val="sq-AL"/>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302CF7" w:rsidRPr="00F166E5" w14:paraId="4C6F055D" w14:textId="77777777" w:rsidTr="00EE69C4">
        <w:trPr>
          <w:jc w:val="right"/>
        </w:trPr>
        <w:tc>
          <w:tcPr>
            <w:tcW w:w="4503" w:type="dxa"/>
          </w:tcPr>
          <w:p w14:paraId="4C6F0555" w14:textId="77777777" w:rsidR="00302CF7" w:rsidRPr="00F166E5" w:rsidRDefault="00302CF7" w:rsidP="006621B4">
            <w:pPr>
              <w:ind w:firstLine="0"/>
              <w:rPr>
                <w:rFonts w:ascii="Garamond" w:hAnsi="Garamond"/>
                <w:sz w:val="24"/>
                <w:szCs w:val="24"/>
                <w:lang w:val="sq-AL"/>
              </w:rPr>
            </w:pPr>
            <w:r w:rsidRPr="00F166E5">
              <w:rPr>
                <w:rFonts w:ascii="Garamond" w:hAnsi="Garamond"/>
                <w:sz w:val="24"/>
                <w:szCs w:val="24"/>
                <w:lang w:val="sq-AL"/>
              </w:rPr>
              <w:t xml:space="preserve">BANKA NDËRKOMBËTARE </w:t>
            </w:r>
            <w:r w:rsidR="00EE69C4" w:rsidRPr="00F166E5">
              <w:rPr>
                <w:rFonts w:ascii="Garamond" w:hAnsi="Garamond"/>
                <w:sz w:val="24"/>
                <w:szCs w:val="24"/>
                <w:lang w:val="sq-AL"/>
              </w:rPr>
              <w:t>PËR</w:t>
            </w:r>
            <w:r w:rsidRPr="00F166E5">
              <w:rPr>
                <w:rFonts w:ascii="Garamond" w:hAnsi="Garamond"/>
                <w:sz w:val="24"/>
                <w:szCs w:val="24"/>
                <w:lang w:val="sq-AL"/>
              </w:rPr>
              <w:t xml:space="preserve"> </w:t>
            </w:r>
          </w:p>
          <w:p w14:paraId="4C6F0556" w14:textId="77777777" w:rsidR="00302CF7" w:rsidRPr="00F166E5" w:rsidRDefault="00302CF7" w:rsidP="006621B4">
            <w:pPr>
              <w:ind w:firstLine="0"/>
              <w:rPr>
                <w:rFonts w:ascii="Garamond" w:hAnsi="Garamond"/>
                <w:sz w:val="24"/>
                <w:szCs w:val="24"/>
                <w:lang w:val="sq-AL"/>
              </w:rPr>
            </w:pPr>
            <w:r w:rsidRPr="00F166E5">
              <w:rPr>
                <w:rFonts w:ascii="Garamond" w:hAnsi="Garamond"/>
                <w:sz w:val="24"/>
                <w:szCs w:val="24"/>
                <w:lang w:val="sq-AL"/>
              </w:rPr>
              <w:t>RINDËRTIM DHE ZHVILLIM</w:t>
            </w:r>
          </w:p>
          <w:p w14:paraId="4C6F0557" w14:textId="77777777" w:rsidR="00302CF7" w:rsidRPr="00F166E5" w:rsidRDefault="00302CF7" w:rsidP="00302CF7">
            <w:pPr>
              <w:ind w:firstLine="0"/>
              <w:rPr>
                <w:rFonts w:ascii="Garamond" w:hAnsi="Garamond"/>
                <w:sz w:val="24"/>
                <w:szCs w:val="24"/>
                <w:lang w:val="sq-AL"/>
              </w:rPr>
            </w:pPr>
            <w:r w:rsidRPr="00F166E5">
              <w:rPr>
                <w:rFonts w:ascii="Garamond" w:hAnsi="Garamond"/>
                <w:sz w:val="24"/>
                <w:szCs w:val="24"/>
                <w:lang w:val="sq-AL"/>
              </w:rPr>
              <w:t xml:space="preserve">Nga: </w:t>
            </w:r>
          </w:p>
          <w:p w14:paraId="4C6F0558" w14:textId="77777777" w:rsidR="00302CF7" w:rsidRPr="00F166E5" w:rsidRDefault="00302CF7" w:rsidP="00302CF7">
            <w:pPr>
              <w:ind w:firstLine="0"/>
              <w:rPr>
                <w:rFonts w:ascii="Garamond" w:hAnsi="Garamond"/>
                <w:sz w:val="24"/>
                <w:szCs w:val="24"/>
                <w:lang w:val="sq-AL"/>
              </w:rPr>
            </w:pPr>
            <w:r w:rsidRPr="00F166E5">
              <w:rPr>
                <w:rFonts w:ascii="Garamond" w:hAnsi="Garamond"/>
                <w:sz w:val="24"/>
                <w:szCs w:val="24"/>
                <w:lang w:val="sq-AL"/>
              </w:rPr>
              <w:t>__________________________</w:t>
            </w:r>
          </w:p>
          <w:p w14:paraId="4C6F0559" w14:textId="77777777" w:rsidR="00302CF7" w:rsidRPr="00F166E5" w:rsidRDefault="00302CF7" w:rsidP="006621B4">
            <w:pPr>
              <w:ind w:firstLine="0"/>
              <w:rPr>
                <w:rFonts w:ascii="Garamond" w:hAnsi="Garamond"/>
                <w:sz w:val="24"/>
                <w:szCs w:val="24"/>
                <w:lang w:val="sq-AL"/>
              </w:rPr>
            </w:pPr>
            <w:r w:rsidRPr="00F166E5">
              <w:rPr>
                <w:rFonts w:ascii="Garamond" w:hAnsi="Garamond"/>
                <w:sz w:val="24"/>
                <w:szCs w:val="24"/>
                <w:lang w:val="sq-AL"/>
              </w:rPr>
              <w:t>Përfaqësuesi i autorizuar</w:t>
            </w:r>
          </w:p>
          <w:p w14:paraId="4C6F055A" w14:textId="77777777" w:rsidR="00302CF7" w:rsidRPr="00F166E5" w:rsidRDefault="00302CF7" w:rsidP="00302CF7">
            <w:pPr>
              <w:ind w:firstLine="0"/>
              <w:rPr>
                <w:rFonts w:ascii="Garamond" w:hAnsi="Garamond"/>
                <w:sz w:val="24"/>
                <w:szCs w:val="24"/>
                <w:lang w:val="sq-AL"/>
              </w:rPr>
            </w:pPr>
            <w:r w:rsidRPr="00F166E5">
              <w:rPr>
                <w:rFonts w:ascii="Garamond" w:hAnsi="Garamond"/>
                <w:sz w:val="24"/>
                <w:szCs w:val="24"/>
                <w:lang w:val="sq-AL"/>
              </w:rPr>
              <w:t xml:space="preserve">Emri: LINDA VAN GELDER </w:t>
            </w:r>
          </w:p>
          <w:p w14:paraId="4C6F055B" w14:textId="77777777" w:rsidR="00302CF7" w:rsidRPr="00F166E5" w:rsidRDefault="00302CF7" w:rsidP="00302CF7">
            <w:pPr>
              <w:ind w:firstLine="0"/>
              <w:rPr>
                <w:rFonts w:ascii="Garamond" w:hAnsi="Garamond"/>
                <w:sz w:val="24"/>
                <w:szCs w:val="24"/>
                <w:lang w:val="sq-AL"/>
              </w:rPr>
            </w:pPr>
            <w:r w:rsidRPr="00F166E5">
              <w:rPr>
                <w:rFonts w:ascii="Garamond" w:hAnsi="Garamond"/>
                <w:sz w:val="24"/>
                <w:szCs w:val="24"/>
                <w:lang w:val="sq-AL"/>
              </w:rPr>
              <w:t xml:space="preserve">Titulli: Drejtor Vendi </w:t>
            </w:r>
          </w:p>
          <w:p w14:paraId="4C6F055C" w14:textId="77777777" w:rsidR="00302CF7" w:rsidRPr="00F166E5" w:rsidRDefault="00302CF7" w:rsidP="006621B4">
            <w:pPr>
              <w:ind w:firstLine="0"/>
              <w:rPr>
                <w:rFonts w:ascii="Garamond" w:hAnsi="Garamond"/>
                <w:sz w:val="24"/>
                <w:szCs w:val="24"/>
                <w:lang w:val="sq-AL"/>
              </w:rPr>
            </w:pPr>
            <w:r w:rsidRPr="00F166E5">
              <w:rPr>
                <w:rFonts w:ascii="Garamond" w:hAnsi="Garamond"/>
                <w:sz w:val="24"/>
                <w:szCs w:val="24"/>
                <w:lang w:val="sq-AL"/>
              </w:rPr>
              <w:t xml:space="preserve">Data: 15 </w:t>
            </w:r>
            <w:r w:rsidR="00A14106" w:rsidRPr="00F166E5">
              <w:rPr>
                <w:rFonts w:ascii="Garamond" w:hAnsi="Garamond"/>
                <w:sz w:val="24"/>
                <w:szCs w:val="24"/>
                <w:lang w:val="sq-AL"/>
              </w:rPr>
              <w:t xml:space="preserve">janar </w:t>
            </w:r>
            <w:r w:rsidRPr="00F166E5">
              <w:rPr>
                <w:rFonts w:ascii="Garamond" w:hAnsi="Garamond"/>
                <w:sz w:val="24"/>
                <w:szCs w:val="24"/>
                <w:lang w:val="sq-AL"/>
              </w:rPr>
              <w:t>2020</w:t>
            </w:r>
          </w:p>
        </w:tc>
      </w:tr>
    </w:tbl>
    <w:p w14:paraId="4C6F055E" w14:textId="77777777" w:rsidR="001D0F90" w:rsidRPr="00F166E5" w:rsidRDefault="001D0F90" w:rsidP="006621B4">
      <w:pPr>
        <w:spacing w:after="0" w:line="240" w:lineRule="auto"/>
        <w:rPr>
          <w:rFonts w:ascii="Garamond" w:hAnsi="Garamond"/>
          <w:sz w:val="24"/>
          <w:szCs w:val="24"/>
          <w:lang w:val="sq-AL"/>
        </w:rPr>
      </w:pPr>
    </w:p>
    <w:p w14:paraId="4C6F055F" w14:textId="77777777" w:rsidR="00302CF7" w:rsidRPr="00EE69C4" w:rsidRDefault="00EE69C4" w:rsidP="00302CF7">
      <w:pPr>
        <w:spacing w:after="0" w:line="240" w:lineRule="auto"/>
        <w:ind w:firstLine="0"/>
        <w:jc w:val="center"/>
        <w:rPr>
          <w:rFonts w:ascii="Garamond" w:hAnsi="Garamond"/>
          <w:sz w:val="24"/>
          <w:szCs w:val="24"/>
          <w:lang w:val="sq-AL"/>
        </w:rPr>
      </w:pPr>
      <w:r w:rsidRPr="00EE69C4">
        <w:rPr>
          <w:rFonts w:ascii="Garamond" w:hAnsi="Garamond"/>
          <w:sz w:val="24"/>
          <w:szCs w:val="24"/>
          <w:lang w:val="sq-AL"/>
        </w:rPr>
        <w:t>SKEDULI 1</w:t>
      </w:r>
    </w:p>
    <w:p w14:paraId="4C6F0560" w14:textId="77777777" w:rsidR="00302CF7" w:rsidRPr="00EE69C4" w:rsidRDefault="00EE69C4" w:rsidP="00302CF7">
      <w:pPr>
        <w:spacing w:after="0" w:line="240" w:lineRule="auto"/>
        <w:ind w:firstLine="0"/>
        <w:jc w:val="center"/>
        <w:rPr>
          <w:rFonts w:ascii="Garamond" w:hAnsi="Garamond"/>
          <w:sz w:val="24"/>
          <w:szCs w:val="24"/>
          <w:lang w:val="sq-AL"/>
        </w:rPr>
      </w:pPr>
      <w:r w:rsidRPr="00EE69C4">
        <w:rPr>
          <w:rFonts w:ascii="Garamond" w:hAnsi="Garamond"/>
          <w:sz w:val="24"/>
          <w:szCs w:val="24"/>
          <w:lang w:val="sq-AL"/>
        </w:rPr>
        <w:t>MASAT E PROGRAMIT; DISPONUESHMËRIA E TË ARDHURAVE TË HUAS</w:t>
      </w:r>
    </w:p>
    <w:p w14:paraId="4C6F0561" w14:textId="77777777" w:rsidR="00302CF7" w:rsidRPr="00EE69C4" w:rsidRDefault="00302CF7" w:rsidP="006621B4">
      <w:pPr>
        <w:spacing w:after="0" w:line="240" w:lineRule="auto"/>
        <w:rPr>
          <w:rFonts w:ascii="Garamond" w:hAnsi="Garamond"/>
          <w:sz w:val="24"/>
          <w:szCs w:val="24"/>
          <w:lang w:val="sq-AL"/>
        </w:rPr>
      </w:pPr>
    </w:p>
    <w:p w14:paraId="4C6F0562" w14:textId="77777777" w:rsidR="00EE69C4" w:rsidRDefault="006621B4" w:rsidP="00EE69C4">
      <w:pPr>
        <w:spacing w:after="0" w:line="240" w:lineRule="auto"/>
        <w:jc w:val="center"/>
        <w:rPr>
          <w:rFonts w:ascii="Garamond" w:hAnsi="Garamond"/>
          <w:sz w:val="24"/>
          <w:szCs w:val="24"/>
          <w:lang w:val="sq-AL"/>
        </w:rPr>
      </w:pPr>
      <w:r w:rsidRPr="00F166E5">
        <w:rPr>
          <w:rFonts w:ascii="Garamond" w:hAnsi="Garamond"/>
          <w:sz w:val="24"/>
          <w:szCs w:val="24"/>
          <w:lang w:val="sq-AL"/>
        </w:rPr>
        <w:t>Seksioni I</w:t>
      </w:r>
    </w:p>
    <w:p w14:paraId="4C6F0563" w14:textId="77777777" w:rsidR="00302CF7" w:rsidRPr="00EE69C4" w:rsidRDefault="006621B4" w:rsidP="00EE69C4">
      <w:pPr>
        <w:spacing w:after="0" w:line="240" w:lineRule="auto"/>
        <w:jc w:val="center"/>
        <w:rPr>
          <w:rFonts w:ascii="Garamond" w:hAnsi="Garamond"/>
          <w:b/>
          <w:sz w:val="24"/>
          <w:szCs w:val="24"/>
          <w:lang w:val="sq-AL"/>
        </w:rPr>
      </w:pPr>
      <w:r w:rsidRPr="00EE69C4">
        <w:rPr>
          <w:rFonts w:ascii="Garamond" w:hAnsi="Garamond"/>
          <w:b/>
          <w:sz w:val="24"/>
          <w:szCs w:val="24"/>
          <w:lang w:val="sq-AL"/>
        </w:rPr>
        <w:t>M</w:t>
      </w:r>
      <w:r w:rsidR="00302CF7" w:rsidRPr="00EE69C4">
        <w:rPr>
          <w:rFonts w:ascii="Garamond" w:hAnsi="Garamond"/>
          <w:b/>
          <w:sz w:val="24"/>
          <w:szCs w:val="24"/>
          <w:lang w:val="sq-AL"/>
        </w:rPr>
        <w:t>asat në bazë të këti</w:t>
      </w:r>
      <w:r w:rsidR="00EE69C4" w:rsidRPr="00EE69C4">
        <w:rPr>
          <w:rFonts w:ascii="Garamond" w:hAnsi="Garamond"/>
          <w:b/>
          <w:sz w:val="24"/>
          <w:szCs w:val="24"/>
          <w:lang w:val="sq-AL"/>
        </w:rPr>
        <w:t>j</w:t>
      </w:r>
      <w:r w:rsidR="00302CF7" w:rsidRPr="00EE69C4">
        <w:rPr>
          <w:rFonts w:ascii="Garamond" w:hAnsi="Garamond"/>
          <w:b/>
          <w:sz w:val="24"/>
          <w:szCs w:val="24"/>
          <w:lang w:val="sq-AL"/>
        </w:rPr>
        <w:t xml:space="preserve"> Pro</w:t>
      </w:r>
      <w:r w:rsidR="00EE69C4" w:rsidRPr="00EE69C4">
        <w:rPr>
          <w:rFonts w:ascii="Garamond" w:hAnsi="Garamond"/>
          <w:b/>
          <w:sz w:val="24"/>
          <w:szCs w:val="24"/>
          <w:lang w:val="sq-AL"/>
        </w:rPr>
        <w:t>g</w:t>
      </w:r>
      <w:r w:rsidR="00302CF7" w:rsidRPr="00EE69C4">
        <w:rPr>
          <w:rFonts w:ascii="Garamond" w:hAnsi="Garamond"/>
          <w:b/>
          <w:sz w:val="24"/>
          <w:szCs w:val="24"/>
          <w:lang w:val="sq-AL"/>
        </w:rPr>
        <w:t>rami</w:t>
      </w:r>
    </w:p>
    <w:p w14:paraId="4C6F0564" w14:textId="77777777" w:rsidR="00EE69C4" w:rsidRDefault="00EE69C4" w:rsidP="00EE69C4">
      <w:pPr>
        <w:spacing w:after="0" w:line="240" w:lineRule="auto"/>
        <w:jc w:val="center"/>
        <w:rPr>
          <w:rFonts w:ascii="Garamond" w:hAnsi="Garamond"/>
          <w:sz w:val="24"/>
          <w:szCs w:val="24"/>
          <w:lang w:val="sq-AL"/>
        </w:rPr>
      </w:pPr>
    </w:p>
    <w:p w14:paraId="4C6F0565" w14:textId="77777777" w:rsidR="006621B4" w:rsidRPr="00F166E5" w:rsidRDefault="006621B4" w:rsidP="00302CF7">
      <w:pPr>
        <w:spacing w:after="0" w:line="240" w:lineRule="auto"/>
        <w:rPr>
          <w:rFonts w:ascii="Garamond" w:hAnsi="Garamond"/>
          <w:sz w:val="24"/>
          <w:szCs w:val="24"/>
          <w:lang w:val="sq-AL"/>
        </w:rPr>
      </w:pPr>
      <w:r w:rsidRPr="00F166E5">
        <w:rPr>
          <w:rFonts w:ascii="Garamond" w:hAnsi="Garamond"/>
          <w:sz w:val="24"/>
          <w:szCs w:val="24"/>
          <w:lang w:val="sq-AL"/>
        </w:rPr>
        <w:lastRenderedPageBreak/>
        <w:t>A. Masat e marra në kuadër të Pro</w:t>
      </w:r>
      <w:r w:rsidR="00EE69C4">
        <w:rPr>
          <w:rFonts w:ascii="Garamond" w:hAnsi="Garamond"/>
          <w:sz w:val="24"/>
          <w:szCs w:val="24"/>
          <w:lang w:val="sq-AL"/>
        </w:rPr>
        <w:t>g</w:t>
      </w:r>
      <w:r w:rsidRPr="00F166E5">
        <w:rPr>
          <w:rFonts w:ascii="Garamond" w:hAnsi="Garamond"/>
          <w:sz w:val="24"/>
          <w:szCs w:val="24"/>
          <w:lang w:val="sq-AL"/>
        </w:rPr>
        <w:t xml:space="preserve">ramit. Masat e ndërmarra nga Huamarrësi në bazë të këtij Programi përfshijnë sa më poshtë vijon: </w:t>
      </w:r>
    </w:p>
    <w:p w14:paraId="4C6F0566" w14:textId="77777777" w:rsidR="006621B4" w:rsidRPr="00F166E5" w:rsidRDefault="00302CF7" w:rsidP="00302CF7">
      <w:pPr>
        <w:spacing w:after="0" w:line="240" w:lineRule="auto"/>
        <w:rPr>
          <w:rFonts w:ascii="Garamond" w:hAnsi="Garamond"/>
          <w:sz w:val="24"/>
          <w:szCs w:val="24"/>
          <w:lang w:val="sq-AL"/>
        </w:rPr>
      </w:pPr>
      <w:r w:rsidRPr="00F166E5">
        <w:rPr>
          <w:rFonts w:ascii="Garamond" w:hAnsi="Garamond"/>
          <w:sz w:val="24"/>
          <w:szCs w:val="24"/>
          <w:lang w:val="sq-AL"/>
        </w:rPr>
        <w:t xml:space="preserve">i) </w:t>
      </w:r>
      <w:r w:rsidR="006621B4" w:rsidRPr="00F166E5">
        <w:rPr>
          <w:rFonts w:ascii="Garamond" w:hAnsi="Garamond"/>
          <w:sz w:val="24"/>
          <w:szCs w:val="24"/>
          <w:lang w:val="sq-AL"/>
        </w:rPr>
        <w:t xml:space="preserve">Noterë të autorizuar të njohin bashkëpronësinë mbi pasurinë e paluajtshme të fituar gjatë martesës, në kuadër të regjimit martesor të pasurisë, për të mbrojtur të drejtat pronësore të bashkëshortëve në procesin e transferimit ose trashëgimisë së pasurisë së paluajtshme, nëpërmjet: a) verifikimit të gjendjes martesore të palëve të përfshira në transferimin e pronës së paluajtshme; b) njohjes së rregullt të bashkëpronësisë në dokumentet noteriale, nëse pasuria e paluajtshme është vënë gjatë martesës; dhe c) sigurimi që aktet e trashëgimisë nuk shkelin bashkëpronësinë mbi pasurisë së paluajtshme të vënë gjatë martesës, siç dëshmon </w:t>
      </w:r>
      <w:r w:rsidR="00156402" w:rsidRPr="00F166E5">
        <w:rPr>
          <w:rFonts w:ascii="Garamond" w:hAnsi="Garamond"/>
          <w:sz w:val="24"/>
          <w:szCs w:val="24"/>
          <w:lang w:val="sq-AL"/>
        </w:rPr>
        <w:t xml:space="preserve">ligji për noterinë </w:t>
      </w:r>
      <w:r w:rsidR="00156402">
        <w:rPr>
          <w:rFonts w:ascii="Garamond" w:hAnsi="Garamond"/>
          <w:sz w:val="24"/>
          <w:szCs w:val="24"/>
          <w:lang w:val="sq-AL"/>
        </w:rPr>
        <w:t xml:space="preserve">nr. </w:t>
      </w:r>
      <w:r w:rsidR="006621B4" w:rsidRPr="00F166E5">
        <w:rPr>
          <w:rFonts w:ascii="Garamond" w:hAnsi="Garamond"/>
          <w:sz w:val="24"/>
          <w:szCs w:val="24"/>
          <w:lang w:val="sq-AL"/>
        </w:rPr>
        <w:t>110/2018, datë 20 dhjetor 2018, botuar në Fletoren Zyrtare</w:t>
      </w:r>
      <w:r w:rsidR="00205A0D">
        <w:rPr>
          <w:rFonts w:ascii="Garamond" w:hAnsi="Garamond"/>
          <w:sz w:val="24"/>
          <w:szCs w:val="24"/>
          <w:lang w:val="sq-AL"/>
        </w:rPr>
        <w:t>,</w:t>
      </w:r>
      <w:r w:rsidR="006621B4" w:rsidRPr="00F166E5">
        <w:rPr>
          <w:rFonts w:ascii="Garamond" w:hAnsi="Garamond"/>
          <w:sz w:val="24"/>
          <w:szCs w:val="24"/>
          <w:lang w:val="sq-AL"/>
        </w:rPr>
        <w:t xml:space="preserve"> më 13 shkurt 2019. </w:t>
      </w:r>
    </w:p>
    <w:p w14:paraId="4C6F0567" w14:textId="77777777" w:rsidR="006621B4" w:rsidRPr="00F166E5" w:rsidRDefault="006621B4" w:rsidP="006621B4">
      <w:pPr>
        <w:spacing w:after="0" w:line="240" w:lineRule="auto"/>
        <w:rPr>
          <w:rFonts w:ascii="Garamond" w:hAnsi="Garamond"/>
          <w:sz w:val="24"/>
          <w:szCs w:val="24"/>
          <w:lang w:val="sq-AL"/>
        </w:rPr>
      </w:pPr>
      <w:proofErr w:type="spellStart"/>
      <w:r w:rsidRPr="00F166E5">
        <w:rPr>
          <w:rFonts w:ascii="Garamond" w:hAnsi="Garamond"/>
          <w:sz w:val="24"/>
          <w:szCs w:val="24"/>
          <w:lang w:val="sq-AL"/>
        </w:rPr>
        <w:t>ii</w:t>
      </w:r>
      <w:proofErr w:type="spellEnd"/>
      <w:r w:rsidRPr="00F166E5">
        <w:rPr>
          <w:rFonts w:ascii="Garamond" w:hAnsi="Garamond"/>
          <w:sz w:val="24"/>
          <w:szCs w:val="24"/>
          <w:lang w:val="sq-AL"/>
        </w:rPr>
        <w:t xml:space="preserve">) Agjencia e Kadastrës Shtetërore të Huamarrësit ka nxjerrë udhëzime për zyrat e regjistrimit për të korrigjuar emrat në kartelat e pasurive të paluajtshme të regjistruara në emër të njërit bashkëshort, që supozohet të jetë bashkëpronar, për të korrigjuar </w:t>
      </w:r>
      <w:proofErr w:type="spellStart"/>
      <w:r w:rsidRPr="00F166E5">
        <w:rPr>
          <w:rFonts w:ascii="Garamond" w:hAnsi="Garamond"/>
          <w:sz w:val="24"/>
          <w:szCs w:val="24"/>
          <w:lang w:val="sq-AL"/>
        </w:rPr>
        <w:t>nënregjistrimin</w:t>
      </w:r>
      <w:proofErr w:type="spellEnd"/>
      <w:r w:rsidRPr="00F166E5">
        <w:rPr>
          <w:rFonts w:ascii="Garamond" w:hAnsi="Garamond"/>
          <w:sz w:val="24"/>
          <w:szCs w:val="24"/>
          <w:lang w:val="sq-AL"/>
        </w:rPr>
        <w:t xml:space="preserve"> e bashkëpronareve femra në regjistrat ekzistues të pronës në Shqipëri, siç dëshmon </w:t>
      </w:r>
      <w:r w:rsidR="00205A0D" w:rsidRPr="00F166E5">
        <w:rPr>
          <w:rFonts w:ascii="Garamond" w:hAnsi="Garamond"/>
          <w:sz w:val="24"/>
          <w:szCs w:val="24"/>
          <w:lang w:val="sq-AL"/>
        </w:rPr>
        <w:t xml:space="preserve">urdhri nr. </w:t>
      </w:r>
      <w:r w:rsidRPr="00F166E5">
        <w:rPr>
          <w:rFonts w:ascii="Garamond" w:hAnsi="Garamond"/>
          <w:sz w:val="24"/>
          <w:szCs w:val="24"/>
          <w:lang w:val="sq-AL"/>
        </w:rPr>
        <w:t>1150</w:t>
      </w:r>
      <w:r w:rsidR="00E66D33">
        <w:rPr>
          <w:rFonts w:ascii="Garamond" w:hAnsi="Garamond"/>
          <w:sz w:val="24"/>
          <w:szCs w:val="24"/>
          <w:lang w:val="sq-AL"/>
        </w:rPr>
        <w:t>,</w:t>
      </w:r>
      <w:r w:rsidRPr="00F166E5">
        <w:rPr>
          <w:rFonts w:ascii="Garamond" w:hAnsi="Garamond"/>
          <w:sz w:val="24"/>
          <w:szCs w:val="24"/>
          <w:lang w:val="sq-AL"/>
        </w:rPr>
        <w:t xml:space="preserve"> i </w:t>
      </w:r>
      <w:r w:rsidR="00205A0D" w:rsidRPr="00F166E5">
        <w:rPr>
          <w:rFonts w:ascii="Garamond" w:hAnsi="Garamond"/>
          <w:sz w:val="24"/>
          <w:szCs w:val="24"/>
          <w:lang w:val="sq-AL"/>
        </w:rPr>
        <w:t xml:space="preserve">drejtorit </w:t>
      </w:r>
      <w:r w:rsidRPr="00F166E5">
        <w:rPr>
          <w:rFonts w:ascii="Garamond" w:hAnsi="Garamond"/>
          <w:sz w:val="24"/>
          <w:szCs w:val="24"/>
          <w:lang w:val="sq-AL"/>
        </w:rPr>
        <w:t>të Agjencisë së Kadastrës Shtetërore të Huamarrësit, datë 3 qershor 2019, botuar në Fletoren Zyrtare</w:t>
      </w:r>
      <w:r w:rsidR="00205A0D">
        <w:rPr>
          <w:rFonts w:ascii="Garamond" w:hAnsi="Garamond"/>
          <w:sz w:val="24"/>
          <w:szCs w:val="24"/>
          <w:lang w:val="sq-AL"/>
        </w:rPr>
        <w:t>,</w:t>
      </w:r>
      <w:r w:rsidRPr="00F166E5">
        <w:rPr>
          <w:rFonts w:ascii="Garamond" w:hAnsi="Garamond"/>
          <w:sz w:val="24"/>
          <w:szCs w:val="24"/>
          <w:lang w:val="sq-AL"/>
        </w:rPr>
        <w:t xml:space="preserve"> më 11 qe</w:t>
      </w:r>
      <w:r w:rsidR="00205A0D">
        <w:rPr>
          <w:rFonts w:ascii="Garamond" w:hAnsi="Garamond"/>
          <w:sz w:val="24"/>
          <w:szCs w:val="24"/>
          <w:lang w:val="sq-AL"/>
        </w:rPr>
        <w:t>r</w:t>
      </w:r>
      <w:r w:rsidRPr="00F166E5">
        <w:rPr>
          <w:rFonts w:ascii="Garamond" w:hAnsi="Garamond"/>
          <w:sz w:val="24"/>
          <w:szCs w:val="24"/>
          <w:lang w:val="sq-AL"/>
        </w:rPr>
        <w:t xml:space="preserve">shor 2019. </w:t>
      </w:r>
    </w:p>
    <w:p w14:paraId="4C6F0568" w14:textId="77777777" w:rsidR="006621B4" w:rsidRPr="00F166E5" w:rsidRDefault="006621B4" w:rsidP="006621B4">
      <w:pPr>
        <w:spacing w:after="0" w:line="240" w:lineRule="auto"/>
        <w:rPr>
          <w:rFonts w:ascii="Garamond" w:hAnsi="Garamond"/>
          <w:sz w:val="24"/>
          <w:szCs w:val="24"/>
          <w:lang w:val="sq-AL"/>
        </w:rPr>
      </w:pPr>
      <w:proofErr w:type="spellStart"/>
      <w:r w:rsidRPr="00F166E5">
        <w:rPr>
          <w:rFonts w:ascii="Garamond" w:hAnsi="Garamond"/>
          <w:sz w:val="24"/>
          <w:szCs w:val="24"/>
          <w:lang w:val="sq-AL"/>
        </w:rPr>
        <w:t>iii</w:t>
      </w:r>
      <w:proofErr w:type="spellEnd"/>
      <w:r w:rsidRPr="00F166E5">
        <w:rPr>
          <w:rFonts w:ascii="Garamond" w:hAnsi="Garamond"/>
          <w:sz w:val="24"/>
          <w:szCs w:val="24"/>
          <w:lang w:val="sq-AL"/>
        </w:rPr>
        <w:t>) Huamarrësi ka:</w:t>
      </w:r>
      <w:r w:rsidR="00205A0D">
        <w:rPr>
          <w:rFonts w:ascii="Garamond" w:hAnsi="Garamond"/>
          <w:sz w:val="24"/>
          <w:szCs w:val="24"/>
          <w:lang w:val="sq-AL"/>
        </w:rPr>
        <w:t xml:space="preserve"> </w:t>
      </w:r>
      <w:r w:rsidRPr="00F166E5">
        <w:rPr>
          <w:rFonts w:ascii="Garamond" w:hAnsi="Garamond"/>
          <w:sz w:val="24"/>
          <w:szCs w:val="24"/>
          <w:lang w:val="sq-AL"/>
        </w:rPr>
        <w:t xml:space="preserve">a) hartuar rregulla për autorizimin, përzgjedhjen dhe financimin e ofruesve jofitimprurës të ndihmës juridike parësore dhe dytësore; b) ngritur një sistem për mbledhjen dhe administrimin e të dhënave për ofruesit e ndihmës juridike; dhe c) hartuar udhëzime për kontaktimin dhe mbikëqyrjen e ofruesve të ndihmës juridike, për të përmirësuar ndihmën juridike që mund të mbështesë korrigjimet e pronësisë dhe bashkëpronësisë mbi titujt e pasurive të paluajtshme, siç dëshmohet në </w:t>
      </w:r>
      <w:r w:rsidR="00205A0D" w:rsidRPr="00F166E5">
        <w:rPr>
          <w:rFonts w:ascii="Garamond" w:hAnsi="Garamond"/>
          <w:sz w:val="24"/>
          <w:szCs w:val="24"/>
          <w:lang w:val="sq-AL"/>
        </w:rPr>
        <w:t xml:space="preserve">vendimin </w:t>
      </w:r>
      <w:r w:rsidRPr="00F166E5">
        <w:rPr>
          <w:rFonts w:ascii="Garamond" w:hAnsi="Garamond"/>
          <w:sz w:val="24"/>
          <w:szCs w:val="24"/>
          <w:lang w:val="sq-AL"/>
        </w:rPr>
        <w:t xml:space="preserve">e Këshillit të Ministrave </w:t>
      </w:r>
      <w:r w:rsidR="00205A0D" w:rsidRPr="00F166E5">
        <w:rPr>
          <w:rFonts w:ascii="Garamond" w:hAnsi="Garamond"/>
          <w:sz w:val="24"/>
          <w:szCs w:val="24"/>
          <w:lang w:val="sq-AL"/>
        </w:rPr>
        <w:t>nr</w:t>
      </w:r>
      <w:r w:rsidRPr="00F166E5">
        <w:rPr>
          <w:rFonts w:ascii="Garamond" w:hAnsi="Garamond"/>
          <w:sz w:val="24"/>
          <w:szCs w:val="24"/>
          <w:lang w:val="sq-AL"/>
        </w:rPr>
        <w:t>. 110, 6 mars 2019, botuar në Fletoren Zyrtare</w:t>
      </w:r>
      <w:r w:rsidR="00FD6C0B">
        <w:rPr>
          <w:rFonts w:ascii="Garamond" w:hAnsi="Garamond"/>
          <w:sz w:val="24"/>
          <w:szCs w:val="24"/>
          <w:lang w:val="sq-AL"/>
        </w:rPr>
        <w:t>,</w:t>
      </w:r>
      <w:r w:rsidRPr="00F166E5">
        <w:rPr>
          <w:rFonts w:ascii="Garamond" w:hAnsi="Garamond"/>
          <w:sz w:val="24"/>
          <w:szCs w:val="24"/>
          <w:lang w:val="sq-AL"/>
        </w:rPr>
        <w:t xml:space="preserve"> më 15 mars 2019 dhe </w:t>
      </w:r>
      <w:r w:rsidR="00205A0D" w:rsidRPr="00F166E5">
        <w:rPr>
          <w:rFonts w:ascii="Garamond" w:hAnsi="Garamond"/>
          <w:sz w:val="24"/>
          <w:szCs w:val="24"/>
          <w:lang w:val="sq-AL"/>
        </w:rPr>
        <w:t>urdhrin e ministrit nr</w:t>
      </w:r>
      <w:r w:rsidRPr="00F166E5">
        <w:rPr>
          <w:rFonts w:ascii="Garamond" w:hAnsi="Garamond"/>
          <w:sz w:val="24"/>
          <w:szCs w:val="24"/>
          <w:lang w:val="sq-AL"/>
        </w:rPr>
        <w:t xml:space="preserve">. 226, datë 25 mars 2019. </w:t>
      </w:r>
    </w:p>
    <w:p w14:paraId="4C6F0569" w14:textId="77777777" w:rsidR="006621B4" w:rsidRPr="00F166E5" w:rsidRDefault="006621B4" w:rsidP="00302CF7">
      <w:pPr>
        <w:spacing w:after="0" w:line="240" w:lineRule="auto"/>
        <w:rPr>
          <w:rFonts w:ascii="Garamond" w:hAnsi="Garamond"/>
          <w:sz w:val="24"/>
          <w:szCs w:val="24"/>
          <w:lang w:val="sq-AL"/>
        </w:rPr>
      </w:pPr>
      <w:proofErr w:type="spellStart"/>
      <w:r w:rsidRPr="00F166E5">
        <w:rPr>
          <w:rFonts w:ascii="Garamond" w:hAnsi="Garamond"/>
          <w:sz w:val="24"/>
          <w:szCs w:val="24"/>
          <w:lang w:val="sq-AL"/>
        </w:rPr>
        <w:t>iv</w:t>
      </w:r>
      <w:proofErr w:type="spellEnd"/>
      <w:r w:rsidRPr="00F166E5">
        <w:rPr>
          <w:rFonts w:ascii="Garamond" w:hAnsi="Garamond"/>
          <w:sz w:val="24"/>
          <w:szCs w:val="24"/>
          <w:lang w:val="sq-AL"/>
        </w:rPr>
        <w:t xml:space="preserve">) Huamarrësi përmes Autoritetit të Prokurimit Publik, ka ndryshuar dokumentet standarde të tenderit për </w:t>
      </w:r>
      <w:proofErr w:type="spellStart"/>
      <w:r w:rsidRPr="00F166E5">
        <w:rPr>
          <w:rFonts w:ascii="Garamond" w:hAnsi="Garamond"/>
          <w:sz w:val="24"/>
          <w:szCs w:val="24"/>
          <w:lang w:val="sq-AL"/>
        </w:rPr>
        <w:t>tenderat</w:t>
      </w:r>
      <w:proofErr w:type="spellEnd"/>
      <w:r w:rsidRPr="00F166E5">
        <w:rPr>
          <w:rFonts w:ascii="Garamond" w:hAnsi="Garamond"/>
          <w:sz w:val="24"/>
          <w:szCs w:val="24"/>
          <w:lang w:val="sq-AL"/>
        </w:rPr>
        <w:t xml:space="preserve"> e prokurimeve publike me vlerë 8 milionë lekë ose më shumë, për të rritur ndërgjegjësimin për aspektet e barazisë gjinore të Kodit të Punës, duke kërkuar që firmat të deklarojnë respektimin e: a) parimeve të </w:t>
      </w:r>
      <w:proofErr w:type="spellStart"/>
      <w:r w:rsidRPr="00F166E5">
        <w:rPr>
          <w:rFonts w:ascii="Garamond" w:hAnsi="Garamond"/>
          <w:sz w:val="24"/>
          <w:szCs w:val="24"/>
          <w:lang w:val="sq-AL"/>
        </w:rPr>
        <w:t>mosdiskriminimit</w:t>
      </w:r>
      <w:proofErr w:type="spellEnd"/>
      <w:r w:rsidRPr="00F166E5">
        <w:rPr>
          <w:rFonts w:ascii="Garamond" w:hAnsi="Garamond"/>
          <w:sz w:val="24"/>
          <w:szCs w:val="24"/>
          <w:lang w:val="sq-AL"/>
        </w:rPr>
        <w:t xml:space="preserve"> për kontratat kolektive dhe kontratat individuale</w:t>
      </w:r>
      <w:r w:rsidR="00907DFB">
        <w:rPr>
          <w:rFonts w:ascii="Garamond" w:hAnsi="Garamond"/>
          <w:sz w:val="24"/>
          <w:szCs w:val="24"/>
          <w:lang w:val="sq-AL"/>
        </w:rPr>
        <w:t>;</w:t>
      </w:r>
      <w:r w:rsidRPr="00F166E5">
        <w:rPr>
          <w:rFonts w:ascii="Garamond" w:hAnsi="Garamond"/>
          <w:sz w:val="24"/>
          <w:szCs w:val="24"/>
          <w:lang w:val="sq-AL"/>
        </w:rPr>
        <w:t xml:space="preserve"> dhe b)</w:t>
      </w:r>
      <w:r w:rsidR="00907DFB">
        <w:rPr>
          <w:rFonts w:ascii="Garamond" w:hAnsi="Garamond"/>
          <w:sz w:val="24"/>
          <w:szCs w:val="24"/>
          <w:lang w:val="sq-AL"/>
        </w:rPr>
        <w:t xml:space="preserve"> </w:t>
      </w:r>
      <w:r w:rsidRPr="00F166E5">
        <w:rPr>
          <w:rFonts w:ascii="Garamond" w:hAnsi="Garamond"/>
          <w:sz w:val="24"/>
          <w:szCs w:val="24"/>
          <w:lang w:val="sq-AL"/>
        </w:rPr>
        <w:t xml:space="preserve">parimet e </w:t>
      </w:r>
      <w:proofErr w:type="spellStart"/>
      <w:r w:rsidRPr="00F166E5">
        <w:rPr>
          <w:rFonts w:ascii="Garamond" w:hAnsi="Garamond"/>
          <w:sz w:val="24"/>
          <w:szCs w:val="24"/>
          <w:lang w:val="sq-AL"/>
        </w:rPr>
        <w:t>mosdiskriminimit</w:t>
      </w:r>
      <w:proofErr w:type="spellEnd"/>
      <w:r w:rsidRPr="00F166E5">
        <w:rPr>
          <w:rFonts w:ascii="Garamond" w:hAnsi="Garamond"/>
          <w:sz w:val="24"/>
          <w:szCs w:val="24"/>
          <w:lang w:val="sq-AL"/>
        </w:rPr>
        <w:t xml:space="preserve"> të cilat përfshijnë pagë të barabartë për punë me vlerë të barabartë, për të nxitur më shumë praktika të barabarta gjinore në sektorin privat, siç dëshmohet nga </w:t>
      </w:r>
      <w:r w:rsidR="00FD6C0B" w:rsidRPr="00F166E5">
        <w:rPr>
          <w:rFonts w:ascii="Garamond" w:hAnsi="Garamond"/>
          <w:sz w:val="24"/>
          <w:szCs w:val="24"/>
          <w:lang w:val="sq-AL"/>
        </w:rPr>
        <w:t>vendimi i drejtorit</w:t>
      </w:r>
      <w:r w:rsidRPr="00F166E5">
        <w:rPr>
          <w:rFonts w:ascii="Garamond" w:hAnsi="Garamond"/>
          <w:sz w:val="24"/>
          <w:szCs w:val="24"/>
          <w:lang w:val="sq-AL"/>
        </w:rPr>
        <w:t xml:space="preserve">, datë 20 qershor 2019 dhe </w:t>
      </w:r>
      <w:r w:rsidR="00FD6C0B" w:rsidRPr="00F166E5">
        <w:rPr>
          <w:rFonts w:ascii="Garamond" w:hAnsi="Garamond"/>
          <w:sz w:val="24"/>
          <w:szCs w:val="24"/>
          <w:lang w:val="sq-AL"/>
        </w:rPr>
        <w:t xml:space="preserve">memorandumi i mirëkuptimit </w:t>
      </w:r>
      <w:r w:rsidRPr="00F166E5">
        <w:rPr>
          <w:rFonts w:ascii="Garamond" w:hAnsi="Garamond"/>
          <w:sz w:val="24"/>
          <w:szCs w:val="24"/>
          <w:lang w:val="sq-AL"/>
        </w:rPr>
        <w:t xml:space="preserve">ndërmjet Autoritetit të Prokurimit Publik dhe Inspektoratit të Punës së Huamarrësit, datë 14 qershor 2019. </w:t>
      </w:r>
    </w:p>
    <w:p w14:paraId="4C6F056A"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v)</w:t>
      </w:r>
      <w:r w:rsidR="00156402">
        <w:rPr>
          <w:rFonts w:ascii="Garamond" w:hAnsi="Garamond"/>
          <w:sz w:val="24"/>
          <w:szCs w:val="24"/>
          <w:lang w:val="sq-AL"/>
        </w:rPr>
        <w:t xml:space="preserve"> </w:t>
      </w:r>
      <w:r w:rsidRPr="00F166E5">
        <w:rPr>
          <w:rFonts w:ascii="Garamond" w:hAnsi="Garamond"/>
          <w:sz w:val="24"/>
          <w:szCs w:val="24"/>
          <w:lang w:val="sq-AL"/>
        </w:rPr>
        <w:t>a) Rregulli i transferimit të buxhetit për buxhetet bashkiake për sistemin parashkollor është ndryshuar për të kaluar nga financimi për mësues në financimin për nxënës</w:t>
      </w:r>
      <w:r w:rsidR="00FD6C0B">
        <w:rPr>
          <w:rFonts w:ascii="Garamond" w:hAnsi="Garamond"/>
          <w:sz w:val="24"/>
          <w:szCs w:val="24"/>
          <w:lang w:val="sq-AL"/>
        </w:rPr>
        <w:t>;</w:t>
      </w:r>
      <w:r w:rsidRPr="00F166E5">
        <w:rPr>
          <w:rFonts w:ascii="Garamond" w:hAnsi="Garamond"/>
          <w:sz w:val="24"/>
          <w:szCs w:val="24"/>
          <w:lang w:val="sq-AL"/>
        </w:rPr>
        <w:t xml:space="preserve"> dhe b) Huamarrësi ka filluar një program pilot për nxënien pas shkollës për nxënësit në klasave 1</w:t>
      </w:r>
      <w:r w:rsidR="00FD6C0B">
        <w:rPr>
          <w:rFonts w:ascii="Garamond" w:hAnsi="Garamond"/>
          <w:sz w:val="24"/>
          <w:szCs w:val="24"/>
          <w:lang w:val="sq-AL"/>
        </w:rPr>
        <w:t>–</w:t>
      </w:r>
      <w:r w:rsidRPr="00F166E5">
        <w:rPr>
          <w:rFonts w:ascii="Garamond" w:hAnsi="Garamond"/>
          <w:sz w:val="24"/>
          <w:szCs w:val="24"/>
          <w:lang w:val="sq-AL"/>
        </w:rPr>
        <w:t xml:space="preserve">9, për të përmirësuar cilësinë dhe </w:t>
      </w:r>
      <w:proofErr w:type="spellStart"/>
      <w:r w:rsidRPr="00F166E5">
        <w:rPr>
          <w:rFonts w:ascii="Garamond" w:hAnsi="Garamond"/>
          <w:sz w:val="24"/>
          <w:szCs w:val="24"/>
          <w:lang w:val="sq-AL"/>
        </w:rPr>
        <w:t>disponibilitetin</w:t>
      </w:r>
      <w:proofErr w:type="spellEnd"/>
      <w:r w:rsidRPr="00F166E5">
        <w:rPr>
          <w:rFonts w:ascii="Garamond" w:hAnsi="Garamond"/>
          <w:sz w:val="24"/>
          <w:szCs w:val="24"/>
          <w:lang w:val="sq-AL"/>
        </w:rPr>
        <w:t xml:space="preserve"> e arsimit parashkollor dhe bazë, si dhe për t</w:t>
      </w:r>
      <w:r w:rsidR="00BE58D9">
        <w:rPr>
          <w:rFonts w:ascii="Garamond" w:hAnsi="Garamond"/>
          <w:sz w:val="24"/>
          <w:szCs w:val="24"/>
          <w:lang w:val="sq-AL"/>
        </w:rPr>
        <w:t>’</w:t>
      </w:r>
      <w:r w:rsidRPr="00F166E5">
        <w:rPr>
          <w:rFonts w:ascii="Garamond" w:hAnsi="Garamond"/>
          <w:sz w:val="24"/>
          <w:szCs w:val="24"/>
          <w:lang w:val="sq-AL"/>
        </w:rPr>
        <w:t xml:space="preserve">u krijuar mundësi grave me fëmijë që të bëhen pjesë e tregut të punës, siç dëshmohet nga </w:t>
      </w:r>
      <w:r w:rsidR="00FD6C0B" w:rsidRPr="00F166E5">
        <w:rPr>
          <w:rFonts w:ascii="Garamond" w:hAnsi="Garamond"/>
          <w:sz w:val="24"/>
          <w:szCs w:val="24"/>
          <w:lang w:val="sq-AL"/>
        </w:rPr>
        <w:t xml:space="preserve">ligji </w:t>
      </w:r>
      <w:r w:rsidR="00A1774B">
        <w:rPr>
          <w:rFonts w:ascii="Garamond" w:hAnsi="Garamond"/>
          <w:sz w:val="24"/>
          <w:szCs w:val="24"/>
          <w:lang w:val="sq-AL"/>
        </w:rPr>
        <w:t xml:space="preserve">nr. </w:t>
      </w:r>
      <w:r w:rsidRPr="00F166E5">
        <w:rPr>
          <w:rFonts w:ascii="Garamond" w:hAnsi="Garamond"/>
          <w:sz w:val="24"/>
          <w:szCs w:val="24"/>
          <w:lang w:val="sq-AL"/>
        </w:rPr>
        <w:t>99/2018, datë 3 dhjetor 2018, botuar në Fletoren Zyrtare</w:t>
      </w:r>
      <w:r w:rsidR="00FD6C0B">
        <w:rPr>
          <w:rFonts w:ascii="Garamond" w:hAnsi="Garamond"/>
          <w:sz w:val="24"/>
          <w:szCs w:val="24"/>
          <w:lang w:val="sq-AL"/>
        </w:rPr>
        <w:t>,</w:t>
      </w:r>
      <w:r w:rsidRPr="00F166E5">
        <w:rPr>
          <w:rFonts w:ascii="Garamond" w:hAnsi="Garamond"/>
          <w:sz w:val="24"/>
          <w:szCs w:val="24"/>
          <w:lang w:val="sq-AL"/>
        </w:rPr>
        <w:t xml:space="preserve"> më 21 dhjetor 2018; </w:t>
      </w:r>
      <w:r w:rsidR="00FD6C0B" w:rsidRPr="00F166E5">
        <w:rPr>
          <w:rFonts w:ascii="Garamond" w:hAnsi="Garamond"/>
          <w:sz w:val="24"/>
          <w:szCs w:val="24"/>
          <w:lang w:val="sq-AL"/>
        </w:rPr>
        <w:t>udhëzimi</w:t>
      </w:r>
      <w:r w:rsidRPr="00F166E5">
        <w:rPr>
          <w:rFonts w:ascii="Garamond" w:hAnsi="Garamond"/>
          <w:sz w:val="24"/>
          <w:szCs w:val="24"/>
          <w:lang w:val="sq-AL"/>
        </w:rPr>
        <w:t xml:space="preserve"> i Ministrisë së Financave, datë 17 janar 2019 dhe </w:t>
      </w:r>
      <w:r w:rsidR="00FD6C0B" w:rsidRPr="00F166E5">
        <w:rPr>
          <w:rFonts w:ascii="Garamond" w:hAnsi="Garamond"/>
          <w:sz w:val="24"/>
          <w:szCs w:val="24"/>
          <w:lang w:val="sq-AL"/>
        </w:rPr>
        <w:t>urdhri i ministrit nr</w:t>
      </w:r>
      <w:r w:rsidRPr="00F166E5">
        <w:rPr>
          <w:rFonts w:ascii="Garamond" w:hAnsi="Garamond"/>
          <w:sz w:val="24"/>
          <w:szCs w:val="24"/>
          <w:lang w:val="sq-AL"/>
        </w:rPr>
        <w:t xml:space="preserve">. 760, datë 16 nëntor 2018. </w:t>
      </w:r>
    </w:p>
    <w:p w14:paraId="4C6F056B" w14:textId="77777777" w:rsidR="006621B4" w:rsidRPr="00F166E5" w:rsidRDefault="006621B4" w:rsidP="006621B4">
      <w:pPr>
        <w:spacing w:after="0" w:line="240" w:lineRule="auto"/>
        <w:rPr>
          <w:rFonts w:ascii="Garamond" w:hAnsi="Garamond"/>
          <w:sz w:val="24"/>
          <w:szCs w:val="24"/>
          <w:lang w:val="sq-AL"/>
        </w:rPr>
      </w:pPr>
      <w:proofErr w:type="spellStart"/>
      <w:r w:rsidRPr="00F166E5">
        <w:rPr>
          <w:rFonts w:ascii="Garamond" w:hAnsi="Garamond"/>
          <w:sz w:val="24"/>
          <w:szCs w:val="24"/>
          <w:lang w:val="sq-AL"/>
        </w:rPr>
        <w:t>vi</w:t>
      </w:r>
      <w:proofErr w:type="spellEnd"/>
      <w:r w:rsidRPr="00F166E5">
        <w:rPr>
          <w:rFonts w:ascii="Garamond" w:hAnsi="Garamond"/>
          <w:sz w:val="24"/>
          <w:szCs w:val="24"/>
          <w:lang w:val="sq-AL"/>
        </w:rPr>
        <w:t xml:space="preserve">) Ligji </w:t>
      </w:r>
      <w:r w:rsidR="0052209C">
        <w:rPr>
          <w:rFonts w:ascii="Garamond" w:hAnsi="Garamond"/>
          <w:sz w:val="24"/>
          <w:szCs w:val="24"/>
          <w:lang w:val="sq-AL"/>
        </w:rPr>
        <w:t>“</w:t>
      </w:r>
      <w:r w:rsidRPr="00F166E5">
        <w:rPr>
          <w:rFonts w:ascii="Garamond" w:hAnsi="Garamond"/>
          <w:sz w:val="24"/>
          <w:szCs w:val="24"/>
          <w:lang w:val="sq-AL"/>
        </w:rPr>
        <w:t xml:space="preserve">Për </w:t>
      </w:r>
      <w:r w:rsidR="00FD6C0B" w:rsidRPr="00F166E5">
        <w:rPr>
          <w:rFonts w:ascii="Garamond" w:hAnsi="Garamond"/>
          <w:sz w:val="24"/>
          <w:szCs w:val="24"/>
          <w:lang w:val="sq-AL"/>
        </w:rPr>
        <w:t>nxitjen e punësimit</w:t>
      </w:r>
      <w:r w:rsidR="0052209C">
        <w:rPr>
          <w:rFonts w:ascii="Garamond" w:hAnsi="Garamond"/>
          <w:sz w:val="24"/>
          <w:szCs w:val="24"/>
          <w:lang w:val="sq-AL"/>
        </w:rPr>
        <w:t>”</w:t>
      </w:r>
      <w:r w:rsidR="00A1774B">
        <w:rPr>
          <w:rFonts w:ascii="Garamond" w:hAnsi="Garamond"/>
          <w:sz w:val="24"/>
          <w:szCs w:val="24"/>
          <w:lang w:val="sq-AL"/>
        </w:rPr>
        <w:t xml:space="preserve">, është miratuar dhe synon të: </w:t>
      </w:r>
      <w:r w:rsidRPr="00F166E5">
        <w:rPr>
          <w:rFonts w:ascii="Garamond" w:hAnsi="Garamond"/>
          <w:sz w:val="24"/>
          <w:szCs w:val="24"/>
          <w:lang w:val="sq-AL"/>
        </w:rPr>
        <w:t>a) përmirësojë ofrimin e shërbimeve të punësimit për pjesëtarët e grupeve në nevojë, siç përcaktohet në ligjin shqiptar, përfshi gratë e reja, gratë beqare prindër të fëmijëve me aftësi të kufizuara, nga pakicat etnike dhe viktimat e trafikimit dhe dhu</w:t>
      </w:r>
      <w:r w:rsidR="00A1774B">
        <w:rPr>
          <w:rFonts w:ascii="Garamond" w:hAnsi="Garamond"/>
          <w:sz w:val="24"/>
          <w:szCs w:val="24"/>
          <w:lang w:val="sq-AL"/>
        </w:rPr>
        <w:t xml:space="preserve">nës gjinore dhe në familje; dhe </w:t>
      </w:r>
      <w:r w:rsidRPr="00F166E5">
        <w:rPr>
          <w:rFonts w:ascii="Garamond" w:hAnsi="Garamond"/>
          <w:sz w:val="24"/>
          <w:szCs w:val="24"/>
          <w:lang w:val="sq-AL"/>
        </w:rPr>
        <w:t xml:space="preserve">b) ofrojë subvencione për shërbimet e kujdesit ndaj fëmijëve për gratë e regjistruara në bazën kombëtare të </w:t>
      </w:r>
      <w:proofErr w:type="spellStart"/>
      <w:r w:rsidRPr="00F166E5">
        <w:rPr>
          <w:rFonts w:ascii="Garamond" w:hAnsi="Garamond"/>
          <w:sz w:val="24"/>
          <w:szCs w:val="24"/>
          <w:lang w:val="sq-AL"/>
        </w:rPr>
        <w:t>të</w:t>
      </w:r>
      <w:proofErr w:type="spellEnd"/>
      <w:r w:rsidRPr="00F166E5">
        <w:rPr>
          <w:rFonts w:ascii="Garamond" w:hAnsi="Garamond"/>
          <w:sz w:val="24"/>
          <w:szCs w:val="24"/>
          <w:lang w:val="sq-AL"/>
        </w:rPr>
        <w:t xml:space="preserve"> dhënave për shërbimet e punësimit, për të zgjeruar mundësitë e tregut të punës për gratë, veçanërisht gratë në nevojë, siç parashikohet në </w:t>
      </w:r>
      <w:r w:rsidR="00A1774B" w:rsidRPr="00F166E5">
        <w:rPr>
          <w:rFonts w:ascii="Garamond" w:hAnsi="Garamond"/>
          <w:sz w:val="24"/>
          <w:szCs w:val="24"/>
          <w:lang w:val="sq-AL"/>
        </w:rPr>
        <w:t>ligjin nr</w:t>
      </w:r>
      <w:r w:rsidRPr="00F166E5">
        <w:rPr>
          <w:rFonts w:ascii="Garamond" w:hAnsi="Garamond"/>
          <w:sz w:val="24"/>
          <w:szCs w:val="24"/>
          <w:lang w:val="sq-AL"/>
        </w:rPr>
        <w:t>. 15/2019, datë 13 mars 2019, botuar në Fletoren Zyrtare</w:t>
      </w:r>
      <w:r w:rsidR="00A1774B">
        <w:rPr>
          <w:rFonts w:ascii="Garamond" w:hAnsi="Garamond"/>
          <w:sz w:val="24"/>
          <w:szCs w:val="24"/>
          <w:lang w:val="sq-AL"/>
        </w:rPr>
        <w:t>,</w:t>
      </w:r>
      <w:r w:rsidRPr="00F166E5">
        <w:rPr>
          <w:rFonts w:ascii="Garamond" w:hAnsi="Garamond"/>
          <w:sz w:val="24"/>
          <w:szCs w:val="24"/>
          <w:lang w:val="sq-AL"/>
        </w:rPr>
        <w:t xml:space="preserve"> më 3 prill 2019. </w:t>
      </w:r>
    </w:p>
    <w:p w14:paraId="4C6F056C" w14:textId="77777777" w:rsidR="006621B4" w:rsidRPr="00F166E5" w:rsidRDefault="006621B4" w:rsidP="006621B4">
      <w:pPr>
        <w:spacing w:after="0" w:line="240" w:lineRule="auto"/>
        <w:rPr>
          <w:rFonts w:ascii="Garamond" w:hAnsi="Garamond"/>
          <w:sz w:val="24"/>
          <w:szCs w:val="24"/>
          <w:lang w:val="sq-AL"/>
        </w:rPr>
      </w:pPr>
      <w:proofErr w:type="spellStart"/>
      <w:r w:rsidRPr="00F166E5">
        <w:rPr>
          <w:rFonts w:ascii="Garamond" w:hAnsi="Garamond"/>
          <w:sz w:val="24"/>
          <w:szCs w:val="24"/>
          <w:lang w:val="sq-AL"/>
        </w:rPr>
        <w:t>vii</w:t>
      </w:r>
      <w:proofErr w:type="spellEnd"/>
      <w:r w:rsidRPr="00F166E5">
        <w:rPr>
          <w:rFonts w:ascii="Garamond" w:hAnsi="Garamond"/>
          <w:sz w:val="24"/>
          <w:szCs w:val="24"/>
          <w:lang w:val="sq-AL"/>
        </w:rPr>
        <w:t>) Huamarrësi ka</w:t>
      </w:r>
      <w:r w:rsidR="00156402">
        <w:rPr>
          <w:rFonts w:ascii="Garamond" w:hAnsi="Garamond"/>
          <w:sz w:val="24"/>
          <w:szCs w:val="24"/>
          <w:lang w:val="sq-AL"/>
        </w:rPr>
        <w:t>:</w:t>
      </w:r>
      <w:r w:rsidRPr="00F166E5">
        <w:rPr>
          <w:rFonts w:ascii="Garamond" w:hAnsi="Garamond"/>
          <w:sz w:val="24"/>
          <w:szCs w:val="24"/>
          <w:lang w:val="sq-AL"/>
        </w:rPr>
        <w:t xml:space="preserve"> a) përcaktuar procedura për monitorimin e shpenzimeve publike të lidhura me gjininë nga qeverisja vendore; dhe b) integruar </w:t>
      </w:r>
      <w:proofErr w:type="spellStart"/>
      <w:r w:rsidRPr="00F166E5">
        <w:rPr>
          <w:rFonts w:ascii="Garamond" w:hAnsi="Garamond"/>
          <w:sz w:val="24"/>
          <w:szCs w:val="24"/>
          <w:lang w:val="sq-AL"/>
        </w:rPr>
        <w:t>buxhetimin</w:t>
      </w:r>
      <w:proofErr w:type="spellEnd"/>
      <w:r w:rsidRPr="00F166E5">
        <w:rPr>
          <w:rFonts w:ascii="Garamond" w:hAnsi="Garamond"/>
          <w:sz w:val="24"/>
          <w:szCs w:val="24"/>
          <w:lang w:val="sq-AL"/>
        </w:rPr>
        <w:t xml:space="preserve"> përkatës gjinor në Sistemin e Informacionit të Menaxhimit Financiar të Shqipërisë (AFMIS), për të monitoruar më mirë politikat dhe programet gjinore, siç specifikohet në </w:t>
      </w:r>
      <w:r w:rsidR="00156402" w:rsidRPr="00F166E5">
        <w:rPr>
          <w:rFonts w:ascii="Garamond" w:hAnsi="Garamond"/>
          <w:sz w:val="24"/>
          <w:szCs w:val="24"/>
          <w:lang w:val="sq-AL"/>
        </w:rPr>
        <w:t>udhëzimin nr</w:t>
      </w:r>
      <w:r w:rsidRPr="00F166E5">
        <w:rPr>
          <w:rFonts w:ascii="Garamond" w:hAnsi="Garamond"/>
          <w:sz w:val="24"/>
          <w:szCs w:val="24"/>
          <w:lang w:val="sq-AL"/>
        </w:rPr>
        <w:t xml:space="preserve">. 22 të </w:t>
      </w:r>
      <w:r w:rsidR="00A14106">
        <w:rPr>
          <w:rFonts w:ascii="Garamond" w:hAnsi="Garamond"/>
          <w:sz w:val="24"/>
          <w:szCs w:val="24"/>
          <w:lang w:val="sq-AL"/>
        </w:rPr>
        <w:t>m</w:t>
      </w:r>
      <w:r w:rsidRPr="00F166E5">
        <w:rPr>
          <w:rFonts w:ascii="Garamond" w:hAnsi="Garamond"/>
          <w:sz w:val="24"/>
          <w:szCs w:val="24"/>
          <w:lang w:val="sq-AL"/>
        </w:rPr>
        <w:t xml:space="preserve">inistrit , datë 30 qershor </w:t>
      </w:r>
      <w:r w:rsidRPr="00F166E5">
        <w:rPr>
          <w:rFonts w:ascii="Garamond" w:hAnsi="Garamond"/>
          <w:sz w:val="24"/>
          <w:szCs w:val="24"/>
          <w:lang w:val="sq-AL"/>
        </w:rPr>
        <w:lastRenderedPageBreak/>
        <w:t xml:space="preserve">2018 dhe </w:t>
      </w:r>
      <w:r w:rsidR="00156402" w:rsidRPr="00F166E5">
        <w:rPr>
          <w:rFonts w:ascii="Garamond" w:hAnsi="Garamond"/>
          <w:sz w:val="24"/>
          <w:szCs w:val="24"/>
          <w:lang w:val="sq-AL"/>
        </w:rPr>
        <w:t>urdhrin nr</w:t>
      </w:r>
      <w:r w:rsidRPr="00F166E5">
        <w:rPr>
          <w:rFonts w:ascii="Garamond" w:hAnsi="Garamond"/>
          <w:sz w:val="24"/>
          <w:szCs w:val="24"/>
          <w:lang w:val="sq-AL"/>
        </w:rPr>
        <w:t xml:space="preserve">. 527 të </w:t>
      </w:r>
      <w:r w:rsidR="00A14106">
        <w:rPr>
          <w:rFonts w:ascii="Garamond" w:hAnsi="Garamond"/>
          <w:sz w:val="24"/>
          <w:szCs w:val="24"/>
          <w:lang w:val="sq-AL"/>
        </w:rPr>
        <w:t>m</w:t>
      </w:r>
      <w:r w:rsidRPr="00F166E5">
        <w:rPr>
          <w:rFonts w:ascii="Garamond" w:hAnsi="Garamond"/>
          <w:sz w:val="24"/>
          <w:szCs w:val="24"/>
          <w:lang w:val="sq-AL"/>
        </w:rPr>
        <w:t>inistrit datë 25 korrik 2019, botuar në Fletoren Zyrtare</w:t>
      </w:r>
      <w:r w:rsidR="00A14106">
        <w:rPr>
          <w:rFonts w:ascii="Garamond" w:hAnsi="Garamond"/>
          <w:sz w:val="24"/>
          <w:szCs w:val="24"/>
          <w:lang w:val="sq-AL"/>
        </w:rPr>
        <w:t>,</w:t>
      </w:r>
      <w:r w:rsidRPr="00F166E5">
        <w:rPr>
          <w:rFonts w:ascii="Garamond" w:hAnsi="Garamond"/>
          <w:sz w:val="24"/>
          <w:szCs w:val="24"/>
          <w:lang w:val="sq-AL"/>
        </w:rPr>
        <w:t xml:space="preserve"> më 28 korrik 2019. </w:t>
      </w:r>
    </w:p>
    <w:p w14:paraId="4C6F056D" w14:textId="77777777" w:rsidR="006621B4" w:rsidRPr="00F166E5" w:rsidRDefault="006621B4" w:rsidP="006621B4">
      <w:pPr>
        <w:spacing w:after="0" w:line="240" w:lineRule="auto"/>
        <w:rPr>
          <w:rFonts w:ascii="Garamond" w:hAnsi="Garamond"/>
          <w:sz w:val="24"/>
          <w:szCs w:val="24"/>
          <w:lang w:val="sq-AL"/>
        </w:rPr>
      </w:pPr>
      <w:proofErr w:type="spellStart"/>
      <w:r w:rsidRPr="00F166E5">
        <w:rPr>
          <w:rFonts w:ascii="Garamond" w:hAnsi="Garamond"/>
          <w:sz w:val="24"/>
          <w:szCs w:val="24"/>
          <w:lang w:val="sq-AL"/>
        </w:rPr>
        <w:t>viii</w:t>
      </w:r>
      <w:proofErr w:type="spellEnd"/>
      <w:r w:rsidRPr="00F166E5">
        <w:rPr>
          <w:rFonts w:ascii="Garamond" w:hAnsi="Garamond"/>
          <w:sz w:val="24"/>
          <w:szCs w:val="24"/>
          <w:lang w:val="sq-AL"/>
        </w:rPr>
        <w:t>) Huamarrësi ka hartuar një Indeks të Barazisë Gjinore, që merr miratimin e Institutit Evropian për Barazi Gjinore (EIGE), për të përmirësuar monitorimin dhe vlerësimin e politikave dhe programeve gjinore, siç dëshmohet nga komunikimet zyrtare nga Instituti Evropian për Barazi Gjinore, datë 5 shtator 2019.</w:t>
      </w:r>
    </w:p>
    <w:p w14:paraId="4C6F056E" w14:textId="77777777" w:rsidR="006621B4" w:rsidRPr="00F166E5" w:rsidRDefault="006621B4" w:rsidP="006621B4">
      <w:pPr>
        <w:spacing w:after="0" w:line="240" w:lineRule="auto"/>
        <w:rPr>
          <w:rFonts w:ascii="Garamond" w:hAnsi="Garamond"/>
          <w:sz w:val="24"/>
          <w:szCs w:val="24"/>
          <w:lang w:val="sq-AL"/>
        </w:rPr>
      </w:pPr>
    </w:p>
    <w:p w14:paraId="4C6F056F" w14:textId="77777777" w:rsidR="00F67D7B" w:rsidRDefault="006621B4" w:rsidP="00F67D7B">
      <w:pPr>
        <w:spacing w:after="0" w:line="240" w:lineRule="auto"/>
        <w:jc w:val="center"/>
        <w:rPr>
          <w:rFonts w:ascii="Garamond" w:hAnsi="Garamond"/>
          <w:sz w:val="24"/>
          <w:szCs w:val="24"/>
          <w:lang w:val="sq-AL"/>
        </w:rPr>
      </w:pPr>
      <w:r w:rsidRPr="00F166E5">
        <w:rPr>
          <w:rFonts w:ascii="Garamond" w:hAnsi="Garamond"/>
          <w:sz w:val="24"/>
          <w:szCs w:val="24"/>
          <w:lang w:val="sq-AL"/>
        </w:rPr>
        <w:t>Seksioni II</w:t>
      </w:r>
    </w:p>
    <w:p w14:paraId="4C6F0570" w14:textId="77777777" w:rsidR="006621B4" w:rsidRPr="00F67D7B" w:rsidRDefault="006621B4" w:rsidP="00F67D7B">
      <w:pPr>
        <w:spacing w:after="0" w:line="240" w:lineRule="auto"/>
        <w:jc w:val="center"/>
        <w:rPr>
          <w:rFonts w:ascii="Garamond" w:hAnsi="Garamond"/>
          <w:b/>
          <w:sz w:val="24"/>
          <w:szCs w:val="24"/>
          <w:lang w:val="sq-AL"/>
        </w:rPr>
      </w:pPr>
      <w:proofErr w:type="spellStart"/>
      <w:r w:rsidRPr="00F67D7B">
        <w:rPr>
          <w:rFonts w:ascii="Garamond" w:hAnsi="Garamond"/>
          <w:b/>
          <w:sz w:val="24"/>
          <w:szCs w:val="24"/>
          <w:lang w:val="sq-AL"/>
        </w:rPr>
        <w:t>Disponueshmëria</w:t>
      </w:r>
      <w:proofErr w:type="spellEnd"/>
      <w:r w:rsidRPr="00F67D7B">
        <w:rPr>
          <w:rFonts w:ascii="Garamond" w:hAnsi="Garamond"/>
          <w:b/>
          <w:sz w:val="24"/>
          <w:szCs w:val="24"/>
          <w:lang w:val="sq-AL"/>
        </w:rPr>
        <w:t xml:space="preserve"> e fondeve të Huas</w:t>
      </w:r>
    </w:p>
    <w:p w14:paraId="4C6F0571" w14:textId="77777777" w:rsidR="00302CF7" w:rsidRPr="00F166E5" w:rsidRDefault="00302CF7" w:rsidP="006621B4">
      <w:pPr>
        <w:spacing w:after="0" w:line="240" w:lineRule="auto"/>
        <w:rPr>
          <w:rFonts w:ascii="Garamond" w:hAnsi="Garamond"/>
          <w:sz w:val="24"/>
          <w:szCs w:val="24"/>
          <w:lang w:val="sq-AL"/>
        </w:rPr>
      </w:pPr>
    </w:p>
    <w:p w14:paraId="4C6F0572"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A. Të përgjithshme. Huamarrësi mund t</w:t>
      </w:r>
      <w:r w:rsidR="00BE58D9">
        <w:rPr>
          <w:rFonts w:ascii="Garamond" w:hAnsi="Garamond"/>
          <w:sz w:val="24"/>
          <w:szCs w:val="24"/>
          <w:lang w:val="sq-AL"/>
        </w:rPr>
        <w:t>’</w:t>
      </w:r>
      <w:r w:rsidRPr="00F166E5">
        <w:rPr>
          <w:rFonts w:ascii="Garamond" w:hAnsi="Garamond"/>
          <w:sz w:val="24"/>
          <w:szCs w:val="24"/>
          <w:lang w:val="sq-AL"/>
        </w:rPr>
        <w:t xml:space="preserve">i tërheqë të ardhurat e Huas në përputhje me dispozitat e këtij </w:t>
      </w:r>
      <w:r w:rsidR="00907DFB">
        <w:rPr>
          <w:rFonts w:ascii="Garamond" w:hAnsi="Garamond"/>
          <w:sz w:val="24"/>
          <w:szCs w:val="24"/>
          <w:lang w:val="sq-AL"/>
        </w:rPr>
        <w:t>s</w:t>
      </w:r>
      <w:r w:rsidRPr="00F166E5">
        <w:rPr>
          <w:rFonts w:ascii="Garamond" w:hAnsi="Garamond"/>
          <w:sz w:val="24"/>
          <w:szCs w:val="24"/>
          <w:lang w:val="sq-AL"/>
        </w:rPr>
        <w:t xml:space="preserve">eksioni dhe udhëzimet e tjera shtesë që mund të specifikohen nga Banka, duke njoftuar Huamarrësin. </w:t>
      </w:r>
    </w:p>
    <w:p w14:paraId="4C6F0573"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B. </w:t>
      </w:r>
      <w:proofErr w:type="spellStart"/>
      <w:r w:rsidRPr="00F166E5">
        <w:rPr>
          <w:rFonts w:ascii="Garamond" w:hAnsi="Garamond"/>
          <w:sz w:val="24"/>
          <w:szCs w:val="24"/>
          <w:lang w:val="sq-AL"/>
        </w:rPr>
        <w:t>Alokimi</w:t>
      </w:r>
      <w:proofErr w:type="spellEnd"/>
      <w:r w:rsidRPr="00F166E5">
        <w:rPr>
          <w:rFonts w:ascii="Garamond" w:hAnsi="Garamond"/>
          <w:sz w:val="24"/>
          <w:szCs w:val="24"/>
          <w:lang w:val="sq-AL"/>
        </w:rPr>
        <w:t xml:space="preserve"> i shumave të Huas. Huaja (me përjashtim të shumave të kërkuara për të paguar Tarifën e Parapagimit) jepet në një </w:t>
      </w:r>
      <w:proofErr w:type="spellStart"/>
      <w:r w:rsidRPr="00F166E5">
        <w:rPr>
          <w:rFonts w:ascii="Garamond" w:hAnsi="Garamond"/>
          <w:sz w:val="24"/>
          <w:szCs w:val="24"/>
          <w:lang w:val="sq-AL"/>
        </w:rPr>
        <w:t>transh</w:t>
      </w:r>
      <w:proofErr w:type="spellEnd"/>
      <w:r w:rsidRPr="00F166E5">
        <w:rPr>
          <w:rFonts w:ascii="Garamond" w:hAnsi="Garamond"/>
          <w:sz w:val="24"/>
          <w:szCs w:val="24"/>
          <w:lang w:val="sq-AL"/>
        </w:rPr>
        <w:t xml:space="preserve"> të vetëm tërheqjeje, nga i cili Huamarrësi mund të bëjë tërheqjen e të fondeve të Huas. Shpërndarja e shumave të huas për këtë jepet në tabelën e mëposhtme: </w:t>
      </w:r>
    </w:p>
    <w:tbl>
      <w:tblPr>
        <w:tblStyle w:val="TableGrid"/>
        <w:tblW w:w="0" w:type="auto"/>
        <w:tblLook w:val="04A0" w:firstRow="1" w:lastRow="0" w:firstColumn="1" w:lastColumn="0" w:noHBand="0" w:noVBand="1"/>
      </w:tblPr>
      <w:tblGrid>
        <w:gridCol w:w="4640"/>
        <w:gridCol w:w="4640"/>
      </w:tblGrid>
      <w:tr w:rsidR="00302CF7" w:rsidRPr="00F166E5" w14:paraId="4C6F0577" w14:textId="77777777" w:rsidTr="00302CF7">
        <w:tc>
          <w:tcPr>
            <w:tcW w:w="4640" w:type="dxa"/>
            <w:vAlign w:val="center"/>
          </w:tcPr>
          <w:p w14:paraId="4C6F0574" w14:textId="77777777" w:rsidR="00302CF7" w:rsidRPr="00F166E5" w:rsidRDefault="00302CF7" w:rsidP="00302CF7">
            <w:pPr>
              <w:ind w:firstLine="0"/>
              <w:jc w:val="center"/>
              <w:rPr>
                <w:rFonts w:ascii="Garamond" w:hAnsi="Garamond"/>
                <w:b/>
                <w:sz w:val="24"/>
                <w:szCs w:val="24"/>
                <w:lang w:val="sq-AL"/>
              </w:rPr>
            </w:pPr>
            <w:proofErr w:type="spellStart"/>
            <w:r w:rsidRPr="00F166E5">
              <w:rPr>
                <w:rFonts w:ascii="Garamond" w:hAnsi="Garamond"/>
                <w:b/>
                <w:sz w:val="24"/>
                <w:szCs w:val="24"/>
                <w:lang w:val="sq-AL"/>
              </w:rPr>
              <w:t>Alokimet</w:t>
            </w:r>
            <w:proofErr w:type="spellEnd"/>
          </w:p>
        </w:tc>
        <w:tc>
          <w:tcPr>
            <w:tcW w:w="4640" w:type="dxa"/>
            <w:vAlign w:val="center"/>
          </w:tcPr>
          <w:p w14:paraId="4C6F0575" w14:textId="77777777" w:rsidR="00F67D7B" w:rsidRDefault="00302CF7" w:rsidP="00F67D7B">
            <w:pPr>
              <w:ind w:firstLine="0"/>
              <w:jc w:val="center"/>
              <w:rPr>
                <w:rFonts w:ascii="Garamond" w:hAnsi="Garamond"/>
                <w:b/>
                <w:sz w:val="24"/>
                <w:szCs w:val="24"/>
                <w:lang w:val="sq-AL"/>
              </w:rPr>
            </w:pPr>
            <w:r w:rsidRPr="00F166E5">
              <w:rPr>
                <w:rFonts w:ascii="Garamond" w:hAnsi="Garamond"/>
                <w:b/>
                <w:sz w:val="24"/>
                <w:szCs w:val="24"/>
                <w:lang w:val="sq-AL"/>
              </w:rPr>
              <w:t xml:space="preserve">Vlera e huas së dhënë </w:t>
            </w:r>
          </w:p>
          <w:p w14:paraId="4C6F0576" w14:textId="77777777" w:rsidR="00302CF7" w:rsidRPr="00F166E5" w:rsidRDefault="00302CF7" w:rsidP="00F67D7B">
            <w:pPr>
              <w:ind w:firstLine="0"/>
              <w:jc w:val="center"/>
              <w:rPr>
                <w:rFonts w:ascii="Garamond" w:hAnsi="Garamond"/>
                <w:b/>
                <w:sz w:val="24"/>
                <w:szCs w:val="24"/>
                <w:lang w:val="sq-AL"/>
              </w:rPr>
            </w:pPr>
            <w:r w:rsidRPr="00F166E5">
              <w:rPr>
                <w:rFonts w:ascii="Garamond" w:hAnsi="Garamond"/>
                <w:b/>
                <w:sz w:val="24"/>
                <w:szCs w:val="24"/>
                <w:lang w:val="sq-AL"/>
              </w:rPr>
              <w:t xml:space="preserve">(e shprehur në </w:t>
            </w:r>
            <w:r w:rsidR="00F67D7B">
              <w:rPr>
                <w:rFonts w:ascii="Garamond" w:hAnsi="Garamond"/>
                <w:b/>
                <w:sz w:val="24"/>
                <w:szCs w:val="24"/>
                <w:lang w:val="sq-AL"/>
              </w:rPr>
              <w:t>e</w:t>
            </w:r>
            <w:r w:rsidRPr="00F166E5">
              <w:rPr>
                <w:rFonts w:ascii="Garamond" w:hAnsi="Garamond"/>
                <w:b/>
                <w:sz w:val="24"/>
                <w:szCs w:val="24"/>
                <w:lang w:val="sq-AL"/>
              </w:rPr>
              <w:t>uro)</w:t>
            </w:r>
          </w:p>
        </w:tc>
      </w:tr>
      <w:tr w:rsidR="00302CF7" w:rsidRPr="00F166E5" w14:paraId="4C6F057A" w14:textId="77777777" w:rsidTr="00302CF7">
        <w:tc>
          <w:tcPr>
            <w:tcW w:w="4640" w:type="dxa"/>
          </w:tcPr>
          <w:p w14:paraId="4C6F0578" w14:textId="77777777" w:rsidR="00302CF7" w:rsidRPr="00F166E5" w:rsidRDefault="00302CF7" w:rsidP="00F67D7B">
            <w:pPr>
              <w:ind w:firstLine="0"/>
              <w:rPr>
                <w:rFonts w:ascii="Garamond" w:hAnsi="Garamond"/>
                <w:sz w:val="24"/>
                <w:szCs w:val="24"/>
                <w:lang w:val="sq-AL"/>
              </w:rPr>
            </w:pPr>
            <w:r w:rsidRPr="00F166E5">
              <w:rPr>
                <w:rFonts w:ascii="Garamond" w:hAnsi="Garamond"/>
                <w:sz w:val="24"/>
                <w:szCs w:val="24"/>
                <w:lang w:val="sq-AL"/>
              </w:rPr>
              <w:t>1</w:t>
            </w:r>
            <w:r w:rsidR="00F67D7B">
              <w:rPr>
                <w:rFonts w:ascii="Garamond" w:hAnsi="Garamond"/>
                <w:sz w:val="24"/>
                <w:szCs w:val="24"/>
                <w:lang w:val="sq-AL"/>
              </w:rPr>
              <w:t>.</w:t>
            </w:r>
            <w:r w:rsidRPr="00F166E5">
              <w:rPr>
                <w:rFonts w:ascii="Garamond" w:hAnsi="Garamond"/>
                <w:sz w:val="24"/>
                <w:szCs w:val="24"/>
                <w:lang w:val="sq-AL"/>
              </w:rPr>
              <w:t xml:space="preserve"> </w:t>
            </w:r>
            <w:proofErr w:type="spellStart"/>
            <w:r w:rsidRPr="00F166E5">
              <w:rPr>
                <w:rFonts w:ascii="Garamond" w:hAnsi="Garamond"/>
                <w:sz w:val="24"/>
                <w:szCs w:val="24"/>
                <w:lang w:val="sq-AL"/>
              </w:rPr>
              <w:t>Transhi</w:t>
            </w:r>
            <w:proofErr w:type="spellEnd"/>
            <w:r w:rsidRPr="00F166E5">
              <w:rPr>
                <w:rFonts w:ascii="Garamond" w:hAnsi="Garamond"/>
                <w:sz w:val="24"/>
                <w:szCs w:val="24"/>
                <w:lang w:val="sq-AL"/>
              </w:rPr>
              <w:t xml:space="preserve"> i vetëm i tërheqjes</w:t>
            </w:r>
          </w:p>
        </w:tc>
        <w:tc>
          <w:tcPr>
            <w:tcW w:w="4640" w:type="dxa"/>
          </w:tcPr>
          <w:p w14:paraId="4C6F0579" w14:textId="77777777" w:rsidR="00302CF7" w:rsidRPr="00F166E5" w:rsidRDefault="00302CF7" w:rsidP="00302CF7">
            <w:pPr>
              <w:ind w:firstLine="0"/>
              <w:jc w:val="center"/>
              <w:rPr>
                <w:rFonts w:ascii="Garamond" w:hAnsi="Garamond"/>
                <w:sz w:val="24"/>
                <w:szCs w:val="24"/>
                <w:lang w:val="sq-AL"/>
              </w:rPr>
            </w:pPr>
            <w:r w:rsidRPr="00F166E5">
              <w:rPr>
                <w:rFonts w:ascii="Garamond" w:hAnsi="Garamond"/>
                <w:sz w:val="24"/>
                <w:szCs w:val="24"/>
                <w:lang w:val="sq-AL"/>
              </w:rPr>
              <w:t>9,077,250</w:t>
            </w:r>
          </w:p>
        </w:tc>
      </w:tr>
      <w:tr w:rsidR="00302CF7" w:rsidRPr="00F166E5" w14:paraId="4C6F057D" w14:textId="77777777" w:rsidTr="00302CF7">
        <w:tc>
          <w:tcPr>
            <w:tcW w:w="4640" w:type="dxa"/>
          </w:tcPr>
          <w:p w14:paraId="4C6F057B" w14:textId="77777777" w:rsidR="00302CF7" w:rsidRPr="00F166E5" w:rsidRDefault="00302CF7" w:rsidP="00F67D7B">
            <w:pPr>
              <w:ind w:firstLine="0"/>
              <w:rPr>
                <w:rFonts w:ascii="Garamond" w:hAnsi="Garamond"/>
                <w:sz w:val="24"/>
                <w:szCs w:val="24"/>
                <w:lang w:val="sq-AL"/>
              </w:rPr>
            </w:pPr>
            <w:r w:rsidRPr="00F166E5">
              <w:rPr>
                <w:rFonts w:ascii="Garamond" w:hAnsi="Garamond"/>
                <w:sz w:val="24"/>
                <w:szCs w:val="24"/>
                <w:lang w:val="sq-AL"/>
              </w:rPr>
              <w:t>2</w:t>
            </w:r>
            <w:r w:rsidR="00F67D7B">
              <w:rPr>
                <w:rFonts w:ascii="Garamond" w:hAnsi="Garamond"/>
                <w:sz w:val="24"/>
                <w:szCs w:val="24"/>
                <w:lang w:val="sq-AL"/>
              </w:rPr>
              <w:t>.</w:t>
            </w:r>
            <w:r w:rsidRPr="00F166E5">
              <w:rPr>
                <w:rFonts w:ascii="Garamond" w:hAnsi="Garamond"/>
                <w:sz w:val="24"/>
                <w:szCs w:val="24"/>
                <w:lang w:val="sq-AL"/>
              </w:rPr>
              <w:t xml:space="preserve"> Tarifa e parapagimit</w:t>
            </w:r>
          </w:p>
        </w:tc>
        <w:tc>
          <w:tcPr>
            <w:tcW w:w="4640" w:type="dxa"/>
          </w:tcPr>
          <w:p w14:paraId="4C6F057C" w14:textId="77777777" w:rsidR="00302CF7" w:rsidRPr="00F166E5" w:rsidRDefault="00302CF7" w:rsidP="00302CF7">
            <w:pPr>
              <w:ind w:firstLine="0"/>
              <w:jc w:val="center"/>
              <w:rPr>
                <w:rFonts w:ascii="Garamond" w:hAnsi="Garamond"/>
                <w:sz w:val="24"/>
                <w:szCs w:val="24"/>
                <w:lang w:val="sq-AL"/>
              </w:rPr>
            </w:pPr>
            <w:r w:rsidRPr="00F166E5">
              <w:rPr>
                <w:rFonts w:ascii="Garamond" w:hAnsi="Garamond"/>
                <w:sz w:val="24"/>
                <w:szCs w:val="24"/>
                <w:lang w:val="sq-AL"/>
              </w:rPr>
              <w:t>22,750</w:t>
            </w:r>
          </w:p>
        </w:tc>
      </w:tr>
      <w:tr w:rsidR="00302CF7" w:rsidRPr="00F166E5" w14:paraId="4C6F0580" w14:textId="77777777" w:rsidTr="00302CF7">
        <w:tc>
          <w:tcPr>
            <w:tcW w:w="4640" w:type="dxa"/>
          </w:tcPr>
          <w:p w14:paraId="4C6F057E" w14:textId="77777777" w:rsidR="00302CF7" w:rsidRPr="00F166E5" w:rsidRDefault="00302CF7" w:rsidP="00F67D7B">
            <w:pPr>
              <w:ind w:firstLine="0"/>
              <w:rPr>
                <w:rFonts w:ascii="Garamond" w:hAnsi="Garamond"/>
                <w:sz w:val="24"/>
                <w:szCs w:val="24"/>
                <w:lang w:val="sq-AL"/>
              </w:rPr>
            </w:pPr>
            <w:r w:rsidRPr="00F166E5">
              <w:rPr>
                <w:rFonts w:ascii="Garamond" w:hAnsi="Garamond"/>
                <w:sz w:val="24"/>
                <w:szCs w:val="24"/>
                <w:lang w:val="sq-AL"/>
              </w:rPr>
              <w:t>3</w:t>
            </w:r>
            <w:r w:rsidR="00F67D7B">
              <w:rPr>
                <w:rFonts w:ascii="Garamond" w:hAnsi="Garamond"/>
                <w:sz w:val="24"/>
                <w:szCs w:val="24"/>
                <w:lang w:val="sq-AL"/>
              </w:rPr>
              <w:t>.</w:t>
            </w:r>
            <w:r w:rsidRPr="00F166E5">
              <w:rPr>
                <w:rFonts w:ascii="Garamond" w:hAnsi="Garamond"/>
                <w:sz w:val="24"/>
                <w:szCs w:val="24"/>
                <w:lang w:val="sq-AL"/>
              </w:rPr>
              <w:t xml:space="preserve"> Shuma për t</w:t>
            </w:r>
            <w:r w:rsidR="00BE58D9">
              <w:rPr>
                <w:rFonts w:ascii="Garamond" w:hAnsi="Garamond"/>
                <w:sz w:val="24"/>
                <w:szCs w:val="24"/>
                <w:lang w:val="sq-AL"/>
              </w:rPr>
              <w:t>’</w:t>
            </w:r>
            <w:r w:rsidRPr="00F166E5">
              <w:rPr>
                <w:rFonts w:ascii="Garamond" w:hAnsi="Garamond"/>
                <w:sz w:val="24"/>
                <w:szCs w:val="24"/>
                <w:lang w:val="sq-AL"/>
              </w:rPr>
              <w:t xml:space="preserve">u paguar në përputhje me </w:t>
            </w:r>
            <w:r w:rsidR="00F67D7B">
              <w:rPr>
                <w:rFonts w:ascii="Garamond" w:hAnsi="Garamond"/>
                <w:sz w:val="24"/>
                <w:szCs w:val="24"/>
                <w:lang w:val="sq-AL"/>
              </w:rPr>
              <w:t>s</w:t>
            </w:r>
            <w:r w:rsidRPr="00F166E5">
              <w:rPr>
                <w:rFonts w:ascii="Garamond" w:hAnsi="Garamond"/>
                <w:sz w:val="24"/>
                <w:szCs w:val="24"/>
                <w:lang w:val="sq-AL"/>
              </w:rPr>
              <w:t xml:space="preserve">eksionin 4.05 (c) </w:t>
            </w:r>
            <w:r w:rsidR="00B5240D" w:rsidRPr="00F166E5">
              <w:rPr>
                <w:rFonts w:ascii="Garamond" w:hAnsi="Garamond"/>
                <w:sz w:val="24"/>
                <w:szCs w:val="24"/>
                <w:lang w:val="sq-AL"/>
              </w:rPr>
              <w:t>të kushteve të përgjithshme</w:t>
            </w:r>
          </w:p>
        </w:tc>
        <w:tc>
          <w:tcPr>
            <w:tcW w:w="4640" w:type="dxa"/>
          </w:tcPr>
          <w:p w14:paraId="4C6F057F" w14:textId="77777777" w:rsidR="00302CF7" w:rsidRPr="00F166E5" w:rsidRDefault="00302CF7" w:rsidP="00302CF7">
            <w:pPr>
              <w:ind w:firstLine="0"/>
              <w:jc w:val="center"/>
              <w:rPr>
                <w:rFonts w:ascii="Garamond" w:hAnsi="Garamond"/>
                <w:sz w:val="24"/>
                <w:szCs w:val="24"/>
                <w:lang w:val="sq-AL"/>
              </w:rPr>
            </w:pPr>
            <w:r w:rsidRPr="00F166E5">
              <w:rPr>
                <w:rFonts w:ascii="Garamond" w:hAnsi="Garamond"/>
                <w:sz w:val="24"/>
                <w:szCs w:val="24"/>
                <w:lang w:val="sq-AL"/>
              </w:rPr>
              <w:t>0</w:t>
            </w:r>
          </w:p>
        </w:tc>
      </w:tr>
      <w:tr w:rsidR="00302CF7" w:rsidRPr="00F166E5" w14:paraId="4C6F0583" w14:textId="77777777" w:rsidTr="00302CF7">
        <w:tc>
          <w:tcPr>
            <w:tcW w:w="4640" w:type="dxa"/>
          </w:tcPr>
          <w:p w14:paraId="4C6F0581" w14:textId="77777777" w:rsidR="00302CF7" w:rsidRPr="00F166E5" w:rsidRDefault="00302CF7" w:rsidP="006621B4">
            <w:pPr>
              <w:ind w:firstLine="0"/>
              <w:rPr>
                <w:rFonts w:ascii="Garamond" w:hAnsi="Garamond"/>
                <w:b/>
                <w:sz w:val="24"/>
                <w:szCs w:val="24"/>
                <w:lang w:val="sq-AL"/>
              </w:rPr>
            </w:pPr>
            <w:r w:rsidRPr="00F166E5">
              <w:rPr>
                <w:rFonts w:ascii="Garamond" w:hAnsi="Garamond"/>
                <w:b/>
                <w:sz w:val="24"/>
                <w:szCs w:val="24"/>
                <w:lang w:val="sq-AL"/>
              </w:rPr>
              <w:t>SHUMA TOTALE</w:t>
            </w:r>
          </w:p>
        </w:tc>
        <w:tc>
          <w:tcPr>
            <w:tcW w:w="4640" w:type="dxa"/>
          </w:tcPr>
          <w:p w14:paraId="4C6F0582" w14:textId="77777777" w:rsidR="00302CF7" w:rsidRPr="00F166E5" w:rsidRDefault="00302CF7" w:rsidP="00302CF7">
            <w:pPr>
              <w:ind w:firstLine="0"/>
              <w:jc w:val="center"/>
              <w:rPr>
                <w:rFonts w:ascii="Garamond" w:hAnsi="Garamond"/>
                <w:b/>
                <w:sz w:val="24"/>
                <w:szCs w:val="24"/>
                <w:lang w:val="sq-AL"/>
              </w:rPr>
            </w:pPr>
            <w:r w:rsidRPr="00F166E5">
              <w:rPr>
                <w:rFonts w:ascii="Garamond" w:hAnsi="Garamond"/>
                <w:b/>
                <w:sz w:val="24"/>
                <w:szCs w:val="24"/>
                <w:lang w:val="sq-AL"/>
              </w:rPr>
              <w:t>9,100,000</w:t>
            </w:r>
          </w:p>
        </w:tc>
      </w:tr>
    </w:tbl>
    <w:p w14:paraId="4C6F0584" w14:textId="77777777" w:rsidR="00302CF7" w:rsidRPr="00F166E5" w:rsidRDefault="00302CF7" w:rsidP="006621B4">
      <w:pPr>
        <w:spacing w:after="0" w:line="240" w:lineRule="auto"/>
        <w:rPr>
          <w:rFonts w:ascii="Garamond" w:hAnsi="Garamond"/>
          <w:sz w:val="24"/>
          <w:szCs w:val="24"/>
          <w:lang w:val="sq-AL"/>
        </w:rPr>
      </w:pPr>
    </w:p>
    <w:p w14:paraId="4C6F0585"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C. Kushtet e lëshimit të </w:t>
      </w:r>
      <w:proofErr w:type="spellStart"/>
      <w:r w:rsidRPr="00F166E5">
        <w:rPr>
          <w:rFonts w:ascii="Garamond" w:hAnsi="Garamond"/>
          <w:sz w:val="24"/>
          <w:szCs w:val="24"/>
          <w:lang w:val="sq-AL"/>
        </w:rPr>
        <w:t>transhit</w:t>
      </w:r>
      <w:proofErr w:type="spellEnd"/>
      <w:r w:rsidRPr="00F166E5">
        <w:rPr>
          <w:rFonts w:ascii="Garamond" w:hAnsi="Garamond"/>
          <w:sz w:val="24"/>
          <w:szCs w:val="24"/>
          <w:lang w:val="sq-AL"/>
        </w:rPr>
        <w:t xml:space="preserve"> të tërheqjes </w:t>
      </w:r>
    </w:p>
    <w:p w14:paraId="4C6F0586"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Asnjë tërheqje nuk do të bëhet nga </w:t>
      </w:r>
      <w:proofErr w:type="spellStart"/>
      <w:r w:rsidRPr="00F166E5">
        <w:rPr>
          <w:rFonts w:ascii="Garamond" w:hAnsi="Garamond"/>
          <w:sz w:val="24"/>
          <w:szCs w:val="24"/>
          <w:lang w:val="sq-AL"/>
        </w:rPr>
        <w:t>Tanshi</w:t>
      </w:r>
      <w:proofErr w:type="spellEnd"/>
      <w:r w:rsidRPr="00F166E5">
        <w:rPr>
          <w:rFonts w:ascii="Garamond" w:hAnsi="Garamond"/>
          <w:sz w:val="24"/>
          <w:szCs w:val="24"/>
          <w:lang w:val="sq-AL"/>
        </w:rPr>
        <w:t xml:space="preserve"> i vetëm i </w:t>
      </w:r>
      <w:r w:rsidR="00156402">
        <w:rPr>
          <w:rFonts w:ascii="Garamond" w:hAnsi="Garamond"/>
          <w:sz w:val="24"/>
          <w:szCs w:val="24"/>
          <w:lang w:val="sq-AL"/>
        </w:rPr>
        <w:t>t</w:t>
      </w:r>
      <w:r w:rsidRPr="00F166E5">
        <w:rPr>
          <w:rFonts w:ascii="Garamond" w:hAnsi="Garamond"/>
          <w:sz w:val="24"/>
          <w:szCs w:val="24"/>
          <w:lang w:val="sq-AL"/>
        </w:rPr>
        <w:t xml:space="preserve">ërheqjes përveç nëse Banka është e kënaqur: a) me Programin që kryhet nga Huamarrësi; dhe b) me përshtatshmërinë e kuadrit të politikës makroekonomike të Huamarrësit. </w:t>
      </w:r>
    </w:p>
    <w:p w14:paraId="4C6F0587"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D. Depozitimi i shumave të huas </w:t>
      </w:r>
    </w:p>
    <w:p w14:paraId="4C6F0588"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Huamarrësi, brenda </w:t>
      </w:r>
      <w:r w:rsidR="00F67D7B" w:rsidRPr="00F166E5">
        <w:rPr>
          <w:rFonts w:ascii="Garamond" w:hAnsi="Garamond"/>
          <w:sz w:val="24"/>
          <w:szCs w:val="24"/>
          <w:lang w:val="sq-AL"/>
        </w:rPr>
        <w:t>30</w:t>
      </w:r>
      <w:r w:rsidR="00F67D7B">
        <w:rPr>
          <w:rFonts w:ascii="Garamond" w:hAnsi="Garamond"/>
          <w:sz w:val="24"/>
          <w:szCs w:val="24"/>
          <w:lang w:val="sq-AL"/>
        </w:rPr>
        <w:t xml:space="preserve"> </w:t>
      </w:r>
      <w:r w:rsidRPr="00F166E5">
        <w:rPr>
          <w:rFonts w:ascii="Garamond" w:hAnsi="Garamond"/>
          <w:sz w:val="24"/>
          <w:szCs w:val="24"/>
          <w:lang w:val="sq-AL"/>
        </w:rPr>
        <w:t>(</w:t>
      </w:r>
      <w:r w:rsidR="00F67D7B" w:rsidRPr="00F166E5">
        <w:rPr>
          <w:rFonts w:ascii="Garamond" w:hAnsi="Garamond"/>
          <w:sz w:val="24"/>
          <w:szCs w:val="24"/>
          <w:lang w:val="sq-AL"/>
        </w:rPr>
        <w:t>tridhjetë</w:t>
      </w:r>
      <w:r w:rsidRPr="00F166E5">
        <w:rPr>
          <w:rFonts w:ascii="Garamond" w:hAnsi="Garamond"/>
          <w:sz w:val="24"/>
          <w:szCs w:val="24"/>
          <w:lang w:val="sq-AL"/>
        </w:rPr>
        <w:t>) ditësh pas tërheqjes së Huas nga Llogaria e Huas, duhet t</w:t>
      </w:r>
      <w:r w:rsidR="00BE58D9">
        <w:rPr>
          <w:rFonts w:ascii="Garamond" w:hAnsi="Garamond"/>
          <w:sz w:val="24"/>
          <w:szCs w:val="24"/>
          <w:lang w:val="sq-AL"/>
        </w:rPr>
        <w:t>’</w:t>
      </w:r>
      <w:r w:rsidRPr="00F166E5">
        <w:rPr>
          <w:rFonts w:ascii="Garamond" w:hAnsi="Garamond"/>
          <w:sz w:val="24"/>
          <w:szCs w:val="24"/>
          <w:lang w:val="sq-AL"/>
        </w:rPr>
        <w:t xml:space="preserve">i raportojë Bankës: a) shumën e saktë të marrë në llogarinë e përmendur në </w:t>
      </w:r>
      <w:r w:rsidR="00F67D7B">
        <w:rPr>
          <w:rFonts w:ascii="Garamond" w:hAnsi="Garamond"/>
          <w:sz w:val="24"/>
          <w:szCs w:val="24"/>
          <w:lang w:val="sq-AL"/>
        </w:rPr>
        <w:t>s</w:t>
      </w:r>
      <w:r w:rsidRPr="00F166E5">
        <w:rPr>
          <w:rFonts w:ascii="Garamond" w:hAnsi="Garamond"/>
          <w:sz w:val="24"/>
          <w:szCs w:val="24"/>
          <w:lang w:val="sq-AL"/>
        </w:rPr>
        <w:t>eksionin 2.03 (a)</w:t>
      </w:r>
      <w:r w:rsidR="00F67D7B">
        <w:rPr>
          <w:rFonts w:ascii="Garamond" w:hAnsi="Garamond"/>
          <w:sz w:val="24"/>
          <w:szCs w:val="24"/>
          <w:lang w:val="sq-AL"/>
        </w:rPr>
        <w:t>,</w:t>
      </w:r>
      <w:r w:rsidRPr="00F166E5">
        <w:rPr>
          <w:rFonts w:ascii="Garamond" w:hAnsi="Garamond"/>
          <w:sz w:val="24"/>
          <w:szCs w:val="24"/>
          <w:lang w:val="sq-AL"/>
        </w:rPr>
        <w:t xml:space="preserve"> të </w:t>
      </w:r>
      <w:r w:rsidR="00B5240D" w:rsidRPr="00F166E5">
        <w:rPr>
          <w:rFonts w:ascii="Garamond" w:hAnsi="Garamond"/>
          <w:sz w:val="24"/>
          <w:szCs w:val="24"/>
          <w:lang w:val="sq-AL"/>
        </w:rPr>
        <w:t>kushteve të përgjithshme</w:t>
      </w:r>
      <w:r w:rsidRPr="00F166E5">
        <w:rPr>
          <w:rFonts w:ascii="Garamond" w:hAnsi="Garamond"/>
          <w:sz w:val="24"/>
          <w:szCs w:val="24"/>
          <w:lang w:val="sq-AL"/>
        </w:rPr>
        <w:t xml:space="preserve">; b) detajet e llogarisë ku do të kreditohet ekuivalenti në lekë i të ardhurave të huas; c) të dhënat që dëshmojnë se shuma ekuivalente është llogaritur në sistemet e menaxhimit të buxhetit të Huamarrësit; dhe d) deklaratën e faturave dhe pagesave të llogarisë të përmendur në </w:t>
      </w:r>
      <w:r w:rsidR="00F67D7B">
        <w:rPr>
          <w:rFonts w:ascii="Garamond" w:hAnsi="Garamond"/>
          <w:sz w:val="24"/>
          <w:szCs w:val="24"/>
          <w:lang w:val="sq-AL"/>
        </w:rPr>
        <w:t>s</w:t>
      </w:r>
      <w:r w:rsidRPr="00F166E5">
        <w:rPr>
          <w:rFonts w:ascii="Garamond" w:hAnsi="Garamond"/>
          <w:sz w:val="24"/>
          <w:szCs w:val="24"/>
          <w:lang w:val="sq-AL"/>
        </w:rPr>
        <w:t xml:space="preserve">eksionin 2.03 (a) të </w:t>
      </w:r>
      <w:r w:rsidR="00B5240D" w:rsidRPr="00F166E5">
        <w:rPr>
          <w:rFonts w:ascii="Garamond" w:hAnsi="Garamond"/>
          <w:sz w:val="24"/>
          <w:szCs w:val="24"/>
          <w:lang w:val="sq-AL"/>
        </w:rPr>
        <w:t>kushteve të përgjithshme</w:t>
      </w:r>
      <w:r w:rsidRPr="00F166E5">
        <w:rPr>
          <w:rFonts w:ascii="Garamond" w:hAnsi="Garamond"/>
          <w:sz w:val="24"/>
          <w:szCs w:val="24"/>
          <w:lang w:val="sq-AL"/>
        </w:rPr>
        <w:t xml:space="preserve">. </w:t>
      </w:r>
    </w:p>
    <w:p w14:paraId="4C6F0589"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E. Data e përfundimit. Data e përfundimit është 31 mars 2021.</w:t>
      </w:r>
    </w:p>
    <w:p w14:paraId="4C6F058A" w14:textId="77777777" w:rsidR="006621B4" w:rsidRPr="00F166E5" w:rsidRDefault="006621B4" w:rsidP="006621B4">
      <w:pPr>
        <w:spacing w:after="0" w:line="240" w:lineRule="auto"/>
        <w:rPr>
          <w:rFonts w:ascii="Garamond" w:hAnsi="Garamond"/>
          <w:sz w:val="24"/>
          <w:szCs w:val="24"/>
          <w:lang w:val="sq-AL"/>
        </w:rPr>
      </w:pPr>
    </w:p>
    <w:p w14:paraId="4C6F058B" w14:textId="77777777" w:rsidR="006621B4" w:rsidRPr="00B5240D" w:rsidRDefault="00B5240D" w:rsidP="00302CF7">
      <w:pPr>
        <w:spacing w:after="0" w:line="240" w:lineRule="auto"/>
        <w:ind w:firstLine="0"/>
        <w:jc w:val="center"/>
        <w:rPr>
          <w:rFonts w:ascii="Garamond" w:hAnsi="Garamond"/>
          <w:sz w:val="24"/>
          <w:szCs w:val="24"/>
          <w:lang w:val="sq-AL"/>
        </w:rPr>
      </w:pPr>
      <w:r w:rsidRPr="00B5240D">
        <w:rPr>
          <w:rFonts w:ascii="Garamond" w:hAnsi="Garamond"/>
          <w:sz w:val="24"/>
          <w:szCs w:val="24"/>
          <w:lang w:val="sq-AL"/>
        </w:rPr>
        <w:t>SKEDULI 2</w:t>
      </w:r>
    </w:p>
    <w:p w14:paraId="4C6F058C" w14:textId="77777777" w:rsidR="006621B4" w:rsidRPr="00B5240D" w:rsidRDefault="00B5240D" w:rsidP="00302CF7">
      <w:pPr>
        <w:spacing w:after="0" w:line="240" w:lineRule="auto"/>
        <w:ind w:firstLine="0"/>
        <w:jc w:val="center"/>
        <w:rPr>
          <w:rFonts w:ascii="Garamond" w:hAnsi="Garamond"/>
          <w:sz w:val="24"/>
          <w:szCs w:val="24"/>
          <w:lang w:val="sq-AL"/>
        </w:rPr>
      </w:pPr>
      <w:r w:rsidRPr="00B5240D">
        <w:rPr>
          <w:rFonts w:ascii="Garamond" w:hAnsi="Garamond"/>
          <w:sz w:val="24"/>
          <w:szCs w:val="24"/>
          <w:lang w:val="sq-AL"/>
        </w:rPr>
        <w:t>SKEDULI I SHLYERJES SË AMORTIZIMIT TË LIDHUR ME ANGAZHIMIN</w:t>
      </w:r>
    </w:p>
    <w:p w14:paraId="4C6F058D" w14:textId="77777777" w:rsidR="00302CF7" w:rsidRPr="00B5240D" w:rsidRDefault="00302CF7" w:rsidP="006621B4">
      <w:pPr>
        <w:spacing w:after="0" w:line="240" w:lineRule="auto"/>
        <w:rPr>
          <w:rFonts w:ascii="Garamond" w:hAnsi="Garamond"/>
          <w:sz w:val="24"/>
          <w:szCs w:val="24"/>
          <w:lang w:val="sq-AL"/>
        </w:rPr>
      </w:pPr>
    </w:p>
    <w:p w14:paraId="4C6F058E"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Tabela në vijim përcakton </w:t>
      </w:r>
      <w:r w:rsidR="00B5240D" w:rsidRPr="00F166E5">
        <w:rPr>
          <w:rFonts w:ascii="Garamond" w:hAnsi="Garamond"/>
          <w:sz w:val="24"/>
          <w:szCs w:val="24"/>
          <w:lang w:val="sq-AL"/>
        </w:rPr>
        <w:t xml:space="preserve">datat e pagesës së </w:t>
      </w:r>
      <w:proofErr w:type="spellStart"/>
      <w:r w:rsidR="00B5240D" w:rsidRPr="00F166E5">
        <w:rPr>
          <w:rFonts w:ascii="Garamond" w:hAnsi="Garamond"/>
          <w:sz w:val="24"/>
          <w:szCs w:val="24"/>
          <w:lang w:val="sq-AL"/>
        </w:rPr>
        <w:t>principalit</w:t>
      </w:r>
      <w:proofErr w:type="spellEnd"/>
      <w:r w:rsidR="00B5240D" w:rsidRPr="00F166E5">
        <w:rPr>
          <w:rFonts w:ascii="Garamond" w:hAnsi="Garamond"/>
          <w:sz w:val="24"/>
          <w:szCs w:val="24"/>
          <w:lang w:val="sq-AL"/>
        </w:rPr>
        <w:t xml:space="preserve"> të huas </w:t>
      </w:r>
      <w:r w:rsidRPr="00F166E5">
        <w:rPr>
          <w:rFonts w:ascii="Garamond" w:hAnsi="Garamond"/>
          <w:sz w:val="24"/>
          <w:szCs w:val="24"/>
          <w:lang w:val="sq-AL"/>
        </w:rPr>
        <w:t xml:space="preserve">dhe përqindjet e vlerës totale të </w:t>
      </w:r>
      <w:proofErr w:type="spellStart"/>
      <w:r w:rsidRPr="00F166E5">
        <w:rPr>
          <w:rFonts w:ascii="Garamond" w:hAnsi="Garamond"/>
          <w:sz w:val="24"/>
          <w:szCs w:val="24"/>
          <w:lang w:val="sq-AL"/>
        </w:rPr>
        <w:t>principalit</w:t>
      </w:r>
      <w:proofErr w:type="spellEnd"/>
      <w:r w:rsidRPr="00F166E5">
        <w:rPr>
          <w:rFonts w:ascii="Garamond" w:hAnsi="Garamond"/>
          <w:sz w:val="24"/>
          <w:szCs w:val="24"/>
          <w:lang w:val="sq-AL"/>
        </w:rPr>
        <w:t xml:space="preserve"> të Huas të pagueshme në secilën </w:t>
      </w:r>
      <w:r w:rsidR="00B5240D" w:rsidRPr="00F166E5">
        <w:rPr>
          <w:rFonts w:ascii="Garamond" w:hAnsi="Garamond"/>
          <w:sz w:val="24"/>
          <w:szCs w:val="24"/>
          <w:lang w:val="sq-AL"/>
        </w:rPr>
        <w:t xml:space="preserve">datë pagese të </w:t>
      </w:r>
      <w:proofErr w:type="spellStart"/>
      <w:r w:rsidR="00B5240D" w:rsidRPr="00F166E5">
        <w:rPr>
          <w:rFonts w:ascii="Garamond" w:hAnsi="Garamond"/>
          <w:sz w:val="24"/>
          <w:szCs w:val="24"/>
          <w:lang w:val="sq-AL"/>
        </w:rPr>
        <w:t>principalit</w:t>
      </w:r>
      <w:proofErr w:type="spellEnd"/>
      <w:r w:rsidR="00B5240D" w:rsidRPr="00F166E5">
        <w:rPr>
          <w:rFonts w:ascii="Garamond" w:hAnsi="Garamond"/>
          <w:sz w:val="24"/>
          <w:szCs w:val="24"/>
          <w:lang w:val="sq-AL"/>
        </w:rPr>
        <w:t xml:space="preserve"> </w:t>
      </w:r>
      <w:r w:rsidRPr="00F166E5">
        <w:rPr>
          <w:rFonts w:ascii="Garamond" w:hAnsi="Garamond"/>
          <w:sz w:val="24"/>
          <w:szCs w:val="24"/>
          <w:lang w:val="sq-AL"/>
        </w:rPr>
        <w:t>(</w:t>
      </w:r>
      <w:r w:rsidR="00A14106">
        <w:rPr>
          <w:rFonts w:ascii="Garamond" w:hAnsi="Garamond"/>
          <w:sz w:val="24"/>
          <w:szCs w:val="24"/>
          <w:lang w:val="sq-AL"/>
        </w:rPr>
        <w:t>“</w:t>
      </w:r>
      <w:r w:rsidRPr="00F166E5">
        <w:rPr>
          <w:rFonts w:ascii="Garamond" w:hAnsi="Garamond"/>
          <w:sz w:val="24"/>
          <w:szCs w:val="24"/>
          <w:lang w:val="sq-AL"/>
        </w:rPr>
        <w:t>Përqindja e këstit</w:t>
      </w:r>
      <w:r w:rsidR="0052209C">
        <w:rPr>
          <w:rFonts w:ascii="Garamond" w:hAnsi="Garamond"/>
          <w:sz w:val="24"/>
          <w:szCs w:val="24"/>
          <w:lang w:val="sq-AL"/>
        </w:rPr>
        <w:t>”</w:t>
      </w:r>
      <w:r w:rsidRPr="00F166E5">
        <w:rPr>
          <w:rFonts w:ascii="Garamond" w:hAnsi="Garamond"/>
          <w:sz w:val="24"/>
          <w:szCs w:val="24"/>
          <w:lang w:val="sq-AL"/>
        </w:rPr>
        <w:t xml:space="preserve">). </w:t>
      </w:r>
    </w:p>
    <w:p w14:paraId="4C6F058F" w14:textId="77777777" w:rsidR="00F67D7B" w:rsidRDefault="00F67D7B" w:rsidP="00302CF7">
      <w:pPr>
        <w:spacing w:after="0" w:line="240" w:lineRule="auto"/>
        <w:jc w:val="center"/>
        <w:rPr>
          <w:rFonts w:ascii="Garamond" w:hAnsi="Garamond"/>
          <w:b/>
          <w:sz w:val="24"/>
          <w:szCs w:val="24"/>
          <w:lang w:val="sq-AL"/>
        </w:rPr>
      </w:pPr>
    </w:p>
    <w:p w14:paraId="4C6F0590" w14:textId="77777777" w:rsidR="00302CF7" w:rsidRPr="00F166E5" w:rsidRDefault="00302CF7" w:rsidP="00302CF7">
      <w:pPr>
        <w:spacing w:after="0" w:line="240" w:lineRule="auto"/>
        <w:jc w:val="center"/>
        <w:rPr>
          <w:rFonts w:ascii="Garamond" w:hAnsi="Garamond"/>
          <w:b/>
          <w:sz w:val="24"/>
          <w:szCs w:val="24"/>
          <w:lang w:val="sq-AL"/>
        </w:rPr>
      </w:pPr>
      <w:r w:rsidRPr="00F166E5">
        <w:rPr>
          <w:rFonts w:ascii="Garamond" w:hAnsi="Garamond"/>
          <w:b/>
          <w:sz w:val="24"/>
          <w:szCs w:val="24"/>
          <w:lang w:val="sq-AL"/>
        </w:rPr>
        <w:t xml:space="preserve">Shlyerjet e </w:t>
      </w:r>
      <w:proofErr w:type="spellStart"/>
      <w:r w:rsidRPr="00F166E5">
        <w:rPr>
          <w:rFonts w:ascii="Garamond" w:hAnsi="Garamond"/>
          <w:b/>
          <w:sz w:val="24"/>
          <w:szCs w:val="24"/>
          <w:lang w:val="sq-AL"/>
        </w:rPr>
        <w:t>principalit</w:t>
      </w:r>
      <w:proofErr w:type="spellEnd"/>
      <w:r w:rsidRPr="00F166E5">
        <w:rPr>
          <w:rFonts w:ascii="Garamond" w:hAnsi="Garamond"/>
          <w:b/>
          <w:sz w:val="24"/>
          <w:szCs w:val="24"/>
          <w:lang w:val="sq-AL"/>
        </w:rPr>
        <w:t xml:space="preserve"> me këste fikse</w:t>
      </w:r>
    </w:p>
    <w:p w14:paraId="4C6F0591" w14:textId="77777777" w:rsidR="00302CF7" w:rsidRPr="00F166E5" w:rsidRDefault="00302CF7" w:rsidP="006621B4">
      <w:pPr>
        <w:spacing w:after="0" w:line="240" w:lineRule="auto"/>
        <w:rPr>
          <w:rFonts w:ascii="Garamond" w:hAnsi="Garamond"/>
          <w:sz w:val="24"/>
          <w:szCs w:val="24"/>
          <w:lang w:val="sq-AL"/>
        </w:rPr>
      </w:pPr>
    </w:p>
    <w:tbl>
      <w:tblPr>
        <w:tblStyle w:val="TableGrid"/>
        <w:tblW w:w="0" w:type="auto"/>
        <w:tblLook w:val="04A0" w:firstRow="1" w:lastRow="0" w:firstColumn="1" w:lastColumn="0" w:noHBand="0" w:noVBand="1"/>
      </w:tblPr>
      <w:tblGrid>
        <w:gridCol w:w="4640"/>
        <w:gridCol w:w="4640"/>
      </w:tblGrid>
      <w:tr w:rsidR="00302CF7" w:rsidRPr="00F166E5" w14:paraId="4C6F0594" w14:textId="77777777" w:rsidTr="00302CF7">
        <w:tc>
          <w:tcPr>
            <w:tcW w:w="4640" w:type="dxa"/>
          </w:tcPr>
          <w:p w14:paraId="4C6F0592" w14:textId="77777777" w:rsidR="00302CF7" w:rsidRPr="00F166E5" w:rsidRDefault="00302CF7" w:rsidP="00D65668">
            <w:pPr>
              <w:ind w:firstLine="0"/>
              <w:jc w:val="center"/>
              <w:rPr>
                <w:rFonts w:ascii="Garamond" w:hAnsi="Garamond"/>
                <w:b/>
                <w:sz w:val="24"/>
                <w:szCs w:val="24"/>
                <w:lang w:val="sq-AL"/>
              </w:rPr>
            </w:pPr>
            <w:r w:rsidRPr="00F166E5">
              <w:rPr>
                <w:rFonts w:ascii="Garamond" w:hAnsi="Garamond"/>
                <w:b/>
                <w:sz w:val="24"/>
                <w:szCs w:val="24"/>
                <w:lang w:val="sq-AL"/>
              </w:rPr>
              <w:t xml:space="preserve">Data e pagesës së </w:t>
            </w:r>
            <w:proofErr w:type="spellStart"/>
            <w:r w:rsidRPr="00F166E5">
              <w:rPr>
                <w:rFonts w:ascii="Garamond" w:hAnsi="Garamond"/>
                <w:b/>
                <w:sz w:val="24"/>
                <w:szCs w:val="24"/>
                <w:lang w:val="sq-AL"/>
              </w:rPr>
              <w:t>principalit</w:t>
            </w:r>
            <w:proofErr w:type="spellEnd"/>
          </w:p>
        </w:tc>
        <w:tc>
          <w:tcPr>
            <w:tcW w:w="4640" w:type="dxa"/>
          </w:tcPr>
          <w:p w14:paraId="4C6F0593" w14:textId="77777777" w:rsidR="00302CF7" w:rsidRPr="00F166E5" w:rsidRDefault="00302CF7" w:rsidP="00D65668">
            <w:pPr>
              <w:ind w:firstLine="0"/>
              <w:jc w:val="center"/>
              <w:rPr>
                <w:rFonts w:ascii="Garamond" w:hAnsi="Garamond"/>
                <w:b/>
                <w:sz w:val="24"/>
                <w:szCs w:val="24"/>
                <w:lang w:val="sq-AL"/>
              </w:rPr>
            </w:pPr>
            <w:r w:rsidRPr="00F166E5">
              <w:rPr>
                <w:rFonts w:ascii="Garamond" w:hAnsi="Garamond"/>
                <w:b/>
                <w:sz w:val="24"/>
                <w:szCs w:val="24"/>
                <w:lang w:val="sq-AL"/>
              </w:rPr>
              <w:t>Vlera e këstit</w:t>
            </w:r>
          </w:p>
        </w:tc>
      </w:tr>
      <w:tr w:rsidR="00302CF7" w:rsidRPr="00F166E5" w14:paraId="4C6F059B" w14:textId="77777777" w:rsidTr="00302CF7">
        <w:tc>
          <w:tcPr>
            <w:tcW w:w="4640" w:type="dxa"/>
          </w:tcPr>
          <w:p w14:paraId="4C6F0595" w14:textId="77777777" w:rsidR="00D65668" w:rsidRPr="00F166E5" w:rsidRDefault="00302CF7" w:rsidP="006621B4">
            <w:pPr>
              <w:ind w:firstLine="0"/>
              <w:rPr>
                <w:rFonts w:ascii="Garamond" w:hAnsi="Garamond"/>
                <w:sz w:val="24"/>
                <w:szCs w:val="24"/>
                <w:lang w:val="sq-AL"/>
              </w:rPr>
            </w:pPr>
            <w:r w:rsidRPr="00F166E5">
              <w:rPr>
                <w:rFonts w:ascii="Garamond" w:hAnsi="Garamond"/>
                <w:sz w:val="24"/>
                <w:szCs w:val="24"/>
                <w:lang w:val="sq-AL"/>
              </w:rPr>
              <w:t xml:space="preserve">Çdo datë 15 maj dhe 15 nëntor </w:t>
            </w:r>
          </w:p>
          <w:p w14:paraId="4C6F0596" w14:textId="77777777" w:rsidR="00D65668" w:rsidRPr="00F166E5" w:rsidRDefault="00302CF7" w:rsidP="006621B4">
            <w:pPr>
              <w:ind w:firstLine="0"/>
              <w:rPr>
                <w:rFonts w:ascii="Garamond" w:hAnsi="Garamond"/>
                <w:sz w:val="24"/>
                <w:szCs w:val="24"/>
                <w:lang w:val="sq-AL"/>
              </w:rPr>
            </w:pPr>
            <w:r w:rsidRPr="00F166E5">
              <w:rPr>
                <w:rFonts w:ascii="Garamond" w:hAnsi="Garamond"/>
                <w:sz w:val="24"/>
                <w:szCs w:val="24"/>
                <w:lang w:val="sq-AL"/>
              </w:rPr>
              <w:t xml:space="preserve">Duke filluar nga 15 nëntor, 2026 </w:t>
            </w:r>
          </w:p>
          <w:p w14:paraId="4C6F0597" w14:textId="77777777" w:rsidR="00302CF7" w:rsidRPr="00F166E5" w:rsidRDefault="00302CF7" w:rsidP="006621B4">
            <w:pPr>
              <w:ind w:firstLine="0"/>
              <w:rPr>
                <w:rFonts w:ascii="Garamond" w:hAnsi="Garamond"/>
                <w:sz w:val="24"/>
                <w:szCs w:val="24"/>
                <w:lang w:val="sq-AL"/>
              </w:rPr>
            </w:pPr>
            <w:r w:rsidRPr="00F166E5">
              <w:rPr>
                <w:rFonts w:ascii="Garamond" w:hAnsi="Garamond"/>
                <w:sz w:val="24"/>
                <w:szCs w:val="24"/>
                <w:lang w:val="sq-AL"/>
              </w:rPr>
              <w:t>Deri më 15 nëntor, 2041</w:t>
            </w:r>
          </w:p>
        </w:tc>
        <w:tc>
          <w:tcPr>
            <w:tcW w:w="4640" w:type="dxa"/>
          </w:tcPr>
          <w:p w14:paraId="4C6F0598" w14:textId="77777777" w:rsidR="00D65668" w:rsidRPr="00F166E5" w:rsidRDefault="00D65668" w:rsidP="00D65668">
            <w:pPr>
              <w:ind w:firstLine="0"/>
              <w:jc w:val="center"/>
              <w:rPr>
                <w:rFonts w:ascii="Garamond" w:hAnsi="Garamond"/>
                <w:sz w:val="24"/>
                <w:szCs w:val="24"/>
                <w:lang w:val="sq-AL"/>
              </w:rPr>
            </w:pPr>
          </w:p>
          <w:p w14:paraId="4C6F0599" w14:textId="77777777" w:rsidR="00D65668" w:rsidRPr="00F166E5" w:rsidRDefault="00D65668" w:rsidP="00D65668">
            <w:pPr>
              <w:ind w:firstLine="0"/>
              <w:jc w:val="center"/>
              <w:rPr>
                <w:rFonts w:ascii="Garamond" w:hAnsi="Garamond"/>
                <w:sz w:val="24"/>
                <w:szCs w:val="24"/>
                <w:lang w:val="sq-AL"/>
              </w:rPr>
            </w:pPr>
          </w:p>
          <w:p w14:paraId="4C6F059A" w14:textId="77777777" w:rsidR="00302CF7" w:rsidRPr="00F166E5" w:rsidRDefault="00302CF7" w:rsidP="00D65668">
            <w:pPr>
              <w:ind w:firstLine="0"/>
              <w:jc w:val="center"/>
              <w:rPr>
                <w:rFonts w:ascii="Garamond" w:hAnsi="Garamond"/>
                <w:sz w:val="24"/>
                <w:szCs w:val="24"/>
                <w:lang w:val="sq-AL"/>
              </w:rPr>
            </w:pPr>
            <w:r w:rsidRPr="00F166E5">
              <w:rPr>
                <w:rFonts w:ascii="Garamond" w:hAnsi="Garamond"/>
                <w:sz w:val="24"/>
                <w:szCs w:val="24"/>
                <w:lang w:val="sq-AL"/>
              </w:rPr>
              <w:t>3.13 %</w:t>
            </w:r>
          </w:p>
        </w:tc>
      </w:tr>
      <w:tr w:rsidR="00302CF7" w:rsidRPr="00F166E5" w14:paraId="4C6F059E" w14:textId="77777777" w:rsidTr="00302CF7">
        <w:tc>
          <w:tcPr>
            <w:tcW w:w="4640" w:type="dxa"/>
          </w:tcPr>
          <w:p w14:paraId="4C6F059C" w14:textId="77777777" w:rsidR="00302CF7" w:rsidRPr="00F166E5" w:rsidRDefault="00302CF7" w:rsidP="006621B4">
            <w:pPr>
              <w:ind w:firstLine="0"/>
              <w:rPr>
                <w:rFonts w:ascii="Garamond" w:hAnsi="Garamond"/>
                <w:sz w:val="24"/>
                <w:szCs w:val="24"/>
                <w:lang w:val="sq-AL"/>
              </w:rPr>
            </w:pPr>
            <w:r w:rsidRPr="00F166E5">
              <w:rPr>
                <w:rFonts w:ascii="Garamond" w:hAnsi="Garamond"/>
                <w:sz w:val="24"/>
                <w:szCs w:val="24"/>
                <w:lang w:val="sq-AL"/>
              </w:rPr>
              <w:t>Më 15 maj, 2042</w:t>
            </w:r>
          </w:p>
        </w:tc>
        <w:tc>
          <w:tcPr>
            <w:tcW w:w="4640" w:type="dxa"/>
          </w:tcPr>
          <w:p w14:paraId="4C6F059D" w14:textId="77777777" w:rsidR="00302CF7" w:rsidRPr="00F166E5" w:rsidRDefault="00302CF7" w:rsidP="00D65668">
            <w:pPr>
              <w:ind w:firstLine="0"/>
              <w:jc w:val="center"/>
              <w:rPr>
                <w:rFonts w:ascii="Garamond" w:hAnsi="Garamond"/>
                <w:sz w:val="24"/>
                <w:szCs w:val="24"/>
                <w:lang w:val="sq-AL"/>
              </w:rPr>
            </w:pPr>
            <w:r w:rsidRPr="00F166E5">
              <w:rPr>
                <w:rFonts w:ascii="Garamond" w:hAnsi="Garamond"/>
                <w:sz w:val="24"/>
                <w:szCs w:val="24"/>
                <w:lang w:val="sq-AL"/>
              </w:rPr>
              <w:t>2, 97 %</w:t>
            </w:r>
          </w:p>
        </w:tc>
      </w:tr>
    </w:tbl>
    <w:p w14:paraId="4C6F059F" w14:textId="77777777" w:rsidR="006621B4" w:rsidRPr="00F166E5" w:rsidRDefault="006621B4" w:rsidP="006621B4">
      <w:pPr>
        <w:spacing w:after="0" w:line="240" w:lineRule="auto"/>
        <w:rPr>
          <w:rFonts w:ascii="Garamond" w:hAnsi="Garamond"/>
          <w:sz w:val="24"/>
          <w:szCs w:val="24"/>
          <w:lang w:val="sq-AL"/>
        </w:rPr>
      </w:pPr>
    </w:p>
    <w:p w14:paraId="4C6F05A0" w14:textId="72F04C35" w:rsidR="006621B4" w:rsidRPr="00F166E5" w:rsidRDefault="006621B4" w:rsidP="00810971">
      <w:pPr>
        <w:spacing w:after="0" w:line="240" w:lineRule="auto"/>
        <w:jc w:val="center"/>
        <w:rPr>
          <w:rFonts w:ascii="Garamond" w:hAnsi="Garamond"/>
          <w:sz w:val="24"/>
          <w:szCs w:val="24"/>
          <w:lang w:val="sq-AL"/>
        </w:rPr>
      </w:pPr>
      <w:bookmarkStart w:id="0" w:name="_GoBack"/>
      <w:bookmarkEnd w:id="0"/>
      <w:r w:rsidRPr="00F41FF3">
        <w:rPr>
          <w:rFonts w:ascii="Garamond" w:hAnsi="Garamond"/>
          <w:sz w:val="24"/>
          <w:szCs w:val="24"/>
          <w:lang w:val="sq-AL"/>
        </w:rPr>
        <w:t>SHTOJCA</w:t>
      </w:r>
      <w:r w:rsidR="00F41FF3" w:rsidRPr="00F41FF3">
        <w:rPr>
          <w:rFonts w:ascii="Garamond" w:hAnsi="Garamond"/>
          <w:sz w:val="24"/>
          <w:szCs w:val="24"/>
          <w:lang w:val="sq-AL"/>
        </w:rPr>
        <w:t xml:space="preserve"> A</w:t>
      </w:r>
    </w:p>
    <w:p w14:paraId="4C6F05A1" w14:textId="77777777" w:rsidR="00810971" w:rsidRDefault="00810971" w:rsidP="006621B4">
      <w:pPr>
        <w:spacing w:after="0" w:line="240" w:lineRule="auto"/>
        <w:rPr>
          <w:rFonts w:ascii="Garamond" w:hAnsi="Garamond"/>
          <w:sz w:val="24"/>
          <w:szCs w:val="24"/>
          <w:lang w:val="sq-AL"/>
        </w:rPr>
      </w:pPr>
    </w:p>
    <w:p w14:paraId="4C6F05A2" w14:textId="77777777" w:rsidR="00A14106" w:rsidRDefault="006621B4" w:rsidP="00A14106">
      <w:pPr>
        <w:spacing w:after="0" w:line="240" w:lineRule="auto"/>
        <w:jc w:val="center"/>
        <w:rPr>
          <w:rFonts w:ascii="Garamond" w:hAnsi="Garamond"/>
          <w:sz w:val="24"/>
          <w:szCs w:val="24"/>
          <w:lang w:val="sq-AL"/>
        </w:rPr>
      </w:pPr>
      <w:r w:rsidRPr="00F166E5">
        <w:rPr>
          <w:rFonts w:ascii="Garamond" w:hAnsi="Garamond"/>
          <w:sz w:val="24"/>
          <w:szCs w:val="24"/>
          <w:lang w:val="sq-AL"/>
        </w:rPr>
        <w:t>Seksioni I</w:t>
      </w:r>
    </w:p>
    <w:p w14:paraId="4C6F05A3" w14:textId="77777777" w:rsidR="006621B4" w:rsidRPr="00A14106" w:rsidRDefault="006621B4" w:rsidP="00A14106">
      <w:pPr>
        <w:spacing w:after="0" w:line="240" w:lineRule="auto"/>
        <w:jc w:val="center"/>
        <w:rPr>
          <w:rFonts w:ascii="Garamond" w:hAnsi="Garamond"/>
          <w:b/>
          <w:sz w:val="24"/>
          <w:szCs w:val="24"/>
          <w:lang w:val="sq-AL"/>
        </w:rPr>
      </w:pPr>
      <w:r w:rsidRPr="00A14106">
        <w:rPr>
          <w:rFonts w:ascii="Garamond" w:hAnsi="Garamond"/>
          <w:b/>
          <w:sz w:val="24"/>
          <w:szCs w:val="24"/>
          <w:lang w:val="sq-AL"/>
        </w:rPr>
        <w:t>Përkufizime</w:t>
      </w:r>
    </w:p>
    <w:p w14:paraId="4C6F05A4" w14:textId="77777777" w:rsidR="00A14106" w:rsidRDefault="00A14106" w:rsidP="006621B4">
      <w:pPr>
        <w:spacing w:after="0" w:line="240" w:lineRule="auto"/>
        <w:rPr>
          <w:rFonts w:ascii="Garamond" w:hAnsi="Garamond"/>
          <w:sz w:val="24"/>
          <w:szCs w:val="24"/>
          <w:lang w:val="sq-AL"/>
        </w:rPr>
      </w:pPr>
    </w:p>
    <w:p w14:paraId="4C6F05A5"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1. </w:t>
      </w:r>
      <w:r w:rsidR="0052209C">
        <w:rPr>
          <w:rFonts w:ascii="Garamond" w:hAnsi="Garamond"/>
          <w:sz w:val="24"/>
          <w:szCs w:val="24"/>
          <w:lang w:val="sq-AL"/>
        </w:rPr>
        <w:t>“</w:t>
      </w:r>
      <w:r w:rsidRPr="00F166E5">
        <w:rPr>
          <w:rFonts w:ascii="Garamond" w:hAnsi="Garamond"/>
          <w:sz w:val="24"/>
          <w:szCs w:val="24"/>
          <w:lang w:val="sq-AL"/>
        </w:rPr>
        <w:t xml:space="preserve">Kushtet e </w:t>
      </w:r>
      <w:r w:rsidR="00201A23" w:rsidRPr="00F166E5">
        <w:rPr>
          <w:rFonts w:ascii="Garamond" w:hAnsi="Garamond"/>
          <w:sz w:val="24"/>
          <w:szCs w:val="24"/>
          <w:lang w:val="sq-AL"/>
        </w:rPr>
        <w:t>përgjithshme</w:t>
      </w:r>
      <w:r w:rsidR="0052209C">
        <w:rPr>
          <w:rFonts w:ascii="Garamond" w:hAnsi="Garamond"/>
          <w:sz w:val="24"/>
          <w:szCs w:val="24"/>
          <w:lang w:val="sq-AL"/>
        </w:rPr>
        <w:t>”</w:t>
      </w:r>
      <w:r w:rsidRPr="00F166E5">
        <w:rPr>
          <w:rFonts w:ascii="Garamond" w:hAnsi="Garamond"/>
          <w:sz w:val="24"/>
          <w:szCs w:val="24"/>
          <w:lang w:val="sq-AL"/>
        </w:rPr>
        <w:t xml:space="preserve"> janë </w:t>
      </w:r>
      <w:r w:rsidR="0052209C">
        <w:rPr>
          <w:rFonts w:ascii="Garamond" w:hAnsi="Garamond"/>
          <w:sz w:val="24"/>
          <w:szCs w:val="24"/>
          <w:lang w:val="sq-AL"/>
        </w:rPr>
        <w:t>“</w:t>
      </w:r>
      <w:r w:rsidRPr="00F166E5">
        <w:rPr>
          <w:rFonts w:ascii="Garamond" w:hAnsi="Garamond"/>
          <w:sz w:val="24"/>
          <w:szCs w:val="24"/>
          <w:lang w:val="sq-AL"/>
        </w:rPr>
        <w:t xml:space="preserve">Kushtet e përgjithshme të Bankës Ndërkombëtare për Rindërtim dhe Zhvillim për financimin e BNRZH-së, </w:t>
      </w:r>
      <w:r w:rsidR="00201A23" w:rsidRPr="00F166E5">
        <w:rPr>
          <w:rFonts w:ascii="Garamond" w:hAnsi="Garamond"/>
          <w:sz w:val="24"/>
          <w:szCs w:val="24"/>
          <w:lang w:val="sq-AL"/>
        </w:rPr>
        <w:t>financimi i politikave për zhvillim</w:t>
      </w:r>
      <w:r w:rsidR="0052209C">
        <w:rPr>
          <w:rFonts w:ascii="Garamond" w:hAnsi="Garamond"/>
          <w:sz w:val="24"/>
          <w:szCs w:val="24"/>
          <w:lang w:val="sq-AL"/>
        </w:rPr>
        <w:t>”</w:t>
      </w:r>
      <w:r w:rsidRPr="00F166E5">
        <w:rPr>
          <w:rFonts w:ascii="Garamond" w:hAnsi="Garamond"/>
          <w:sz w:val="24"/>
          <w:szCs w:val="24"/>
          <w:lang w:val="sq-AL"/>
        </w:rPr>
        <w:t xml:space="preserve">, datë 14 dhjetor 2018. </w:t>
      </w:r>
    </w:p>
    <w:p w14:paraId="4C6F05A6" w14:textId="77777777" w:rsidR="006621B4" w:rsidRPr="00F166E5" w:rsidRDefault="00D65668" w:rsidP="006621B4">
      <w:pPr>
        <w:spacing w:after="0" w:line="240" w:lineRule="auto"/>
        <w:rPr>
          <w:rFonts w:ascii="Garamond" w:hAnsi="Garamond"/>
          <w:sz w:val="24"/>
          <w:szCs w:val="24"/>
          <w:lang w:val="sq-AL"/>
        </w:rPr>
      </w:pPr>
      <w:r w:rsidRPr="00F166E5">
        <w:rPr>
          <w:rFonts w:ascii="Garamond" w:hAnsi="Garamond"/>
          <w:sz w:val="24"/>
          <w:szCs w:val="24"/>
          <w:lang w:val="sq-AL"/>
        </w:rPr>
        <w:t xml:space="preserve">2. </w:t>
      </w:r>
      <w:r w:rsidR="0052209C">
        <w:rPr>
          <w:rFonts w:ascii="Garamond" w:hAnsi="Garamond"/>
          <w:sz w:val="24"/>
          <w:szCs w:val="24"/>
          <w:lang w:val="sq-AL"/>
        </w:rPr>
        <w:t>“</w:t>
      </w:r>
      <w:r w:rsidRPr="00F166E5">
        <w:rPr>
          <w:rFonts w:ascii="Garamond" w:hAnsi="Garamond"/>
          <w:sz w:val="24"/>
          <w:szCs w:val="24"/>
          <w:lang w:val="sq-AL"/>
        </w:rPr>
        <w:t>Lekë</w:t>
      </w:r>
      <w:r w:rsidR="0052209C">
        <w:rPr>
          <w:rFonts w:ascii="Garamond" w:hAnsi="Garamond"/>
          <w:sz w:val="24"/>
          <w:szCs w:val="24"/>
          <w:lang w:val="sq-AL"/>
        </w:rPr>
        <w:t>”</w:t>
      </w:r>
      <w:r w:rsidRPr="00F166E5">
        <w:rPr>
          <w:rFonts w:ascii="Garamond" w:hAnsi="Garamond"/>
          <w:sz w:val="24"/>
          <w:szCs w:val="24"/>
          <w:lang w:val="sq-AL"/>
        </w:rPr>
        <w:t xml:space="preserve"> </w:t>
      </w:r>
      <w:r w:rsidR="006621B4" w:rsidRPr="00F166E5">
        <w:rPr>
          <w:rFonts w:ascii="Garamond" w:hAnsi="Garamond"/>
          <w:sz w:val="24"/>
          <w:szCs w:val="24"/>
          <w:lang w:val="sq-AL"/>
        </w:rPr>
        <w:t xml:space="preserve">është monedha vendase e Huamarrësit. </w:t>
      </w:r>
    </w:p>
    <w:p w14:paraId="4C6F05A7"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3. </w:t>
      </w:r>
      <w:r w:rsidR="0052209C">
        <w:rPr>
          <w:rFonts w:ascii="Garamond" w:hAnsi="Garamond"/>
          <w:sz w:val="24"/>
          <w:szCs w:val="24"/>
          <w:lang w:val="sq-AL"/>
        </w:rPr>
        <w:t>“</w:t>
      </w:r>
      <w:r w:rsidRPr="00F166E5">
        <w:rPr>
          <w:rFonts w:ascii="Garamond" w:hAnsi="Garamond"/>
          <w:sz w:val="24"/>
          <w:szCs w:val="24"/>
          <w:lang w:val="sq-AL"/>
        </w:rPr>
        <w:t>Program</w:t>
      </w:r>
      <w:r w:rsidR="0052209C">
        <w:rPr>
          <w:rFonts w:ascii="Garamond" w:hAnsi="Garamond"/>
          <w:sz w:val="24"/>
          <w:szCs w:val="24"/>
          <w:lang w:val="sq-AL"/>
        </w:rPr>
        <w:t>”</w:t>
      </w:r>
      <w:r w:rsidRPr="00F166E5">
        <w:rPr>
          <w:rFonts w:ascii="Garamond" w:hAnsi="Garamond"/>
          <w:sz w:val="24"/>
          <w:szCs w:val="24"/>
          <w:lang w:val="sq-AL"/>
        </w:rPr>
        <w:t xml:space="preserve"> është programi i objektivave, </w:t>
      </w:r>
      <w:r w:rsidR="00201A23">
        <w:rPr>
          <w:rFonts w:ascii="Garamond" w:hAnsi="Garamond"/>
          <w:sz w:val="24"/>
          <w:szCs w:val="24"/>
          <w:lang w:val="sq-AL"/>
        </w:rPr>
        <w:t xml:space="preserve">i </w:t>
      </w:r>
      <w:r w:rsidRPr="00F166E5">
        <w:rPr>
          <w:rFonts w:ascii="Garamond" w:hAnsi="Garamond"/>
          <w:sz w:val="24"/>
          <w:szCs w:val="24"/>
          <w:lang w:val="sq-AL"/>
        </w:rPr>
        <w:t xml:space="preserve">politikave dhe </w:t>
      </w:r>
      <w:r w:rsidR="00201A23">
        <w:rPr>
          <w:rFonts w:ascii="Garamond" w:hAnsi="Garamond"/>
          <w:sz w:val="24"/>
          <w:szCs w:val="24"/>
          <w:lang w:val="sq-AL"/>
        </w:rPr>
        <w:t xml:space="preserve">i </w:t>
      </w:r>
      <w:r w:rsidRPr="00F166E5">
        <w:rPr>
          <w:rFonts w:ascii="Garamond" w:hAnsi="Garamond"/>
          <w:sz w:val="24"/>
          <w:szCs w:val="24"/>
          <w:lang w:val="sq-AL"/>
        </w:rPr>
        <w:t xml:space="preserve">masave të përshkruara ose të përmendura në shkresën e datës 21 qershor 2019 nga Huamarrësi drejtuar Bankës, ku deklarohet angazhimi i Huamarrësit për ekzekutimin e Programit dhe ku kërkohet ndihmë nga Banka në mbështetje të Programit gjatë ekzekutimit të tij dhe veprimeve të ndërmarra, duke përfshirë ato të përshkruara në </w:t>
      </w:r>
      <w:r w:rsidR="00810971">
        <w:rPr>
          <w:rFonts w:ascii="Garamond" w:hAnsi="Garamond"/>
          <w:sz w:val="24"/>
          <w:szCs w:val="24"/>
          <w:lang w:val="sq-AL"/>
        </w:rPr>
        <w:t>s</w:t>
      </w:r>
      <w:r w:rsidRPr="00F166E5">
        <w:rPr>
          <w:rFonts w:ascii="Garamond" w:hAnsi="Garamond"/>
          <w:sz w:val="24"/>
          <w:szCs w:val="24"/>
          <w:lang w:val="sq-AL"/>
        </w:rPr>
        <w:t>eksionin I</w:t>
      </w:r>
      <w:r w:rsidR="00F67D7B">
        <w:rPr>
          <w:rFonts w:ascii="Garamond" w:hAnsi="Garamond"/>
          <w:sz w:val="24"/>
          <w:szCs w:val="24"/>
          <w:lang w:val="sq-AL"/>
        </w:rPr>
        <w:t>,</w:t>
      </w:r>
      <w:r w:rsidRPr="00F166E5">
        <w:rPr>
          <w:rFonts w:ascii="Garamond" w:hAnsi="Garamond"/>
          <w:sz w:val="24"/>
          <w:szCs w:val="24"/>
          <w:lang w:val="sq-AL"/>
        </w:rPr>
        <w:t xml:space="preserve"> të </w:t>
      </w:r>
      <w:proofErr w:type="spellStart"/>
      <w:r w:rsidR="00F67D7B">
        <w:rPr>
          <w:rFonts w:ascii="Garamond" w:hAnsi="Garamond"/>
          <w:sz w:val="24"/>
          <w:szCs w:val="24"/>
          <w:lang w:val="sq-AL"/>
        </w:rPr>
        <w:t>s</w:t>
      </w:r>
      <w:r w:rsidRPr="00F166E5">
        <w:rPr>
          <w:rFonts w:ascii="Garamond" w:hAnsi="Garamond"/>
          <w:sz w:val="24"/>
          <w:szCs w:val="24"/>
          <w:lang w:val="sq-AL"/>
        </w:rPr>
        <w:t>kedulit</w:t>
      </w:r>
      <w:proofErr w:type="spellEnd"/>
      <w:r w:rsidRPr="00F166E5">
        <w:rPr>
          <w:rFonts w:ascii="Garamond" w:hAnsi="Garamond"/>
          <w:sz w:val="24"/>
          <w:szCs w:val="24"/>
          <w:lang w:val="sq-AL"/>
        </w:rPr>
        <w:t xml:space="preserve"> 1</w:t>
      </w:r>
      <w:r w:rsidR="00F67D7B">
        <w:rPr>
          <w:rFonts w:ascii="Garamond" w:hAnsi="Garamond"/>
          <w:sz w:val="24"/>
          <w:szCs w:val="24"/>
          <w:lang w:val="sq-AL"/>
        </w:rPr>
        <w:t>,</w:t>
      </w:r>
      <w:r w:rsidRPr="00F166E5">
        <w:rPr>
          <w:rFonts w:ascii="Garamond" w:hAnsi="Garamond"/>
          <w:sz w:val="24"/>
          <w:szCs w:val="24"/>
          <w:lang w:val="sq-AL"/>
        </w:rPr>
        <w:t xml:space="preserve"> të kësaj Marrëveshjeje dhe veprimeve që do të ndërmerren në përputhje me objektivat e programit. </w:t>
      </w:r>
    </w:p>
    <w:p w14:paraId="4C6F05A8"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4. </w:t>
      </w:r>
      <w:r w:rsidR="0052209C">
        <w:rPr>
          <w:rFonts w:ascii="Garamond" w:hAnsi="Garamond"/>
          <w:sz w:val="24"/>
          <w:szCs w:val="24"/>
          <w:lang w:val="sq-AL"/>
        </w:rPr>
        <w:t>“</w:t>
      </w:r>
      <w:r w:rsidRPr="00F166E5">
        <w:rPr>
          <w:rFonts w:ascii="Garamond" w:hAnsi="Garamond"/>
          <w:sz w:val="24"/>
          <w:szCs w:val="24"/>
          <w:lang w:val="sq-AL"/>
        </w:rPr>
        <w:t>Data e nënshkrimit</w:t>
      </w:r>
      <w:r w:rsidR="0052209C">
        <w:rPr>
          <w:rFonts w:ascii="Garamond" w:hAnsi="Garamond"/>
          <w:sz w:val="24"/>
          <w:szCs w:val="24"/>
          <w:lang w:val="sq-AL"/>
        </w:rPr>
        <w:t>”</w:t>
      </w:r>
      <w:r w:rsidRPr="00F166E5">
        <w:rPr>
          <w:rFonts w:ascii="Garamond" w:hAnsi="Garamond"/>
          <w:sz w:val="24"/>
          <w:szCs w:val="24"/>
          <w:lang w:val="sq-AL"/>
        </w:rPr>
        <w:t xml:space="preserve"> është data më e vonë midis dy datave në të cilat Huamarrësi dhe Banka nënshkruajnë këtë Marrëveshje dhe ky përkufizim zbatohet për të gjitha referencat ndaj </w:t>
      </w:r>
      <w:r w:rsidR="0052209C">
        <w:rPr>
          <w:rFonts w:ascii="Garamond" w:hAnsi="Garamond"/>
          <w:sz w:val="24"/>
          <w:szCs w:val="24"/>
          <w:lang w:val="sq-AL"/>
        </w:rPr>
        <w:t>“</w:t>
      </w:r>
      <w:r w:rsidRPr="00F166E5">
        <w:rPr>
          <w:rFonts w:ascii="Garamond" w:hAnsi="Garamond"/>
          <w:sz w:val="24"/>
          <w:szCs w:val="24"/>
          <w:lang w:val="sq-AL"/>
        </w:rPr>
        <w:t>datës së Marrëveshjes së Huas</w:t>
      </w:r>
      <w:r w:rsidR="0052209C">
        <w:rPr>
          <w:rFonts w:ascii="Garamond" w:hAnsi="Garamond"/>
          <w:sz w:val="24"/>
          <w:szCs w:val="24"/>
          <w:lang w:val="sq-AL"/>
        </w:rPr>
        <w:t>”</w:t>
      </w:r>
      <w:r w:rsidRPr="00F166E5">
        <w:rPr>
          <w:rFonts w:ascii="Garamond" w:hAnsi="Garamond"/>
          <w:sz w:val="24"/>
          <w:szCs w:val="24"/>
          <w:lang w:val="sq-AL"/>
        </w:rPr>
        <w:t xml:space="preserve"> </w:t>
      </w:r>
      <w:r w:rsidR="00B5688A" w:rsidRPr="00F166E5">
        <w:rPr>
          <w:rFonts w:ascii="Garamond" w:hAnsi="Garamond"/>
          <w:sz w:val="24"/>
          <w:szCs w:val="24"/>
          <w:lang w:val="sq-AL"/>
        </w:rPr>
        <w:t>në kushtet e përgjithshme</w:t>
      </w:r>
      <w:r w:rsidRPr="00F166E5">
        <w:rPr>
          <w:rFonts w:ascii="Garamond" w:hAnsi="Garamond"/>
          <w:sz w:val="24"/>
          <w:szCs w:val="24"/>
          <w:lang w:val="sq-AL"/>
        </w:rPr>
        <w:t xml:space="preserve">. </w:t>
      </w:r>
    </w:p>
    <w:p w14:paraId="4C6F05A9" w14:textId="77777777" w:rsidR="006621B4" w:rsidRPr="00F166E5" w:rsidRDefault="006621B4" w:rsidP="006621B4">
      <w:pPr>
        <w:spacing w:after="0" w:line="240" w:lineRule="auto"/>
        <w:rPr>
          <w:rFonts w:ascii="Garamond" w:hAnsi="Garamond"/>
          <w:sz w:val="24"/>
          <w:szCs w:val="24"/>
          <w:lang w:val="sq-AL"/>
        </w:rPr>
      </w:pPr>
      <w:r w:rsidRPr="00F166E5">
        <w:rPr>
          <w:rFonts w:ascii="Garamond" w:hAnsi="Garamond"/>
          <w:sz w:val="24"/>
          <w:szCs w:val="24"/>
          <w:lang w:val="sq-AL"/>
        </w:rPr>
        <w:t xml:space="preserve">5. </w:t>
      </w:r>
      <w:r w:rsidR="0052209C">
        <w:rPr>
          <w:rFonts w:ascii="Garamond" w:hAnsi="Garamond"/>
          <w:sz w:val="24"/>
          <w:szCs w:val="24"/>
          <w:lang w:val="sq-AL"/>
        </w:rPr>
        <w:t>“</w:t>
      </w:r>
      <w:proofErr w:type="spellStart"/>
      <w:r w:rsidRPr="00F166E5">
        <w:rPr>
          <w:rFonts w:ascii="Garamond" w:hAnsi="Garamond"/>
          <w:sz w:val="24"/>
          <w:szCs w:val="24"/>
          <w:lang w:val="sq-AL"/>
        </w:rPr>
        <w:t>Transh</w:t>
      </w:r>
      <w:proofErr w:type="spellEnd"/>
      <w:r w:rsidRPr="00F166E5">
        <w:rPr>
          <w:rFonts w:ascii="Garamond" w:hAnsi="Garamond"/>
          <w:sz w:val="24"/>
          <w:szCs w:val="24"/>
          <w:lang w:val="sq-AL"/>
        </w:rPr>
        <w:t xml:space="preserve"> me një tërheqje të vetme</w:t>
      </w:r>
      <w:r w:rsidR="0052209C">
        <w:rPr>
          <w:rFonts w:ascii="Garamond" w:hAnsi="Garamond"/>
          <w:sz w:val="24"/>
          <w:szCs w:val="24"/>
          <w:lang w:val="sq-AL"/>
        </w:rPr>
        <w:t>”</w:t>
      </w:r>
      <w:r w:rsidRPr="00F166E5">
        <w:rPr>
          <w:rFonts w:ascii="Garamond" w:hAnsi="Garamond"/>
          <w:sz w:val="24"/>
          <w:szCs w:val="24"/>
          <w:lang w:val="sq-AL"/>
        </w:rPr>
        <w:t xml:space="preserve"> është vlera e huas e caktuar për kategorinë e titulluar </w:t>
      </w:r>
      <w:r w:rsidR="0052209C">
        <w:rPr>
          <w:rFonts w:ascii="Garamond" w:hAnsi="Garamond"/>
          <w:sz w:val="24"/>
          <w:szCs w:val="24"/>
          <w:lang w:val="sq-AL"/>
        </w:rPr>
        <w:t>“</w:t>
      </w:r>
      <w:proofErr w:type="spellStart"/>
      <w:r w:rsidRPr="00F166E5">
        <w:rPr>
          <w:rFonts w:ascii="Garamond" w:hAnsi="Garamond"/>
          <w:sz w:val="24"/>
          <w:szCs w:val="24"/>
          <w:lang w:val="sq-AL"/>
        </w:rPr>
        <w:t>Transhi</w:t>
      </w:r>
      <w:proofErr w:type="spellEnd"/>
      <w:r w:rsidRPr="00F166E5">
        <w:rPr>
          <w:rFonts w:ascii="Garamond" w:hAnsi="Garamond"/>
          <w:sz w:val="24"/>
          <w:szCs w:val="24"/>
          <w:lang w:val="sq-AL"/>
        </w:rPr>
        <w:t xml:space="preserve"> me një tërheqje të vetme</w:t>
      </w:r>
      <w:r w:rsidR="0052209C">
        <w:rPr>
          <w:rFonts w:ascii="Garamond" w:hAnsi="Garamond"/>
          <w:sz w:val="24"/>
          <w:szCs w:val="24"/>
          <w:lang w:val="sq-AL"/>
        </w:rPr>
        <w:t>”</w:t>
      </w:r>
      <w:r w:rsidR="00B5688A">
        <w:rPr>
          <w:rFonts w:ascii="Garamond" w:hAnsi="Garamond"/>
          <w:sz w:val="24"/>
          <w:szCs w:val="24"/>
          <w:lang w:val="sq-AL"/>
        </w:rPr>
        <w:t>,</w:t>
      </w:r>
      <w:r w:rsidRPr="00F166E5">
        <w:rPr>
          <w:rFonts w:ascii="Garamond" w:hAnsi="Garamond"/>
          <w:sz w:val="24"/>
          <w:szCs w:val="24"/>
          <w:lang w:val="sq-AL"/>
        </w:rPr>
        <w:t xml:space="preserve"> në tabelën e paraqitur në </w:t>
      </w:r>
      <w:r w:rsidR="00810971">
        <w:rPr>
          <w:rFonts w:ascii="Garamond" w:hAnsi="Garamond"/>
          <w:sz w:val="24"/>
          <w:szCs w:val="24"/>
          <w:lang w:val="sq-AL"/>
        </w:rPr>
        <w:t>p</w:t>
      </w:r>
      <w:r w:rsidRPr="00F166E5">
        <w:rPr>
          <w:rFonts w:ascii="Garamond" w:hAnsi="Garamond"/>
          <w:sz w:val="24"/>
          <w:szCs w:val="24"/>
          <w:lang w:val="sq-AL"/>
        </w:rPr>
        <w:t>jesën B</w:t>
      </w:r>
      <w:r w:rsidR="00810971">
        <w:rPr>
          <w:rFonts w:ascii="Garamond" w:hAnsi="Garamond"/>
          <w:sz w:val="24"/>
          <w:szCs w:val="24"/>
          <w:lang w:val="sq-AL"/>
        </w:rPr>
        <w:t>,</w:t>
      </w:r>
      <w:r w:rsidRPr="00F166E5">
        <w:rPr>
          <w:rFonts w:ascii="Garamond" w:hAnsi="Garamond"/>
          <w:sz w:val="24"/>
          <w:szCs w:val="24"/>
          <w:lang w:val="sq-AL"/>
        </w:rPr>
        <w:t xml:space="preserve"> të </w:t>
      </w:r>
      <w:r w:rsidR="00810971">
        <w:rPr>
          <w:rFonts w:ascii="Garamond" w:hAnsi="Garamond"/>
          <w:sz w:val="24"/>
          <w:szCs w:val="24"/>
          <w:lang w:val="sq-AL"/>
        </w:rPr>
        <w:t>s</w:t>
      </w:r>
      <w:r w:rsidRPr="00F166E5">
        <w:rPr>
          <w:rFonts w:ascii="Garamond" w:hAnsi="Garamond"/>
          <w:sz w:val="24"/>
          <w:szCs w:val="24"/>
          <w:lang w:val="sq-AL"/>
        </w:rPr>
        <w:t>eksionit II</w:t>
      </w:r>
      <w:r w:rsidR="00810971">
        <w:rPr>
          <w:rFonts w:ascii="Garamond" w:hAnsi="Garamond"/>
          <w:sz w:val="24"/>
          <w:szCs w:val="24"/>
          <w:lang w:val="sq-AL"/>
        </w:rPr>
        <w:t>,</w:t>
      </w:r>
      <w:r w:rsidRPr="00F166E5">
        <w:rPr>
          <w:rFonts w:ascii="Garamond" w:hAnsi="Garamond"/>
          <w:sz w:val="24"/>
          <w:szCs w:val="24"/>
          <w:lang w:val="sq-AL"/>
        </w:rPr>
        <w:t xml:space="preserve"> të </w:t>
      </w:r>
      <w:proofErr w:type="spellStart"/>
      <w:r w:rsidR="00810971">
        <w:rPr>
          <w:rFonts w:ascii="Garamond" w:hAnsi="Garamond"/>
          <w:sz w:val="24"/>
          <w:szCs w:val="24"/>
          <w:lang w:val="sq-AL"/>
        </w:rPr>
        <w:t>s</w:t>
      </w:r>
      <w:r w:rsidRPr="00F166E5">
        <w:rPr>
          <w:rFonts w:ascii="Garamond" w:hAnsi="Garamond"/>
          <w:sz w:val="24"/>
          <w:szCs w:val="24"/>
          <w:lang w:val="sq-AL"/>
        </w:rPr>
        <w:t>kedulit</w:t>
      </w:r>
      <w:proofErr w:type="spellEnd"/>
      <w:r w:rsidRPr="00F166E5">
        <w:rPr>
          <w:rFonts w:ascii="Garamond" w:hAnsi="Garamond"/>
          <w:sz w:val="24"/>
          <w:szCs w:val="24"/>
          <w:lang w:val="sq-AL"/>
        </w:rPr>
        <w:t xml:space="preserve"> 1 të kësaj Marrëveshjeje.</w:t>
      </w:r>
    </w:p>
    <w:p w14:paraId="4C6F05AA" w14:textId="77777777" w:rsidR="00FC1D05" w:rsidRPr="00F166E5" w:rsidRDefault="00FC1D05" w:rsidP="0030172E">
      <w:pPr>
        <w:spacing w:after="0" w:line="240" w:lineRule="auto"/>
        <w:rPr>
          <w:rFonts w:ascii="Garamond" w:hAnsi="Garamond"/>
          <w:sz w:val="24"/>
          <w:szCs w:val="24"/>
          <w:lang w:val="sq-AL"/>
        </w:rPr>
      </w:pPr>
    </w:p>
    <w:p w14:paraId="4C6F05AB" w14:textId="77777777" w:rsidR="00785B4D" w:rsidRPr="00F166E5" w:rsidRDefault="00785B4D" w:rsidP="0030172E">
      <w:pPr>
        <w:spacing w:after="0" w:line="240" w:lineRule="auto"/>
        <w:rPr>
          <w:rFonts w:ascii="Garamond" w:hAnsi="Garamond"/>
          <w:sz w:val="24"/>
          <w:szCs w:val="24"/>
          <w:lang w:val="sq-AL"/>
        </w:rPr>
      </w:pPr>
    </w:p>
    <w:sectPr w:rsidR="00785B4D" w:rsidRPr="00F166E5" w:rsidSect="00CC4AB0">
      <w:headerReference w:type="default" r:id="rId13"/>
      <w:footerReference w:type="default" r:id="rId14"/>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11F37" w14:textId="77777777" w:rsidR="00631E3F" w:rsidRDefault="00631E3F" w:rsidP="00375B7D">
      <w:pPr>
        <w:spacing w:after="0" w:line="240" w:lineRule="auto"/>
      </w:pPr>
      <w:r>
        <w:separator/>
      </w:r>
    </w:p>
  </w:endnote>
  <w:endnote w:type="continuationSeparator" w:id="0">
    <w:p w14:paraId="102E933E" w14:textId="77777777" w:rsidR="00631E3F" w:rsidRDefault="00631E3F" w:rsidP="00375B7D">
      <w:pPr>
        <w:spacing w:after="0" w:line="240" w:lineRule="auto"/>
      </w:pPr>
      <w:r>
        <w:continuationSeparator/>
      </w:r>
    </w:p>
  </w:endnote>
  <w:endnote w:type="continuationNotice" w:id="1">
    <w:p w14:paraId="7BB3B8B4" w14:textId="77777777" w:rsidR="00631E3F" w:rsidRDefault="00631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F05B3" w14:textId="77777777" w:rsidR="00631E3F" w:rsidRDefault="00631E3F">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265E2" w14:textId="77777777" w:rsidR="00631E3F" w:rsidRDefault="00631E3F" w:rsidP="00375B7D">
      <w:pPr>
        <w:spacing w:after="0" w:line="240" w:lineRule="auto"/>
      </w:pPr>
      <w:r>
        <w:separator/>
      </w:r>
    </w:p>
  </w:footnote>
  <w:footnote w:type="continuationSeparator" w:id="0">
    <w:p w14:paraId="4ACC358F" w14:textId="77777777" w:rsidR="00631E3F" w:rsidRDefault="00631E3F" w:rsidP="00375B7D">
      <w:pPr>
        <w:spacing w:after="0" w:line="240" w:lineRule="auto"/>
      </w:pPr>
      <w:r>
        <w:continuationSeparator/>
      </w:r>
    </w:p>
  </w:footnote>
  <w:footnote w:type="continuationNotice" w:id="1">
    <w:p w14:paraId="14468E94" w14:textId="77777777" w:rsidR="00631E3F" w:rsidRDefault="00631E3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F05B2" w14:textId="77777777" w:rsidR="00631E3F" w:rsidRDefault="00631E3F"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22">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8"/>
  </w:num>
  <w:num w:numId="19">
    <w:abstractNumId w:val="17"/>
  </w:num>
  <w:num w:numId="20">
    <w:abstractNumId w:val="11"/>
  </w:num>
  <w:num w:numId="21">
    <w:abstractNumId w:val="23"/>
  </w:num>
  <w:num w:numId="22">
    <w:abstractNumId w:val="22"/>
  </w:num>
  <w:num w:numId="23">
    <w:abstractNumId w:val="16"/>
  </w:num>
  <w:num w:numId="24">
    <w:abstractNumId w:val="19"/>
  </w:num>
  <w:num w:numId="25">
    <w:abstractNumId w:val="15"/>
  </w:num>
  <w:num w:numId="26">
    <w:abstractNumId w:val="21"/>
  </w:num>
  <w:num w:numId="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9217"/>
  </w:hdrShapeDefaults>
  <w:footnotePr>
    <w:footnote w:id="-1"/>
    <w:footnote w:id="0"/>
    <w:footnote w:id="1"/>
  </w:footnotePr>
  <w:endnotePr>
    <w:endnote w:id="-1"/>
    <w:endnote w:id="0"/>
    <w:endnote w:id="1"/>
  </w:endnotePr>
  <w:compat>
    <w:compatSetting w:name="compatibilityMode" w:uri="http://schemas.microsoft.com/office/word" w:val="12"/>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56402"/>
    <w:rsid w:val="00161F9E"/>
    <w:rsid w:val="0016643B"/>
    <w:rsid w:val="00171F7D"/>
    <w:rsid w:val="00173051"/>
    <w:rsid w:val="00180875"/>
    <w:rsid w:val="001825CB"/>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0F90"/>
    <w:rsid w:val="001D13BA"/>
    <w:rsid w:val="001D15CD"/>
    <w:rsid w:val="001D227F"/>
    <w:rsid w:val="001D672E"/>
    <w:rsid w:val="001D76C5"/>
    <w:rsid w:val="001D77FD"/>
    <w:rsid w:val="001D7A64"/>
    <w:rsid w:val="001E3A7D"/>
    <w:rsid w:val="001E7A37"/>
    <w:rsid w:val="001F63DF"/>
    <w:rsid w:val="002017AA"/>
    <w:rsid w:val="00201A23"/>
    <w:rsid w:val="0020454E"/>
    <w:rsid w:val="00205A0D"/>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FC9"/>
    <w:rsid w:val="00254F95"/>
    <w:rsid w:val="00256078"/>
    <w:rsid w:val="00257771"/>
    <w:rsid w:val="0026170D"/>
    <w:rsid w:val="00263FA6"/>
    <w:rsid w:val="00264CD5"/>
    <w:rsid w:val="00265A1A"/>
    <w:rsid w:val="002702EE"/>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45D6"/>
    <w:rsid w:val="002A4B16"/>
    <w:rsid w:val="002A4E93"/>
    <w:rsid w:val="002A6049"/>
    <w:rsid w:val="002B15AB"/>
    <w:rsid w:val="002B366C"/>
    <w:rsid w:val="002B7117"/>
    <w:rsid w:val="002B73EA"/>
    <w:rsid w:val="002B742C"/>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6371"/>
    <w:rsid w:val="002F7FE0"/>
    <w:rsid w:val="0030172E"/>
    <w:rsid w:val="00302CF7"/>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486"/>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216A"/>
    <w:rsid w:val="003F5F6E"/>
    <w:rsid w:val="003F7E2C"/>
    <w:rsid w:val="00406126"/>
    <w:rsid w:val="0040658F"/>
    <w:rsid w:val="0041125E"/>
    <w:rsid w:val="00412B3D"/>
    <w:rsid w:val="00413FAE"/>
    <w:rsid w:val="00415F17"/>
    <w:rsid w:val="0042111C"/>
    <w:rsid w:val="004279C5"/>
    <w:rsid w:val="004304C5"/>
    <w:rsid w:val="00430B9E"/>
    <w:rsid w:val="00432419"/>
    <w:rsid w:val="00436500"/>
    <w:rsid w:val="00436DE1"/>
    <w:rsid w:val="0043740C"/>
    <w:rsid w:val="00442464"/>
    <w:rsid w:val="00444588"/>
    <w:rsid w:val="00450ED2"/>
    <w:rsid w:val="00452B73"/>
    <w:rsid w:val="00452CAA"/>
    <w:rsid w:val="00455ACC"/>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2209C"/>
    <w:rsid w:val="00530EBB"/>
    <w:rsid w:val="0053559A"/>
    <w:rsid w:val="005419D0"/>
    <w:rsid w:val="00543430"/>
    <w:rsid w:val="005459DC"/>
    <w:rsid w:val="005474B8"/>
    <w:rsid w:val="00550D1D"/>
    <w:rsid w:val="00551E13"/>
    <w:rsid w:val="00555C55"/>
    <w:rsid w:val="00555CDA"/>
    <w:rsid w:val="0055663E"/>
    <w:rsid w:val="00556D62"/>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1E3F"/>
    <w:rsid w:val="0063488E"/>
    <w:rsid w:val="0063545B"/>
    <w:rsid w:val="0064120C"/>
    <w:rsid w:val="006414E3"/>
    <w:rsid w:val="006421B4"/>
    <w:rsid w:val="00643085"/>
    <w:rsid w:val="00645437"/>
    <w:rsid w:val="00645E55"/>
    <w:rsid w:val="006467CF"/>
    <w:rsid w:val="006527C2"/>
    <w:rsid w:val="0065336F"/>
    <w:rsid w:val="00656460"/>
    <w:rsid w:val="006621B4"/>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ED9"/>
    <w:rsid w:val="007B45D8"/>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0971"/>
    <w:rsid w:val="008115F2"/>
    <w:rsid w:val="008150CC"/>
    <w:rsid w:val="008165F6"/>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3EC0"/>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171"/>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C776D"/>
    <w:rsid w:val="008D0202"/>
    <w:rsid w:val="008D1BD9"/>
    <w:rsid w:val="008D585D"/>
    <w:rsid w:val="008E1E8A"/>
    <w:rsid w:val="008E2022"/>
    <w:rsid w:val="008E515B"/>
    <w:rsid w:val="008F0CC6"/>
    <w:rsid w:val="008F1CC6"/>
    <w:rsid w:val="008F28F2"/>
    <w:rsid w:val="008F458D"/>
    <w:rsid w:val="008F5130"/>
    <w:rsid w:val="008F61A7"/>
    <w:rsid w:val="008F6AD3"/>
    <w:rsid w:val="00900F6C"/>
    <w:rsid w:val="0090194D"/>
    <w:rsid w:val="00906613"/>
    <w:rsid w:val="00907DFB"/>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5C97"/>
    <w:rsid w:val="009D679D"/>
    <w:rsid w:val="009D7663"/>
    <w:rsid w:val="009D7789"/>
    <w:rsid w:val="009E4D0E"/>
    <w:rsid w:val="009F3E64"/>
    <w:rsid w:val="00A03228"/>
    <w:rsid w:val="00A0322E"/>
    <w:rsid w:val="00A038EB"/>
    <w:rsid w:val="00A0663D"/>
    <w:rsid w:val="00A14106"/>
    <w:rsid w:val="00A1774B"/>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490A"/>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64F6"/>
    <w:rsid w:val="00B402E8"/>
    <w:rsid w:val="00B405BE"/>
    <w:rsid w:val="00B4283E"/>
    <w:rsid w:val="00B43858"/>
    <w:rsid w:val="00B50ED5"/>
    <w:rsid w:val="00B5158E"/>
    <w:rsid w:val="00B5240D"/>
    <w:rsid w:val="00B53F3B"/>
    <w:rsid w:val="00B5688A"/>
    <w:rsid w:val="00B60351"/>
    <w:rsid w:val="00B63004"/>
    <w:rsid w:val="00B630DC"/>
    <w:rsid w:val="00B64E10"/>
    <w:rsid w:val="00B65C76"/>
    <w:rsid w:val="00B71911"/>
    <w:rsid w:val="00B7225F"/>
    <w:rsid w:val="00B72307"/>
    <w:rsid w:val="00B737B0"/>
    <w:rsid w:val="00B737CF"/>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58D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7725B"/>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B5977"/>
    <w:rsid w:val="00CB616D"/>
    <w:rsid w:val="00CC02BF"/>
    <w:rsid w:val="00CC2643"/>
    <w:rsid w:val="00CC2A9F"/>
    <w:rsid w:val="00CC4AB0"/>
    <w:rsid w:val="00CD0040"/>
    <w:rsid w:val="00CD0A7B"/>
    <w:rsid w:val="00CD3C97"/>
    <w:rsid w:val="00CD4F0B"/>
    <w:rsid w:val="00CE0A1F"/>
    <w:rsid w:val="00CE1308"/>
    <w:rsid w:val="00CE43DC"/>
    <w:rsid w:val="00CE49C0"/>
    <w:rsid w:val="00CE5583"/>
    <w:rsid w:val="00CE5CCC"/>
    <w:rsid w:val="00CE6942"/>
    <w:rsid w:val="00CF0351"/>
    <w:rsid w:val="00CF6DF8"/>
    <w:rsid w:val="00D02703"/>
    <w:rsid w:val="00D041F1"/>
    <w:rsid w:val="00D07FA3"/>
    <w:rsid w:val="00D11579"/>
    <w:rsid w:val="00D13184"/>
    <w:rsid w:val="00D14DF8"/>
    <w:rsid w:val="00D16313"/>
    <w:rsid w:val="00D16554"/>
    <w:rsid w:val="00D176F1"/>
    <w:rsid w:val="00D21E58"/>
    <w:rsid w:val="00D228A1"/>
    <w:rsid w:val="00D26C93"/>
    <w:rsid w:val="00D3013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5668"/>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66D33"/>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9C4"/>
    <w:rsid w:val="00EE6A6F"/>
    <w:rsid w:val="00EF3AC1"/>
    <w:rsid w:val="00EF6A1A"/>
    <w:rsid w:val="00EF744F"/>
    <w:rsid w:val="00EF77C9"/>
    <w:rsid w:val="00F02E57"/>
    <w:rsid w:val="00F04B3B"/>
    <w:rsid w:val="00F05295"/>
    <w:rsid w:val="00F06705"/>
    <w:rsid w:val="00F16203"/>
    <w:rsid w:val="00F166E5"/>
    <w:rsid w:val="00F1695F"/>
    <w:rsid w:val="00F23A81"/>
    <w:rsid w:val="00F33104"/>
    <w:rsid w:val="00F3393A"/>
    <w:rsid w:val="00F33E68"/>
    <w:rsid w:val="00F41FF3"/>
    <w:rsid w:val="00F4522D"/>
    <w:rsid w:val="00F46972"/>
    <w:rsid w:val="00F533AE"/>
    <w:rsid w:val="00F57C50"/>
    <w:rsid w:val="00F60B13"/>
    <w:rsid w:val="00F626BB"/>
    <w:rsid w:val="00F63542"/>
    <w:rsid w:val="00F6687A"/>
    <w:rsid w:val="00F67D7B"/>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7757"/>
    <w:rsid w:val="00FC00D4"/>
    <w:rsid w:val="00FC1D05"/>
    <w:rsid w:val="00FC44E3"/>
    <w:rsid w:val="00FC4D15"/>
    <w:rsid w:val="00FC5CA2"/>
    <w:rsid w:val="00FD117C"/>
    <w:rsid w:val="00FD433B"/>
    <w:rsid w:val="00FD5072"/>
    <w:rsid w:val="00FD6C0B"/>
    <w:rsid w:val="00FD6FB0"/>
    <w:rsid w:val="00FE06F5"/>
    <w:rsid w:val="00FE14F8"/>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4C6F04F2"/>
  <w15:docId w15:val="{3D23893C-7A66-44B4-9EDB-010626EA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217933879">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EDD7299FBF846A6B5A10B3F4B974A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2020-05-11T12:07:38Z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2020-05-07T22:00:00Z</Date_x0020_protokolli>
    <Titulli xmlns="0e656187-b300-4fb0-8bf4-3a50f872073c">Për ratifikimin e marrëveshjes së huas ndërmjet Republikës së Shqipërisë dhe Bankës Ndërkombëtare për Rindërtim dhe Zhvillim për politikën për zhvillim për aksesin e barabartë gjinor në mundësitë ekonomike</Titulli>
    <Modifikuesi xmlns="0e656187-b300-4fb0-8bf4-3a50f872073c">localadmin</Modifikuesi>
    <Nr_x002e__x0020_prot_x0020_QBZ xmlns="0e656187-b300-4fb0-8bf4-3a50f872073c">733/9</Nr_x002e__x0020_prot_x0020_QBZ>
    <Data_x0020_e_x0020_Modifikimit xmlns="0e656187-b300-4fb0-8bf4-3a50f872073c">2020-05-12T15:06:19Z</Data_x0020_e_x0020_Modifikimit>
    <Dekretuar xmlns="0e656187-b300-4fb0-8bf4-3a50f872073c">false</Dekretuar>
    <Data xmlns="0e656187-b300-4fb0-8bf4-3a50f872073c">2020-04-29T22:00:00Z</Data>
    <Nr_x002e__x0020_protokolli_x0020_i_x0020_aktit xmlns="0e656187-b300-4fb0-8bf4-3a50f872073c">1230/1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EDD7299FBF846A6B5A10B3F4B974A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BA616-0BAA-4F22-B48A-7C5F8FA5EF1E}">
  <ds:schemaRefs>
    <ds:schemaRef ds:uri="http://schemas.microsoft.com/sharepoint/v3/contenttype/forms"/>
  </ds:schemaRefs>
</ds:datastoreItem>
</file>

<file path=customXml/itemProps2.xml><?xml version="1.0" encoding="utf-8"?>
<ds:datastoreItem xmlns:ds="http://schemas.openxmlformats.org/officeDocument/2006/customXml" ds:itemID="{CEC42479-1033-407C-AC8B-D6EB3DAB3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FF25498-89D7-447A-8CE4-2E6BCCD462AD}">
  <ds:schemaRefs>
    <ds:schemaRef ds:uri="http://schemas.microsoft.com/office/2006/metadata/properties"/>
    <ds:schemaRef ds:uri="http://purl.org/dc/elements/1.1/"/>
    <ds:schemaRef ds:uri="0e656187-b300-4fb0-8bf4-3a50f872073c"/>
    <ds:schemaRef ds:uri="http://schemas.microsoft.com/office/2006/documentManagement/types"/>
    <ds:schemaRef ds:uri="http://www.w3.org/XML/1998/namespace"/>
    <ds:schemaRef ds:uri="http://purl.org/dc/dcmitype/"/>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66A51EA1-68AA-43F9-8496-1FF543375A75}">
  <ds:schemaRefs>
    <ds:schemaRef ds:uri="http://schemas.microsoft.com/sharepoint/v3/contenttype/forms"/>
  </ds:schemaRefs>
</ds:datastoreItem>
</file>

<file path=customXml/itemProps5.xml><?xml version="1.0" encoding="utf-8"?>
<ds:datastoreItem xmlns:ds="http://schemas.openxmlformats.org/officeDocument/2006/customXml" ds:itemID="{CA956498-4528-4E39-B4AB-41186DBFB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831E5A3-26FE-463C-A137-7546476EF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2130</Words>
  <Characters>12144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dhe Bankës Ndërkombëtare për Rindërtim dhe Zhvillim për politikën për zhvillim për aksesin e barabartë gjinor në mundësitë ekonomike</vt:lpstr>
    </vt:vector>
  </TitlesOfParts>
  <Company>Your Company Name</Company>
  <LinksUpToDate>false</LinksUpToDate>
  <CharactersWithSpaces>14246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dhe Bankës Ndërkombëtare për Rindërtim dhe Zhvillim për politikën për zhvillim për aksesin e barabartë gjinor në mundësitë ekonomike</dc:title>
  <dc:creator>Your User Name</dc:creator>
  <cp:lastModifiedBy>Amarilda Halilaj</cp:lastModifiedBy>
  <cp:revision>34</cp:revision>
  <cp:lastPrinted>2017-02-13T13:35:00Z</cp:lastPrinted>
  <dcterms:created xsi:type="dcterms:W3CDTF">2020-05-11T12:07:00Z</dcterms:created>
  <dcterms:modified xsi:type="dcterms:W3CDTF">2020-05-13T09:21:00Z</dcterms:modified>
</cp:coreProperties>
</file>