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2A9D4A" w14:textId="77777777" w:rsidR="00A56C42" w:rsidRPr="0004597B" w:rsidRDefault="00870B4A" w:rsidP="00F30DFC">
      <w:pPr>
        <w:spacing w:after="0" w:line="240" w:lineRule="auto"/>
        <w:jc w:val="center"/>
        <w:rPr>
          <w:rFonts w:ascii="Garamond" w:hAnsi="Garamond"/>
          <w:b/>
          <w:sz w:val="24"/>
          <w:szCs w:val="24"/>
          <w:lang w:val="sq-AL"/>
        </w:rPr>
      </w:pPr>
      <w:r w:rsidRPr="0004597B">
        <w:rPr>
          <w:rFonts w:ascii="Garamond" w:hAnsi="Garamond"/>
          <w:b/>
          <w:sz w:val="24"/>
          <w:szCs w:val="24"/>
          <w:lang w:val="sq-AL"/>
        </w:rPr>
        <w:t>LI</w:t>
      </w:r>
      <w:r w:rsidR="00A56C42" w:rsidRPr="0004597B">
        <w:rPr>
          <w:rFonts w:ascii="Garamond" w:hAnsi="Garamond"/>
          <w:b/>
          <w:sz w:val="24"/>
          <w:szCs w:val="24"/>
          <w:lang w:val="sq-AL"/>
        </w:rPr>
        <w:t>GJ</w:t>
      </w:r>
    </w:p>
    <w:p w14:paraId="302A9D4C" w14:textId="77777777" w:rsidR="00A56C42" w:rsidRPr="0004597B" w:rsidRDefault="00870B4A" w:rsidP="00F30DFC">
      <w:pPr>
        <w:spacing w:after="0" w:line="240" w:lineRule="auto"/>
        <w:jc w:val="center"/>
        <w:rPr>
          <w:rFonts w:ascii="Garamond" w:hAnsi="Garamond"/>
          <w:b/>
          <w:sz w:val="24"/>
          <w:szCs w:val="24"/>
          <w:lang w:val="sq-AL"/>
        </w:rPr>
      </w:pPr>
      <w:r w:rsidRPr="0004597B">
        <w:rPr>
          <w:rFonts w:ascii="Garamond" w:hAnsi="Garamond"/>
          <w:b/>
          <w:sz w:val="24"/>
          <w:szCs w:val="24"/>
          <w:lang w:val="sq-AL"/>
        </w:rPr>
        <w:t xml:space="preserve">Nr. </w:t>
      </w:r>
      <w:r w:rsidR="008D4678" w:rsidRPr="0004597B">
        <w:rPr>
          <w:rFonts w:ascii="Garamond" w:hAnsi="Garamond"/>
          <w:b/>
          <w:sz w:val="24"/>
          <w:szCs w:val="24"/>
          <w:lang w:val="sq-AL"/>
        </w:rPr>
        <w:t>64</w:t>
      </w:r>
      <w:r w:rsidR="00A56C42" w:rsidRPr="0004597B">
        <w:rPr>
          <w:rFonts w:ascii="Garamond" w:hAnsi="Garamond"/>
          <w:b/>
          <w:sz w:val="24"/>
          <w:szCs w:val="24"/>
          <w:lang w:val="sq-AL"/>
        </w:rPr>
        <w:t>/2020</w:t>
      </w:r>
    </w:p>
    <w:p w14:paraId="302A9D4D" w14:textId="77777777" w:rsidR="00A56C42" w:rsidRPr="0004597B" w:rsidRDefault="00A56C42" w:rsidP="00F30DFC">
      <w:pPr>
        <w:spacing w:after="0" w:line="240" w:lineRule="auto"/>
        <w:jc w:val="center"/>
        <w:rPr>
          <w:rFonts w:ascii="Garamond" w:hAnsi="Garamond"/>
          <w:b/>
          <w:sz w:val="24"/>
          <w:szCs w:val="24"/>
          <w:lang w:val="sq-AL"/>
        </w:rPr>
      </w:pPr>
    </w:p>
    <w:p w14:paraId="302A9D4F" w14:textId="7F2D936F" w:rsidR="00A56C42" w:rsidRPr="0004597B" w:rsidRDefault="00A56C42" w:rsidP="00F30DFC">
      <w:pPr>
        <w:spacing w:after="0" w:line="240" w:lineRule="auto"/>
        <w:jc w:val="center"/>
        <w:rPr>
          <w:rFonts w:ascii="Garamond" w:hAnsi="Garamond"/>
          <w:b/>
          <w:sz w:val="24"/>
          <w:szCs w:val="24"/>
          <w:lang w:val="sq-AL"/>
        </w:rPr>
      </w:pPr>
      <w:r w:rsidRPr="0004597B">
        <w:rPr>
          <w:rFonts w:ascii="Garamond" w:hAnsi="Garamond"/>
          <w:b/>
          <w:sz w:val="24"/>
          <w:szCs w:val="24"/>
          <w:lang w:val="sq-AL"/>
        </w:rPr>
        <w:t>PËR NJË SHTESË NË LIGJIN NR.</w:t>
      </w:r>
      <w:r w:rsidR="00B81F55" w:rsidRPr="0004597B">
        <w:rPr>
          <w:rFonts w:ascii="Garamond" w:hAnsi="Garamond"/>
          <w:b/>
          <w:sz w:val="24"/>
          <w:szCs w:val="24"/>
          <w:lang w:val="sq-AL"/>
        </w:rPr>
        <w:t xml:space="preserve"> </w:t>
      </w:r>
      <w:r w:rsidRPr="0004597B">
        <w:rPr>
          <w:rFonts w:ascii="Garamond" w:hAnsi="Garamond"/>
          <w:b/>
          <w:sz w:val="24"/>
          <w:szCs w:val="24"/>
          <w:lang w:val="sq-AL"/>
        </w:rPr>
        <w:t>92/2014, “PËR TATIMIN MBI VLERËN E SHTUAR NË REPUBLIKËN E SHQIPËRISË”, TË NDRYSHUAR</w:t>
      </w:r>
    </w:p>
    <w:p w14:paraId="302A9D50" w14:textId="77777777" w:rsidR="00A56C42" w:rsidRPr="0004597B" w:rsidRDefault="00A56C42" w:rsidP="00F30DFC">
      <w:pPr>
        <w:spacing w:after="0" w:line="240" w:lineRule="auto"/>
        <w:jc w:val="center"/>
        <w:rPr>
          <w:rFonts w:ascii="Garamond" w:hAnsi="Garamond"/>
          <w:sz w:val="24"/>
          <w:szCs w:val="24"/>
          <w:lang w:val="sq-AL"/>
        </w:rPr>
      </w:pPr>
    </w:p>
    <w:p w14:paraId="302A9D51" w14:textId="751AACCE" w:rsidR="00870B4A" w:rsidRPr="0004597B" w:rsidRDefault="00A56C42" w:rsidP="00F30DFC">
      <w:pPr>
        <w:spacing w:after="0" w:line="240" w:lineRule="auto"/>
        <w:ind w:firstLine="284"/>
        <w:jc w:val="both"/>
        <w:rPr>
          <w:rFonts w:ascii="Garamond" w:hAnsi="Garamond"/>
          <w:sz w:val="24"/>
          <w:szCs w:val="24"/>
          <w:lang w:val="sq-AL"/>
        </w:rPr>
      </w:pPr>
      <w:r w:rsidRPr="0004597B">
        <w:rPr>
          <w:rFonts w:ascii="Garamond" w:hAnsi="Garamond"/>
          <w:sz w:val="24"/>
          <w:szCs w:val="24"/>
          <w:lang w:val="sq-AL"/>
        </w:rPr>
        <w:t xml:space="preserve">Në mbështetje të neneve 78, 83, pika 1, dhe 155, të Kushtetutës, me propozimin e Këshillit të Ministrave, </w:t>
      </w:r>
    </w:p>
    <w:p w14:paraId="302A9D52" w14:textId="77777777" w:rsidR="00870B4A" w:rsidRPr="0004597B" w:rsidRDefault="00870B4A" w:rsidP="00F30DFC">
      <w:pPr>
        <w:spacing w:after="0" w:line="240" w:lineRule="auto"/>
        <w:ind w:firstLine="284"/>
        <w:jc w:val="both"/>
        <w:rPr>
          <w:rFonts w:ascii="Garamond" w:hAnsi="Garamond"/>
          <w:sz w:val="24"/>
          <w:szCs w:val="24"/>
          <w:lang w:val="sq-AL"/>
        </w:rPr>
      </w:pPr>
    </w:p>
    <w:p w14:paraId="302A9D53" w14:textId="7E5D0194" w:rsidR="00870B4A" w:rsidRPr="0004597B" w:rsidRDefault="00F30DFC" w:rsidP="00F30DFC">
      <w:pPr>
        <w:spacing w:after="0" w:line="240" w:lineRule="auto"/>
        <w:jc w:val="center"/>
        <w:rPr>
          <w:rFonts w:ascii="Garamond" w:hAnsi="Garamond"/>
          <w:sz w:val="24"/>
          <w:szCs w:val="24"/>
          <w:lang w:val="sq-AL"/>
        </w:rPr>
      </w:pPr>
      <w:r w:rsidRPr="0004597B">
        <w:rPr>
          <w:rFonts w:ascii="Garamond" w:hAnsi="Garamond"/>
          <w:sz w:val="24"/>
          <w:szCs w:val="24"/>
          <w:lang w:val="sq-AL"/>
        </w:rPr>
        <w:t>KU</w:t>
      </w:r>
      <w:r w:rsidR="00870B4A" w:rsidRPr="0004597B">
        <w:rPr>
          <w:rFonts w:ascii="Garamond" w:hAnsi="Garamond"/>
          <w:sz w:val="24"/>
          <w:szCs w:val="24"/>
          <w:lang w:val="sq-AL"/>
        </w:rPr>
        <w:t>V</w:t>
      </w:r>
      <w:r w:rsidRPr="0004597B">
        <w:rPr>
          <w:rFonts w:ascii="Garamond" w:hAnsi="Garamond"/>
          <w:sz w:val="24"/>
          <w:szCs w:val="24"/>
          <w:lang w:val="sq-AL"/>
        </w:rPr>
        <w:t>END</w:t>
      </w:r>
      <w:r w:rsidR="00870B4A" w:rsidRPr="0004597B">
        <w:rPr>
          <w:rFonts w:ascii="Garamond" w:hAnsi="Garamond"/>
          <w:sz w:val="24"/>
          <w:szCs w:val="24"/>
          <w:lang w:val="sq-AL"/>
        </w:rPr>
        <w:t>I</w:t>
      </w:r>
    </w:p>
    <w:p w14:paraId="302A9D55" w14:textId="77777777" w:rsidR="00A56C42" w:rsidRPr="0004597B" w:rsidRDefault="00870B4A" w:rsidP="00F30DFC">
      <w:pPr>
        <w:spacing w:after="0" w:line="240" w:lineRule="auto"/>
        <w:jc w:val="center"/>
        <w:rPr>
          <w:rFonts w:ascii="Garamond" w:hAnsi="Garamond"/>
          <w:sz w:val="24"/>
          <w:szCs w:val="24"/>
          <w:lang w:val="sq-AL"/>
        </w:rPr>
      </w:pPr>
      <w:r w:rsidRPr="0004597B">
        <w:rPr>
          <w:rFonts w:ascii="Garamond" w:hAnsi="Garamond"/>
          <w:sz w:val="24"/>
          <w:szCs w:val="24"/>
          <w:lang w:val="sq-AL"/>
        </w:rPr>
        <w:t>I REPUBLIKËS SË SHQIPËRISË</w:t>
      </w:r>
    </w:p>
    <w:p w14:paraId="302A9D56" w14:textId="77777777" w:rsidR="00A56C42" w:rsidRPr="0004597B" w:rsidRDefault="00A56C42" w:rsidP="00F30DFC">
      <w:pPr>
        <w:spacing w:after="0" w:line="240" w:lineRule="auto"/>
        <w:jc w:val="center"/>
        <w:rPr>
          <w:rFonts w:ascii="Garamond" w:hAnsi="Garamond"/>
          <w:sz w:val="24"/>
          <w:szCs w:val="24"/>
          <w:lang w:val="sq-AL"/>
        </w:rPr>
      </w:pPr>
    </w:p>
    <w:p w14:paraId="302A9D57" w14:textId="07332CE6" w:rsidR="00A56C42" w:rsidRPr="0004597B" w:rsidRDefault="00F30DFC" w:rsidP="00F30DFC">
      <w:pPr>
        <w:spacing w:after="0" w:line="240" w:lineRule="auto"/>
        <w:jc w:val="center"/>
        <w:rPr>
          <w:rFonts w:ascii="Garamond" w:hAnsi="Garamond"/>
          <w:sz w:val="24"/>
          <w:szCs w:val="24"/>
          <w:lang w:val="sq-AL"/>
        </w:rPr>
      </w:pPr>
      <w:r w:rsidRPr="0004597B">
        <w:rPr>
          <w:rFonts w:ascii="Garamond" w:hAnsi="Garamond"/>
          <w:sz w:val="24"/>
          <w:szCs w:val="24"/>
          <w:lang w:val="sq-AL"/>
        </w:rPr>
        <w:t>VENDOS</w:t>
      </w:r>
      <w:r w:rsidR="00A56C42" w:rsidRPr="0004597B">
        <w:rPr>
          <w:rFonts w:ascii="Garamond" w:hAnsi="Garamond"/>
          <w:sz w:val="24"/>
          <w:szCs w:val="24"/>
          <w:lang w:val="sq-AL"/>
        </w:rPr>
        <w:t>I:</w:t>
      </w:r>
    </w:p>
    <w:p w14:paraId="302A9D58" w14:textId="77777777" w:rsidR="00A56C42" w:rsidRPr="0004597B" w:rsidRDefault="00A56C42" w:rsidP="00F30DFC">
      <w:pPr>
        <w:spacing w:after="0" w:line="240" w:lineRule="auto"/>
        <w:jc w:val="center"/>
        <w:rPr>
          <w:rFonts w:ascii="Garamond" w:hAnsi="Garamond"/>
          <w:sz w:val="24"/>
          <w:szCs w:val="24"/>
          <w:lang w:val="sq-AL"/>
        </w:rPr>
      </w:pPr>
    </w:p>
    <w:p w14:paraId="302A9D59" w14:textId="77777777" w:rsidR="00A56C42" w:rsidRPr="0004597B" w:rsidRDefault="00A56C42" w:rsidP="00F30DFC">
      <w:pPr>
        <w:spacing w:after="0" w:line="240" w:lineRule="auto"/>
        <w:jc w:val="center"/>
        <w:rPr>
          <w:rFonts w:ascii="Garamond" w:hAnsi="Garamond"/>
          <w:sz w:val="24"/>
          <w:szCs w:val="24"/>
          <w:lang w:val="sq-AL"/>
        </w:rPr>
      </w:pPr>
      <w:r w:rsidRPr="0004597B">
        <w:rPr>
          <w:rFonts w:ascii="Garamond" w:hAnsi="Garamond"/>
          <w:sz w:val="24"/>
          <w:szCs w:val="24"/>
          <w:lang w:val="sq-AL"/>
        </w:rPr>
        <w:t>Neni 1</w:t>
      </w:r>
    </w:p>
    <w:p w14:paraId="302A9D5A" w14:textId="77777777" w:rsidR="00A56C42" w:rsidRPr="0004597B" w:rsidRDefault="00A56C42" w:rsidP="00F30DFC">
      <w:pPr>
        <w:spacing w:after="0" w:line="240" w:lineRule="auto"/>
        <w:ind w:firstLine="284"/>
        <w:jc w:val="both"/>
        <w:rPr>
          <w:rFonts w:ascii="Garamond" w:hAnsi="Garamond"/>
          <w:sz w:val="24"/>
          <w:szCs w:val="24"/>
          <w:lang w:val="sq-AL"/>
        </w:rPr>
      </w:pPr>
    </w:p>
    <w:p w14:paraId="302A9D5B" w14:textId="7D85044C" w:rsidR="00A56C42" w:rsidRPr="0004597B" w:rsidRDefault="00A56C42" w:rsidP="00F30DFC">
      <w:pPr>
        <w:spacing w:after="0" w:line="240" w:lineRule="auto"/>
        <w:ind w:firstLine="284"/>
        <w:jc w:val="both"/>
        <w:rPr>
          <w:rFonts w:ascii="Garamond" w:hAnsi="Garamond"/>
          <w:sz w:val="24"/>
          <w:szCs w:val="24"/>
          <w:lang w:val="sq-AL"/>
        </w:rPr>
      </w:pPr>
      <w:r w:rsidRPr="0004597B">
        <w:rPr>
          <w:rFonts w:ascii="Garamond" w:hAnsi="Garamond"/>
          <w:sz w:val="24"/>
          <w:szCs w:val="24"/>
          <w:lang w:val="sq-AL"/>
        </w:rPr>
        <w:t>Në nenin 56, të ligjit nr.</w:t>
      </w:r>
      <w:r w:rsidR="00870B4A" w:rsidRPr="0004597B">
        <w:rPr>
          <w:rFonts w:ascii="Garamond" w:hAnsi="Garamond"/>
          <w:sz w:val="24"/>
          <w:szCs w:val="24"/>
          <w:lang w:val="sq-AL"/>
        </w:rPr>
        <w:t xml:space="preserve"> </w:t>
      </w:r>
      <w:r w:rsidRPr="0004597B">
        <w:rPr>
          <w:rFonts w:ascii="Garamond" w:hAnsi="Garamond"/>
          <w:sz w:val="24"/>
          <w:szCs w:val="24"/>
          <w:lang w:val="sq-AL"/>
        </w:rPr>
        <w:t>92/2014, “Për tatimin mbi vlerën e shtuar në Republikën e Shqipërisë”, të ndryshuar, pas pikës 43</w:t>
      </w:r>
      <w:r w:rsidR="0004597B">
        <w:rPr>
          <w:rFonts w:ascii="Garamond" w:hAnsi="Garamond"/>
          <w:sz w:val="24"/>
          <w:szCs w:val="24"/>
          <w:lang w:val="sq-AL"/>
        </w:rPr>
        <w:t>,</w:t>
      </w:r>
      <w:bookmarkStart w:id="0" w:name="_GoBack"/>
      <w:bookmarkEnd w:id="0"/>
      <w:r w:rsidRPr="0004597B">
        <w:rPr>
          <w:rFonts w:ascii="Garamond" w:hAnsi="Garamond"/>
          <w:sz w:val="24"/>
          <w:szCs w:val="24"/>
          <w:lang w:val="sq-AL"/>
        </w:rPr>
        <w:t xml:space="preserve"> shtohet pika 44 me këtë përmbajtje:</w:t>
      </w:r>
    </w:p>
    <w:p w14:paraId="302A9D5C" w14:textId="07AF92FE" w:rsidR="00A56C42" w:rsidRPr="0004597B" w:rsidRDefault="00A56C42" w:rsidP="00F30DFC">
      <w:pPr>
        <w:spacing w:after="0" w:line="240" w:lineRule="auto"/>
        <w:ind w:firstLine="284"/>
        <w:jc w:val="both"/>
        <w:rPr>
          <w:rFonts w:ascii="Garamond" w:hAnsi="Garamond"/>
          <w:sz w:val="24"/>
          <w:szCs w:val="24"/>
          <w:lang w:val="sq-AL"/>
        </w:rPr>
      </w:pPr>
      <w:r w:rsidRPr="0004597B">
        <w:rPr>
          <w:rFonts w:ascii="Garamond" w:hAnsi="Garamond"/>
          <w:sz w:val="24"/>
          <w:szCs w:val="24"/>
          <w:lang w:val="sq-AL"/>
        </w:rPr>
        <w:t xml:space="preserve">“44. Importimi i jahteve dhe mjeteve të tjera ujore, që përdoren për qëllime turistike, kënaqësie dhe argëtimi, jo më të vjetra se 20 vjet, që përfshihen në kodin 8903 të Nomenklaturës së Kombinuar të Mallrave.”. </w:t>
      </w:r>
    </w:p>
    <w:p w14:paraId="302A9D5D" w14:textId="77777777" w:rsidR="00A56C42" w:rsidRPr="0004597B" w:rsidRDefault="00A56C42" w:rsidP="00F30DFC">
      <w:pPr>
        <w:spacing w:after="0" w:line="240" w:lineRule="auto"/>
        <w:ind w:firstLine="284"/>
        <w:jc w:val="both"/>
        <w:rPr>
          <w:rFonts w:ascii="Garamond" w:hAnsi="Garamond"/>
          <w:sz w:val="24"/>
          <w:szCs w:val="24"/>
          <w:lang w:val="sq-AL"/>
        </w:rPr>
      </w:pPr>
    </w:p>
    <w:p w14:paraId="302A9D5E" w14:textId="77777777" w:rsidR="00A56C42" w:rsidRPr="0004597B" w:rsidRDefault="00A56C42" w:rsidP="00F30DFC">
      <w:pPr>
        <w:spacing w:after="0" w:line="240" w:lineRule="auto"/>
        <w:jc w:val="center"/>
        <w:rPr>
          <w:rFonts w:ascii="Garamond" w:hAnsi="Garamond"/>
          <w:sz w:val="24"/>
          <w:szCs w:val="24"/>
          <w:lang w:val="sq-AL"/>
        </w:rPr>
      </w:pPr>
      <w:r w:rsidRPr="0004597B">
        <w:rPr>
          <w:rFonts w:ascii="Garamond" w:hAnsi="Garamond"/>
          <w:sz w:val="24"/>
          <w:szCs w:val="24"/>
          <w:lang w:val="sq-AL"/>
        </w:rPr>
        <w:t>Neni 2</w:t>
      </w:r>
    </w:p>
    <w:p w14:paraId="302A9D5F" w14:textId="77777777" w:rsidR="00A56C42" w:rsidRPr="0004597B" w:rsidRDefault="00A56C42" w:rsidP="00F30DFC">
      <w:pPr>
        <w:spacing w:after="0" w:line="240" w:lineRule="auto"/>
        <w:ind w:firstLine="284"/>
        <w:jc w:val="both"/>
        <w:rPr>
          <w:rFonts w:ascii="Garamond" w:hAnsi="Garamond"/>
          <w:sz w:val="24"/>
          <w:szCs w:val="24"/>
          <w:lang w:val="sq-AL"/>
        </w:rPr>
      </w:pPr>
    </w:p>
    <w:p w14:paraId="302A9D60" w14:textId="75A6DB88" w:rsidR="00A56C42" w:rsidRPr="0004597B" w:rsidRDefault="00A56C42" w:rsidP="00F30DFC">
      <w:pPr>
        <w:spacing w:after="0" w:line="240" w:lineRule="auto"/>
        <w:ind w:firstLine="284"/>
        <w:jc w:val="both"/>
        <w:rPr>
          <w:rFonts w:ascii="Garamond" w:hAnsi="Garamond"/>
          <w:sz w:val="24"/>
          <w:szCs w:val="24"/>
          <w:lang w:val="sq-AL"/>
        </w:rPr>
      </w:pPr>
      <w:r w:rsidRPr="0004597B">
        <w:rPr>
          <w:rFonts w:ascii="Garamond" w:hAnsi="Garamond"/>
          <w:sz w:val="24"/>
          <w:szCs w:val="24"/>
          <w:lang w:val="sq-AL"/>
        </w:rPr>
        <w:t xml:space="preserve">Ky ligj hyn në fuqi 15 ditë pas botimit në </w:t>
      </w:r>
      <w:r w:rsidR="00870B4A" w:rsidRPr="0004597B">
        <w:rPr>
          <w:rFonts w:ascii="Garamond" w:hAnsi="Garamond"/>
          <w:sz w:val="24"/>
          <w:szCs w:val="24"/>
          <w:lang w:val="sq-AL"/>
        </w:rPr>
        <w:t>Fletoren Z</w:t>
      </w:r>
      <w:r w:rsidRPr="0004597B">
        <w:rPr>
          <w:rFonts w:ascii="Garamond" w:hAnsi="Garamond"/>
          <w:sz w:val="24"/>
          <w:szCs w:val="24"/>
          <w:lang w:val="sq-AL"/>
        </w:rPr>
        <w:t>yrtare.</w:t>
      </w:r>
    </w:p>
    <w:p w14:paraId="302A9D62" w14:textId="77777777" w:rsidR="00A56C42" w:rsidRPr="0004597B" w:rsidRDefault="00A56C42" w:rsidP="00F30DFC">
      <w:pPr>
        <w:spacing w:after="0" w:line="240" w:lineRule="auto"/>
        <w:ind w:firstLine="284"/>
        <w:jc w:val="both"/>
        <w:rPr>
          <w:rFonts w:ascii="Garamond" w:hAnsi="Garamond"/>
          <w:sz w:val="24"/>
          <w:szCs w:val="24"/>
          <w:lang w:val="sq-AL"/>
        </w:rPr>
      </w:pPr>
    </w:p>
    <w:p w14:paraId="302A9D63" w14:textId="07E17F37" w:rsidR="00A56C42" w:rsidRPr="0004597B" w:rsidRDefault="00F30DFC" w:rsidP="00F30DFC">
      <w:pPr>
        <w:spacing w:after="0" w:line="240" w:lineRule="auto"/>
        <w:ind w:firstLine="284"/>
        <w:jc w:val="right"/>
        <w:rPr>
          <w:rFonts w:ascii="Garamond" w:hAnsi="Garamond"/>
          <w:sz w:val="24"/>
          <w:szCs w:val="24"/>
          <w:lang w:val="sq-AL"/>
        </w:rPr>
      </w:pPr>
      <w:r w:rsidRPr="0004597B">
        <w:rPr>
          <w:rFonts w:ascii="Garamond" w:hAnsi="Garamond"/>
          <w:sz w:val="24"/>
          <w:szCs w:val="24"/>
          <w:lang w:val="sq-AL"/>
        </w:rPr>
        <w:t>KRYETAR</w:t>
      </w:r>
    </w:p>
    <w:p w14:paraId="302A9D65" w14:textId="19E05ECB" w:rsidR="00A56C42" w:rsidRPr="0004597B" w:rsidRDefault="00A56C42" w:rsidP="00F30DFC">
      <w:pPr>
        <w:spacing w:after="0" w:line="240" w:lineRule="auto"/>
        <w:ind w:firstLine="284"/>
        <w:jc w:val="right"/>
        <w:rPr>
          <w:rFonts w:ascii="Garamond" w:hAnsi="Garamond"/>
          <w:b/>
          <w:sz w:val="24"/>
          <w:szCs w:val="24"/>
          <w:lang w:val="sq-AL"/>
        </w:rPr>
      </w:pPr>
      <w:r w:rsidRPr="0004597B">
        <w:rPr>
          <w:rFonts w:ascii="Garamond" w:hAnsi="Garamond"/>
          <w:b/>
          <w:sz w:val="24"/>
          <w:szCs w:val="24"/>
          <w:lang w:val="sq-AL"/>
        </w:rPr>
        <w:t>G</w:t>
      </w:r>
      <w:r w:rsidR="00870B4A" w:rsidRPr="0004597B">
        <w:rPr>
          <w:rFonts w:ascii="Garamond" w:hAnsi="Garamond"/>
          <w:b/>
          <w:sz w:val="24"/>
          <w:szCs w:val="24"/>
          <w:lang w:val="sq-AL"/>
        </w:rPr>
        <w:t>ramoz</w:t>
      </w:r>
      <w:r w:rsidRPr="0004597B">
        <w:rPr>
          <w:rFonts w:ascii="Garamond" w:hAnsi="Garamond"/>
          <w:b/>
          <w:sz w:val="24"/>
          <w:szCs w:val="24"/>
          <w:lang w:val="sq-AL"/>
        </w:rPr>
        <w:t xml:space="preserve"> </w:t>
      </w:r>
      <w:r w:rsidR="00F30DFC" w:rsidRPr="0004597B">
        <w:rPr>
          <w:rFonts w:ascii="Garamond" w:hAnsi="Garamond"/>
          <w:b/>
          <w:sz w:val="24"/>
          <w:szCs w:val="24"/>
          <w:lang w:val="sq-AL"/>
        </w:rPr>
        <w:t>Ruçi</w:t>
      </w:r>
    </w:p>
    <w:p w14:paraId="302A9D66" w14:textId="77777777" w:rsidR="00870B4A" w:rsidRPr="0004597B" w:rsidRDefault="00870B4A" w:rsidP="00F30DFC">
      <w:pPr>
        <w:spacing w:after="0" w:line="240" w:lineRule="auto"/>
        <w:ind w:firstLine="284"/>
        <w:jc w:val="both"/>
        <w:rPr>
          <w:rFonts w:ascii="Garamond" w:hAnsi="Garamond"/>
          <w:sz w:val="24"/>
          <w:szCs w:val="24"/>
          <w:lang w:val="sq-AL"/>
        </w:rPr>
      </w:pPr>
    </w:p>
    <w:p w14:paraId="302A9D67" w14:textId="127E0ACE" w:rsidR="00870B4A" w:rsidRPr="0004597B" w:rsidRDefault="00870B4A" w:rsidP="00F30DFC">
      <w:pPr>
        <w:spacing w:after="0" w:line="240" w:lineRule="auto"/>
        <w:ind w:firstLine="284"/>
        <w:jc w:val="both"/>
        <w:rPr>
          <w:rFonts w:ascii="Garamond" w:hAnsi="Garamond"/>
          <w:sz w:val="24"/>
          <w:szCs w:val="24"/>
          <w:lang w:val="sq-AL"/>
        </w:rPr>
      </w:pPr>
      <w:r w:rsidRPr="0004597B">
        <w:rPr>
          <w:rFonts w:ascii="Garamond" w:hAnsi="Garamond"/>
          <w:sz w:val="24"/>
          <w:szCs w:val="24"/>
          <w:lang w:val="sq-AL"/>
        </w:rPr>
        <w:t xml:space="preserve">Miratuar nё datёn </w:t>
      </w:r>
      <w:r w:rsidR="008D4678" w:rsidRPr="0004597B">
        <w:rPr>
          <w:rFonts w:ascii="Garamond" w:hAnsi="Garamond"/>
          <w:sz w:val="24"/>
          <w:szCs w:val="24"/>
          <w:lang w:val="sq-AL"/>
        </w:rPr>
        <w:t>14.5.</w:t>
      </w:r>
      <w:r w:rsidRPr="0004597B">
        <w:rPr>
          <w:rFonts w:ascii="Garamond" w:hAnsi="Garamond"/>
          <w:sz w:val="24"/>
          <w:szCs w:val="24"/>
          <w:lang w:val="sq-AL"/>
        </w:rPr>
        <w:t>2020</w:t>
      </w:r>
      <w:r w:rsidR="00C8258C" w:rsidRPr="0004597B">
        <w:rPr>
          <w:rFonts w:ascii="Garamond" w:hAnsi="Garamond"/>
          <w:sz w:val="24"/>
          <w:szCs w:val="24"/>
          <w:lang w:val="sq-AL"/>
        </w:rPr>
        <w:t>.</w:t>
      </w:r>
    </w:p>
    <w:p w14:paraId="302A9D68" w14:textId="77777777" w:rsidR="008D4678" w:rsidRPr="0004597B" w:rsidRDefault="008D4678" w:rsidP="00F30DFC">
      <w:pPr>
        <w:spacing w:after="0" w:line="240" w:lineRule="auto"/>
        <w:ind w:firstLine="284"/>
        <w:jc w:val="both"/>
        <w:rPr>
          <w:rFonts w:ascii="Garamond" w:hAnsi="Garamond"/>
          <w:sz w:val="24"/>
          <w:szCs w:val="24"/>
          <w:lang w:val="sq-AL"/>
        </w:rPr>
      </w:pPr>
    </w:p>
    <w:p w14:paraId="302A9D69" w14:textId="77777777" w:rsidR="008D4678" w:rsidRPr="0004597B" w:rsidRDefault="008D4678" w:rsidP="00F30DFC">
      <w:pPr>
        <w:spacing w:after="0" w:line="240" w:lineRule="auto"/>
        <w:ind w:firstLine="284"/>
        <w:jc w:val="both"/>
        <w:rPr>
          <w:rFonts w:ascii="Garamond" w:hAnsi="Garamond"/>
          <w:sz w:val="24"/>
          <w:szCs w:val="24"/>
          <w:lang w:val="sq-AL"/>
        </w:rPr>
      </w:pPr>
    </w:p>
    <w:p w14:paraId="302A9D6A" w14:textId="77777777" w:rsidR="008D4678" w:rsidRPr="0004597B" w:rsidRDefault="008D4678" w:rsidP="00F30DFC">
      <w:pPr>
        <w:spacing w:after="0" w:line="240" w:lineRule="auto"/>
        <w:ind w:firstLine="284"/>
        <w:jc w:val="both"/>
        <w:rPr>
          <w:rFonts w:ascii="Garamond" w:hAnsi="Garamond"/>
          <w:sz w:val="24"/>
          <w:szCs w:val="24"/>
          <w:lang w:val="sq-AL"/>
        </w:rPr>
      </w:pPr>
    </w:p>
    <w:p w14:paraId="302A9D6B" w14:textId="77777777" w:rsidR="00870B4A" w:rsidRPr="0004597B" w:rsidRDefault="00870B4A" w:rsidP="00F30DFC">
      <w:pPr>
        <w:spacing w:after="0" w:line="240" w:lineRule="auto"/>
        <w:ind w:firstLine="284"/>
        <w:jc w:val="both"/>
        <w:rPr>
          <w:rFonts w:ascii="Garamond" w:hAnsi="Garamond"/>
          <w:sz w:val="24"/>
          <w:szCs w:val="24"/>
          <w:lang w:val="sq-AL"/>
        </w:rPr>
      </w:pPr>
    </w:p>
    <w:p w14:paraId="302A9D6C" w14:textId="77777777" w:rsidR="008D4678" w:rsidRPr="0004597B" w:rsidRDefault="008D4678" w:rsidP="00F30DFC">
      <w:pPr>
        <w:spacing w:after="0" w:line="240" w:lineRule="auto"/>
        <w:ind w:firstLine="284"/>
        <w:jc w:val="both"/>
        <w:rPr>
          <w:rFonts w:ascii="Garamond" w:hAnsi="Garamond"/>
          <w:sz w:val="24"/>
          <w:szCs w:val="24"/>
          <w:lang w:val="sq-AL"/>
        </w:rPr>
      </w:pPr>
    </w:p>
    <w:sectPr w:rsidR="008D4678" w:rsidRPr="0004597B" w:rsidSect="00870B4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629712" w14:textId="77777777" w:rsidR="00C8258C" w:rsidRDefault="00C8258C" w:rsidP="0055222D">
      <w:pPr>
        <w:spacing w:after="0" w:line="240" w:lineRule="auto"/>
      </w:pPr>
      <w:r>
        <w:separator/>
      </w:r>
    </w:p>
  </w:endnote>
  <w:endnote w:type="continuationSeparator" w:id="0">
    <w:p w14:paraId="74F35D4D" w14:textId="77777777" w:rsidR="00C8258C" w:rsidRDefault="00C8258C" w:rsidP="0055222D">
      <w:pPr>
        <w:spacing w:after="0" w:line="240" w:lineRule="auto"/>
      </w:pPr>
      <w:r>
        <w:continuationSeparator/>
      </w:r>
    </w:p>
  </w:endnote>
  <w:endnote w:type="continuationNotice" w:id="1">
    <w:p w14:paraId="74F2683C" w14:textId="77777777" w:rsidR="00C8258C" w:rsidRDefault="00C825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E6BBFA" w14:textId="77777777" w:rsidR="00C8258C" w:rsidRDefault="00C8258C" w:rsidP="0055222D">
      <w:pPr>
        <w:spacing w:after="0" w:line="240" w:lineRule="auto"/>
      </w:pPr>
      <w:r>
        <w:separator/>
      </w:r>
    </w:p>
  </w:footnote>
  <w:footnote w:type="continuationSeparator" w:id="0">
    <w:p w14:paraId="1CBB2328" w14:textId="77777777" w:rsidR="00C8258C" w:rsidRDefault="00C8258C" w:rsidP="0055222D">
      <w:pPr>
        <w:spacing w:after="0" w:line="240" w:lineRule="auto"/>
      </w:pPr>
      <w:r>
        <w:continuationSeparator/>
      </w:r>
    </w:p>
  </w:footnote>
  <w:footnote w:type="continuationNotice" w:id="1">
    <w:p w14:paraId="0E9B85C9" w14:textId="77777777" w:rsidR="00C8258C" w:rsidRDefault="00C8258C">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B768D"/>
    <w:multiLevelType w:val="hybridMultilevel"/>
    <w:tmpl w:val="20002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D7579EE"/>
    <w:multiLevelType w:val="hybridMultilevel"/>
    <w:tmpl w:val="E5AA6CC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A56358"/>
    <w:multiLevelType w:val="hybridMultilevel"/>
    <w:tmpl w:val="30BCF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49171E"/>
    <w:multiLevelType w:val="hybridMultilevel"/>
    <w:tmpl w:val="1AC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001C27"/>
    <w:multiLevelType w:val="hybridMultilevel"/>
    <w:tmpl w:val="68782E2A"/>
    <w:lvl w:ilvl="0" w:tplc="2564FAC2">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B8316D2"/>
    <w:multiLevelType w:val="hybridMultilevel"/>
    <w:tmpl w:val="06125E7A"/>
    <w:lvl w:ilvl="0" w:tplc="875C39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8D4238"/>
    <w:multiLevelType w:val="hybridMultilevel"/>
    <w:tmpl w:val="CD7232B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D30CB0"/>
    <w:multiLevelType w:val="hybridMultilevel"/>
    <w:tmpl w:val="C5920D8C"/>
    <w:lvl w:ilvl="0" w:tplc="EFC6FCF8">
      <w:start w:val="1"/>
      <w:numFmt w:val="bullet"/>
      <w:lvlText w:val=" "/>
      <w:lvlJc w:val="left"/>
      <w:pPr>
        <w:tabs>
          <w:tab w:val="num" w:pos="720"/>
        </w:tabs>
        <w:ind w:left="720" w:hanging="360"/>
      </w:pPr>
      <w:rPr>
        <w:rFonts w:ascii="Calibri" w:hAnsi="Calibri" w:hint="default"/>
      </w:rPr>
    </w:lvl>
    <w:lvl w:ilvl="1" w:tplc="7A6C09BC" w:tentative="1">
      <w:start w:val="1"/>
      <w:numFmt w:val="bullet"/>
      <w:lvlText w:val=" "/>
      <w:lvlJc w:val="left"/>
      <w:pPr>
        <w:tabs>
          <w:tab w:val="num" w:pos="1440"/>
        </w:tabs>
        <w:ind w:left="1440" w:hanging="360"/>
      </w:pPr>
      <w:rPr>
        <w:rFonts w:ascii="Calibri" w:hAnsi="Calibri" w:hint="default"/>
      </w:rPr>
    </w:lvl>
    <w:lvl w:ilvl="2" w:tplc="CEE268EE" w:tentative="1">
      <w:start w:val="1"/>
      <w:numFmt w:val="bullet"/>
      <w:lvlText w:val=" "/>
      <w:lvlJc w:val="left"/>
      <w:pPr>
        <w:tabs>
          <w:tab w:val="num" w:pos="2160"/>
        </w:tabs>
        <w:ind w:left="2160" w:hanging="360"/>
      </w:pPr>
      <w:rPr>
        <w:rFonts w:ascii="Calibri" w:hAnsi="Calibri" w:hint="default"/>
      </w:rPr>
    </w:lvl>
    <w:lvl w:ilvl="3" w:tplc="0522654A" w:tentative="1">
      <w:start w:val="1"/>
      <w:numFmt w:val="bullet"/>
      <w:lvlText w:val=" "/>
      <w:lvlJc w:val="left"/>
      <w:pPr>
        <w:tabs>
          <w:tab w:val="num" w:pos="2880"/>
        </w:tabs>
        <w:ind w:left="2880" w:hanging="360"/>
      </w:pPr>
      <w:rPr>
        <w:rFonts w:ascii="Calibri" w:hAnsi="Calibri" w:hint="default"/>
      </w:rPr>
    </w:lvl>
    <w:lvl w:ilvl="4" w:tplc="523E7474" w:tentative="1">
      <w:start w:val="1"/>
      <w:numFmt w:val="bullet"/>
      <w:lvlText w:val=" "/>
      <w:lvlJc w:val="left"/>
      <w:pPr>
        <w:tabs>
          <w:tab w:val="num" w:pos="3600"/>
        </w:tabs>
        <w:ind w:left="3600" w:hanging="360"/>
      </w:pPr>
      <w:rPr>
        <w:rFonts w:ascii="Calibri" w:hAnsi="Calibri" w:hint="default"/>
      </w:rPr>
    </w:lvl>
    <w:lvl w:ilvl="5" w:tplc="0B0C39F0" w:tentative="1">
      <w:start w:val="1"/>
      <w:numFmt w:val="bullet"/>
      <w:lvlText w:val=" "/>
      <w:lvlJc w:val="left"/>
      <w:pPr>
        <w:tabs>
          <w:tab w:val="num" w:pos="4320"/>
        </w:tabs>
        <w:ind w:left="4320" w:hanging="360"/>
      </w:pPr>
      <w:rPr>
        <w:rFonts w:ascii="Calibri" w:hAnsi="Calibri" w:hint="default"/>
      </w:rPr>
    </w:lvl>
    <w:lvl w:ilvl="6" w:tplc="F3BE72CA" w:tentative="1">
      <w:start w:val="1"/>
      <w:numFmt w:val="bullet"/>
      <w:lvlText w:val=" "/>
      <w:lvlJc w:val="left"/>
      <w:pPr>
        <w:tabs>
          <w:tab w:val="num" w:pos="5040"/>
        </w:tabs>
        <w:ind w:left="5040" w:hanging="360"/>
      </w:pPr>
      <w:rPr>
        <w:rFonts w:ascii="Calibri" w:hAnsi="Calibri" w:hint="default"/>
      </w:rPr>
    </w:lvl>
    <w:lvl w:ilvl="7" w:tplc="1A06E290" w:tentative="1">
      <w:start w:val="1"/>
      <w:numFmt w:val="bullet"/>
      <w:lvlText w:val=" "/>
      <w:lvlJc w:val="left"/>
      <w:pPr>
        <w:tabs>
          <w:tab w:val="num" w:pos="5760"/>
        </w:tabs>
        <w:ind w:left="5760" w:hanging="360"/>
      </w:pPr>
      <w:rPr>
        <w:rFonts w:ascii="Calibri" w:hAnsi="Calibri" w:hint="default"/>
      </w:rPr>
    </w:lvl>
    <w:lvl w:ilvl="8" w:tplc="295409D8" w:tentative="1">
      <w:start w:val="1"/>
      <w:numFmt w:val="bullet"/>
      <w:lvlText w:val=" "/>
      <w:lvlJc w:val="left"/>
      <w:pPr>
        <w:tabs>
          <w:tab w:val="num" w:pos="6480"/>
        </w:tabs>
        <w:ind w:left="6480" w:hanging="360"/>
      </w:pPr>
      <w:rPr>
        <w:rFonts w:ascii="Calibri" w:hAnsi="Calibri" w:hint="default"/>
      </w:rPr>
    </w:lvl>
  </w:abstractNum>
  <w:abstractNum w:abstractNumId="8">
    <w:nsid w:val="3BBE3111"/>
    <w:multiLevelType w:val="hybridMultilevel"/>
    <w:tmpl w:val="221CCF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C6A65D0"/>
    <w:multiLevelType w:val="hybridMultilevel"/>
    <w:tmpl w:val="40FED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982808"/>
    <w:multiLevelType w:val="hybridMultilevel"/>
    <w:tmpl w:val="E5044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A23030"/>
    <w:multiLevelType w:val="hybridMultilevel"/>
    <w:tmpl w:val="9C04C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2A53C1"/>
    <w:multiLevelType w:val="hybridMultilevel"/>
    <w:tmpl w:val="EBC0AA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791CEE"/>
    <w:multiLevelType w:val="hybridMultilevel"/>
    <w:tmpl w:val="043E1DF6"/>
    <w:lvl w:ilvl="0" w:tplc="8A0EC198">
      <w:start w:val="1"/>
      <w:numFmt w:val="lowerLetter"/>
      <w:lvlText w:val="(%1)"/>
      <w:lvlJc w:val="left"/>
      <w:pPr>
        <w:ind w:left="775" w:hanging="360"/>
      </w:pPr>
      <w:rPr>
        <w:rFonts w:hint="default"/>
      </w:rPr>
    </w:lvl>
    <w:lvl w:ilvl="1" w:tplc="08090019" w:tentative="1">
      <w:start w:val="1"/>
      <w:numFmt w:val="lowerLetter"/>
      <w:lvlText w:val="%2."/>
      <w:lvlJc w:val="left"/>
      <w:pPr>
        <w:ind w:left="1495" w:hanging="360"/>
      </w:pPr>
    </w:lvl>
    <w:lvl w:ilvl="2" w:tplc="0809001B" w:tentative="1">
      <w:start w:val="1"/>
      <w:numFmt w:val="lowerRoman"/>
      <w:lvlText w:val="%3."/>
      <w:lvlJc w:val="right"/>
      <w:pPr>
        <w:ind w:left="2215" w:hanging="180"/>
      </w:pPr>
    </w:lvl>
    <w:lvl w:ilvl="3" w:tplc="0809000F" w:tentative="1">
      <w:start w:val="1"/>
      <w:numFmt w:val="decimal"/>
      <w:lvlText w:val="%4."/>
      <w:lvlJc w:val="left"/>
      <w:pPr>
        <w:ind w:left="2935" w:hanging="360"/>
      </w:pPr>
    </w:lvl>
    <w:lvl w:ilvl="4" w:tplc="08090019" w:tentative="1">
      <w:start w:val="1"/>
      <w:numFmt w:val="lowerLetter"/>
      <w:lvlText w:val="%5."/>
      <w:lvlJc w:val="left"/>
      <w:pPr>
        <w:ind w:left="3655" w:hanging="360"/>
      </w:pPr>
    </w:lvl>
    <w:lvl w:ilvl="5" w:tplc="0809001B" w:tentative="1">
      <w:start w:val="1"/>
      <w:numFmt w:val="lowerRoman"/>
      <w:lvlText w:val="%6."/>
      <w:lvlJc w:val="right"/>
      <w:pPr>
        <w:ind w:left="4375" w:hanging="180"/>
      </w:pPr>
    </w:lvl>
    <w:lvl w:ilvl="6" w:tplc="0809000F" w:tentative="1">
      <w:start w:val="1"/>
      <w:numFmt w:val="decimal"/>
      <w:lvlText w:val="%7."/>
      <w:lvlJc w:val="left"/>
      <w:pPr>
        <w:ind w:left="5095" w:hanging="360"/>
      </w:pPr>
    </w:lvl>
    <w:lvl w:ilvl="7" w:tplc="08090019" w:tentative="1">
      <w:start w:val="1"/>
      <w:numFmt w:val="lowerLetter"/>
      <w:lvlText w:val="%8."/>
      <w:lvlJc w:val="left"/>
      <w:pPr>
        <w:ind w:left="5815" w:hanging="360"/>
      </w:pPr>
    </w:lvl>
    <w:lvl w:ilvl="8" w:tplc="0809001B" w:tentative="1">
      <w:start w:val="1"/>
      <w:numFmt w:val="lowerRoman"/>
      <w:lvlText w:val="%9."/>
      <w:lvlJc w:val="right"/>
      <w:pPr>
        <w:ind w:left="6535" w:hanging="180"/>
      </w:pPr>
    </w:lvl>
  </w:abstractNum>
  <w:abstractNum w:abstractNumId="14">
    <w:nsid w:val="5D73458A"/>
    <w:multiLevelType w:val="hybridMultilevel"/>
    <w:tmpl w:val="31F61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E41D7F"/>
    <w:multiLevelType w:val="hybridMultilevel"/>
    <w:tmpl w:val="B96E6276"/>
    <w:lvl w:ilvl="0" w:tplc="55BCA844">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E4805DD"/>
    <w:multiLevelType w:val="hybridMultilevel"/>
    <w:tmpl w:val="7A9653FC"/>
    <w:lvl w:ilvl="0" w:tplc="37D091F8">
      <w:start w:val="1"/>
      <w:numFmt w:val="low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nsid w:val="75300954"/>
    <w:multiLevelType w:val="hybridMultilevel"/>
    <w:tmpl w:val="EEB2D098"/>
    <w:lvl w:ilvl="0" w:tplc="3476E604">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C64124"/>
    <w:multiLevelType w:val="hybridMultilevel"/>
    <w:tmpl w:val="9B5ED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9A5035"/>
    <w:multiLevelType w:val="hybridMultilevel"/>
    <w:tmpl w:val="A81EF8F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4"/>
  </w:num>
  <w:num w:numId="3">
    <w:abstractNumId w:val="7"/>
  </w:num>
  <w:num w:numId="4">
    <w:abstractNumId w:val="18"/>
  </w:num>
  <w:num w:numId="5">
    <w:abstractNumId w:val="19"/>
  </w:num>
  <w:num w:numId="6">
    <w:abstractNumId w:val="16"/>
  </w:num>
  <w:num w:numId="7">
    <w:abstractNumId w:val="2"/>
  </w:num>
  <w:num w:numId="8">
    <w:abstractNumId w:val="8"/>
  </w:num>
  <w:num w:numId="9">
    <w:abstractNumId w:val="11"/>
  </w:num>
  <w:num w:numId="10">
    <w:abstractNumId w:val="3"/>
  </w:num>
  <w:num w:numId="11">
    <w:abstractNumId w:val="10"/>
  </w:num>
  <w:num w:numId="12">
    <w:abstractNumId w:val="5"/>
  </w:num>
  <w:num w:numId="13">
    <w:abstractNumId w:val="14"/>
  </w:num>
  <w:num w:numId="14">
    <w:abstractNumId w:val="17"/>
  </w:num>
  <w:num w:numId="15">
    <w:abstractNumId w:val="6"/>
  </w:num>
  <w:num w:numId="16">
    <w:abstractNumId w:val="12"/>
  </w:num>
  <w:num w:numId="17">
    <w:abstractNumId w:val="1"/>
  </w:num>
  <w:num w:numId="18">
    <w:abstractNumId w:val="0"/>
  </w:num>
  <w:num w:numId="19">
    <w:abstractNumId w:val="1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340"/>
  <w:hyphenationZone w:val="283"/>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790"/>
    <w:rsid w:val="00000157"/>
    <w:rsid w:val="0000185B"/>
    <w:rsid w:val="0000319A"/>
    <w:rsid w:val="00006F93"/>
    <w:rsid w:val="00007117"/>
    <w:rsid w:val="000202BD"/>
    <w:rsid w:val="00021306"/>
    <w:rsid w:val="00022DFB"/>
    <w:rsid w:val="000242C6"/>
    <w:rsid w:val="00024E48"/>
    <w:rsid w:val="0003342F"/>
    <w:rsid w:val="000339B9"/>
    <w:rsid w:val="00034249"/>
    <w:rsid w:val="000377A8"/>
    <w:rsid w:val="00042A2A"/>
    <w:rsid w:val="00042E6B"/>
    <w:rsid w:val="0004597B"/>
    <w:rsid w:val="00045F40"/>
    <w:rsid w:val="0005023F"/>
    <w:rsid w:val="000502F4"/>
    <w:rsid w:val="00052F52"/>
    <w:rsid w:val="00054366"/>
    <w:rsid w:val="000605EC"/>
    <w:rsid w:val="000873E6"/>
    <w:rsid w:val="000A5E5C"/>
    <w:rsid w:val="000A5F61"/>
    <w:rsid w:val="000A71CD"/>
    <w:rsid w:val="000B245B"/>
    <w:rsid w:val="000B277E"/>
    <w:rsid w:val="000B4FCC"/>
    <w:rsid w:val="000B5EC9"/>
    <w:rsid w:val="000B7048"/>
    <w:rsid w:val="000C20AF"/>
    <w:rsid w:val="000C3671"/>
    <w:rsid w:val="000C660C"/>
    <w:rsid w:val="000D5164"/>
    <w:rsid w:val="000E2A92"/>
    <w:rsid w:val="000E45B3"/>
    <w:rsid w:val="000E7863"/>
    <w:rsid w:val="000F1D68"/>
    <w:rsid w:val="000F35B2"/>
    <w:rsid w:val="000F7762"/>
    <w:rsid w:val="00107427"/>
    <w:rsid w:val="00110A9A"/>
    <w:rsid w:val="001112FB"/>
    <w:rsid w:val="001124D2"/>
    <w:rsid w:val="001154A1"/>
    <w:rsid w:val="001179AF"/>
    <w:rsid w:val="00117D71"/>
    <w:rsid w:val="00141259"/>
    <w:rsid w:val="0015078A"/>
    <w:rsid w:val="00151D78"/>
    <w:rsid w:val="00153431"/>
    <w:rsid w:val="00157A0B"/>
    <w:rsid w:val="0016097F"/>
    <w:rsid w:val="001616BD"/>
    <w:rsid w:val="00163DD0"/>
    <w:rsid w:val="001761C0"/>
    <w:rsid w:val="00181D12"/>
    <w:rsid w:val="00183005"/>
    <w:rsid w:val="00192BE6"/>
    <w:rsid w:val="0019788D"/>
    <w:rsid w:val="001B7079"/>
    <w:rsid w:val="001C36AE"/>
    <w:rsid w:val="001C4D56"/>
    <w:rsid w:val="001C4E1C"/>
    <w:rsid w:val="001C4F66"/>
    <w:rsid w:val="001C4F91"/>
    <w:rsid w:val="001C741A"/>
    <w:rsid w:val="001C75DF"/>
    <w:rsid w:val="001D5B18"/>
    <w:rsid w:val="001D5ED9"/>
    <w:rsid w:val="001D60B3"/>
    <w:rsid w:val="001E154C"/>
    <w:rsid w:val="001F35B8"/>
    <w:rsid w:val="001F395F"/>
    <w:rsid w:val="002042CA"/>
    <w:rsid w:val="002050CF"/>
    <w:rsid w:val="002101CE"/>
    <w:rsid w:val="002116CC"/>
    <w:rsid w:val="002130F3"/>
    <w:rsid w:val="00214888"/>
    <w:rsid w:val="0022604B"/>
    <w:rsid w:val="002301A5"/>
    <w:rsid w:val="00235CD0"/>
    <w:rsid w:val="00240414"/>
    <w:rsid w:val="0024539E"/>
    <w:rsid w:val="00254EA2"/>
    <w:rsid w:val="00255134"/>
    <w:rsid w:val="00257303"/>
    <w:rsid w:val="002622A5"/>
    <w:rsid w:val="00262437"/>
    <w:rsid w:val="0027627B"/>
    <w:rsid w:val="00277FB9"/>
    <w:rsid w:val="0028101E"/>
    <w:rsid w:val="00287076"/>
    <w:rsid w:val="00291D57"/>
    <w:rsid w:val="002975D9"/>
    <w:rsid w:val="0029791C"/>
    <w:rsid w:val="002B0190"/>
    <w:rsid w:val="002B24A4"/>
    <w:rsid w:val="002B31B1"/>
    <w:rsid w:val="002B7749"/>
    <w:rsid w:val="002C19BC"/>
    <w:rsid w:val="002C4790"/>
    <w:rsid w:val="002C7071"/>
    <w:rsid w:val="002C778B"/>
    <w:rsid w:val="002D6AC9"/>
    <w:rsid w:val="002D6BED"/>
    <w:rsid w:val="00300FD5"/>
    <w:rsid w:val="0030397C"/>
    <w:rsid w:val="003120A3"/>
    <w:rsid w:val="003176F2"/>
    <w:rsid w:val="00317F65"/>
    <w:rsid w:val="00323F03"/>
    <w:rsid w:val="00332D8F"/>
    <w:rsid w:val="00333F16"/>
    <w:rsid w:val="00341D66"/>
    <w:rsid w:val="003420FB"/>
    <w:rsid w:val="00346661"/>
    <w:rsid w:val="00357076"/>
    <w:rsid w:val="00361B0E"/>
    <w:rsid w:val="00367820"/>
    <w:rsid w:val="003721F0"/>
    <w:rsid w:val="00374645"/>
    <w:rsid w:val="00375452"/>
    <w:rsid w:val="00382D13"/>
    <w:rsid w:val="003851EE"/>
    <w:rsid w:val="00395DBF"/>
    <w:rsid w:val="003967CC"/>
    <w:rsid w:val="003B066C"/>
    <w:rsid w:val="003B677B"/>
    <w:rsid w:val="003B77F1"/>
    <w:rsid w:val="003B79DF"/>
    <w:rsid w:val="003D01CF"/>
    <w:rsid w:val="003D59AA"/>
    <w:rsid w:val="003E16A7"/>
    <w:rsid w:val="003E62E8"/>
    <w:rsid w:val="003E6E4F"/>
    <w:rsid w:val="003F07EF"/>
    <w:rsid w:val="004001D6"/>
    <w:rsid w:val="00401000"/>
    <w:rsid w:val="004067BF"/>
    <w:rsid w:val="004121FE"/>
    <w:rsid w:val="0041655F"/>
    <w:rsid w:val="004236C6"/>
    <w:rsid w:val="00424D3B"/>
    <w:rsid w:val="004334D9"/>
    <w:rsid w:val="0043378C"/>
    <w:rsid w:val="00442179"/>
    <w:rsid w:val="0045073E"/>
    <w:rsid w:val="0047331A"/>
    <w:rsid w:val="00477F41"/>
    <w:rsid w:val="004858D4"/>
    <w:rsid w:val="00490628"/>
    <w:rsid w:val="0049650C"/>
    <w:rsid w:val="004A2114"/>
    <w:rsid w:val="004B2E20"/>
    <w:rsid w:val="004B48BA"/>
    <w:rsid w:val="004B5D04"/>
    <w:rsid w:val="004B621C"/>
    <w:rsid w:val="004B7FC6"/>
    <w:rsid w:val="004C09E2"/>
    <w:rsid w:val="004C3005"/>
    <w:rsid w:val="004C4672"/>
    <w:rsid w:val="004F45A4"/>
    <w:rsid w:val="00503A4D"/>
    <w:rsid w:val="005168BB"/>
    <w:rsid w:val="00516A66"/>
    <w:rsid w:val="00521C6B"/>
    <w:rsid w:val="0052734C"/>
    <w:rsid w:val="00527693"/>
    <w:rsid w:val="00531076"/>
    <w:rsid w:val="00551098"/>
    <w:rsid w:val="0055222D"/>
    <w:rsid w:val="005558F7"/>
    <w:rsid w:val="005678FB"/>
    <w:rsid w:val="00570665"/>
    <w:rsid w:val="0057239D"/>
    <w:rsid w:val="00575096"/>
    <w:rsid w:val="00584052"/>
    <w:rsid w:val="00584545"/>
    <w:rsid w:val="005865B9"/>
    <w:rsid w:val="00587501"/>
    <w:rsid w:val="005A0181"/>
    <w:rsid w:val="005B6B53"/>
    <w:rsid w:val="005B73B5"/>
    <w:rsid w:val="005C6231"/>
    <w:rsid w:val="005C7642"/>
    <w:rsid w:val="005D3196"/>
    <w:rsid w:val="005D5555"/>
    <w:rsid w:val="005E131E"/>
    <w:rsid w:val="005E2C5B"/>
    <w:rsid w:val="005E4D21"/>
    <w:rsid w:val="005F39E2"/>
    <w:rsid w:val="005F534D"/>
    <w:rsid w:val="005F6C06"/>
    <w:rsid w:val="006033D2"/>
    <w:rsid w:val="00620AB3"/>
    <w:rsid w:val="006239B8"/>
    <w:rsid w:val="00627EB5"/>
    <w:rsid w:val="00632804"/>
    <w:rsid w:val="00632807"/>
    <w:rsid w:val="00636C4C"/>
    <w:rsid w:val="00642A44"/>
    <w:rsid w:val="00654AB4"/>
    <w:rsid w:val="006773F0"/>
    <w:rsid w:val="00684163"/>
    <w:rsid w:val="006956AF"/>
    <w:rsid w:val="00695D2A"/>
    <w:rsid w:val="006964E3"/>
    <w:rsid w:val="00696E41"/>
    <w:rsid w:val="0069721B"/>
    <w:rsid w:val="006A052F"/>
    <w:rsid w:val="006A29A7"/>
    <w:rsid w:val="006A6AA7"/>
    <w:rsid w:val="006A7DC6"/>
    <w:rsid w:val="006B037E"/>
    <w:rsid w:val="006B172E"/>
    <w:rsid w:val="006B659F"/>
    <w:rsid w:val="006D5511"/>
    <w:rsid w:val="006F1ABE"/>
    <w:rsid w:val="00703282"/>
    <w:rsid w:val="007062E7"/>
    <w:rsid w:val="0071058D"/>
    <w:rsid w:val="00710710"/>
    <w:rsid w:val="0072549C"/>
    <w:rsid w:val="00726385"/>
    <w:rsid w:val="00732F84"/>
    <w:rsid w:val="007518A9"/>
    <w:rsid w:val="00752A1F"/>
    <w:rsid w:val="00754464"/>
    <w:rsid w:val="00755D6D"/>
    <w:rsid w:val="00757CA2"/>
    <w:rsid w:val="007677E7"/>
    <w:rsid w:val="00774F89"/>
    <w:rsid w:val="007809C1"/>
    <w:rsid w:val="00784010"/>
    <w:rsid w:val="00786BF5"/>
    <w:rsid w:val="00792D5A"/>
    <w:rsid w:val="007A6FE9"/>
    <w:rsid w:val="007B3A40"/>
    <w:rsid w:val="007C5583"/>
    <w:rsid w:val="007C5CC6"/>
    <w:rsid w:val="007C6E2B"/>
    <w:rsid w:val="007E25D7"/>
    <w:rsid w:val="007E2B09"/>
    <w:rsid w:val="007F0ACE"/>
    <w:rsid w:val="00800491"/>
    <w:rsid w:val="00800FB3"/>
    <w:rsid w:val="008040E9"/>
    <w:rsid w:val="0081015C"/>
    <w:rsid w:val="00811DF5"/>
    <w:rsid w:val="008135E0"/>
    <w:rsid w:val="00817A65"/>
    <w:rsid w:val="00821A9F"/>
    <w:rsid w:val="00821B4B"/>
    <w:rsid w:val="00825807"/>
    <w:rsid w:val="00825CB2"/>
    <w:rsid w:val="00831513"/>
    <w:rsid w:val="0083450B"/>
    <w:rsid w:val="008356A1"/>
    <w:rsid w:val="008472D2"/>
    <w:rsid w:val="0085355B"/>
    <w:rsid w:val="00855A35"/>
    <w:rsid w:val="00855C2A"/>
    <w:rsid w:val="00861A86"/>
    <w:rsid w:val="00862872"/>
    <w:rsid w:val="00870B4A"/>
    <w:rsid w:val="008800FC"/>
    <w:rsid w:val="00881F73"/>
    <w:rsid w:val="008822FE"/>
    <w:rsid w:val="008834A7"/>
    <w:rsid w:val="00884A22"/>
    <w:rsid w:val="00887D54"/>
    <w:rsid w:val="00891D78"/>
    <w:rsid w:val="0089619A"/>
    <w:rsid w:val="008A664A"/>
    <w:rsid w:val="008A70CE"/>
    <w:rsid w:val="008B1670"/>
    <w:rsid w:val="008B4891"/>
    <w:rsid w:val="008C036F"/>
    <w:rsid w:val="008C76DB"/>
    <w:rsid w:val="008D3A75"/>
    <w:rsid w:val="008D4678"/>
    <w:rsid w:val="008D7182"/>
    <w:rsid w:val="008E09F8"/>
    <w:rsid w:val="008E5FA2"/>
    <w:rsid w:val="008E6FFF"/>
    <w:rsid w:val="008F15CC"/>
    <w:rsid w:val="008F76C4"/>
    <w:rsid w:val="008F77B9"/>
    <w:rsid w:val="00913D92"/>
    <w:rsid w:val="009155EA"/>
    <w:rsid w:val="00915FD4"/>
    <w:rsid w:val="009303F4"/>
    <w:rsid w:val="00943936"/>
    <w:rsid w:val="009442AA"/>
    <w:rsid w:val="00952922"/>
    <w:rsid w:val="0095343F"/>
    <w:rsid w:val="00953F2A"/>
    <w:rsid w:val="009610F8"/>
    <w:rsid w:val="0096170B"/>
    <w:rsid w:val="00974CD2"/>
    <w:rsid w:val="00981FCB"/>
    <w:rsid w:val="009821CD"/>
    <w:rsid w:val="0098553C"/>
    <w:rsid w:val="00990DAD"/>
    <w:rsid w:val="00993714"/>
    <w:rsid w:val="009945F8"/>
    <w:rsid w:val="00994660"/>
    <w:rsid w:val="009A0044"/>
    <w:rsid w:val="009B304B"/>
    <w:rsid w:val="009B364D"/>
    <w:rsid w:val="009B794A"/>
    <w:rsid w:val="009C3270"/>
    <w:rsid w:val="009C5352"/>
    <w:rsid w:val="009C59B3"/>
    <w:rsid w:val="009C7221"/>
    <w:rsid w:val="009D511F"/>
    <w:rsid w:val="009D7142"/>
    <w:rsid w:val="009E34C4"/>
    <w:rsid w:val="009E4632"/>
    <w:rsid w:val="009E502E"/>
    <w:rsid w:val="009F21F1"/>
    <w:rsid w:val="009F2DBD"/>
    <w:rsid w:val="009F7A01"/>
    <w:rsid w:val="00A0265A"/>
    <w:rsid w:val="00A0515C"/>
    <w:rsid w:val="00A176FB"/>
    <w:rsid w:val="00A20C80"/>
    <w:rsid w:val="00A3018B"/>
    <w:rsid w:val="00A324F4"/>
    <w:rsid w:val="00A413F0"/>
    <w:rsid w:val="00A4314D"/>
    <w:rsid w:val="00A458EE"/>
    <w:rsid w:val="00A45B13"/>
    <w:rsid w:val="00A45EA2"/>
    <w:rsid w:val="00A5447A"/>
    <w:rsid w:val="00A54AAA"/>
    <w:rsid w:val="00A54B7E"/>
    <w:rsid w:val="00A560E8"/>
    <w:rsid w:val="00A56C42"/>
    <w:rsid w:val="00A601D2"/>
    <w:rsid w:val="00A61EA9"/>
    <w:rsid w:val="00A63614"/>
    <w:rsid w:val="00A76B84"/>
    <w:rsid w:val="00A9347A"/>
    <w:rsid w:val="00A959B9"/>
    <w:rsid w:val="00AA6999"/>
    <w:rsid w:val="00AB04A5"/>
    <w:rsid w:val="00AB076C"/>
    <w:rsid w:val="00AB417D"/>
    <w:rsid w:val="00AC5F72"/>
    <w:rsid w:val="00AD3E9B"/>
    <w:rsid w:val="00AE0E8E"/>
    <w:rsid w:val="00AE3BAB"/>
    <w:rsid w:val="00AE45EC"/>
    <w:rsid w:val="00AE6B31"/>
    <w:rsid w:val="00AE72B2"/>
    <w:rsid w:val="00AF17C5"/>
    <w:rsid w:val="00B03AFF"/>
    <w:rsid w:val="00B06A23"/>
    <w:rsid w:val="00B236FA"/>
    <w:rsid w:val="00B279B1"/>
    <w:rsid w:val="00B327F2"/>
    <w:rsid w:val="00B3407C"/>
    <w:rsid w:val="00B36359"/>
    <w:rsid w:val="00B4566E"/>
    <w:rsid w:val="00B4697F"/>
    <w:rsid w:val="00B748FC"/>
    <w:rsid w:val="00B81F55"/>
    <w:rsid w:val="00B82700"/>
    <w:rsid w:val="00B912D2"/>
    <w:rsid w:val="00B91ED2"/>
    <w:rsid w:val="00B92264"/>
    <w:rsid w:val="00B9712A"/>
    <w:rsid w:val="00BA36FE"/>
    <w:rsid w:val="00BB7B5B"/>
    <w:rsid w:val="00BC6CA8"/>
    <w:rsid w:val="00BE5C7B"/>
    <w:rsid w:val="00BF1A15"/>
    <w:rsid w:val="00BF21DC"/>
    <w:rsid w:val="00BF58BC"/>
    <w:rsid w:val="00C01AA4"/>
    <w:rsid w:val="00C05C7F"/>
    <w:rsid w:val="00C127A0"/>
    <w:rsid w:val="00C12E88"/>
    <w:rsid w:val="00C20AFE"/>
    <w:rsid w:val="00C26096"/>
    <w:rsid w:val="00C27A29"/>
    <w:rsid w:val="00C33AF6"/>
    <w:rsid w:val="00C3700F"/>
    <w:rsid w:val="00C5035A"/>
    <w:rsid w:val="00C51EFF"/>
    <w:rsid w:val="00C55292"/>
    <w:rsid w:val="00C5767F"/>
    <w:rsid w:val="00C71648"/>
    <w:rsid w:val="00C7703D"/>
    <w:rsid w:val="00C77EAE"/>
    <w:rsid w:val="00C81768"/>
    <w:rsid w:val="00C8258C"/>
    <w:rsid w:val="00C855F4"/>
    <w:rsid w:val="00C970F2"/>
    <w:rsid w:val="00CC3DCC"/>
    <w:rsid w:val="00CC6371"/>
    <w:rsid w:val="00CD39B5"/>
    <w:rsid w:val="00CD4176"/>
    <w:rsid w:val="00CE2B70"/>
    <w:rsid w:val="00CE2B83"/>
    <w:rsid w:val="00CE6124"/>
    <w:rsid w:val="00CF4157"/>
    <w:rsid w:val="00CF7C00"/>
    <w:rsid w:val="00D02614"/>
    <w:rsid w:val="00D02F96"/>
    <w:rsid w:val="00D05006"/>
    <w:rsid w:val="00D05381"/>
    <w:rsid w:val="00D104AE"/>
    <w:rsid w:val="00D1405D"/>
    <w:rsid w:val="00D3219D"/>
    <w:rsid w:val="00D33C29"/>
    <w:rsid w:val="00D34015"/>
    <w:rsid w:val="00D4373D"/>
    <w:rsid w:val="00D51C1A"/>
    <w:rsid w:val="00D52054"/>
    <w:rsid w:val="00D60A45"/>
    <w:rsid w:val="00D62555"/>
    <w:rsid w:val="00D628F3"/>
    <w:rsid w:val="00D6543F"/>
    <w:rsid w:val="00D65495"/>
    <w:rsid w:val="00D7134C"/>
    <w:rsid w:val="00D72564"/>
    <w:rsid w:val="00D752C1"/>
    <w:rsid w:val="00D773BD"/>
    <w:rsid w:val="00D85259"/>
    <w:rsid w:val="00D961BD"/>
    <w:rsid w:val="00DA7F44"/>
    <w:rsid w:val="00DB0E9E"/>
    <w:rsid w:val="00DB2DDF"/>
    <w:rsid w:val="00DB55D7"/>
    <w:rsid w:val="00DB7417"/>
    <w:rsid w:val="00DB7A42"/>
    <w:rsid w:val="00DC08D9"/>
    <w:rsid w:val="00DD1868"/>
    <w:rsid w:val="00DD2DA6"/>
    <w:rsid w:val="00DD5A50"/>
    <w:rsid w:val="00DE2854"/>
    <w:rsid w:val="00DE441C"/>
    <w:rsid w:val="00DE63D6"/>
    <w:rsid w:val="00DE7230"/>
    <w:rsid w:val="00DF02BB"/>
    <w:rsid w:val="00DF2A82"/>
    <w:rsid w:val="00DF4812"/>
    <w:rsid w:val="00E12781"/>
    <w:rsid w:val="00E14F19"/>
    <w:rsid w:val="00E162B1"/>
    <w:rsid w:val="00E25680"/>
    <w:rsid w:val="00E309A7"/>
    <w:rsid w:val="00E31B63"/>
    <w:rsid w:val="00E346E7"/>
    <w:rsid w:val="00E43C00"/>
    <w:rsid w:val="00E53E12"/>
    <w:rsid w:val="00E55309"/>
    <w:rsid w:val="00E55664"/>
    <w:rsid w:val="00E92922"/>
    <w:rsid w:val="00E9405A"/>
    <w:rsid w:val="00E94684"/>
    <w:rsid w:val="00EA0C28"/>
    <w:rsid w:val="00EA4D34"/>
    <w:rsid w:val="00EA6D6C"/>
    <w:rsid w:val="00EB3527"/>
    <w:rsid w:val="00EC1084"/>
    <w:rsid w:val="00EC2B12"/>
    <w:rsid w:val="00EC64AE"/>
    <w:rsid w:val="00ED0191"/>
    <w:rsid w:val="00ED0BA2"/>
    <w:rsid w:val="00ED1AC9"/>
    <w:rsid w:val="00ED299F"/>
    <w:rsid w:val="00ED714A"/>
    <w:rsid w:val="00ED786E"/>
    <w:rsid w:val="00EE7BD7"/>
    <w:rsid w:val="00EF1685"/>
    <w:rsid w:val="00EF21E6"/>
    <w:rsid w:val="00F010AB"/>
    <w:rsid w:val="00F11E1B"/>
    <w:rsid w:val="00F14F39"/>
    <w:rsid w:val="00F210DD"/>
    <w:rsid w:val="00F2211B"/>
    <w:rsid w:val="00F270F8"/>
    <w:rsid w:val="00F30DFC"/>
    <w:rsid w:val="00F32B8B"/>
    <w:rsid w:val="00F525DD"/>
    <w:rsid w:val="00F55B14"/>
    <w:rsid w:val="00F712BD"/>
    <w:rsid w:val="00F7248C"/>
    <w:rsid w:val="00F74566"/>
    <w:rsid w:val="00F81B4C"/>
    <w:rsid w:val="00F860F1"/>
    <w:rsid w:val="00F90407"/>
    <w:rsid w:val="00F90AE3"/>
    <w:rsid w:val="00F91A74"/>
    <w:rsid w:val="00FA0398"/>
    <w:rsid w:val="00FA4503"/>
    <w:rsid w:val="00FA6BC2"/>
    <w:rsid w:val="00FB05C0"/>
    <w:rsid w:val="00FB22E7"/>
    <w:rsid w:val="00FB3D9B"/>
    <w:rsid w:val="00FC0371"/>
    <w:rsid w:val="00FC0B99"/>
    <w:rsid w:val="00FD1E46"/>
    <w:rsid w:val="00FD62BE"/>
    <w:rsid w:val="00FE32E4"/>
    <w:rsid w:val="00FE5A56"/>
    <w:rsid w:val="00FF0F4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2A9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264"/>
  </w:style>
  <w:style w:type="paragraph" w:styleId="Heading1">
    <w:name w:val="heading 1"/>
    <w:basedOn w:val="Normal"/>
    <w:next w:val="Normal"/>
    <w:link w:val="Heading1Char"/>
    <w:qFormat/>
    <w:rsid w:val="00A56C42"/>
    <w:pPr>
      <w:keepNext/>
      <w:keepLines/>
      <w:spacing w:before="480" w:after="0" w:line="240" w:lineRule="auto"/>
      <w:outlineLvl w:val="0"/>
    </w:pPr>
    <w:rPr>
      <w:rFonts w:ascii="Cambria" w:eastAsia="Times New Roman" w:hAnsi="Cambria" w:cs="Times New Roman"/>
      <w:b/>
      <w:bCs/>
      <w:color w:val="365F91"/>
      <w:sz w:val="28"/>
      <w:szCs w:val="28"/>
      <w:lang w:val="sq-AL"/>
    </w:rPr>
  </w:style>
  <w:style w:type="paragraph" w:styleId="Heading2">
    <w:name w:val="heading 2"/>
    <w:basedOn w:val="Normal"/>
    <w:next w:val="Normal"/>
    <w:link w:val="Heading2Char"/>
    <w:semiHidden/>
    <w:unhideWhenUsed/>
    <w:qFormat/>
    <w:rsid w:val="00A56C42"/>
    <w:pPr>
      <w:keepNext/>
      <w:keepLines/>
      <w:spacing w:before="200" w:after="0" w:line="240" w:lineRule="auto"/>
      <w:outlineLvl w:val="1"/>
    </w:pPr>
    <w:rPr>
      <w:rFonts w:ascii="Cambria" w:eastAsia="Times New Roman" w:hAnsi="Cambria" w:cs="Times New Roman"/>
      <w:b/>
      <w:bCs/>
      <w:color w:val="4F81BD"/>
      <w:sz w:val="26"/>
      <w:szCs w:val="26"/>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22D"/>
    <w:pPr>
      <w:tabs>
        <w:tab w:val="center" w:pos="4819"/>
        <w:tab w:val="right" w:pos="9638"/>
      </w:tabs>
      <w:spacing w:after="0" w:line="240" w:lineRule="auto"/>
    </w:pPr>
  </w:style>
  <w:style w:type="character" w:customStyle="1" w:styleId="HeaderChar">
    <w:name w:val="Header Char"/>
    <w:basedOn w:val="DefaultParagraphFont"/>
    <w:link w:val="Header"/>
    <w:uiPriority w:val="99"/>
    <w:rsid w:val="0055222D"/>
  </w:style>
  <w:style w:type="paragraph" w:styleId="Footer">
    <w:name w:val="footer"/>
    <w:basedOn w:val="Normal"/>
    <w:link w:val="FooterChar"/>
    <w:uiPriority w:val="99"/>
    <w:unhideWhenUsed/>
    <w:rsid w:val="0055222D"/>
    <w:pPr>
      <w:tabs>
        <w:tab w:val="center" w:pos="4819"/>
        <w:tab w:val="right" w:pos="9638"/>
      </w:tabs>
      <w:spacing w:after="0" w:line="240" w:lineRule="auto"/>
    </w:pPr>
  </w:style>
  <w:style w:type="character" w:customStyle="1" w:styleId="FooterChar">
    <w:name w:val="Footer Char"/>
    <w:basedOn w:val="DefaultParagraphFont"/>
    <w:link w:val="Footer"/>
    <w:uiPriority w:val="99"/>
    <w:rsid w:val="0055222D"/>
  </w:style>
  <w:style w:type="character" w:styleId="CommentReference">
    <w:name w:val="annotation reference"/>
    <w:basedOn w:val="DefaultParagraphFont"/>
    <w:uiPriority w:val="99"/>
    <w:semiHidden/>
    <w:unhideWhenUsed/>
    <w:rsid w:val="0024539E"/>
    <w:rPr>
      <w:sz w:val="16"/>
      <w:szCs w:val="16"/>
    </w:rPr>
  </w:style>
  <w:style w:type="paragraph" w:styleId="CommentText">
    <w:name w:val="annotation text"/>
    <w:basedOn w:val="Normal"/>
    <w:link w:val="CommentTextChar"/>
    <w:uiPriority w:val="99"/>
    <w:unhideWhenUsed/>
    <w:rsid w:val="0024539E"/>
    <w:pPr>
      <w:spacing w:line="240" w:lineRule="auto"/>
    </w:pPr>
    <w:rPr>
      <w:sz w:val="20"/>
      <w:szCs w:val="20"/>
    </w:rPr>
  </w:style>
  <w:style w:type="character" w:customStyle="1" w:styleId="CommentTextChar">
    <w:name w:val="Comment Text Char"/>
    <w:basedOn w:val="DefaultParagraphFont"/>
    <w:link w:val="CommentText"/>
    <w:uiPriority w:val="99"/>
    <w:rsid w:val="0024539E"/>
    <w:rPr>
      <w:sz w:val="20"/>
      <w:szCs w:val="20"/>
    </w:rPr>
  </w:style>
  <w:style w:type="paragraph" w:styleId="CommentSubject">
    <w:name w:val="annotation subject"/>
    <w:basedOn w:val="CommentText"/>
    <w:next w:val="CommentText"/>
    <w:link w:val="CommentSubjectChar"/>
    <w:uiPriority w:val="99"/>
    <w:semiHidden/>
    <w:unhideWhenUsed/>
    <w:rsid w:val="0024539E"/>
    <w:rPr>
      <w:b/>
      <w:bCs/>
    </w:rPr>
  </w:style>
  <w:style w:type="character" w:customStyle="1" w:styleId="CommentSubjectChar">
    <w:name w:val="Comment Subject Char"/>
    <w:basedOn w:val="CommentTextChar"/>
    <w:link w:val="CommentSubject"/>
    <w:uiPriority w:val="99"/>
    <w:semiHidden/>
    <w:rsid w:val="0024539E"/>
    <w:rPr>
      <w:b/>
      <w:bCs/>
      <w:sz w:val="20"/>
      <w:szCs w:val="20"/>
    </w:rPr>
  </w:style>
  <w:style w:type="paragraph" w:styleId="BalloonText">
    <w:name w:val="Balloon Text"/>
    <w:basedOn w:val="Normal"/>
    <w:link w:val="BalloonTextChar"/>
    <w:uiPriority w:val="99"/>
    <w:semiHidden/>
    <w:unhideWhenUsed/>
    <w:rsid w:val="00245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39E"/>
    <w:rPr>
      <w:rFonts w:ascii="Tahoma" w:hAnsi="Tahoma" w:cs="Tahoma"/>
      <w:sz w:val="16"/>
      <w:szCs w:val="16"/>
    </w:rPr>
  </w:style>
  <w:style w:type="paragraph" w:styleId="ListParagraph">
    <w:name w:val="List Paragraph"/>
    <w:basedOn w:val="Normal"/>
    <w:uiPriority w:val="34"/>
    <w:qFormat/>
    <w:rsid w:val="005F534D"/>
    <w:pPr>
      <w:ind w:left="720"/>
      <w:contextualSpacing/>
    </w:pPr>
    <w:rPr>
      <w:lang w:val="en-GB"/>
    </w:rPr>
  </w:style>
  <w:style w:type="character" w:customStyle="1" w:styleId="Style1">
    <w:name w:val="Style1"/>
    <w:basedOn w:val="DefaultParagraphFont"/>
    <w:uiPriority w:val="1"/>
    <w:rsid w:val="001D5ED9"/>
    <w:rPr>
      <w:rFonts w:ascii="Times New Roman" w:hAnsi="Times New Roman"/>
      <w:color w:val="4A442A" w:themeColor="background2" w:themeShade="40"/>
      <w:sz w:val="22"/>
    </w:rPr>
  </w:style>
  <w:style w:type="paragraph" w:styleId="HTMLPreformatted">
    <w:name w:val="HTML Preformatted"/>
    <w:basedOn w:val="Normal"/>
    <w:link w:val="HTMLPreformattedChar"/>
    <w:uiPriority w:val="99"/>
    <w:semiHidden/>
    <w:unhideWhenUsed/>
    <w:rsid w:val="00D7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72564"/>
    <w:rPr>
      <w:rFonts w:ascii="Courier New" w:eastAsia="Times New Roman" w:hAnsi="Courier New" w:cs="Courier New"/>
      <w:sz w:val="20"/>
      <w:szCs w:val="20"/>
      <w:lang w:val="en-US"/>
    </w:rPr>
  </w:style>
  <w:style w:type="paragraph" w:styleId="Title">
    <w:name w:val="Title"/>
    <w:basedOn w:val="Normal"/>
    <w:link w:val="TitleChar"/>
    <w:uiPriority w:val="99"/>
    <w:qFormat/>
    <w:rsid w:val="00D4373D"/>
    <w:pPr>
      <w:widowControl w:val="0"/>
      <w:tabs>
        <w:tab w:val="left" w:pos="-720"/>
      </w:tabs>
      <w:suppressAutoHyphens/>
      <w:spacing w:after="0" w:line="240" w:lineRule="auto"/>
      <w:jc w:val="center"/>
    </w:pPr>
    <w:rPr>
      <w:rFonts w:ascii="Times New Roman" w:eastAsia="Times New Roman" w:hAnsi="Times New Roman" w:cs="Times New Roman"/>
      <w:b/>
      <w:sz w:val="48"/>
      <w:szCs w:val="20"/>
      <w:lang w:val="en-US" w:eastAsia="en-GB"/>
    </w:rPr>
  </w:style>
  <w:style w:type="character" w:customStyle="1" w:styleId="TitleChar">
    <w:name w:val="Title Char"/>
    <w:basedOn w:val="DefaultParagraphFont"/>
    <w:link w:val="Title"/>
    <w:uiPriority w:val="99"/>
    <w:rsid w:val="00D4373D"/>
    <w:rPr>
      <w:rFonts w:ascii="Times New Roman" w:eastAsia="Times New Roman" w:hAnsi="Times New Roman" w:cs="Times New Roman"/>
      <w:b/>
      <w:sz w:val="48"/>
      <w:szCs w:val="20"/>
      <w:lang w:val="en-US" w:eastAsia="en-GB"/>
    </w:rPr>
  </w:style>
  <w:style w:type="paragraph" w:customStyle="1" w:styleId="Default">
    <w:name w:val="Default"/>
    <w:rsid w:val="00BE5C7B"/>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TitulliChar">
    <w:name w:val="Titulli Char"/>
    <w:link w:val="Titulli"/>
    <w:uiPriority w:val="99"/>
    <w:locked/>
    <w:rsid w:val="00642A44"/>
    <w:rPr>
      <w:rFonts w:ascii="CG Times" w:hAnsi="CG Times"/>
      <w:b/>
      <w:caps/>
    </w:rPr>
  </w:style>
  <w:style w:type="paragraph" w:customStyle="1" w:styleId="Titulli">
    <w:name w:val="Titulli"/>
    <w:next w:val="Normal"/>
    <w:link w:val="TitulliChar"/>
    <w:uiPriority w:val="99"/>
    <w:rsid w:val="00642A44"/>
    <w:pPr>
      <w:keepNext/>
      <w:widowControl w:val="0"/>
      <w:spacing w:after="0" w:line="240" w:lineRule="auto"/>
      <w:jc w:val="center"/>
      <w:outlineLvl w:val="1"/>
    </w:pPr>
    <w:rPr>
      <w:rFonts w:ascii="CG Times" w:hAnsi="CG Times"/>
      <w:b/>
      <w:caps/>
    </w:rPr>
  </w:style>
  <w:style w:type="paragraph" w:styleId="BodyText">
    <w:name w:val="Body Text"/>
    <w:basedOn w:val="Normal"/>
    <w:link w:val="BodyTextChar"/>
    <w:uiPriority w:val="99"/>
    <w:unhideWhenUsed/>
    <w:rsid w:val="007062E7"/>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7062E7"/>
    <w:rPr>
      <w:rFonts w:ascii="Calibri" w:eastAsia="Calibri" w:hAnsi="Calibri" w:cs="Times New Roman"/>
      <w:lang w:val="en-US"/>
    </w:rPr>
  </w:style>
  <w:style w:type="paragraph" w:styleId="BodyText3">
    <w:name w:val="Body Text 3"/>
    <w:basedOn w:val="Normal"/>
    <w:link w:val="BodyText3Char"/>
    <w:uiPriority w:val="99"/>
    <w:semiHidden/>
    <w:unhideWhenUsed/>
    <w:rsid w:val="007062E7"/>
    <w:pPr>
      <w:spacing w:after="120"/>
    </w:pPr>
    <w:rPr>
      <w:rFonts w:ascii="Calibri" w:eastAsia="Calibri" w:hAnsi="Calibri" w:cs="Times New Roman"/>
      <w:sz w:val="16"/>
      <w:szCs w:val="16"/>
      <w:lang w:val="en-US"/>
    </w:rPr>
  </w:style>
  <w:style w:type="character" w:customStyle="1" w:styleId="BodyText3Char">
    <w:name w:val="Body Text 3 Char"/>
    <w:basedOn w:val="DefaultParagraphFont"/>
    <w:link w:val="BodyText3"/>
    <w:uiPriority w:val="99"/>
    <w:semiHidden/>
    <w:rsid w:val="007062E7"/>
    <w:rPr>
      <w:rFonts w:ascii="Calibri" w:eastAsia="Calibri" w:hAnsi="Calibri" w:cs="Times New Roman"/>
      <w:sz w:val="16"/>
      <w:szCs w:val="16"/>
      <w:lang w:val="en-US"/>
    </w:rPr>
  </w:style>
  <w:style w:type="character" w:customStyle="1" w:styleId="Heading1Char">
    <w:name w:val="Heading 1 Char"/>
    <w:basedOn w:val="DefaultParagraphFont"/>
    <w:link w:val="Heading1"/>
    <w:rsid w:val="00A56C42"/>
    <w:rPr>
      <w:rFonts w:ascii="Cambria" w:eastAsia="Times New Roman" w:hAnsi="Cambria" w:cs="Times New Roman"/>
      <w:b/>
      <w:bCs/>
      <w:color w:val="365F91"/>
      <w:sz w:val="28"/>
      <w:szCs w:val="28"/>
      <w:lang w:val="sq-AL"/>
    </w:rPr>
  </w:style>
  <w:style w:type="character" w:customStyle="1" w:styleId="Heading2Char">
    <w:name w:val="Heading 2 Char"/>
    <w:basedOn w:val="DefaultParagraphFont"/>
    <w:link w:val="Heading2"/>
    <w:semiHidden/>
    <w:rsid w:val="00A56C42"/>
    <w:rPr>
      <w:rFonts w:ascii="Cambria" w:eastAsia="Times New Roman" w:hAnsi="Cambria" w:cs="Times New Roman"/>
      <w:b/>
      <w:bCs/>
      <w:color w:val="4F81BD"/>
      <w:sz w:val="26"/>
      <w:szCs w:val="26"/>
      <w:lang w:val="sq-AL"/>
    </w:rPr>
  </w:style>
  <w:style w:type="paragraph" w:styleId="NoSpacing">
    <w:name w:val="No Spacing"/>
    <w:uiPriority w:val="1"/>
    <w:qFormat/>
    <w:rsid w:val="00A56C42"/>
    <w:pPr>
      <w:spacing w:after="0" w:line="240" w:lineRule="auto"/>
    </w:pPr>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264"/>
  </w:style>
  <w:style w:type="paragraph" w:styleId="Heading1">
    <w:name w:val="heading 1"/>
    <w:basedOn w:val="Normal"/>
    <w:next w:val="Normal"/>
    <w:link w:val="Heading1Char"/>
    <w:qFormat/>
    <w:rsid w:val="00A56C42"/>
    <w:pPr>
      <w:keepNext/>
      <w:keepLines/>
      <w:spacing w:before="480" w:after="0" w:line="240" w:lineRule="auto"/>
      <w:outlineLvl w:val="0"/>
    </w:pPr>
    <w:rPr>
      <w:rFonts w:ascii="Cambria" w:eastAsia="Times New Roman" w:hAnsi="Cambria" w:cs="Times New Roman"/>
      <w:b/>
      <w:bCs/>
      <w:color w:val="365F91"/>
      <w:sz w:val="28"/>
      <w:szCs w:val="28"/>
      <w:lang w:val="sq-AL"/>
    </w:rPr>
  </w:style>
  <w:style w:type="paragraph" w:styleId="Heading2">
    <w:name w:val="heading 2"/>
    <w:basedOn w:val="Normal"/>
    <w:next w:val="Normal"/>
    <w:link w:val="Heading2Char"/>
    <w:semiHidden/>
    <w:unhideWhenUsed/>
    <w:qFormat/>
    <w:rsid w:val="00A56C42"/>
    <w:pPr>
      <w:keepNext/>
      <w:keepLines/>
      <w:spacing w:before="200" w:after="0" w:line="240" w:lineRule="auto"/>
      <w:outlineLvl w:val="1"/>
    </w:pPr>
    <w:rPr>
      <w:rFonts w:ascii="Cambria" w:eastAsia="Times New Roman" w:hAnsi="Cambria" w:cs="Times New Roman"/>
      <w:b/>
      <w:bCs/>
      <w:color w:val="4F81BD"/>
      <w:sz w:val="26"/>
      <w:szCs w:val="26"/>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22D"/>
    <w:pPr>
      <w:tabs>
        <w:tab w:val="center" w:pos="4819"/>
        <w:tab w:val="right" w:pos="9638"/>
      </w:tabs>
      <w:spacing w:after="0" w:line="240" w:lineRule="auto"/>
    </w:pPr>
  </w:style>
  <w:style w:type="character" w:customStyle="1" w:styleId="HeaderChar">
    <w:name w:val="Header Char"/>
    <w:basedOn w:val="DefaultParagraphFont"/>
    <w:link w:val="Header"/>
    <w:uiPriority w:val="99"/>
    <w:rsid w:val="0055222D"/>
  </w:style>
  <w:style w:type="paragraph" w:styleId="Footer">
    <w:name w:val="footer"/>
    <w:basedOn w:val="Normal"/>
    <w:link w:val="FooterChar"/>
    <w:uiPriority w:val="99"/>
    <w:unhideWhenUsed/>
    <w:rsid w:val="0055222D"/>
    <w:pPr>
      <w:tabs>
        <w:tab w:val="center" w:pos="4819"/>
        <w:tab w:val="right" w:pos="9638"/>
      </w:tabs>
      <w:spacing w:after="0" w:line="240" w:lineRule="auto"/>
    </w:pPr>
  </w:style>
  <w:style w:type="character" w:customStyle="1" w:styleId="FooterChar">
    <w:name w:val="Footer Char"/>
    <w:basedOn w:val="DefaultParagraphFont"/>
    <w:link w:val="Footer"/>
    <w:uiPriority w:val="99"/>
    <w:rsid w:val="0055222D"/>
  </w:style>
  <w:style w:type="character" w:styleId="CommentReference">
    <w:name w:val="annotation reference"/>
    <w:basedOn w:val="DefaultParagraphFont"/>
    <w:uiPriority w:val="99"/>
    <w:semiHidden/>
    <w:unhideWhenUsed/>
    <w:rsid w:val="0024539E"/>
    <w:rPr>
      <w:sz w:val="16"/>
      <w:szCs w:val="16"/>
    </w:rPr>
  </w:style>
  <w:style w:type="paragraph" w:styleId="CommentText">
    <w:name w:val="annotation text"/>
    <w:basedOn w:val="Normal"/>
    <w:link w:val="CommentTextChar"/>
    <w:uiPriority w:val="99"/>
    <w:unhideWhenUsed/>
    <w:rsid w:val="0024539E"/>
    <w:pPr>
      <w:spacing w:line="240" w:lineRule="auto"/>
    </w:pPr>
    <w:rPr>
      <w:sz w:val="20"/>
      <w:szCs w:val="20"/>
    </w:rPr>
  </w:style>
  <w:style w:type="character" w:customStyle="1" w:styleId="CommentTextChar">
    <w:name w:val="Comment Text Char"/>
    <w:basedOn w:val="DefaultParagraphFont"/>
    <w:link w:val="CommentText"/>
    <w:uiPriority w:val="99"/>
    <w:rsid w:val="0024539E"/>
    <w:rPr>
      <w:sz w:val="20"/>
      <w:szCs w:val="20"/>
    </w:rPr>
  </w:style>
  <w:style w:type="paragraph" w:styleId="CommentSubject">
    <w:name w:val="annotation subject"/>
    <w:basedOn w:val="CommentText"/>
    <w:next w:val="CommentText"/>
    <w:link w:val="CommentSubjectChar"/>
    <w:uiPriority w:val="99"/>
    <w:semiHidden/>
    <w:unhideWhenUsed/>
    <w:rsid w:val="0024539E"/>
    <w:rPr>
      <w:b/>
      <w:bCs/>
    </w:rPr>
  </w:style>
  <w:style w:type="character" w:customStyle="1" w:styleId="CommentSubjectChar">
    <w:name w:val="Comment Subject Char"/>
    <w:basedOn w:val="CommentTextChar"/>
    <w:link w:val="CommentSubject"/>
    <w:uiPriority w:val="99"/>
    <w:semiHidden/>
    <w:rsid w:val="0024539E"/>
    <w:rPr>
      <w:b/>
      <w:bCs/>
      <w:sz w:val="20"/>
      <w:szCs w:val="20"/>
    </w:rPr>
  </w:style>
  <w:style w:type="paragraph" w:styleId="BalloonText">
    <w:name w:val="Balloon Text"/>
    <w:basedOn w:val="Normal"/>
    <w:link w:val="BalloonTextChar"/>
    <w:uiPriority w:val="99"/>
    <w:semiHidden/>
    <w:unhideWhenUsed/>
    <w:rsid w:val="00245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39E"/>
    <w:rPr>
      <w:rFonts w:ascii="Tahoma" w:hAnsi="Tahoma" w:cs="Tahoma"/>
      <w:sz w:val="16"/>
      <w:szCs w:val="16"/>
    </w:rPr>
  </w:style>
  <w:style w:type="paragraph" w:styleId="ListParagraph">
    <w:name w:val="List Paragraph"/>
    <w:basedOn w:val="Normal"/>
    <w:uiPriority w:val="34"/>
    <w:qFormat/>
    <w:rsid w:val="005F534D"/>
    <w:pPr>
      <w:ind w:left="720"/>
      <w:contextualSpacing/>
    </w:pPr>
    <w:rPr>
      <w:lang w:val="en-GB"/>
    </w:rPr>
  </w:style>
  <w:style w:type="character" w:customStyle="1" w:styleId="Style1">
    <w:name w:val="Style1"/>
    <w:basedOn w:val="DefaultParagraphFont"/>
    <w:uiPriority w:val="1"/>
    <w:rsid w:val="001D5ED9"/>
    <w:rPr>
      <w:rFonts w:ascii="Times New Roman" w:hAnsi="Times New Roman"/>
      <w:color w:val="4A442A" w:themeColor="background2" w:themeShade="40"/>
      <w:sz w:val="22"/>
    </w:rPr>
  </w:style>
  <w:style w:type="paragraph" w:styleId="HTMLPreformatted">
    <w:name w:val="HTML Preformatted"/>
    <w:basedOn w:val="Normal"/>
    <w:link w:val="HTMLPreformattedChar"/>
    <w:uiPriority w:val="99"/>
    <w:semiHidden/>
    <w:unhideWhenUsed/>
    <w:rsid w:val="00D7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72564"/>
    <w:rPr>
      <w:rFonts w:ascii="Courier New" w:eastAsia="Times New Roman" w:hAnsi="Courier New" w:cs="Courier New"/>
      <w:sz w:val="20"/>
      <w:szCs w:val="20"/>
      <w:lang w:val="en-US"/>
    </w:rPr>
  </w:style>
  <w:style w:type="paragraph" w:styleId="Title">
    <w:name w:val="Title"/>
    <w:basedOn w:val="Normal"/>
    <w:link w:val="TitleChar"/>
    <w:uiPriority w:val="99"/>
    <w:qFormat/>
    <w:rsid w:val="00D4373D"/>
    <w:pPr>
      <w:widowControl w:val="0"/>
      <w:tabs>
        <w:tab w:val="left" w:pos="-720"/>
      </w:tabs>
      <w:suppressAutoHyphens/>
      <w:spacing w:after="0" w:line="240" w:lineRule="auto"/>
      <w:jc w:val="center"/>
    </w:pPr>
    <w:rPr>
      <w:rFonts w:ascii="Times New Roman" w:eastAsia="Times New Roman" w:hAnsi="Times New Roman" w:cs="Times New Roman"/>
      <w:b/>
      <w:sz w:val="48"/>
      <w:szCs w:val="20"/>
      <w:lang w:val="en-US" w:eastAsia="en-GB"/>
    </w:rPr>
  </w:style>
  <w:style w:type="character" w:customStyle="1" w:styleId="TitleChar">
    <w:name w:val="Title Char"/>
    <w:basedOn w:val="DefaultParagraphFont"/>
    <w:link w:val="Title"/>
    <w:uiPriority w:val="99"/>
    <w:rsid w:val="00D4373D"/>
    <w:rPr>
      <w:rFonts w:ascii="Times New Roman" w:eastAsia="Times New Roman" w:hAnsi="Times New Roman" w:cs="Times New Roman"/>
      <w:b/>
      <w:sz w:val="48"/>
      <w:szCs w:val="20"/>
      <w:lang w:val="en-US" w:eastAsia="en-GB"/>
    </w:rPr>
  </w:style>
  <w:style w:type="paragraph" w:customStyle="1" w:styleId="Default">
    <w:name w:val="Default"/>
    <w:rsid w:val="00BE5C7B"/>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TitulliChar">
    <w:name w:val="Titulli Char"/>
    <w:link w:val="Titulli"/>
    <w:uiPriority w:val="99"/>
    <w:locked/>
    <w:rsid w:val="00642A44"/>
    <w:rPr>
      <w:rFonts w:ascii="CG Times" w:hAnsi="CG Times"/>
      <w:b/>
      <w:caps/>
    </w:rPr>
  </w:style>
  <w:style w:type="paragraph" w:customStyle="1" w:styleId="Titulli">
    <w:name w:val="Titulli"/>
    <w:next w:val="Normal"/>
    <w:link w:val="TitulliChar"/>
    <w:uiPriority w:val="99"/>
    <w:rsid w:val="00642A44"/>
    <w:pPr>
      <w:keepNext/>
      <w:widowControl w:val="0"/>
      <w:spacing w:after="0" w:line="240" w:lineRule="auto"/>
      <w:jc w:val="center"/>
      <w:outlineLvl w:val="1"/>
    </w:pPr>
    <w:rPr>
      <w:rFonts w:ascii="CG Times" w:hAnsi="CG Times"/>
      <w:b/>
      <w:caps/>
    </w:rPr>
  </w:style>
  <w:style w:type="paragraph" w:styleId="BodyText">
    <w:name w:val="Body Text"/>
    <w:basedOn w:val="Normal"/>
    <w:link w:val="BodyTextChar"/>
    <w:uiPriority w:val="99"/>
    <w:unhideWhenUsed/>
    <w:rsid w:val="007062E7"/>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7062E7"/>
    <w:rPr>
      <w:rFonts w:ascii="Calibri" w:eastAsia="Calibri" w:hAnsi="Calibri" w:cs="Times New Roman"/>
      <w:lang w:val="en-US"/>
    </w:rPr>
  </w:style>
  <w:style w:type="paragraph" w:styleId="BodyText3">
    <w:name w:val="Body Text 3"/>
    <w:basedOn w:val="Normal"/>
    <w:link w:val="BodyText3Char"/>
    <w:uiPriority w:val="99"/>
    <w:semiHidden/>
    <w:unhideWhenUsed/>
    <w:rsid w:val="007062E7"/>
    <w:pPr>
      <w:spacing w:after="120"/>
    </w:pPr>
    <w:rPr>
      <w:rFonts w:ascii="Calibri" w:eastAsia="Calibri" w:hAnsi="Calibri" w:cs="Times New Roman"/>
      <w:sz w:val="16"/>
      <w:szCs w:val="16"/>
      <w:lang w:val="en-US"/>
    </w:rPr>
  </w:style>
  <w:style w:type="character" w:customStyle="1" w:styleId="BodyText3Char">
    <w:name w:val="Body Text 3 Char"/>
    <w:basedOn w:val="DefaultParagraphFont"/>
    <w:link w:val="BodyText3"/>
    <w:uiPriority w:val="99"/>
    <w:semiHidden/>
    <w:rsid w:val="007062E7"/>
    <w:rPr>
      <w:rFonts w:ascii="Calibri" w:eastAsia="Calibri" w:hAnsi="Calibri" w:cs="Times New Roman"/>
      <w:sz w:val="16"/>
      <w:szCs w:val="16"/>
      <w:lang w:val="en-US"/>
    </w:rPr>
  </w:style>
  <w:style w:type="character" w:customStyle="1" w:styleId="Heading1Char">
    <w:name w:val="Heading 1 Char"/>
    <w:basedOn w:val="DefaultParagraphFont"/>
    <w:link w:val="Heading1"/>
    <w:rsid w:val="00A56C42"/>
    <w:rPr>
      <w:rFonts w:ascii="Cambria" w:eastAsia="Times New Roman" w:hAnsi="Cambria" w:cs="Times New Roman"/>
      <w:b/>
      <w:bCs/>
      <w:color w:val="365F91"/>
      <w:sz w:val="28"/>
      <w:szCs w:val="28"/>
      <w:lang w:val="sq-AL"/>
    </w:rPr>
  </w:style>
  <w:style w:type="character" w:customStyle="1" w:styleId="Heading2Char">
    <w:name w:val="Heading 2 Char"/>
    <w:basedOn w:val="DefaultParagraphFont"/>
    <w:link w:val="Heading2"/>
    <w:semiHidden/>
    <w:rsid w:val="00A56C42"/>
    <w:rPr>
      <w:rFonts w:ascii="Cambria" w:eastAsia="Times New Roman" w:hAnsi="Cambria" w:cs="Times New Roman"/>
      <w:b/>
      <w:bCs/>
      <w:color w:val="4F81BD"/>
      <w:sz w:val="26"/>
      <w:szCs w:val="26"/>
      <w:lang w:val="sq-AL"/>
    </w:rPr>
  </w:style>
  <w:style w:type="paragraph" w:styleId="NoSpacing">
    <w:name w:val="No Spacing"/>
    <w:uiPriority w:val="1"/>
    <w:qFormat/>
    <w:rsid w:val="00A56C42"/>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10613">
      <w:bodyDiv w:val="1"/>
      <w:marLeft w:val="0"/>
      <w:marRight w:val="0"/>
      <w:marTop w:val="0"/>
      <w:marBottom w:val="0"/>
      <w:divBdr>
        <w:top w:val="none" w:sz="0" w:space="0" w:color="auto"/>
        <w:left w:val="none" w:sz="0" w:space="0" w:color="auto"/>
        <w:bottom w:val="none" w:sz="0" w:space="0" w:color="auto"/>
        <w:right w:val="none" w:sz="0" w:space="0" w:color="auto"/>
      </w:divBdr>
    </w:div>
    <w:div w:id="335887352">
      <w:bodyDiv w:val="1"/>
      <w:marLeft w:val="0"/>
      <w:marRight w:val="0"/>
      <w:marTop w:val="0"/>
      <w:marBottom w:val="0"/>
      <w:divBdr>
        <w:top w:val="none" w:sz="0" w:space="0" w:color="auto"/>
        <w:left w:val="none" w:sz="0" w:space="0" w:color="auto"/>
        <w:bottom w:val="none" w:sz="0" w:space="0" w:color="auto"/>
        <w:right w:val="none" w:sz="0" w:space="0" w:color="auto"/>
      </w:divBdr>
    </w:div>
    <w:div w:id="495413407">
      <w:bodyDiv w:val="1"/>
      <w:marLeft w:val="0"/>
      <w:marRight w:val="0"/>
      <w:marTop w:val="0"/>
      <w:marBottom w:val="0"/>
      <w:divBdr>
        <w:top w:val="none" w:sz="0" w:space="0" w:color="auto"/>
        <w:left w:val="none" w:sz="0" w:space="0" w:color="auto"/>
        <w:bottom w:val="none" w:sz="0" w:space="0" w:color="auto"/>
        <w:right w:val="none" w:sz="0" w:space="0" w:color="auto"/>
      </w:divBdr>
      <w:divsChild>
        <w:div w:id="500966960">
          <w:marLeft w:val="0"/>
          <w:marRight w:val="0"/>
          <w:marTop w:val="0"/>
          <w:marBottom w:val="0"/>
          <w:divBdr>
            <w:top w:val="none" w:sz="0" w:space="0" w:color="auto"/>
            <w:left w:val="none" w:sz="0" w:space="0" w:color="auto"/>
            <w:bottom w:val="none" w:sz="0" w:space="0" w:color="auto"/>
            <w:right w:val="none" w:sz="0" w:space="0" w:color="auto"/>
          </w:divBdr>
          <w:divsChild>
            <w:div w:id="1402869639">
              <w:marLeft w:val="0"/>
              <w:marRight w:val="0"/>
              <w:marTop w:val="0"/>
              <w:marBottom w:val="0"/>
              <w:divBdr>
                <w:top w:val="none" w:sz="0" w:space="0" w:color="auto"/>
                <w:left w:val="none" w:sz="0" w:space="0" w:color="auto"/>
                <w:bottom w:val="none" w:sz="0" w:space="0" w:color="auto"/>
                <w:right w:val="none" w:sz="0" w:space="0" w:color="auto"/>
              </w:divBdr>
              <w:divsChild>
                <w:div w:id="545484289">
                  <w:marLeft w:val="0"/>
                  <w:marRight w:val="0"/>
                  <w:marTop w:val="0"/>
                  <w:marBottom w:val="0"/>
                  <w:divBdr>
                    <w:top w:val="none" w:sz="0" w:space="0" w:color="auto"/>
                    <w:left w:val="none" w:sz="0" w:space="0" w:color="auto"/>
                    <w:bottom w:val="none" w:sz="0" w:space="0" w:color="auto"/>
                    <w:right w:val="none" w:sz="0" w:space="0" w:color="auto"/>
                  </w:divBdr>
                  <w:divsChild>
                    <w:div w:id="1077241607">
                      <w:marLeft w:val="0"/>
                      <w:marRight w:val="0"/>
                      <w:marTop w:val="0"/>
                      <w:marBottom w:val="0"/>
                      <w:divBdr>
                        <w:top w:val="none" w:sz="0" w:space="0" w:color="auto"/>
                        <w:left w:val="none" w:sz="0" w:space="0" w:color="auto"/>
                        <w:bottom w:val="none" w:sz="0" w:space="0" w:color="auto"/>
                        <w:right w:val="none" w:sz="0" w:space="0" w:color="auto"/>
                      </w:divBdr>
                      <w:divsChild>
                        <w:div w:id="1917087493">
                          <w:marLeft w:val="0"/>
                          <w:marRight w:val="0"/>
                          <w:marTop w:val="0"/>
                          <w:marBottom w:val="0"/>
                          <w:divBdr>
                            <w:top w:val="none" w:sz="0" w:space="0" w:color="auto"/>
                            <w:left w:val="none" w:sz="0" w:space="0" w:color="auto"/>
                            <w:bottom w:val="none" w:sz="0" w:space="0" w:color="auto"/>
                            <w:right w:val="none" w:sz="0" w:space="0" w:color="auto"/>
                          </w:divBdr>
                          <w:divsChild>
                            <w:div w:id="2052682830">
                              <w:marLeft w:val="0"/>
                              <w:marRight w:val="0"/>
                              <w:marTop w:val="0"/>
                              <w:marBottom w:val="0"/>
                              <w:divBdr>
                                <w:top w:val="none" w:sz="0" w:space="0" w:color="auto"/>
                                <w:left w:val="none" w:sz="0" w:space="0" w:color="auto"/>
                                <w:bottom w:val="none" w:sz="0" w:space="0" w:color="auto"/>
                                <w:right w:val="none" w:sz="0" w:space="0" w:color="auto"/>
                              </w:divBdr>
                              <w:divsChild>
                                <w:div w:id="1791778532">
                                  <w:marLeft w:val="0"/>
                                  <w:marRight w:val="0"/>
                                  <w:marTop w:val="0"/>
                                  <w:marBottom w:val="0"/>
                                  <w:divBdr>
                                    <w:top w:val="none" w:sz="0" w:space="0" w:color="auto"/>
                                    <w:left w:val="none" w:sz="0" w:space="0" w:color="auto"/>
                                    <w:bottom w:val="none" w:sz="0" w:space="0" w:color="auto"/>
                                    <w:right w:val="none" w:sz="0" w:space="0" w:color="auto"/>
                                  </w:divBdr>
                                  <w:divsChild>
                                    <w:div w:id="1937010935">
                                      <w:marLeft w:val="60"/>
                                      <w:marRight w:val="0"/>
                                      <w:marTop w:val="0"/>
                                      <w:marBottom w:val="0"/>
                                      <w:divBdr>
                                        <w:top w:val="none" w:sz="0" w:space="0" w:color="auto"/>
                                        <w:left w:val="none" w:sz="0" w:space="0" w:color="auto"/>
                                        <w:bottom w:val="none" w:sz="0" w:space="0" w:color="auto"/>
                                        <w:right w:val="none" w:sz="0" w:space="0" w:color="auto"/>
                                      </w:divBdr>
                                      <w:divsChild>
                                        <w:div w:id="1342471233">
                                          <w:marLeft w:val="0"/>
                                          <w:marRight w:val="0"/>
                                          <w:marTop w:val="0"/>
                                          <w:marBottom w:val="0"/>
                                          <w:divBdr>
                                            <w:top w:val="none" w:sz="0" w:space="0" w:color="auto"/>
                                            <w:left w:val="none" w:sz="0" w:space="0" w:color="auto"/>
                                            <w:bottom w:val="none" w:sz="0" w:space="0" w:color="auto"/>
                                            <w:right w:val="none" w:sz="0" w:space="0" w:color="auto"/>
                                          </w:divBdr>
                                          <w:divsChild>
                                            <w:div w:id="1905872443">
                                              <w:marLeft w:val="0"/>
                                              <w:marRight w:val="0"/>
                                              <w:marTop w:val="0"/>
                                              <w:marBottom w:val="120"/>
                                              <w:divBdr>
                                                <w:top w:val="single" w:sz="6" w:space="0" w:color="F5F5F5"/>
                                                <w:left w:val="single" w:sz="6" w:space="0" w:color="F5F5F5"/>
                                                <w:bottom w:val="single" w:sz="6" w:space="0" w:color="F5F5F5"/>
                                                <w:right w:val="single" w:sz="6" w:space="0" w:color="F5F5F5"/>
                                              </w:divBdr>
                                              <w:divsChild>
                                                <w:div w:id="311058128">
                                                  <w:marLeft w:val="0"/>
                                                  <w:marRight w:val="0"/>
                                                  <w:marTop w:val="0"/>
                                                  <w:marBottom w:val="0"/>
                                                  <w:divBdr>
                                                    <w:top w:val="none" w:sz="0" w:space="0" w:color="auto"/>
                                                    <w:left w:val="none" w:sz="0" w:space="0" w:color="auto"/>
                                                    <w:bottom w:val="none" w:sz="0" w:space="0" w:color="auto"/>
                                                    <w:right w:val="none" w:sz="0" w:space="0" w:color="auto"/>
                                                  </w:divBdr>
                                                  <w:divsChild>
                                                    <w:div w:id="1900633906">
                                                      <w:marLeft w:val="0"/>
                                                      <w:marRight w:val="0"/>
                                                      <w:marTop w:val="0"/>
                                                      <w:marBottom w:val="0"/>
                                                      <w:divBdr>
                                                        <w:top w:val="none" w:sz="0" w:space="0" w:color="auto"/>
                                                        <w:left w:val="none" w:sz="0" w:space="0" w:color="auto"/>
                                                        <w:bottom w:val="none" w:sz="0" w:space="0" w:color="auto"/>
                                                        <w:right w:val="none" w:sz="0" w:space="0" w:color="auto"/>
                                                      </w:divBdr>
                                                    </w:div>
                                                  </w:divsChild>
                                                </w:div>
                                                <w:div w:id="1152138310">
                                                  <w:marLeft w:val="0"/>
                                                  <w:marRight w:val="0"/>
                                                  <w:marTop w:val="0"/>
                                                  <w:marBottom w:val="0"/>
                                                  <w:divBdr>
                                                    <w:top w:val="none" w:sz="0" w:space="0" w:color="auto"/>
                                                    <w:left w:val="none" w:sz="0" w:space="0" w:color="auto"/>
                                                    <w:bottom w:val="none" w:sz="0" w:space="0" w:color="auto"/>
                                                    <w:right w:val="none" w:sz="0" w:space="0" w:color="auto"/>
                                                  </w:divBdr>
                                                  <w:divsChild>
                                                    <w:div w:id="587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9992922">
      <w:bodyDiv w:val="1"/>
      <w:marLeft w:val="0"/>
      <w:marRight w:val="0"/>
      <w:marTop w:val="0"/>
      <w:marBottom w:val="0"/>
      <w:divBdr>
        <w:top w:val="none" w:sz="0" w:space="0" w:color="auto"/>
        <w:left w:val="none" w:sz="0" w:space="0" w:color="auto"/>
        <w:bottom w:val="none" w:sz="0" w:space="0" w:color="auto"/>
        <w:right w:val="none" w:sz="0" w:space="0" w:color="auto"/>
      </w:divBdr>
    </w:div>
    <w:div w:id="867180799">
      <w:bodyDiv w:val="1"/>
      <w:marLeft w:val="0"/>
      <w:marRight w:val="0"/>
      <w:marTop w:val="0"/>
      <w:marBottom w:val="0"/>
      <w:divBdr>
        <w:top w:val="none" w:sz="0" w:space="0" w:color="auto"/>
        <w:left w:val="none" w:sz="0" w:space="0" w:color="auto"/>
        <w:bottom w:val="none" w:sz="0" w:space="0" w:color="auto"/>
        <w:right w:val="none" w:sz="0" w:space="0" w:color="auto"/>
      </w:divBdr>
    </w:div>
    <w:div w:id="956567330">
      <w:bodyDiv w:val="1"/>
      <w:marLeft w:val="0"/>
      <w:marRight w:val="0"/>
      <w:marTop w:val="0"/>
      <w:marBottom w:val="0"/>
      <w:divBdr>
        <w:top w:val="none" w:sz="0" w:space="0" w:color="auto"/>
        <w:left w:val="none" w:sz="0" w:space="0" w:color="auto"/>
        <w:bottom w:val="none" w:sz="0" w:space="0" w:color="auto"/>
        <w:right w:val="none" w:sz="0" w:space="0" w:color="auto"/>
      </w:divBdr>
      <w:divsChild>
        <w:div w:id="223298149">
          <w:marLeft w:val="144"/>
          <w:marRight w:val="0"/>
          <w:marTop w:val="240"/>
          <w:marBottom w:val="40"/>
          <w:divBdr>
            <w:top w:val="none" w:sz="0" w:space="0" w:color="auto"/>
            <w:left w:val="none" w:sz="0" w:space="0" w:color="auto"/>
            <w:bottom w:val="none" w:sz="0" w:space="0" w:color="auto"/>
            <w:right w:val="none" w:sz="0" w:space="0" w:color="auto"/>
          </w:divBdr>
        </w:div>
      </w:divsChild>
    </w:div>
    <w:div w:id="1005326689">
      <w:bodyDiv w:val="1"/>
      <w:marLeft w:val="0"/>
      <w:marRight w:val="0"/>
      <w:marTop w:val="0"/>
      <w:marBottom w:val="0"/>
      <w:divBdr>
        <w:top w:val="none" w:sz="0" w:space="0" w:color="auto"/>
        <w:left w:val="none" w:sz="0" w:space="0" w:color="auto"/>
        <w:bottom w:val="none" w:sz="0" w:space="0" w:color="auto"/>
        <w:right w:val="none" w:sz="0" w:space="0" w:color="auto"/>
      </w:divBdr>
    </w:div>
    <w:div w:id="1018002859">
      <w:bodyDiv w:val="1"/>
      <w:marLeft w:val="0"/>
      <w:marRight w:val="0"/>
      <w:marTop w:val="0"/>
      <w:marBottom w:val="0"/>
      <w:divBdr>
        <w:top w:val="none" w:sz="0" w:space="0" w:color="auto"/>
        <w:left w:val="none" w:sz="0" w:space="0" w:color="auto"/>
        <w:bottom w:val="none" w:sz="0" w:space="0" w:color="auto"/>
        <w:right w:val="none" w:sz="0" w:space="0" w:color="auto"/>
      </w:divBdr>
    </w:div>
    <w:div w:id="1463840008">
      <w:bodyDiv w:val="1"/>
      <w:marLeft w:val="0"/>
      <w:marRight w:val="0"/>
      <w:marTop w:val="0"/>
      <w:marBottom w:val="0"/>
      <w:divBdr>
        <w:top w:val="none" w:sz="0" w:space="0" w:color="auto"/>
        <w:left w:val="none" w:sz="0" w:space="0" w:color="auto"/>
        <w:bottom w:val="none" w:sz="0" w:space="0" w:color="auto"/>
        <w:right w:val="none" w:sz="0" w:space="0" w:color="auto"/>
      </w:divBdr>
    </w:div>
    <w:div w:id="1974287693">
      <w:bodyDiv w:val="1"/>
      <w:marLeft w:val="0"/>
      <w:marRight w:val="0"/>
      <w:marTop w:val="0"/>
      <w:marBottom w:val="0"/>
      <w:divBdr>
        <w:top w:val="none" w:sz="0" w:space="0" w:color="auto"/>
        <w:left w:val="none" w:sz="0" w:space="0" w:color="auto"/>
        <w:bottom w:val="none" w:sz="0" w:space="0" w:color="auto"/>
        <w:right w:val="none" w:sz="0" w:space="0" w:color="auto"/>
      </w:divBdr>
      <w:divsChild>
        <w:div w:id="761800203">
          <w:marLeft w:val="0"/>
          <w:marRight w:val="0"/>
          <w:marTop w:val="0"/>
          <w:marBottom w:val="0"/>
          <w:divBdr>
            <w:top w:val="none" w:sz="0" w:space="0" w:color="auto"/>
            <w:left w:val="none" w:sz="0" w:space="0" w:color="auto"/>
            <w:bottom w:val="none" w:sz="0" w:space="0" w:color="auto"/>
            <w:right w:val="none" w:sz="0" w:space="0" w:color="auto"/>
          </w:divBdr>
          <w:divsChild>
            <w:div w:id="294143165">
              <w:marLeft w:val="60"/>
              <w:marRight w:val="0"/>
              <w:marTop w:val="0"/>
              <w:marBottom w:val="0"/>
              <w:divBdr>
                <w:top w:val="none" w:sz="0" w:space="0" w:color="auto"/>
                <w:left w:val="none" w:sz="0" w:space="0" w:color="auto"/>
                <w:bottom w:val="none" w:sz="0" w:space="0" w:color="auto"/>
                <w:right w:val="none" w:sz="0" w:space="0" w:color="auto"/>
              </w:divBdr>
              <w:divsChild>
                <w:div w:id="261913395">
                  <w:marLeft w:val="0"/>
                  <w:marRight w:val="0"/>
                  <w:marTop w:val="0"/>
                  <w:marBottom w:val="0"/>
                  <w:divBdr>
                    <w:top w:val="none" w:sz="0" w:space="0" w:color="auto"/>
                    <w:left w:val="none" w:sz="0" w:space="0" w:color="auto"/>
                    <w:bottom w:val="none" w:sz="0" w:space="0" w:color="auto"/>
                    <w:right w:val="none" w:sz="0" w:space="0" w:color="auto"/>
                  </w:divBdr>
                  <w:divsChild>
                    <w:div w:id="159349038">
                      <w:marLeft w:val="0"/>
                      <w:marRight w:val="0"/>
                      <w:marTop w:val="0"/>
                      <w:marBottom w:val="120"/>
                      <w:divBdr>
                        <w:top w:val="single" w:sz="6" w:space="0" w:color="F5F5F5"/>
                        <w:left w:val="single" w:sz="6" w:space="0" w:color="F5F5F5"/>
                        <w:bottom w:val="single" w:sz="6" w:space="0" w:color="F5F5F5"/>
                        <w:right w:val="single" w:sz="6" w:space="0" w:color="F5F5F5"/>
                      </w:divBdr>
                      <w:divsChild>
                        <w:div w:id="61100565">
                          <w:marLeft w:val="0"/>
                          <w:marRight w:val="0"/>
                          <w:marTop w:val="0"/>
                          <w:marBottom w:val="0"/>
                          <w:divBdr>
                            <w:top w:val="none" w:sz="0" w:space="0" w:color="auto"/>
                            <w:left w:val="none" w:sz="0" w:space="0" w:color="auto"/>
                            <w:bottom w:val="none" w:sz="0" w:space="0" w:color="auto"/>
                            <w:right w:val="none" w:sz="0" w:space="0" w:color="auto"/>
                          </w:divBdr>
                          <w:divsChild>
                            <w:div w:id="152104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937588">
          <w:marLeft w:val="0"/>
          <w:marRight w:val="0"/>
          <w:marTop w:val="0"/>
          <w:marBottom w:val="0"/>
          <w:divBdr>
            <w:top w:val="none" w:sz="0" w:space="0" w:color="auto"/>
            <w:left w:val="none" w:sz="0" w:space="0" w:color="auto"/>
            <w:bottom w:val="none" w:sz="0" w:space="0" w:color="auto"/>
            <w:right w:val="none" w:sz="0" w:space="0" w:color="auto"/>
          </w:divBdr>
          <w:divsChild>
            <w:div w:id="40834439">
              <w:marLeft w:val="0"/>
              <w:marRight w:val="60"/>
              <w:marTop w:val="0"/>
              <w:marBottom w:val="0"/>
              <w:divBdr>
                <w:top w:val="none" w:sz="0" w:space="0" w:color="auto"/>
                <w:left w:val="none" w:sz="0" w:space="0" w:color="auto"/>
                <w:bottom w:val="none" w:sz="0" w:space="0" w:color="auto"/>
                <w:right w:val="none" w:sz="0" w:space="0" w:color="auto"/>
              </w:divBdr>
              <w:divsChild>
                <w:div w:id="473525963">
                  <w:marLeft w:val="0"/>
                  <w:marRight w:val="0"/>
                  <w:marTop w:val="0"/>
                  <w:marBottom w:val="120"/>
                  <w:divBdr>
                    <w:top w:val="single" w:sz="6" w:space="0" w:color="C0C0C0"/>
                    <w:left w:val="single" w:sz="6" w:space="0" w:color="D9D9D9"/>
                    <w:bottom w:val="single" w:sz="6" w:space="0" w:color="D9D9D9"/>
                    <w:right w:val="single" w:sz="6" w:space="0" w:color="D9D9D9"/>
                  </w:divBdr>
                  <w:divsChild>
                    <w:div w:id="1461455715">
                      <w:marLeft w:val="0"/>
                      <w:marRight w:val="0"/>
                      <w:marTop w:val="0"/>
                      <w:marBottom w:val="0"/>
                      <w:divBdr>
                        <w:top w:val="none" w:sz="0" w:space="0" w:color="auto"/>
                        <w:left w:val="none" w:sz="0" w:space="0" w:color="auto"/>
                        <w:bottom w:val="none" w:sz="0" w:space="0" w:color="auto"/>
                        <w:right w:val="none" w:sz="0" w:space="0" w:color="auto"/>
                      </w:divBdr>
                    </w:div>
                    <w:div w:id="172486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64</Nr_x002e__x0020_akti>
    <Data_x0020_e_x0020_Krijimit xmlns="0e656187-b300-4fb0-8bf4-3a50f872073c">2020-06-23T12:06:28Z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2020-06-22T22:00:00Z</Date_x0020_protokolli>
    <Titulli xmlns="0e656187-b300-4fb0-8bf4-3a50f872073c">Për një shtesë në ligjin nr. 92/2014, “Për tatimin mbi vlerën e shtuar në Republikën e Shqipërisë”, të ndryshuar”</Titulli>
    <Modifikuesi xmlns="0e656187-b300-4fb0-8bf4-3a50f872073c">vjollca.pacrami</Modifikuesi>
    <Nr_x002e__x0020_prot_x0020_QBZ xmlns="0e656187-b300-4fb0-8bf4-3a50f872073c">977/4</Nr_x002e__x0020_prot_x0020_QBZ>
    <Data_x0020_e_x0020_Modifikimit xmlns="0e656187-b300-4fb0-8bf4-3a50f872073c">2020-06-23T12:20:20Z</Data_x0020_e_x0020_Modifikimit>
    <Dekretuar xmlns="0e656187-b300-4fb0-8bf4-3a50f872073c">false</Dekretuar>
    <Data xmlns="0e656187-b300-4fb0-8bf4-3a50f872073c">2020-05-13T22:00:00Z</Data>
    <Nr_x002e__x0020_protokolli_x0020_i_x0020_aktit xmlns="0e656187-b300-4fb0-8bf4-3a50f872073c">1638</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7C080363BBDC4261B53203B0F9E1678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C080363BBDC4261B53203B0F9E1678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CCBBC-1425-4E8D-9F8E-B27240B95DFA}">
  <ds:schemaRefs>
    <ds:schemaRef ds:uri="http://purl.org/dc/terms/"/>
    <ds:schemaRef ds:uri="http://www.w3.org/XML/1998/namespace"/>
    <ds:schemaRef ds:uri="http://schemas.microsoft.com/office/2006/metadata/properties"/>
    <ds:schemaRef ds:uri="http://purl.org/dc/dcmitype/"/>
    <ds:schemaRef ds:uri="0e656187-b300-4fb0-8bf4-3a50f872073c"/>
    <ds:schemaRef ds:uri="http://purl.org/dc/elements/1.1/"/>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90CCA7C1-405D-4A22-BECA-A340AB861F99}">
  <ds:schemaRefs>
    <ds:schemaRef ds:uri="http://schemas.microsoft.com/sharepoint/v3/contenttype/forms"/>
  </ds:schemaRefs>
</ds:datastoreItem>
</file>

<file path=customXml/itemProps3.xml><?xml version="1.0" encoding="utf-8"?>
<ds:datastoreItem xmlns:ds="http://schemas.openxmlformats.org/officeDocument/2006/customXml" ds:itemID="{4EB51632-3F6D-447A-B140-59F78357C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68A4C6D-A908-4DD9-9753-711146247A53}">
  <ds:schemaRefs>
    <ds:schemaRef ds:uri="http://schemas.microsoft.com/sharepoint/v3/contenttype/forms"/>
  </ds:schemaRefs>
</ds:datastoreItem>
</file>

<file path=customXml/itemProps5.xml><?xml version="1.0" encoding="utf-8"?>
<ds:datastoreItem xmlns:ds="http://schemas.openxmlformats.org/officeDocument/2006/customXml" ds:itemID="{D8BEFB20-FA06-4F5F-8D04-9F6E0C6DF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48B69E8D-541D-474D-860E-D79AE1918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118</Words>
  <Characters>678</Characters>
  <Application>Microsoft Office Word</Application>
  <DocSecurity>0</DocSecurity>
  <Lines>5</Lines>
  <Paragraphs>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Për një shtesë në ligjin nr. 92/2014, “Për tatimin mbi vlerën e shtuar në Republikën e Shqipërisë”, të ndryshuar”</vt:lpstr>
      <vt:lpstr/>
    </vt:vector>
  </TitlesOfParts>
  <Company>Agenzia delle Entrate</Company>
  <LinksUpToDate>false</LinksUpToDate>
  <CharactersWithSpaces>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një shtesë në ligjin nr. 92/2014, “Për tatimin mbi vlerën e shtuar në Republikën e Shqipërisë”, të ndryshuar”</dc:title>
  <dc:creator>Agenzia delle entrate</dc:creator>
  <cp:lastModifiedBy>Jorina Kryeziu</cp:lastModifiedBy>
  <cp:revision>15</cp:revision>
  <cp:lastPrinted>2020-05-18T07:39:00Z</cp:lastPrinted>
  <dcterms:created xsi:type="dcterms:W3CDTF">2020-05-13T15:34:00Z</dcterms:created>
  <dcterms:modified xsi:type="dcterms:W3CDTF">2020-06-23T12:59:00Z</dcterms:modified>
</cp:coreProperties>
</file>