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D773B" w14:textId="77777777" w:rsidR="00420682" w:rsidRPr="00FE1DEB" w:rsidRDefault="00420682" w:rsidP="00FE1DE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E1DEB">
        <w:rPr>
          <w:rFonts w:ascii="Garamond" w:hAnsi="Garamond" w:cs="Times New Roman"/>
          <w:b/>
          <w:sz w:val="24"/>
          <w:szCs w:val="24"/>
        </w:rPr>
        <w:t>LIGJ</w:t>
      </w:r>
    </w:p>
    <w:p w14:paraId="71FD773D" w14:textId="77777777" w:rsidR="00420682" w:rsidRPr="00FE1DEB" w:rsidRDefault="002009A1" w:rsidP="00FE1DE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FE1DEB">
        <w:rPr>
          <w:rFonts w:ascii="Garamond" w:hAnsi="Garamond" w:cs="Times New Roman"/>
          <w:b/>
          <w:sz w:val="24"/>
          <w:szCs w:val="24"/>
        </w:rPr>
        <w:t xml:space="preserve">Nr. </w:t>
      </w:r>
      <w:r w:rsidR="006F5C9E" w:rsidRPr="00FE1DEB">
        <w:rPr>
          <w:rFonts w:ascii="Garamond" w:hAnsi="Garamond" w:cs="Times New Roman"/>
          <w:b/>
          <w:sz w:val="24"/>
          <w:szCs w:val="24"/>
        </w:rPr>
        <w:t>151</w:t>
      </w:r>
      <w:r w:rsidR="001C7EC0" w:rsidRPr="00FE1DEB">
        <w:rPr>
          <w:rFonts w:ascii="Garamond" w:hAnsi="Garamond" w:cs="Times New Roman"/>
          <w:b/>
          <w:sz w:val="24"/>
          <w:szCs w:val="24"/>
        </w:rPr>
        <w:t>/2020</w:t>
      </w:r>
    </w:p>
    <w:p w14:paraId="71FD773E" w14:textId="77777777" w:rsidR="003F34EA" w:rsidRPr="00FE1DEB" w:rsidRDefault="003F34EA" w:rsidP="00FE1DEB">
      <w:pPr>
        <w:spacing w:after="0" w:line="240" w:lineRule="auto"/>
        <w:ind w:firstLine="284"/>
        <w:rPr>
          <w:rFonts w:ascii="Garamond" w:hAnsi="Garamond" w:cs="Times New Roman"/>
          <w:b/>
          <w:sz w:val="24"/>
          <w:szCs w:val="24"/>
        </w:rPr>
      </w:pPr>
    </w:p>
    <w:p w14:paraId="71FD773F" w14:textId="77777777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FE1DEB">
        <w:rPr>
          <w:rFonts w:ascii="Garamond" w:hAnsi="Garamond" w:cs="Times New Roman"/>
          <w:b/>
          <w:bCs/>
          <w:sz w:val="24"/>
          <w:szCs w:val="24"/>
        </w:rPr>
        <w:t>PËR NJË NDRYSHIM NË LIGJIN NR.</w:t>
      </w:r>
      <w:r w:rsidR="006F5C9E" w:rsidRPr="00FE1DEB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FE1DEB">
        <w:rPr>
          <w:rFonts w:ascii="Garamond" w:hAnsi="Garamond" w:cs="Times New Roman"/>
          <w:b/>
          <w:bCs/>
          <w:sz w:val="24"/>
          <w:szCs w:val="24"/>
        </w:rPr>
        <w:t>9975, DATË 28.7.2008, “PËR TAKSAT KOMBËTARE”, TË NDRYSHUAR</w:t>
      </w:r>
    </w:p>
    <w:p w14:paraId="71FD7740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41" w14:textId="11CEEEB0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Në mbështetje të neneve 78, 83, pika 1, dhe 155</w:t>
      </w:r>
      <w:r w:rsidR="00BB4715">
        <w:rPr>
          <w:rFonts w:ascii="Garamond" w:hAnsi="Garamond" w:cs="Times New Roman"/>
          <w:bCs/>
          <w:sz w:val="24"/>
          <w:szCs w:val="24"/>
        </w:rPr>
        <w:t>,</w:t>
      </w:r>
      <w:r w:rsidRPr="00FE1DEB">
        <w:rPr>
          <w:rFonts w:ascii="Garamond" w:hAnsi="Garamond" w:cs="Times New Roman"/>
          <w:bCs/>
          <w:sz w:val="24"/>
          <w:szCs w:val="24"/>
        </w:rPr>
        <w:t xml:space="preserve"> të Kushtetutës, me propozimin e Këshillit të Ministrave, </w:t>
      </w:r>
    </w:p>
    <w:p w14:paraId="71FD7742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43" w14:textId="2293AAFA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KUVENDI</w:t>
      </w:r>
    </w:p>
    <w:p w14:paraId="71FD7745" w14:textId="77777777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1FD7746" w14:textId="77777777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1FD7747" w14:textId="76041043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VENDOSI:</w:t>
      </w:r>
    </w:p>
    <w:p w14:paraId="71FD7748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49" w14:textId="77777777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Neni 1</w:t>
      </w:r>
    </w:p>
    <w:p w14:paraId="71FD774A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4B" w14:textId="174CC4D2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Në paragrafët e parë dhe të tretë</w:t>
      </w:r>
      <w:r w:rsidR="00BB4715">
        <w:rPr>
          <w:rFonts w:ascii="Garamond" w:hAnsi="Garamond" w:cs="Times New Roman"/>
          <w:bCs/>
          <w:sz w:val="24"/>
          <w:szCs w:val="24"/>
        </w:rPr>
        <w:t>,</w:t>
      </w:r>
      <w:r w:rsidRPr="00FE1DEB">
        <w:rPr>
          <w:rFonts w:ascii="Garamond" w:hAnsi="Garamond" w:cs="Times New Roman"/>
          <w:bCs/>
          <w:sz w:val="24"/>
          <w:szCs w:val="24"/>
        </w:rPr>
        <w:t xml:space="preserve"> të pikës 4</w:t>
      </w:r>
      <w:r w:rsidR="00BB4715">
        <w:rPr>
          <w:rFonts w:ascii="Garamond" w:hAnsi="Garamond" w:cs="Times New Roman"/>
          <w:bCs/>
          <w:sz w:val="24"/>
          <w:szCs w:val="24"/>
        </w:rPr>
        <w:t>,</w:t>
      </w:r>
      <w:r w:rsidRPr="00FE1DEB">
        <w:rPr>
          <w:rFonts w:ascii="Garamond" w:hAnsi="Garamond" w:cs="Times New Roman"/>
          <w:bCs/>
          <w:sz w:val="24"/>
          <w:szCs w:val="24"/>
        </w:rPr>
        <w:t xml:space="preserve"> të nenit 4, “Niveli i taksave kombëtare”, të ligjit nr. 9975, datë 28.7.2008, “Për taksat kombëtare”, të ndryshuar, fjalët “dhe 1/3 e normës së rentës për vitin 2021 e në </w:t>
      </w:r>
      <w:r w:rsidR="006F5C9E" w:rsidRPr="00FE1DEB">
        <w:rPr>
          <w:rFonts w:ascii="Garamond" w:hAnsi="Garamond" w:cs="Times New Roman"/>
          <w:bCs/>
          <w:sz w:val="24"/>
          <w:szCs w:val="24"/>
        </w:rPr>
        <w:t>vijim” zëvendësohen me fjalët “</w:t>
      </w:r>
      <w:r w:rsidRPr="00FE1DEB">
        <w:rPr>
          <w:rFonts w:ascii="Garamond" w:hAnsi="Garamond" w:cs="Times New Roman"/>
          <w:bCs/>
          <w:sz w:val="24"/>
          <w:szCs w:val="24"/>
        </w:rPr>
        <w:t>në masën 0% për periudhën nga hyrja në fuqi e këtij ligji deri në fund të vitit 2023 dhe 1/3 e normës së rentës për vitin 2024 e në vijim”.</w:t>
      </w:r>
    </w:p>
    <w:p w14:paraId="71FD774C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4D" w14:textId="77777777" w:rsidR="008122F9" w:rsidRPr="00FE1DEB" w:rsidRDefault="008122F9" w:rsidP="00FE1DEB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Neni 2</w:t>
      </w:r>
    </w:p>
    <w:p w14:paraId="71FD774E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4F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71FD7750" w14:textId="77777777" w:rsidR="001C322E" w:rsidRPr="00FE1DEB" w:rsidRDefault="001C322E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53" w14:textId="3AEAF442" w:rsidR="00976A3C" w:rsidRPr="00FE1DEB" w:rsidRDefault="00FE1DEB" w:rsidP="00FE1DEB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KRYETAR</w:t>
      </w:r>
    </w:p>
    <w:p w14:paraId="71FD7755" w14:textId="3D47A084" w:rsidR="00976A3C" w:rsidRPr="00FE1DEB" w:rsidRDefault="00214854" w:rsidP="00FE1DEB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FE1DEB">
        <w:rPr>
          <w:rFonts w:ascii="Garamond" w:hAnsi="Garamond" w:cs="Times New Roman"/>
          <w:b/>
          <w:bCs/>
          <w:sz w:val="24"/>
          <w:szCs w:val="24"/>
        </w:rPr>
        <w:t xml:space="preserve">Gramoz </w:t>
      </w:r>
      <w:r w:rsidR="00FE1DEB" w:rsidRPr="00FE1DEB">
        <w:rPr>
          <w:rFonts w:ascii="Garamond" w:hAnsi="Garamond" w:cs="Times New Roman"/>
          <w:b/>
          <w:bCs/>
          <w:sz w:val="24"/>
          <w:szCs w:val="24"/>
        </w:rPr>
        <w:t>Ruçi</w:t>
      </w:r>
    </w:p>
    <w:p w14:paraId="71FD7756" w14:textId="77777777" w:rsidR="00976A3C" w:rsidRPr="00FE1DEB" w:rsidRDefault="00976A3C" w:rsidP="00FE1DEB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sz w:val="24"/>
          <w:szCs w:val="24"/>
        </w:rPr>
      </w:pPr>
    </w:p>
    <w:p w14:paraId="71FD7757" w14:textId="77777777" w:rsidR="008122F9" w:rsidRPr="00FE1DEB" w:rsidRDefault="008122F9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58" w14:textId="2422D687" w:rsidR="00976A3C" w:rsidRPr="00FE1DEB" w:rsidRDefault="00976A3C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FE1DEB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1C322E" w:rsidRPr="00FE1DEB">
        <w:rPr>
          <w:rFonts w:ascii="Garamond" w:hAnsi="Garamond" w:cs="Times New Roman"/>
          <w:bCs/>
          <w:sz w:val="24"/>
          <w:szCs w:val="24"/>
        </w:rPr>
        <w:t>1</w:t>
      </w:r>
      <w:r w:rsidR="008122F9" w:rsidRPr="00FE1DEB">
        <w:rPr>
          <w:rFonts w:ascii="Garamond" w:hAnsi="Garamond" w:cs="Times New Roman"/>
          <w:bCs/>
          <w:sz w:val="24"/>
          <w:szCs w:val="24"/>
        </w:rPr>
        <w:t>7</w:t>
      </w:r>
      <w:r w:rsidR="00146D52" w:rsidRPr="00FE1DEB">
        <w:rPr>
          <w:rFonts w:ascii="Garamond" w:hAnsi="Garamond" w:cs="Times New Roman"/>
          <w:bCs/>
          <w:sz w:val="24"/>
          <w:szCs w:val="24"/>
        </w:rPr>
        <w:t>.1</w:t>
      </w:r>
      <w:r w:rsidR="008122F9" w:rsidRPr="00FE1DEB">
        <w:rPr>
          <w:rFonts w:ascii="Garamond" w:hAnsi="Garamond" w:cs="Times New Roman"/>
          <w:bCs/>
          <w:sz w:val="24"/>
          <w:szCs w:val="24"/>
        </w:rPr>
        <w:t>2</w:t>
      </w:r>
      <w:r w:rsidR="00146D52" w:rsidRPr="00FE1DEB">
        <w:rPr>
          <w:rFonts w:ascii="Garamond" w:hAnsi="Garamond" w:cs="Times New Roman"/>
          <w:bCs/>
          <w:sz w:val="24"/>
          <w:szCs w:val="24"/>
        </w:rPr>
        <w:t>.</w:t>
      </w:r>
      <w:r w:rsidR="001C7EC0" w:rsidRPr="00FE1DEB">
        <w:rPr>
          <w:rFonts w:ascii="Garamond" w:hAnsi="Garamond" w:cs="Times New Roman"/>
          <w:bCs/>
          <w:sz w:val="24"/>
          <w:szCs w:val="24"/>
        </w:rPr>
        <w:t>2020</w:t>
      </w:r>
      <w:r w:rsidR="00E6259A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p w14:paraId="71FD7759" w14:textId="77777777" w:rsidR="004E0C11" w:rsidRPr="00FE1DEB" w:rsidRDefault="004E0C11" w:rsidP="00FE1DEB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1FD775A" w14:textId="77777777" w:rsidR="004E0C11" w:rsidRDefault="004E0C11" w:rsidP="003F34E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1FD775B" w14:textId="77777777" w:rsidR="00213234" w:rsidRDefault="00213234" w:rsidP="003F34E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213234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1D24E4" w14:textId="77777777" w:rsidR="00BB4715" w:rsidRDefault="00BB4715" w:rsidP="00420682">
      <w:pPr>
        <w:spacing w:after="0" w:line="240" w:lineRule="auto"/>
      </w:pPr>
      <w:r>
        <w:separator/>
      </w:r>
    </w:p>
  </w:endnote>
  <w:endnote w:type="continuationSeparator" w:id="0">
    <w:p w14:paraId="2A84B297" w14:textId="77777777" w:rsidR="00BB4715" w:rsidRDefault="00BB4715" w:rsidP="00420682">
      <w:pPr>
        <w:spacing w:after="0" w:line="240" w:lineRule="auto"/>
      </w:pPr>
      <w:r>
        <w:continuationSeparator/>
      </w:r>
    </w:p>
  </w:endnote>
  <w:endnote w:type="continuationNotice" w:id="1">
    <w:p w14:paraId="5EB00126" w14:textId="77777777" w:rsidR="00BB4715" w:rsidRDefault="00BB47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06C10" w14:textId="77777777" w:rsidR="00BB4715" w:rsidRDefault="00BB4715" w:rsidP="00420682">
      <w:pPr>
        <w:spacing w:after="0" w:line="240" w:lineRule="auto"/>
      </w:pPr>
      <w:r>
        <w:separator/>
      </w:r>
    </w:p>
  </w:footnote>
  <w:footnote w:type="continuationSeparator" w:id="0">
    <w:p w14:paraId="03221DA5" w14:textId="77777777" w:rsidR="00BB4715" w:rsidRDefault="00BB4715" w:rsidP="00420682">
      <w:pPr>
        <w:spacing w:after="0" w:line="240" w:lineRule="auto"/>
      </w:pPr>
      <w:r>
        <w:continuationSeparator/>
      </w:r>
    </w:p>
  </w:footnote>
  <w:footnote w:type="continuationNotice" w:id="1">
    <w:p w14:paraId="4DB09D12" w14:textId="77777777" w:rsidR="00BB4715" w:rsidRDefault="00BB471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55AB5"/>
    <w:rsid w:val="00060376"/>
    <w:rsid w:val="000765C2"/>
    <w:rsid w:val="00083345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705A0"/>
    <w:rsid w:val="001816AF"/>
    <w:rsid w:val="001942D4"/>
    <w:rsid w:val="001B796E"/>
    <w:rsid w:val="001C0806"/>
    <w:rsid w:val="001C322E"/>
    <w:rsid w:val="001C445C"/>
    <w:rsid w:val="001C5CDE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47D46"/>
    <w:rsid w:val="002578EA"/>
    <w:rsid w:val="00266C06"/>
    <w:rsid w:val="002A47D7"/>
    <w:rsid w:val="002F5953"/>
    <w:rsid w:val="0038331D"/>
    <w:rsid w:val="00397541"/>
    <w:rsid w:val="003A63A5"/>
    <w:rsid w:val="003C48FF"/>
    <w:rsid w:val="003F29A8"/>
    <w:rsid w:val="003F34EA"/>
    <w:rsid w:val="00402E97"/>
    <w:rsid w:val="0041300C"/>
    <w:rsid w:val="00420682"/>
    <w:rsid w:val="00433BCD"/>
    <w:rsid w:val="00445610"/>
    <w:rsid w:val="00455BBA"/>
    <w:rsid w:val="00460BC4"/>
    <w:rsid w:val="004647DB"/>
    <w:rsid w:val="00477804"/>
    <w:rsid w:val="004901D8"/>
    <w:rsid w:val="004A5884"/>
    <w:rsid w:val="004B6ED9"/>
    <w:rsid w:val="004C2DFD"/>
    <w:rsid w:val="004E0C11"/>
    <w:rsid w:val="004E7290"/>
    <w:rsid w:val="004E7E53"/>
    <w:rsid w:val="004F447A"/>
    <w:rsid w:val="004F7030"/>
    <w:rsid w:val="005201B5"/>
    <w:rsid w:val="00531A97"/>
    <w:rsid w:val="00542102"/>
    <w:rsid w:val="00550FA3"/>
    <w:rsid w:val="0055575B"/>
    <w:rsid w:val="005726F2"/>
    <w:rsid w:val="00573EE3"/>
    <w:rsid w:val="005767F6"/>
    <w:rsid w:val="00581A50"/>
    <w:rsid w:val="0059342C"/>
    <w:rsid w:val="005B6E3F"/>
    <w:rsid w:val="0062077A"/>
    <w:rsid w:val="006465EF"/>
    <w:rsid w:val="00646924"/>
    <w:rsid w:val="00657C47"/>
    <w:rsid w:val="0067406E"/>
    <w:rsid w:val="00677E6C"/>
    <w:rsid w:val="006C5CE1"/>
    <w:rsid w:val="006F4D55"/>
    <w:rsid w:val="006F5C9E"/>
    <w:rsid w:val="00726525"/>
    <w:rsid w:val="00736DC8"/>
    <w:rsid w:val="007403CF"/>
    <w:rsid w:val="007654B3"/>
    <w:rsid w:val="00773047"/>
    <w:rsid w:val="00774741"/>
    <w:rsid w:val="007A2E0E"/>
    <w:rsid w:val="007B4577"/>
    <w:rsid w:val="007C083E"/>
    <w:rsid w:val="007D742E"/>
    <w:rsid w:val="007E2515"/>
    <w:rsid w:val="00811138"/>
    <w:rsid w:val="008122F9"/>
    <w:rsid w:val="00840462"/>
    <w:rsid w:val="0085472C"/>
    <w:rsid w:val="008620E4"/>
    <w:rsid w:val="00862641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277B5"/>
    <w:rsid w:val="00970D95"/>
    <w:rsid w:val="00974717"/>
    <w:rsid w:val="00976A3C"/>
    <w:rsid w:val="00991D86"/>
    <w:rsid w:val="0099741A"/>
    <w:rsid w:val="009A6F98"/>
    <w:rsid w:val="00A06D12"/>
    <w:rsid w:val="00A15DE9"/>
    <w:rsid w:val="00A34D9D"/>
    <w:rsid w:val="00A431DD"/>
    <w:rsid w:val="00A645A6"/>
    <w:rsid w:val="00AA32E0"/>
    <w:rsid w:val="00AC2686"/>
    <w:rsid w:val="00AF0CE9"/>
    <w:rsid w:val="00B03A16"/>
    <w:rsid w:val="00B3070E"/>
    <w:rsid w:val="00B54D96"/>
    <w:rsid w:val="00B5548F"/>
    <w:rsid w:val="00B6427E"/>
    <w:rsid w:val="00B67778"/>
    <w:rsid w:val="00BA1706"/>
    <w:rsid w:val="00BA5571"/>
    <w:rsid w:val="00BB15C8"/>
    <w:rsid w:val="00BB4715"/>
    <w:rsid w:val="00BD4611"/>
    <w:rsid w:val="00C10624"/>
    <w:rsid w:val="00C11FAE"/>
    <w:rsid w:val="00C262C4"/>
    <w:rsid w:val="00C4191B"/>
    <w:rsid w:val="00C446ED"/>
    <w:rsid w:val="00C60CAD"/>
    <w:rsid w:val="00C6573D"/>
    <w:rsid w:val="00C823D5"/>
    <w:rsid w:val="00CA0828"/>
    <w:rsid w:val="00CC7CA2"/>
    <w:rsid w:val="00CF5B26"/>
    <w:rsid w:val="00D23C4B"/>
    <w:rsid w:val="00D45AC2"/>
    <w:rsid w:val="00D55383"/>
    <w:rsid w:val="00D60C6B"/>
    <w:rsid w:val="00D82E61"/>
    <w:rsid w:val="00DA56D4"/>
    <w:rsid w:val="00DC03DB"/>
    <w:rsid w:val="00E32B8C"/>
    <w:rsid w:val="00E370B3"/>
    <w:rsid w:val="00E452DA"/>
    <w:rsid w:val="00E52C92"/>
    <w:rsid w:val="00E6234F"/>
    <w:rsid w:val="00E6259A"/>
    <w:rsid w:val="00E72BC5"/>
    <w:rsid w:val="00E76B9D"/>
    <w:rsid w:val="00E913DD"/>
    <w:rsid w:val="00EA385C"/>
    <w:rsid w:val="00EA7577"/>
    <w:rsid w:val="00EC55E7"/>
    <w:rsid w:val="00EC57E8"/>
    <w:rsid w:val="00EE7E5D"/>
    <w:rsid w:val="00F07F7F"/>
    <w:rsid w:val="00F234B6"/>
    <w:rsid w:val="00F52125"/>
    <w:rsid w:val="00F537D2"/>
    <w:rsid w:val="00F630AC"/>
    <w:rsid w:val="00F84F9C"/>
    <w:rsid w:val="00FB5CED"/>
    <w:rsid w:val="00FC3D03"/>
    <w:rsid w:val="00FC484A"/>
    <w:rsid w:val="00FC631E"/>
    <w:rsid w:val="00FE1DEB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D7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62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641"/>
  </w:style>
  <w:style w:type="paragraph" w:styleId="Footer">
    <w:name w:val="footer"/>
    <w:basedOn w:val="Normal"/>
    <w:link w:val="FooterChar"/>
    <w:uiPriority w:val="99"/>
    <w:semiHidden/>
    <w:unhideWhenUsed/>
    <w:rsid w:val="00862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62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641"/>
  </w:style>
  <w:style w:type="paragraph" w:styleId="Footer">
    <w:name w:val="footer"/>
    <w:basedOn w:val="Normal"/>
    <w:link w:val="FooterChar"/>
    <w:uiPriority w:val="99"/>
    <w:semiHidden/>
    <w:unhideWhenUsed/>
    <w:rsid w:val="008626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2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151</Nr_x002e__x0020_akti>
    <Data_x0020_e_x0020_Krijimit xmlns="0e656187-b300-4fb0-8bf4-3a50f872073c">2021-02-18T13:27:28Z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2021-02-17T23:00:00Z</Date_x0020_protokolli>
    <Titulli xmlns="0e656187-b300-4fb0-8bf4-3a50f872073c">Për një ndryshim në ligjin nr. 9975, datë 28.7.2008, “Për taksat kombëtare”, të ndryshuar</Titulli>
    <Modifikuesi xmlns="0e656187-b300-4fb0-8bf4-3a50f872073c">Fjora.Korita</Modifikuesi>
    <Nr_x002e__x0020_prot_x0020_QBZ xmlns="0e656187-b300-4fb0-8bf4-3a50f872073c">303/2</Nr_x002e__x0020_prot_x0020_QBZ>
    <Data_x0020_e_x0020_Modifikimit xmlns="0e656187-b300-4fb0-8bf4-3a50f872073c">2021-02-19T08:13:28Z</Data_x0020_e_x0020_Modifikimit>
    <Dekretuar xmlns="0e656187-b300-4fb0-8bf4-3a50f872073c">false</Dekretuar>
    <Data xmlns="0e656187-b300-4fb0-8bf4-3a50f872073c">2020-12-16T23:00:00Z</Data>
    <Nr_x002e__x0020_protokolli_x0020_i_x0020_aktit xmlns="0e656187-b300-4fb0-8bf4-3a50f872073c">560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508634751B4D6D9A129F14B1C7E52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2CD6D-A15E-49BB-B0B4-F453A922673E}">
  <ds:schemaRefs>
    <ds:schemaRef ds:uri="http://purl.org/dc/dcmitype/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C73277-3677-4F5A-8C13-A865438EC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282895-4B60-42F6-A4AE-EFDCEADC3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17E1B09-7870-4E30-AEE7-CA248EC5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9975, datë 28.7.2008, “Për taksat kombëtare”, të ndryshuar</vt:lpstr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9975, datë 28.7.2008, “Për taksat kombëtare”, të ndryshuar</dc:title>
  <dc:creator>gazmend.hanku</dc:creator>
  <cp:lastModifiedBy>Fjora Cahani</cp:lastModifiedBy>
  <cp:revision>6</cp:revision>
  <cp:lastPrinted>2020-12-23T09:44:00Z</cp:lastPrinted>
  <dcterms:created xsi:type="dcterms:W3CDTF">2021-02-18T13:30:00Z</dcterms:created>
  <dcterms:modified xsi:type="dcterms:W3CDTF">2021-02-19T08:24:00Z</dcterms:modified>
</cp:coreProperties>
</file>