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158B6" w14:textId="77777777" w:rsidR="00420682" w:rsidRPr="001D60E4" w:rsidRDefault="00420682" w:rsidP="001D60E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60E4">
        <w:rPr>
          <w:rFonts w:ascii="Garamond" w:hAnsi="Garamond"/>
          <w:b/>
          <w:sz w:val="24"/>
          <w:szCs w:val="24"/>
        </w:rPr>
        <w:t>LIGJ</w:t>
      </w:r>
    </w:p>
    <w:p w14:paraId="26A158B8" w14:textId="77777777" w:rsidR="00420682" w:rsidRPr="001D60E4" w:rsidRDefault="002009A1" w:rsidP="001D60E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60E4">
        <w:rPr>
          <w:rFonts w:ascii="Garamond" w:hAnsi="Garamond"/>
          <w:b/>
          <w:sz w:val="24"/>
          <w:szCs w:val="24"/>
        </w:rPr>
        <w:t xml:space="preserve">Nr. </w:t>
      </w:r>
      <w:r w:rsidR="00397B15" w:rsidRPr="001D60E4">
        <w:rPr>
          <w:rFonts w:ascii="Garamond" w:hAnsi="Garamond"/>
          <w:b/>
          <w:sz w:val="24"/>
          <w:szCs w:val="24"/>
        </w:rPr>
        <w:t>161</w:t>
      </w:r>
      <w:r w:rsidR="001C7EC0" w:rsidRPr="001D60E4">
        <w:rPr>
          <w:rFonts w:ascii="Garamond" w:hAnsi="Garamond"/>
          <w:b/>
          <w:sz w:val="24"/>
          <w:szCs w:val="24"/>
        </w:rPr>
        <w:t>/2020</w:t>
      </w:r>
    </w:p>
    <w:p w14:paraId="26A158B9" w14:textId="77777777" w:rsidR="003F34EA" w:rsidRPr="001D60E4" w:rsidRDefault="003F34EA" w:rsidP="001D60E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A158BD" w14:textId="4F5A2E53" w:rsidR="00397B15" w:rsidRPr="001D60E4" w:rsidRDefault="00397B15" w:rsidP="001D60E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60E4">
        <w:rPr>
          <w:rFonts w:ascii="Garamond" w:hAnsi="Garamond"/>
          <w:b/>
          <w:sz w:val="24"/>
          <w:szCs w:val="24"/>
        </w:rPr>
        <w:t xml:space="preserve">PËR MIRATIMIN E AKTIT NORMATIV, ME FUQINË E LIGJIT, NR. 33, DATË 11.12.2020, TË KËSHILLIT TË MINISTRAVE, </w:t>
      </w:r>
      <w:r w:rsidR="00125BD9">
        <w:rPr>
          <w:rFonts w:ascii="Garamond" w:hAnsi="Garamond"/>
          <w:b/>
          <w:sz w:val="24"/>
          <w:szCs w:val="24"/>
        </w:rPr>
        <w:t>“</w:t>
      </w:r>
      <w:r w:rsidRPr="001D60E4">
        <w:rPr>
          <w:rFonts w:ascii="Garamond" w:hAnsi="Garamond"/>
          <w:b/>
          <w:sz w:val="24"/>
          <w:szCs w:val="24"/>
        </w:rPr>
        <w:t>PËR NJË SHTESË NË LIGJIN NR. 7703, DATË 11.5.1993</w:t>
      </w:r>
      <w:r w:rsidR="004F494D">
        <w:rPr>
          <w:rFonts w:ascii="Garamond" w:hAnsi="Garamond"/>
          <w:b/>
          <w:sz w:val="24"/>
          <w:szCs w:val="24"/>
        </w:rPr>
        <w:t>,</w:t>
      </w:r>
      <w:r w:rsidRPr="001D60E4">
        <w:rPr>
          <w:rFonts w:ascii="Garamond" w:hAnsi="Garamond"/>
          <w:b/>
          <w:sz w:val="24"/>
          <w:szCs w:val="24"/>
        </w:rPr>
        <w:t xml:space="preserve"> </w:t>
      </w:r>
      <w:r w:rsidR="00125BD9">
        <w:rPr>
          <w:rFonts w:ascii="Garamond" w:hAnsi="Garamond"/>
          <w:b/>
          <w:sz w:val="24"/>
          <w:szCs w:val="24"/>
        </w:rPr>
        <w:t>‘</w:t>
      </w:r>
      <w:bookmarkStart w:id="0" w:name="_GoBack"/>
      <w:bookmarkEnd w:id="0"/>
      <w:r w:rsidRPr="001D60E4">
        <w:rPr>
          <w:rFonts w:ascii="Garamond" w:hAnsi="Garamond"/>
          <w:b/>
          <w:sz w:val="24"/>
          <w:szCs w:val="24"/>
        </w:rPr>
        <w:t>PËR SIGURIMET SHOQËRORE NË REPUBLIKËN E SHQIPËRISË</w:t>
      </w:r>
      <w:r w:rsidR="004F494D">
        <w:rPr>
          <w:rFonts w:ascii="Garamond" w:hAnsi="Garamond"/>
          <w:b/>
          <w:sz w:val="24"/>
          <w:szCs w:val="24"/>
        </w:rPr>
        <w:t>’</w:t>
      </w:r>
      <w:r w:rsidRPr="001D60E4">
        <w:rPr>
          <w:rFonts w:ascii="Garamond" w:hAnsi="Garamond"/>
          <w:b/>
          <w:sz w:val="24"/>
          <w:szCs w:val="24"/>
        </w:rPr>
        <w:t>”, TË NDRYSHUAR</w:t>
      </w:r>
    </w:p>
    <w:p w14:paraId="26A158BE" w14:textId="77777777" w:rsidR="00397B15" w:rsidRPr="001D60E4" w:rsidRDefault="00397B15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158BF" w14:textId="77777777" w:rsidR="00397B15" w:rsidRPr="001D60E4" w:rsidRDefault="00397B15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60E4">
        <w:rPr>
          <w:rFonts w:ascii="Garamond" w:hAnsi="Garamond"/>
          <w:sz w:val="24"/>
          <w:szCs w:val="24"/>
        </w:rPr>
        <w:t xml:space="preserve">Në mbështetje të neneve 78 dhe 101 të Kushtetutës, me propozimin e Këshillit të Ministrave, </w:t>
      </w:r>
    </w:p>
    <w:p w14:paraId="26A158C0" w14:textId="77777777" w:rsidR="00397B15" w:rsidRPr="001D60E4" w:rsidRDefault="00397B15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158C1" w14:textId="2FDAA6C5" w:rsidR="00397B15" w:rsidRPr="001D60E4" w:rsidRDefault="001D60E4" w:rsidP="001D60E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397B15" w:rsidRPr="001D60E4">
        <w:rPr>
          <w:rFonts w:ascii="Garamond" w:hAnsi="Garamond"/>
          <w:sz w:val="24"/>
          <w:szCs w:val="24"/>
        </w:rPr>
        <w:t>I</w:t>
      </w:r>
    </w:p>
    <w:p w14:paraId="26A158C3" w14:textId="77777777" w:rsidR="00397B15" w:rsidRPr="001D60E4" w:rsidRDefault="00397B15" w:rsidP="001D60E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D60E4">
        <w:rPr>
          <w:rFonts w:ascii="Garamond" w:hAnsi="Garamond"/>
          <w:sz w:val="24"/>
          <w:szCs w:val="24"/>
        </w:rPr>
        <w:t>I REPUBLIKËS SË SHQIPËRISË</w:t>
      </w:r>
    </w:p>
    <w:p w14:paraId="26A158C4" w14:textId="77777777" w:rsidR="00397B15" w:rsidRPr="001D60E4" w:rsidRDefault="00397B15" w:rsidP="001D60E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6A158C5" w14:textId="7B9F8F5D" w:rsidR="00397B15" w:rsidRPr="001D60E4" w:rsidRDefault="001D60E4" w:rsidP="001D60E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97B15" w:rsidRPr="001D60E4">
        <w:rPr>
          <w:rFonts w:ascii="Garamond" w:hAnsi="Garamond"/>
          <w:sz w:val="24"/>
          <w:szCs w:val="24"/>
        </w:rPr>
        <w:t>I:</w:t>
      </w:r>
    </w:p>
    <w:p w14:paraId="26A158C6" w14:textId="77777777" w:rsidR="00397B15" w:rsidRPr="001D60E4" w:rsidRDefault="00397B15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158C7" w14:textId="1FA49A3E" w:rsidR="00397B15" w:rsidRPr="001D60E4" w:rsidRDefault="00397B15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60E4">
        <w:rPr>
          <w:rFonts w:ascii="Garamond" w:hAnsi="Garamond"/>
          <w:sz w:val="24"/>
          <w:szCs w:val="24"/>
        </w:rPr>
        <w:t>Miratohet akti normativ, me fuqinë e ligjit, nr. 33, datë 11.12.2020, i Këshillit të Ministrave, “Për një shtesë në ligjin nr. 7703, datë 11.5.1993</w:t>
      </w:r>
      <w:r w:rsidR="004F494D">
        <w:rPr>
          <w:rFonts w:ascii="Garamond" w:hAnsi="Garamond"/>
          <w:sz w:val="24"/>
          <w:szCs w:val="24"/>
        </w:rPr>
        <w:t>,</w:t>
      </w:r>
      <w:r w:rsidRPr="001D60E4">
        <w:rPr>
          <w:rFonts w:ascii="Garamond" w:hAnsi="Garamond"/>
          <w:sz w:val="24"/>
          <w:szCs w:val="24"/>
        </w:rPr>
        <w:t xml:space="preserve"> </w:t>
      </w:r>
      <w:r w:rsidR="004F494D">
        <w:rPr>
          <w:rFonts w:ascii="Garamond" w:hAnsi="Garamond"/>
          <w:sz w:val="24"/>
          <w:szCs w:val="24"/>
        </w:rPr>
        <w:t>‘</w:t>
      </w:r>
      <w:r w:rsidRPr="001D60E4">
        <w:rPr>
          <w:rFonts w:ascii="Garamond" w:hAnsi="Garamond"/>
          <w:sz w:val="24"/>
          <w:szCs w:val="24"/>
        </w:rPr>
        <w:t>Për sigurimet shoqërore në Republikën e Shqipërisë</w:t>
      </w:r>
      <w:r w:rsidR="004F494D">
        <w:rPr>
          <w:rFonts w:ascii="Garamond" w:hAnsi="Garamond"/>
          <w:sz w:val="24"/>
          <w:szCs w:val="24"/>
        </w:rPr>
        <w:t>’</w:t>
      </w:r>
      <w:r w:rsidRPr="001D60E4">
        <w:rPr>
          <w:rFonts w:ascii="Garamond" w:hAnsi="Garamond"/>
          <w:sz w:val="24"/>
          <w:szCs w:val="24"/>
        </w:rPr>
        <w:t xml:space="preserve">”, të ndryshuar. </w:t>
      </w:r>
    </w:p>
    <w:p w14:paraId="26A158C8" w14:textId="77777777" w:rsidR="00397B15" w:rsidRPr="001D60E4" w:rsidRDefault="00397B15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158CE" w14:textId="191937CD" w:rsidR="00976A3C" w:rsidRPr="001D60E4" w:rsidRDefault="00976A3C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60E4">
        <w:rPr>
          <w:rFonts w:ascii="Garamond" w:hAnsi="Garamond"/>
          <w:sz w:val="24"/>
          <w:szCs w:val="24"/>
        </w:rPr>
        <w:t xml:space="preserve">Miratuar në datën </w:t>
      </w:r>
      <w:r w:rsidR="00397B15" w:rsidRPr="001D60E4">
        <w:rPr>
          <w:rFonts w:ascii="Garamond" w:hAnsi="Garamond"/>
          <w:sz w:val="24"/>
          <w:szCs w:val="24"/>
        </w:rPr>
        <w:t>23</w:t>
      </w:r>
      <w:r w:rsidR="00146D52" w:rsidRPr="001D60E4">
        <w:rPr>
          <w:rFonts w:ascii="Garamond" w:hAnsi="Garamond"/>
          <w:sz w:val="24"/>
          <w:szCs w:val="24"/>
        </w:rPr>
        <w:t>.1</w:t>
      </w:r>
      <w:r w:rsidR="00397B15" w:rsidRPr="001D60E4">
        <w:rPr>
          <w:rFonts w:ascii="Garamond" w:hAnsi="Garamond"/>
          <w:sz w:val="24"/>
          <w:szCs w:val="24"/>
        </w:rPr>
        <w:t>2</w:t>
      </w:r>
      <w:r w:rsidR="00146D52" w:rsidRPr="001D60E4">
        <w:rPr>
          <w:rFonts w:ascii="Garamond" w:hAnsi="Garamond"/>
          <w:sz w:val="24"/>
          <w:szCs w:val="24"/>
        </w:rPr>
        <w:t>.</w:t>
      </w:r>
      <w:r w:rsidR="001C7EC0" w:rsidRPr="001D60E4">
        <w:rPr>
          <w:rFonts w:ascii="Garamond" w:hAnsi="Garamond"/>
          <w:sz w:val="24"/>
          <w:szCs w:val="24"/>
        </w:rPr>
        <w:t>2020</w:t>
      </w:r>
      <w:r w:rsidR="00193E63">
        <w:rPr>
          <w:rFonts w:ascii="Garamond" w:hAnsi="Garamond"/>
          <w:sz w:val="24"/>
          <w:szCs w:val="24"/>
        </w:rPr>
        <w:t>.</w:t>
      </w:r>
    </w:p>
    <w:p w14:paraId="5EB3C146" w14:textId="77777777" w:rsidR="00C5346E" w:rsidRDefault="00C5346E" w:rsidP="00C5346E">
      <w:pPr>
        <w:spacing w:after="0" w:line="240" w:lineRule="auto"/>
        <w:jc w:val="both"/>
        <w:rPr>
          <w:rFonts w:ascii="Garamond" w:eastAsia="Times New Roman" w:hAnsi="Garamond" w:cs="Arial"/>
          <w:b/>
          <w:spacing w:val="-2"/>
          <w:sz w:val="24"/>
          <w:szCs w:val="24"/>
        </w:rPr>
      </w:pPr>
    </w:p>
    <w:p w14:paraId="7A425B41" w14:textId="605C60F8" w:rsidR="00C5346E" w:rsidRPr="0087634E" w:rsidRDefault="00C5346E" w:rsidP="00C5346E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eastAsia="Times New Roman" w:hAnsi="Garamond" w:cs="Arial"/>
          <w:b/>
          <w:spacing w:val="-2"/>
          <w:sz w:val="24"/>
          <w:szCs w:val="24"/>
        </w:rPr>
        <w:t>Shpallur me dekretin nr.</w:t>
      </w:r>
      <w:r w:rsidR="00C502D4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11899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, datë </w:t>
      </w:r>
      <w:r w:rsidR="00C502D4">
        <w:rPr>
          <w:rFonts w:ascii="Garamond" w:eastAsia="Times New Roman" w:hAnsi="Garamond" w:cs="Arial"/>
          <w:b/>
          <w:spacing w:val="-2"/>
          <w:sz w:val="24"/>
          <w:szCs w:val="24"/>
        </w:rPr>
        <w:t>5.1.2021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>,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të Presidentit të Republikës së Shqipërisë, Ilir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 xml:space="preserve"> 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</w:rPr>
        <w:t>Meta</w:t>
      </w:r>
      <w:r>
        <w:rPr>
          <w:rFonts w:ascii="Garamond" w:eastAsia="Times New Roman" w:hAnsi="Garamond" w:cs="Arial"/>
          <w:b/>
          <w:spacing w:val="-2"/>
          <w:sz w:val="24"/>
          <w:szCs w:val="24"/>
        </w:rPr>
        <w:t>.</w:t>
      </w:r>
    </w:p>
    <w:p w14:paraId="26A158CF" w14:textId="77777777" w:rsidR="004E0C11" w:rsidRPr="001D60E4" w:rsidRDefault="004E0C11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158D0" w14:textId="77777777" w:rsidR="001F194A" w:rsidRPr="001D60E4" w:rsidRDefault="001F194A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158D1" w14:textId="77777777" w:rsidR="00213234" w:rsidRPr="001D60E4" w:rsidRDefault="00213234" w:rsidP="001D6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1D60E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F4715" w14:textId="77777777" w:rsidR="00C502D4" w:rsidRDefault="00C502D4" w:rsidP="00420682">
      <w:pPr>
        <w:spacing w:after="0" w:line="240" w:lineRule="auto"/>
      </w:pPr>
      <w:r>
        <w:separator/>
      </w:r>
    </w:p>
  </w:endnote>
  <w:endnote w:type="continuationSeparator" w:id="0">
    <w:p w14:paraId="50DC9F6F" w14:textId="77777777" w:rsidR="00C502D4" w:rsidRDefault="00C502D4" w:rsidP="00420682">
      <w:pPr>
        <w:spacing w:after="0" w:line="240" w:lineRule="auto"/>
      </w:pPr>
      <w:r>
        <w:continuationSeparator/>
      </w:r>
    </w:p>
  </w:endnote>
  <w:endnote w:type="continuationNotice" w:id="1">
    <w:p w14:paraId="57A9FEF3" w14:textId="77777777" w:rsidR="00C502D4" w:rsidRDefault="00C502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ABAC5" w14:textId="77777777" w:rsidR="00C502D4" w:rsidRDefault="00C502D4" w:rsidP="00420682">
      <w:pPr>
        <w:spacing w:after="0" w:line="240" w:lineRule="auto"/>
      </w:pPr>
      <w:r>
        <w:separator/>
      </w:r>
    </w:p>
  </w:footnote>
  <w:footnote w:type="continuationSeparator" w:id="0">
    <w:p w14:paraId="3432060B" w14:textId="77777777" w:rsidR="00C502D4" w:rsidRDefault="00C502D4" w:rsidP="00420682">
      <w:pPr>
        <w:spacing w:after="0" w:line="240" w:lineRule="auto"/>
      </w:pPr>
      <w:r>
        <w:continuationSeparator/>
      </w:r>
    </w:p>
  </w:footnote>
  <w:footnote w:type="continuationNotice" w:id="1">
    <w:p w14:paraId="77AF970D" w14:textId="77777777" w:rsidR="00C502D4" w:rsidRDefault="00C502D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D199E"/>
    <w:rsid w:val="000E5BA6"/>
    <w:rsid w:val="00106F6D"/>
    <w:rsid w:val="0012550D"/>
    <w:rsid w:val="00125BD9"/>
    <w:rsid w:val="00146D52"/>
    <w:rsid w:val="00153CC5"/>
    <w:rsid w:val="00155BCF"/>
    <w:rsid w:val="00166898"/>
    <w:rsid w:val="001816AF"/>
    <w:rsid w:val="00193E63"/>
    <w:rsid w:val="001942D4"/>
    <w:rsid w:val="001B796E"/>
    <w:rsid w:val="001C0806"/>
    <w:rsid w:val="001C322E"/>
    <w:rsid w:val="001C445C"/>
    <w:rsid w:val="001C5CDE"/>
    <w:rsid w:val="001C7EC0"/>
    <w:rsid w:val="001D2895"/>
    <w:rsid w:val="001D60E4"/>
    <w:rsid w:val="001F194A"/>
    <w:rsid w:val="002009A1"/>
    <w:rsid w:val="0020160E"/>
    <w:rsid w:val="0020170B"/>
    <w:rsid w:val="0020507F"/>
    <w:rsid w:val="00213234"/>
    <w:rsid w:val="00214854"/>
    <w:rsid w:val="0021715D"/>
    <w:rsid w:val="002179D3"/>
    <w:rsid w:val="00233280"/>
    <w:rsid w:val="0024206A"/>
    <w:rsid w:val="00243B60"/>
    <w:rsid w:val="00247D46"/>
    <w:rsid w:val="00266C06"/>
    <w:rsid w:val="002A47D7"/>
    <w:rsid w:val="002F5953"/>
    <w:rsid w:val="0038331D"/>
    <w:rsid w:val="00397541"/>
    <w:rsid w:val="00397B15"/>
    <w:rsid w:val="003A63A5"/>
    <w:rsid w:val="003C48FF"/>
    <w:rsid w:val="003F29A8"/>
    <w:rsid w:val="003F34EA"/>
    <w:rsid w:val="00402E97"/>
    <w:rsid w:val="0041300C"/>
    <w:rsid w:val="00420682"/>
    <w:rsid w:val="00433BCD"/>
    <w:rsid w:val="00445610"/>
    <w:rsid w:val="00455BBA"/>
    <w:rsid w:val="00460B8E"/>
    <w:rsid w:val="00460BC4"/>
    <w:rsid w:val="004647DB"/>
    <w:rsid w:val="00477804"/>
    <w:rsid w:val="004901D8"/>
    <w:rsid w:val="004A5884"/>
    <w:rsid w:val="004B6ED9"/>
    <w:rsid w:val="004C2DFD"/>
    <w:rsid w:val="004E0C11"/>
    <w:rsid w:val="004E7290"/>
    <w:rsid w:val="004E7E53"/>
    <w:rsid w:val="004F447A"/>
    <w:rsid w:val="004F494D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81A50"/>
    <w:rsid w:val="0059342C"/>
    <w:rsid w:val="005B6E3F"/>
    <w:rsid w:val="0062077A"/>
    <w:rsid w:val="006258FC"/>
    <w:rsid w:val="006465EF"/>
    <w:rsid w:val="00646924"/>
    <w:rsid w:val="00657C47"/>
    <w:rsid w:val="0067406E"/>
    <w:rsid w:val="00677E6C"/>
    <w:rsid w:val="006C5CE1"/>
    <w:rsid w:val="006F4D55"/>
    <w:rsid w:val="00726525"/>
    <w:rsid w:val="00736DC8"/>
    <w:rsid w:val="007403CF"/>
    <w:rsid w:val="007654B3"/>
    <w:rsid w:val="00773047"/>
    <w:rsid w:val="00774741"/>
    <w:rsid w:val="007946F5"/>
    <w:rsid w:val="007A2E0E"/>
    <w:rsid w:val="007C083E"/>
    <w:rsid w:val="007D742E"/>
    <w:rsid w:val="007E2515"/>
    <w:rsid w:val="0080072B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B799C"/>
    <w:rsid w:val="008D12D7"/>
    <w:rsid w:val="00900D7B"/>
    <w:rsid w:val="0091014E"/>
    <w:rsid w:val="009104DF"/>
    <w:rsid w:val="009277B5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C2686"/>
    <w:rsid w:val="00AF0CE9"/>
    <w:rsid w:val="00B03A16"/>
    <w:rsid w:val="00B3070E"/>
    <w:rsid w:val="00B54D96"/>
    <w:rsid w:val="00B5548F"/>
    <w:rsid w:val="00B6427E"/>
    <w:rsid w:val="00B67778"/>
    <w:rsid w:val="00BA1706"/>
    <w:rsid w:val="00BA5571"/>
    <w:rsid w:val="00BB15C8"/>
    <w:rsid w:val="00BD4611"/>
    <w:rsid w:val="00C10624"/>
    <w:rsid w:val="00C11FAE"/>
    <w:rsid w:val="00C4191B"/>
    <w:rsid w:val="00C446ED"/>
    <w:rsid w:val="00C502D4"/>
    <w:rsid w:val="00C5346E"/>
    <w:rsid w:val="00C5632A"/>
    <w:rsid w:val="00C60CAD"/>
    <w:rsid w:val="00C6573D"/>
    <w:rsid w:val="00CA0828"/>
    <w:rsid w:val="00CA6E2F"/>
    <w:rsid w:val="00CC7CA2"/>
    <w:rsid w:val="00CF5B26"/>
    <w:rsid w:val="00D171C1"/>
    <w:rsid w:val="00D23C4B"/>
    <w:rsid w:val="00D40CFA"/>
    <w:rsid w:val="00D45AC2"/>
    <w:rsid w:val="00D60C6B"/>
    <w:rsid w:val="00DA56D4"/>
    <w:rsid w:val="00DC03DB"/>
    <w:rsid w:val="00DD18B6"/>
    <w:rsid w:val="00DF35A9"/>
    <w:rsid w:val="00E15C83"/>
    <w:rsid w:val="00E32B8C"/>
    <w:rsid w:val="00E370B3"/>
    <w:rsid w:val="00E452DA"/>
    <w:rsid w:val="00E6234F"/>
    <w:rsid w:val="00E72BC5"/>
    <w:rsid w:val="00E76B9D"/>
    <w:rsid w:val="00E913DD"/>
    <w:rsid w:val="00EC55E7"/>
    <w:rsid w:val="00EC57E8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158B0"/>
  <w15:docId w15:val="{F22FF599-E61B-4701-8FEF-433917C4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56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632A"/>
  </w:style>
  <w:style w:type="paragraph" w:styleId="Footer">
    <w:name w:val="footer"/>
    <w:basedOn w:val="Normal"/>
    <w:link w:val="FooterChar"/>
    <w:uiPriority w:val="99"/>
    <w:semiHidden/>
    <w:unhideWhenUsed/>
    <w:rsid w:val="00C56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6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2021-01-07T14:31:29Z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miratimin e aktit normativ, me fuqinë e ligjit, nr. 33, datë 11.12.2020, të Këshillit të Ministrave, “Për një shtesë në ligjin nr. 7703, datë 11.5.1993 “Për sigurimet shoqërore në Republikën e Shqipërisë”, të ndryshuar</Titulli>
    <Modifikuesi xmlns="0e656187-b300-4fb0-8bf4-3a50f872073c">valjeta.kaftalli</Modifikuesi>
    <Nr_x002e__x0020_prot_x0020_QBZ xmlns="0e656187-b300-4fb0-8bf4-3a50f872073c">24/7</Nr_x002e__x0020_prot_x0020_QBZ>
    <Data_x0020_e_x0020_Modifikimit xmlns="0e656187-b300-4fb0-8bf4-3a50f872073c">2021-01-08T10:15:11Z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0B377014E47F5BC430C4B4B08E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89222-F4B5-4D4C-A013-A6DFA2828CC6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17E4323-306A-4F37-A298-7F0915894B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64F355-2030-4D71-8B7A-398AB69C3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533439-F375-4BC9-8173-439D532E7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33, datë 11.12.2020, të Këshillit të Ministrave, “Për një shtesë në ligjin nr. 7703, datë 11.5.1993 “Për sigurimet shoqërore në Republikën e Shqipërisë”, të ndryshuar</vt:lpstr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33, datë 11.12.2020, të Këshillit të Ministrave, “Për një shtesë në ligjin nr. 7703, datë 11.5.1993 “Për sigurimet shoqërore në Republikën e Shqipërisë”, të ndryshuar</dc:title>
  <dc:creator>gazmend.hanku</dc:creator>
  <cp:lastModifiedBy>Alma Lisaku</cp:lastModifiedBy>
  <cp:revision>79</cp:revision>
  <cp:lastPrinted>2020-12-24T11:09:00Z</cp:lastPrinted>
  <dcterms:created xsi:type="dcterms:W3CDTF">2016-01-20T08:16:00Z</dcterms:created>
  <dcterms:modified xsi:type="dcterms:W3CDTF">2021-01-08T12:46:00Z</dcterms:modified>
</cp:coreProperties>
</file>