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E2FC5" w14:textId="77777777" w:rsidR="00420682" w:rsidRPr="007F7823" w:rsidRDefault="00420682" w:rsidP="007F782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823">
        <w:rPr>
          <w:rFonts w:ascii="Garamond" w:hAnsi="Garamond"/>
          <w:b/>
          <w:sz w:val="24"/>
          <w:szCs w:val="24"/>
        </w:rPr>
        <w:t>LIGJ</w:t>
      </w:r>
    </w:p>
    <w:p w14:paraId="0F0E2FC7" w14:textId="77777777" w:rsidR="00420682" w:rsidRPr="007F7823" w:rsidRDefault="002009A1" w:rsidP="007F782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823">
        <w:rPr>
          <w:rFonts w:ascii="Garamond" w:hAnsi="Garamond"/>
          <w:b/>
          <w:sz w:val="24"/>
          <w:szCs w:val="24"/>
        </w:rPr>
        <w:t xml:space="preserve">Nr. </w:t>
      </w:r>
      <w:r w:rsidR="00137DD5" w:rsidRPr="007F7823">
        <w:rPr>
          <w:rFonts w:ascii="Garamond" w:hAnsi="Garamond"/>
          <w:b/>
          <w:sz w:val="24"/>
          <w:szCs w:val="24"/>
        </w:rPr>
        <w:t>16</w:t>
      </w:r>
      <w:r w:rsidR="00D16596" w:rsidRPr="007F7823">
        <w:rPr>
          <w:rFonts w:ascii="Garamond" w:hAnsi="Garamond"/>
          <w:b/>
          <w:sz w:val="24"/>
          <w:szCs w:val="24"/>
        </w:rPr>
        <w:t>4</w:t>
      </w:r>
      <w:r w:rsidR="001C7EC0" w:rsidRPr="007F7823">
        <w:rPr>
          <w:rFonts w:ascii="Garamond" w:hAnsi="Garamond"/>
          <w:b/>
          <w:sz w:val="24"/>
          <w:szCs w:val="24"/>
        </w:rPr>
        <w:t>/2020</w:t>
      </w:r>
    </w:p>
    <w:p w14:paraId="0F0E2FC8" w14:textId="77777777" w:rsidR="003F34EA" w:rsidRPr="007F7823" w:rsidRDefault="003F34EA" w:rsidP="007F782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0E2FC9" w14:textId="3A4CE2A3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823">
        <w:rPr>
          <w:rFonts w:ascii="Garamond" w:hAnsi="Garamond"/>
          <w:b/>
          <w:sz w:val="24"/>
          <w:szCs w:val="24"/>
        </w:rPr>
        <w:t>PËR DISA NDRYSHIME NË LIGJIN NR.</w:t>
      </w:r>
      <w:r w:rsidR="00B94B94" w:rsidRPr="007F7823">
        <w:rPr>
          <w:rFonts w:ascii="Garamond" w:hAnsi="Garamond"/>
          <w:b/>
          <w:sz w:val="24"/>
          <w:szCs w:val="24"/>
        </w:rPr>
        <w:t xml:space="preserve"> </w:t>
      </w:r>
      <w:r w:rsidRPr="007F7823">
        <w:rPr>
          <w:rFonts w:ascii="Garamond" w:hAnsi="Garamond"/>
          <w:b/>
          <w:sz w:val="24"/>
          <w:szCs w:val="24"/>
        </w:rPr>
        <w:t>90/2019</w:t>
      </w:r>
      <w:r w:rsidR="00A240F2">
        <w:rPr>
          <w:rFonts w:ascii="Garamond" w:hAnsi="Garamond"/>
          <w:b/>
          <w:sz w:val="24"/>
          <w:szCs w:val="24"/>
        </w:rPr>
        <w:t>,</w:t>
      </w:r>
      <w:r w:rsidRPr="007F7823">
        <w:rPr>
          <w:rFonts w:ascii="Garamond" w:hAnsi="Garamond"/>
          <w:b/>
          <w:sz w:val="24"/>
          <w:szCs w:val="24"/>
        </w:rPr>
        <w:t xml:space="preserve"> “PËR RIVLERËSIMIN E PASURISË SË PALUAJTSHME”, TË NDRYSHUAR</w:t>
      </w:r>
    </w:p>
    <w:p w14:paraId="0F0E2FCA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0E2FCB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 xml:space="preserve">Në mbështetje të neneve 78, 81, pika 1, dhe 155 të Kushtetutës, me propozimin e Këshillit të Ministrave, </w:t>
      </w:r>
    </w:p>
    <w:p w14:paraId="0F0E2FCC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CD" w14:textId="136976CF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KUVENDI</w:t>
      </w:r>
    </w:p>
    <w:p w14:paraId="0F0E2FCF" w14:textId="77777777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I REPUBLIKËS SË SHQIPËRISË</w:t>
      </w:r>
    </w:p>
    <w:p w14:paraId="0F0E2FD0" w14:textId="77777777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F0E2FD1" w14:textId="71E19B18" w:rsidR="00137DD5" w:rsidRPr="007F7823" w:rsidRDefault="007F7823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37DD5" w:rsidRPr="007F7823">
        <w:rPr>
          <w:rFonts w:ascii="Garamond" w:hAnsi="Garamond"/>
          <w:sz w:val="24"/>
          <w:szCs w:val="24"/>
        </w:rPr>
        <w:t>I:</w:t>
      </w:r>
    </w:p>
    <w:p w14:paraId="0F0E2FD2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3" w14:textId="2BB41270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Në ligjin nr. 90/2019</w:t>
      </w:r>
      <w:r w:rsidR="002B5ECF">
        <w:rPr>
          <w:rFonts w:ascii="Garamond" w:hAnsi="Garamond"/>
          <w:sz w:val="24"/>
          <w:szCs w:val="24"/>
        </w:rPr>
        <w:t>,</w:t>
      </w:r>
      <w:r w:rsidRPr="007F7823">
        <w:rPr>
          <w:rFonts w:ascii="Garamond" w:hAnsi="Garamond"/>
          <w:sz w:val="24"/>
          <w:szCs w:val="24"/>
        </w:rPr>
        <w:t xml:space="preserve"> “Për rivlerësimin e pasurisë së paluajtshme”, të ndryshuar, bëhen këto ndryshime:</w:t>
      </w:r>
    </w:p>
    <w:p w14:paraId="0F0E2FD4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5" w14:textId="77777777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Neni 1</w:t>
      </w:r>
    </w:p>
    <w:p w14:paraId="0F0E2FD6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7" w14:textId="31AE53C5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Në paragrafin e parë të nenit 1, fjalët</w:t>
      </w:r>
      <w:r w:rsidR="00B17115">
        <w:rPr>
          <w:rFonts w:ascii="Garamond" w:hAnsi="Garamond"/>
          <w:sz w:val="24"/>
          <w:szCs w:val="24"/>
        </w:rPr>
        <w:t xml:space="preserve"> “deri në datën 31 dhjetor 2020</w:t>
      </w:r>
      <w:r w:rsidRPr="007F7823">
        <w:rPr>
          <w:rFonts w:ascii="Garamond" w:hAnsi="Garamond"/>
          <w:sz w:val="24"/>
          <w:szCs w:val="24"/>
        </w:rPr>
        <w:t xml:space="preserve">” zëvendësohen me </w:t>
      </w:r>
      <w:r w:rsidR="00B94B94" w:rsidRPr="007F7823">
        <w:rPr>
          <w:rFonts w:ascii="Garamond" w:hAnsi="Garamond"/>
          <w:sz w:val="24"/>
          <w:szCs w:val="24"/>
        </w:rPr>
        <w:t xml:space="preserve">fjalët </w:t>
      </w:r>
      <w:r w:rsidRPr="007F7823">
        <w:rPr>
          <w:rFonts w:ascii="Garamond" w:hAnsi="Garamond"/>
          <w:sz w:val="24"/>
          <w:szCs w:val="24"/>
        </w:rPr>
        <w:t>“deri në datën 3</w:t>
      </w:r>
      <w:r w:rsidR="00251619" w:rsidRPr="007F7823">
        <w:rPr>
          <w:rFonts w:ascii="Garamond" w:hAnsi="Garamond"/>
          <w:sz w:val="24"/>
          <w:szCs w:val="24"/>
        </w:rPr>
        <w:t xml:space="preserve">1 dhjetor </w:t>
      </w:r>
      <w:r w:rsidRPr="007F7823">
        <w:rPr>
          <w:rFonts w:ascii="Garamond" w:hAnsi="Garamond"/>
          <w:sz w:val="24"/>
          <w:szCs w:val="24"/>
        </w:rPr>
        <w:t>2021”.</w:t>
      </w:r>
    </w:p>
    <w:p w14:paraId="0F0E2FD8" w14:textId="77777777" w:rsidR="00B94B94" w:rsidRPr="007F7823" w:rsidRDefault="00B94B94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9" w14:textId="77777777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Neni 2</w:t>
      </w:r>
    </w:p>
    <w:p w14:paraId="0F0E2FDA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B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Në nenin 5, fjalët “dhe i shtrin efektet deri në datën 31 dhjetor 2020” zëvendësohen me “dhe i shtrin efektet deri në datën 3</w:t>
      </w:r>
      <w:r w:rsidR="00251619" w:rsidRPr="007F7823">
        <w:rPr>
          <w:rFonts w:ascii="Garamond" w:hAnsi="Garamond"/>
          <w:sz w:val="24"/>
          <w:szCs w:val="24"/>
        </w:rPr>
        <w:t xml:space="preserve">1 dhjetor </w:t>
      </w:r>
      <w:r w:rsidRPr="007F7823">
        <w:rPr>
          <w:rFonts w:ascii="Garamond" w:hAnsi="Garamond"/>
          <w:sz w:val="24"/>
          <w:szCs w:val="24"/>
        </w:rPr>
        <w:t>2021”.</w:t>
      </w:r>
    </w:p>
    <w:p w14:paraId="0F0E2FDC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D" w14:textId="77777777" w:rsidR="00137DD5" w:rsidRPr="007F7823" w:rsidRDefault="00137DD5" w:rsidP="007F782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Neni 3</w:t>
      </w:r>
    </w:p>
    <w:p w14:paraId="0F0E2FDE" w14:textId="77777777" w:rsidR="00137DD5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DF" w14:textId="77777777" w:rsidR="003F34EA" w:rsidRPr="007F7823" w:rsidRDefault="00137DD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0F0E2FE1" w14:textId="77777777" w:rsidR="00AC7D05" w:rsidRPr="007F7823" w:rsidRDefault="00AC7D05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E5" w14:textId="77777777" w:rsidR="00976A3C" w:rsidRPr="007F7823" w:rsidRDefault="00976A3C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0E2FE6" w14:textId="363425EF" w:rsidR="00976A3C" w:rsidRPr="007F7823" w:rsidRDefault="00976A3C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823">
        <w:rPr>
          <w:rFonts w:ascii="Garamond" w:hAnsi="Garamond"/>
          <w:sz w:val="24"/>
          <w:szCs w:val="24"/>
        </w:rPr>
        <w:t xml:space="preserve">Miratuar në datën </w:t>
      </w:r>
      <w:r w:rsidR="00137DD5" w:rsidRPr="007F7823">
        <w:rPr>
          <w:rFonts w:ascii="Garamond" w:hAnsi="Garamond"/>
          <w:sz w:val="24"/>
          <w:szCs w:val="24"/>
        </w:rPr>
        <w:t>23</w:t>
      </w:r>
      <w:r w:rsidR="00146D52" w:rsidRPr="007F7823">
        <w:rPr>
          <w:rFonts w:ascii="Garamond" w:hAnsi="Garamond"/>
          <w:sz w:val="24"/>
          <w:szCs w:val="24"/>
        </w:rPr>
        <w:t>.1</w:t>
      </w:r>
      <w:r w:rsidR="00137DD5" w:rsidRPr="007F7823">
        <w:rPr>
          <w:rFonts w:ascii="Garamond" w:hAnsi="Garamond"/>
          <w:sz w:val="24"/>
          <w:szCs w:val="24"/>
        </w:rPr>
        <w:t>2</w:t>
      </w:r>
      <w:r w:rsidR="00146D52" w:rsidRPr="007F7823">
        <w:rPr>
          <w:rFonts w:ascii="Garamond" w:hAnsi="Garamond"/>
          <w:sz w:val="24"/>
          <w:szCs w:val="24"/>
        </w:rPr>
        <w:t>.</w:t>
      </w:r>
      <w:r w:rsidR="001C7EC0" w:rsidRPr="007F7823">
        <w:rPr>
          <w:rFonts w:ascii="Garamond" w:hAnsi="Garamond"/>
          <w:sz w:val="24"/>
          <w:szCs w:val="24"/>
        </w:rPr>
        <w:t>2020</w:t>
      </w:r>
      <w:r w:rsidR="002B5ECF">
        <w:rPr>
          <w:rFonts w:ascii="Garamond" w:hAnsi="Garamond"/>
          <w:sz w:val="24"/>
          <w:szCs w:val="24"/>
        </w:rPr>
        <w:t>.</w:t>
      </w:r>
    </w:p>
    <w:p w14:paraId="0F0E2FE7" w14:textId="77777777" w:rsidR="004E0C11" w:rsidRPr="007F7823" w:rsidRDefault="004E0C11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A01419" w14:textId="1BCB5340" w:rsidR="002B5ECF" w:rsidRPr="0087634E" w:rsidRDefault="002B5ECF" w:rsidP="002B5ECF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eastAsia="Times New Roman" w:hAnsi="Garamond" w:cs="Arial"/>
          <w:b/>
          <w:spacing w:val="-2"/>
          <w:sz w:val="24"/>
          <w:szCs w:val="24"/>
        </w:rPr>
        <w:t>Shpallur me dekretin nr.</w:t>
      </w:r>
      <w:r w:rsidR="00506DE4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11900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>, datë</w:t>
      </w:r>
      <w:r w:rsidR="00506DE4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5.1.2021</w:t>
      </w:r>
      <w:bookmarkStart w:id="0" w:name="_GoBack"/>
      <w:bookmarkEnd w:id="0"/>
      <w:r>
        <w:rPr>
          <w:rFonts w:ascii="Garamond" w:eastAsia="Times New Roman" w:hAnsi="Garamond" w:cs="Arial"/>
          <w:b/>
          <w:spacing w:val="-2"/>
          <w:sz w:val="24"/>
          <w:szCs w:val="24"/>
        </w:rPr>
        <w:t>,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të Presidentit të Republikës së Shqipërisë, Ilir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>Meta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>.</w:t>
      </w:r>
    </w:p>
    <w:p w14:paraId="0F0E2FE8" w14:textId="77777777" w:rsidR="00213234" w:rsidRPr="007F7823" w:rsidRDefault="00213234" w:rsidP="007F7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7F7823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8924E" w14:textId="77777777" w:rsidR="00506DE4" w:rsidRDefault="00506DE4" w:rsidP="00420682">
      <w:pPr>
        <w:spacing w:after="0" w:line="240" w:lineRule="auto"/>
      </w:pPr>
      <w:r>
        <w:separator/>
      </w:r>
    </w:p>
  </w:endnote>
  <w:endnote w:type="continuationSeparator" w:id="0">
    <w:p w14:paraId="61C6DED3" w14:textId="77777777" w:rsidR="00506DE4" w:rsidRDefault="00506DE4" w:rsidP="00420682">
      <w:pPr>
        <w:spacing w:after="0" w:line="240" w:lineRule="auto"/>
      </w:pPr>
      <w:r>
        <w:continuationSeparator/>
      </w:r>
    </w:p>
  </w:endnote>
  <w:endnote w:type="continuationNotice" w:id="1">
    <w:p w14:paraId="5043955D" w14:textId="77777777" w:rsidR="00506DE4" w:rsidRDefault="00506D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4504A" w14:textId="77777777" w:rsidR="00506DE4" w:rsidRDefault="00506DE4" w:rsidP="00420682">
      <w:pPr>
        <w:spacing w:after="0" w:line="240" w:lineRule="auto"/>
      </w:pPr>
      <w:r>
        <w:separator/>
      </w:r>
    </w:p>
  </w:footnote>
  <w:footnote w:type="continuationSeparator" w:id="0">
    <w:p w14:paraId="40EC0984" w14:textId="77777777" w:rsidR="00506DE4" w:rsidRDefault="00506DE4" w:rsidP="00420682">
      <w:pPr>
        <w:spacing w:after="0" w:line="240" w:lineRule="auto"/>
      </w:pPr>
      <w:r>
        <w:continuationSeparator/>
      </w:r>
    </w:p>
  </w:footnote>
  <w:footnote w:type="continuationNotice" w:id="1">
    <w:p w14:paraId="3FD2B7B4" w14:textId="77777777" w:rsidR="00506DE4" w:rsidRDefault="00506DE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5A34"/>
    <w:rsid w:val="00055AB5"/>
    <w:rsid w:val="00060376"/>
    <w:rsid w:val="000765C2"/>
    <w:rsid w:val="000A3B4D"/>
    <w:rsid w:val="000B0349"/>
    <w:rsid w:val="000C5FBB"/>
    <w:rsid w:val="000D199E"/>
    <w:rsid w:val="000E5BA6"/>
    <w:rsid w:val="00106F6D"/>
    <w:rsid w:val="0012550D"/>
    <w:rsid w:val="00137DD5"/>
    <w:rsid w:val="00146D52"/>
    <w:rsid w:val="00153CC5"/>
    <w:rsid w:val="00155BCF"/>
    <w:rsid w:val="00166898"/>
    <w:rsid w:val="001816AF"/>
    <w:rsid w:val="001942D4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D46"/>
    <w:rsid w:val="00251619"/>
    <w:rsid w:val="00266C06"/>
    <w:rsid w:val="002A47D7"/>
    <w:rsid w:val="002B5ECF"/>
    <w:rsid w:val="002F5953"/>
    <w:rsid w:val="0038331D"/>
    <w:rsid w:val="00397541"/>
    <w:rsid w:val="003A63A5"/>
    <w:rsid w:val="003C48FF"/>
    <w:rsid w:val="003F29A8"/>
    <w:rsid w:val="003F34EA"/>
    <w:rsid w:val="00402E97"/>
    <w:rsid w:val="0041300C"/>
    <w:rsid w:val="00420682"/>
    <w:rsid w:val="00421B75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B6FE5"/>
    <w:rsid w:val="004C2DFD"/>
    <w:rsid w:val="004E0C11"/>
    <w:rsid w:val="004E7290"/>
    <w:rsid w:val="004E7E53"/>
    <w:rsid w:val="004F447A"/>
    <w:rsid w:val="004F7030"/>
    <w:rsid w:val="00506DE4"/>
    <w:rsid w:val="005201B5"/>
    <w:rsid w:val="00531A97"/>
    <w:rsid w:val="00542102"/>
    <w:rsid w:val="00550FA3"/>
    <w:rsid w:val="0055575B"/>
    <w:rsid w:val="005726F2"/>
    <w:rsid w:val="00573EE3"/>
    <w:rsid w:val="005767F6"/>
    <w:rsid w:val="00581A50"/>
    <w:rsid w:val="0059342C"/>
    <w:rsid w:val="005B44D7"/>
    <w:rsid w:val="005B6E3F"/>
    <w:rsid w:val="0062077A"/>
    <w:rsid w:val="006465EF"/>
    <w:rsid w:val="00646924"/>
    <w:rsid w:val="00657C47"/>
    <w:rsid w:val="00673900"/>
    <w:rsid w:val="0067406E"/>
    <w:rsid w:val="00677E6C"/>
    <w:rsid w:val="006A0DBD"/>
    <w:rsid w:val="006C5CE1"/>
    <w:rsid w:val="006F4D55"/>
    <w:rsid w:val="00726525"/>
    <w:rsid w:val="00736DC8"/>
    <w:rsid w:val="007403CF"/>
    <w:rsid w:val="007654B3"/>
    <w:rsid w:val="00773047"/>
    <w:rsid w:val="00774741"/>
    <w:rsid w:val="007A2E0E"/>
    <w:rsid w:val="007C083E"/>
    <w:rsid w:val="007D742E"/>
    <w:rsid w:val="007E2515"/>
    <w:rsid w:val="007F7823"/>
    <w:rsid w:val="00811138"/>
    <w:rsid w:val="0082661A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277B5"/>
    <w:rsid w:val="00964FA2"/>
    <w:rsid w:val="00970D95"/>
    <w:rsid w:val="00974717"/>
    <w:rsid w:val="00976A3C"/>
    <w:rsid w:val="00991D86"/>
    <w:rsid w:val="0099741A"/>
    <w:rsid w:val="009A6F98"/>
    <w:rsid w:val="00A067D9"/>
    <w:rsid w:val="00A06D12"/>
    <w:rsid w:val="00A15DE9"/>
    <w:rsid w:val="00A240F2"/>
    <w:rsid w:val="00A34D9D"/>
    <w:rsid w:val="00A431DD"/>
    <w:rsid w:val="00A645A6"/>
    <w:rsid w:val="00AA32E0"/>
    <w:rsid w:val="00AC2686"/>
    <w:rsid w:val="00AC7D05"/>
    <w:rsid w:val="00AF0CE9"/>
    <w:rsid w:val="00B00458"/>
    <w:rsid w:val="00B03A16"/>
    <w:rsid w:val="00B17115"/>
    <w:rsid w:val="00B3070E"/>
    <w:rsid w:val="00B36EB2"/>
    <w:rsid w:val="00B54D96"/>
    <w:rsid w:val="00B5548F"/>
    <w:rsid w:val="00B6427E"/>
    <w:rsid w:val="00B67778"/>
    <w:rsid w:val="00B94B94"/>
    <w:rsid w:val="00BA1706"/>
    <w:rsid w:val="00BA5571"/>
    <w:rsid w:val="00BB15C8"/>
    <w:rsid w:val="00BD4611"/>
    <w:rsid w:val="00C10624"/>
    <w:rsid w:val="00C11FAE"/>
    <w:rsid w:val="00C4191B"/>
    <w:rsid w:val="00C446ED"/>
    <w:rsid w:val="00C55338"/>
    <w:rsid w:val="00C60CAD"/>
    <w:rsid w:val="00C6573D"/>
    <w:rsid w:val="00CA0828"/>
    <w:rsid w:val="00CC7CA2"/>
    <w:rsid w:val="00CF5B26"/>
    <w:rsid w:val="00D16596"/>
    <w:rsid w:val="00D23C4B"/>
    <w:rsid w:val="00D45AC2"/>
    <w:rsid w:val="00D60C6B"/>
    <w:rsid w:val="00D817FA"/>
    <w:rsid w:val="00DA56D4"/>
    <w:rsid w:val="00DC03DB"/>
    <w:rsid w:val="00E32B8C"/>
    <w:rsid w:val="00E370B3"/>
    <w:rsid w:val="00E37D7A"/>
    <w:rsid w:val="00E452DA"/>
    <w:rsid w:val="00E6234F"/>
    <w:rsid w:val="00E72BC5"/>
    <w:rsid w:val="00E76B9D"/>
    <w:rsid w:val="00E913DD"/>
    <w:rsid w:val="00EC55E7"/>
    <w:rsid w:val="00EC57E8"/>
    <w:rsid w:val="00ED60AC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2FBF"/>
  <w15:docId w15:val="{92E39255-5D17-4438-8555-93F278F4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36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EB2"/>
  </w:style>
  <w:style w:type="paragraph" w:styleId="Footer">
    <w:name w:val="footer"/>
    <w:basedOn w:val="Normal"/>
    <w:link w:val="FooterChar"/>
    <w:uiPriority w:val="99"/>
    <w:semiHidden/>
    <w:unhideWhenUsed/>
    <w:rsid w:val="00B36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2021-01-07T14:30:47Z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disa ndryshime në ligjin nr. 90/2019 “Për rivlerësimin e pasurisë së paluajtshme”, të ndryshuar</Titulli>
    <Modifikuesi xmlns="0e656187-b300-4fb0-8bf4-3a50f872073c">alma.lisaku</Modifikuesi>
    <Nr_x002e__x0020_prot_x0020_QBZ xmlns="0e656187-b300-4fb0-8bf4-3a50f872073c">24/8</Nr_x002e__x0020_prot_x0020_QBZ>
    <Data_x0020_e_x0020_Modifikimit xmlns="0e656187-b300-4fb0-8bf4-3a50f872073c">2021-01-08T12:41:39Z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92A0E157C4D12B5BAFBEBC557C3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7B91-44D6-4622-BAFB-C01E569DE2B8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F7E6E95-A6D0-4666-ABB0-271F270E6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149F95-6F19-42D3-9FC9-7567AF67E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748188-61BC-487E-8422-B8D522E17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90/2019 “Për rivlerësimin e pasurisë së paluajtshme”, të ndryshuar</vt:lpstr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90/2019 “Për rivlerësimin e pasurisë së paluajtshme”, të ndryshuar</dc:title>
  <dc:creator>gazmend.hanku</dc:creator>
  <cp:lastModifiedBy>Alma Lisaku</cp:lastModifiedBy>
  <cp:revision>17</cp:revision>
  <cp:lastPrinted>2020-12-29T11:32:00Z</cp:lastPrinted>
  <dcterms:created xsi:type="dcterms:W3CDTF">2020-12-28T07:12:00Z</dcterms:created>
  <dcterms:modified xsi:type="dcterms:W3CDTF">2021-01-08T13:09:00Z</dcterms:modified>
</cp:coreProperties>
</file>