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C5B3AA" w14:textId="77777777" w:rsidR="00420682" w:rsidRPr="00482270" w:rsidRDefault="00420682" w:rsidP="00482270">
      <w:pPr>
        <w:pStyle w:val="Neninr"/>
        <w:rPr>
          <w:b/>
        </w:rPr>
      </w:pPr>
      <w:r w:rsidRPr="00482270">
        <w:rPr>
          <w:b/>
        </w:rPr>
        <w:t>LIGJ</w:t>
      </w:r>
    </w:p>
    <w:p w14:paraId="09C5B3AC" w14:textId="77777777" w:rsidR="00420682" w:rsidRPr="00482270" w:rsidRDefault="002009A1" w:rsidP="00482270">
      <w:pPr>
        <w:pStyle w:val="Neninr"/>
        <w:rPr>
          <w:b/>
        </w:rPr>
      </w:pPr>
      <w:r w:rsidRPr="00482270">
        <w:rPr>
          <w:b/>
        </w:rPr>
        <w:t xml:space="preserve">Nr. </w:t>
      </w:r>
      <w:r w:rsidR="008D14C5" w:rsidRPr="00482270">
        <w:rPr>
          <w:b/>
        </w:rPr>
        <w:t>19</w:t>
      </w:r>
      <w:r w:rsidR="00DD2E53" w:rsidRPr="00482270">
        <w:rPr>
          <w:b/>
        </w:rPr>
        <w:t>/2021</w:t>
      </w:r>
    </w:p>
    <w:p w14:paraId="09C5B3AD" w14:textId="77777777" w:rsidR="00420682" w:rsidRPr="00482270" w:rsidRDefault="00420682" w:rsidP="00482270">
      <w:pPr>
        <w:pStyle w:val="Neninr"/>
        <w:rPr>
          <w:b/>
        </w:rPr>
      </w:pPr>
    </w:p>
    <w:p w14:paraId="09C5B3B0" w14:textId="06A92A64" w:rsidR="001253CF" w:rsidRPr="00482270" w:rsidRDefault="001253CF" w:rsidP="00482270">
      <w:pPr>
        <w:pStyle w:val="Neninr"/>
        <w:rPr>
          <w:b/>
        </w:rPr>
      </w:pPr>
      <w:r w:rsidRPr="00482270">
        <w:rPr>
          <w:b/>
        </w:rPr>
        <w:t>PËR DISA SHTESA DHE ND</w:t>
      </w:r>
      <w:r w:rsidR="00482270" w:rsidRPr="00482270">
        <w:rPr>
          <w:b/>
        </w:rPr>
        <w:t xml:space="preserve">RYSHIME NË LIGJIN NR. 173/2014 </w:t>
      </w:r>
      <w:r w:rsidRPr="00482270">
        <w:rPr>
          <w:b/>
        </w:rPr>
        <w:t>“PËR DIS</w:t>
      </w:r>
      <w:r w:rsidR="00482270" w:rsidRPr="00482270">
        <w:rPr>
          <w:b/>
        </w:rPr>
        <w:t xml:space="preserve">IPLINËN NË FORCAT E ARMATOSURA </w:t>
      </w:r>
      <w:r w:rsidRPr="00482270">
        <w:rPr>
          <w:b/>
        </w:rPr>
        <w:t>TË REPUBLIKËS SË SHQIPËRISË”</w:t>
      </w:r>
    </w:p>
    <w:p w14:paraId="09C5B3B1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C5B3B2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Në mbështetje të neneve 78 e 83, pika 1, të Kushtetutës, me propozimin e Këshillit të Ministrave, </w:t>
      </w:r>
    </w:p>
    <w:p w14:paraId="09C5B3B3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C5B3B4" w14:textId="0DD3416F" w:rsidR="001253CF" w:rsidRPr="00482270" w:rsidRDefault="00482270" w:rsidP="00482270">
      <w:pPr>
        <w:pStyle w:val="Neninr"/>
      </w:pPr>
      <w:r>
        <w:t>KUVEND</w:t>
      </w:r>
      <w:r w:rsidR="001253CF" w:rsidRPr="00482270">
        <w:t>I</w:t>
      </w:r>
    </w:p>
    <w:p w14:paraId="09C5B3B6" w14:textId="77777777" w:rsidR="001253CF" w:rsidRPr="00482270" w:rsidRDefault="001253CF" w:rsidP="00482270">
      <w:pPr>
        <w:pStyle w:val="Neninr"/>
      </w:pPr>
      <w:r w:rsidRPr="00482270">
        <w:t>I REPUBLIKËS SË SHQIPËRISË</w:t>
      </w:r>
    </w:p>
    <w:p w14:paraId="09C5B3B7" w14:textId="77777777" w:rsidR="001253CF" w:rsidRPr="00482270" w:rsidRDefault="001253CF" w:rsidP="00482270">
      <w:pPr>
        <w:pStyle w:val="Neninr"/>
      </w:pPr>
    </w:p>
    <w:p w14:paraId="09C5B3B8" w14:textId="282328BA" w:rsidR="001253CF" w:rsidRPr="00482270" w:rsidRDefault="00482270" w:rsidP="00482270">
      <w:pPr>
        <w:pStyle w:val="Neninr"/>
      </w:pPr>
      <w:r>
        <w:t>VENDOS</w:t>
      </w:r>
      <w:r w:rsidR="001253CF" w:rsidRPr="00482270">
        <w:t>I:</w:t>
      </w:r>
    </w:p>
    <w:p w14:paraId="09C5B3B9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C5B3BA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>Në ligjin nr. 173/2014 “Për disiplinën në Forcat e Armatosura të Republikës së Shqipërisë” bëhen këto shtesa dhe ndryshime:</w:t>
      </w:r>
    </w:p>
    <w:p w14:paraId="09C5B3BB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C5B3BC" w14:textId="77777777" w:rsidR="001253CF" w:rsidRPr="00482270" w:rsidRDefault="001253CF" w:rsidP="00482270">
      <w:pPr>
        <w:pStyle w:val="Neninr"/>
      </w:pPr>
      <w:r w:rsidRPr="00482270">
        <w:t>Neni 1</w:t>
      </w:r>
    </w:p>
    <w:p w14:paraId="09C5B3BD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C5B3BE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>Në nenin 4 pas fjalës “kursantët” shtohet fjala “studentët”.</w:t>
      </w:r>
    </w:p>
    <w:p w14:paraId="09C5B3BF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C5B3C0" w14:textId="77777777" w:rsidR="001253CF" w:rsidRPr="00482270" w:rsidRDefault="001253CF" w:rsidP="00482270">
      <w:pPr>
        <w:pStyle w:val="Neninr"/>
      </w:pPr>
      <w:r w:rsidRPr="00482270">
        <w:t>Neni 2</w:t>
      </w:r>
    </w:p>
    <w:p w14:paraId="09C5B3C1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C5B3C2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>Në nenin 7 bëhen ndryshimet dhe shtesat e mëposhtme:</w:t>
      </w:r>
    </w:p>
    <w:p w14:paraId="09C5B3C3" w14:textId="77777777" w:rsidR="001253CF" w:rsidRPr="00482270" w:rsidRDefault="00FD3388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1. </w:t>
      </w:r>
      <w:r w:rsidR="001253CF" w:rsidRPr="00482270">
        <w:rPr>
          <w:rFonts w:ascii="Garamond" w:hAnsi="Garamond"/>
          <w:sz w:val="24"/>
          <w:szCs w:val="24"/>
        </w:rPr>
        <w:t xml:space="preserve">Në pikën 1 bëhen këto ndryshime dhe shtesa: </w:t>
      </w:r>
    </w:p>
    <w:p w14:paraId="09C5B3C4" w14:textId="77777777" w:rsidR="001253CF" w:rsidRPr="00482270" w:rsidRDefault="00FD3388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a) </w:t>
      </w:r>
      <w:r w:rsidR="001253CF" w:rsidRPr="00482270">
        <w:rPr>
          <w:rFonts w:ascii="Garamond" w:hAnsi="Garamond"/>
          <w:sz w:val="24"/>
          <w:szCs w:val="24"/>
        </w:rPr>
        <w:t>fjalia e fundit e shkronjës “b” ndryshohet si më poshtë:</w:t>
      </w:r>
    </w:p>
    <w:p w14:paraId="09C5B3C5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“Shefi i Shtabit të Përgjithshëm të Forcave të Armatosura, me propozimin e Komisionit të Lartë Disiplinor, jep </w:t>
      </w:r>
      <w:r w:rsidR="00FD3388" w:rsidRPr="00482270">
        <w:rPr>
          <w:rFonts w:ascii="Garamond" w:hAnsi="Garamond"/>
          <w:sz w:val="24"/>
          <w:szCs w:val="24"/>
        </w:rPr>
        <w:t>masa shumë të rënda disiplinore</w:t>
      </w:r>
      <w:r w:rsidRPr="00482270">
        <w:rPr>
          <w:rFonts w:ascii="Garamond" w:hAnsi="Garamond"/>
          <w:sz w:val="24"/>
          <w:szCs w:val="24"/>
        </w:rPr>
        <w:t xml:space="preserve"> për nënoficerët dhe ushtarët e Forcave të Armatosura, me përjashtim të atyre të përcaktuara në pa</w:t>
      </w:r>
      <w:r w:rsidR="00FD3388" w:rsidRPr="00482270">
        <w:rPr>
          <w:rFonts w:ascii="Garamond" w:hAnsi="Garamond"/>
          <w:sz w:val="24"/>
          <w:szCs w:val="24"/>
        </w:rPr>
        <w:t>ragrafin e dytë të shkronjës “c” të pikës 1</w:t>
      </w:r>
      <w:r w:rsidR="008D14C5" w:rsidRPr="00482270">
        <w:rPr>
          <w:rFonts w:ascii="Garamond" w:hAnsi="Garamond"/>
          <w:sz w:val="24"/>
          <w:szCs w:val="24"/>
        </w:rPr>
        <w:t xml:space="preserve"> të këtij neni.”;</w:t>
      </w:r>
    </w:p>
    <w:p w14:paraId="09C5B3C6" w14:textId="77777777" w:rsidR="001253CF" w:rsidRPr="00482270" w:rsidRDefault="00FD3388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>b) n</w:t>
      </w:r>
      <w:r w:rsidR="001253CF" w:rsidRPr="00482270">
        <w:rPr>
          <w:rFonts w:ascii="Garamond" w:hAnsi="Garamond"/>
          <w:sz w:val="24"/>
          <w:szCs w:val="24"/>
        </w:rPr>
        <w:t>ë shkron</w:t>
      </w:r>
      <w:r w:rsidRPr="00482270">
        <w:rPr>
          <w:rFonts w:ascii="Garamond" w:hAnsi="Garamond"/>
          <w:sz w:val="24"/>
          <w:szCs w:val="24"/>
        </w:rPr>
        <w:t>jat “c” dhe “ç”, pas fjalës “batalioni” shtohen fjalët “</w:t>
      </w:r>
      <w:r w:rsidR="001253CF" w:rsidRPr="00482270">
        <w:rPr>
          <w:rFonts w:ascii="Garamond" w:hAnsi="Garamond"/>
          <w:sz w:val="24"/>
          <w:szCs w:val="24"/>
        </w:rPr>
        <w:t>drejtuesi ushtarak në nivel njësie kryesore/njësie bazë në inst</w:t>
      </w:r>
      <w:r w:rsidRPr="00482270">
        <w:rPr>
          <w:rFonts w:ascii="Garamond" w:hAnsi="Garamond"/>
          <w:sz w:val="24"/>
          <w:szCs w:val="24"/>
        </w:rPr>
        <w:t>itucionet arsimore ushtarake</w:t>
      </w:r>
      <w:r w:rsidR="008D14C5" w:rsidRPr="00482270">
        <w:rPr>
          <w:rFonts w:ascii="Garamond" w:hAnsi="Garamond"/>
          <w:sz w:val="24"/>
          <w:szCs w:val="24"/>
        </w:rPr>
        <w:t>”;</w:t>
      </w:r>
    </w:p>
    <w:p w14:paraId="09C5B3C7" w14:textId="77777777" w:rsidR="001253CF" w:rsidRPr="00482270" w:rsidRDefault="00FD3388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>c)</w:t>
      </w:r>
      <w:r w:rsidR="00D739DF" w:rsidRPr="00482270">
        <w:rPr>
          <w:rFonts w:ascii="Garamond" w:hAnsi="Garamond"/>
          <w:sz w:val="24"/>
          <w:szCs w:val="24"/>
        </w:rPr>
        <w:t xml:space="preserve"> n</w:t>
      </w:r>
      <w:r w:rsidR="001253CF" w:rsidRPr="00482270">
        <w:rPr>
          <w:rFonts w:ascii="Garamond" w:hAnsi="Garamond"/>
          <w:sz w:val="24"/>
          <w:szCs w:val="24"/>
        </w:rPr>
        <w:t xml:space="preserve">ë fund të </w:t>
      </w:r>
      <w:r w:rsidR="00D739DF" w:rsidRPr="00482270">
        <w:rPr>
          <w:rFonts w:ascii="Garamond" w:hAnsi="Garamond"/>
          <w:sz w:val="24"/>
          <w:szCs w:val="24"/>
        </w:rPr>
        <w:t>shkronjës “c” shtohet paragrafi</w:t>
      </w:r>
      <w:r w:rsidR="001253CF" w:rsidRPr="00482270">
        <w:rPr>
          <w:rFonts w:ascii="Garamond" w:hAnsi="Garamond"/>
          <w:sz w:val="24"/>
          <w:szCs w:val="24"/>
        </w:rPr>
        <w:t xml:space="preserve"> me këtë përmbajtje: </w:t>
      </w:r>
    </w:p>
    <w:p w14:paraId="09C5B3C8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>“Komandantët e Forcave dhe strukturave mbështetëse, me propozim të Komisionit të Lartë Disiplinor, për masat shumë të rënda “Vërejtje me p</w:t>
      </w:r>
      <w:r w:rsidR="00D739DF" w:rsidRPr="00482270">
        <w:rPr>
          <w:rFonts w:ascii="Garamond" w:hAnsi="Garamond"/>
          <w:sz w:val="24"/>
          <w:szCs w:val="24"/>
        </w:rPr>
        <w:t>aralajmërim” dhe “Ulje në pagë”</w:t>
      </w:r>
      <w:r w:rsidRPr="00482270">
        <w:rPr>
          <w:rFonts w:ascii="Garamond" w:hAnsi="Garamond"/>
          <w:sz w:val="24"/>
          <w:szCs w:val="24"/>
        </w:rPr>
        <w:t xml:space="preserve"> për tetarët dhe nëntetarët, si dhe për ushtarët me gr</w:t>
      </w:r>
      <w:r w:rsidR="00D739DF" w:rsidRPr="00482270">
        <w:rPr>
          <w:rFonts w:ascii="Garamond" w:hAnsi="Garamond"/>
          <w:sz w:val="24"/>
          <w:szCs w:val="24"/>
        </w:rPr>
        <w:t>ada “Ushtar I” deri “Ushtar IV”</w:t>
      </w:r>
      <w:r w:rsidRPr="00482270">
        <w:rPr>
          <w:rFonts w:ascii="Garamond" w:hAnsi="Garamond"/>
          <w:sz w:val="24"/>
          <w:szCs w:val="24"/>
        </w:rPr>
        <w:t xml:space="preserve"> në varësi të tyre.”.</w:t>
      </w:r>
    </w:p>
    <w:p w14:paraId="09C5B3C9" w14:textId="77777777" w:rsidR="001253CF" w:rsidRPr="00482270" w:rsidRDefault="00193AEE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>2. Pika 2 ndryshohet</w:t>
      </w:r>
      <w:r w:rsidR="001253CF" w:rsidRPr="00482270">
        <w:rPr>
          <w:rFonts w:ascii="Garamond" w:hAnsi="Garamond"/>
          <w:sz w:val="24"/>
          <w:szCs w:val="24"/>
        </w:rPr>
        <w:t xml:space="preserve"> si më poshtë:</w:t>
      </w:r>
    </w:p>
    <w:p w14:paraId="09C5B3CA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>“2. Ndaj oficerëve me grada madhore mund të jepen vetëm masat disiplinore të përcaktuara në shkronjat “a”, “c”, “ç” dhe “dh”, sipas pikë</w:t>
      </w:r>
      <w:r w:rsidR="003A4C3A" w:rsidRPr="00482270">
        <w:rPr>
          <w:rFonts w:ascii="Garamond" w:hAnsi="Garamond"/>
          <w:sz w:val="24"/>
          <w:szCs w:val="24"/>
        </w:rPr>
        <w:t>s 3 të nenit 14</w:t>
      </w:r>
      <w:r w:rsidRPr="00482270">
        <w:rPr>
          <w:rFonts w:ascii="Garamond" w:hAnsi="Garamond"/>
          <w:sz w:val="24"/>
          <w:szCs w:val="24"/>
        </w:rPr>
        <w:t xml:space="preserve"> të këtij ligji.”.</w:t>
      </w:r>
    </w:p>
    <w:p w14:paraId="09C5B3CB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C5B3CC" w14:textId="77777777" w:rsidR="001253CF" w:rsidRPr="00482270" w:rsidRDefault="001253CF" w:rsidP="00482270">
      <w:pPr>
        <w:pStyle w:val="Neninr"/>
      </w:pPr>
      <w:r w:rsidRPr="00482270">
        <w:t>Neni 3</w:t>
      </w:r>
    </w:p>
    <w:p w14:paraId="09C5B3CD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C5B3CE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>Në pikën 1 të nenit 9, pas fjalëve “në Shtabin e Përgjithshëm” shtohen fjalët “Komandat e Forcave dhe strukturat mbështetëse”.</w:t>
      </w:r>
    </w:p>
    <w:p w14:paraId="09C5B3CF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C5B3D0" w14:textId="77777777" w:rsidR="001253CF" w:rsidRPr="00482270" w:rsidRDefault="001253CF" w:rsidP="00482270">
      <w:pPr>
        <w:pStyle w:val="Neninr"/>
      </w:pPr>
      <w:r w:rsidRPr="00482270">
        <w:t>Neni 4</w:t>
      </w:r>
    </w:p>
    <w:p w14:paraId="09C5B3D1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C5B3D2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>Neni 11 ndryshohet si më poshtë:</w:t>
      </w:r>
    </w:p>
    <w:p w14:paraId="09C5B3D3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C5B3D4" w14:textId="77777777" w:rsidR="001253CF" w:rsidRPr="00482270" w:rsidRDefault="001253CF" w:rsidP="00482270">
      <w:pPr>
        <w:pStyle w:val="Neninr"/>
      </w:pPr>
      <w:r w:rsidRPr="00482270">
        <w:t>“Neni 11</w:t>
      </w:r>
    </w:p>
    <w:p w14:paraId="09C5B3D6" w14:textId="77777777" w:rsidR="001253CF" w:rsidRPr="00482270" w:rsidRDefault="001253CF" w:rsidP="00482270">
      <w:pPr>
        <w:pStyle w:val="Neninr"/>
        <w:rPr>
          <w:b/>
        </w:rPr>
      </w:pPr>
      <w:r w:rsidRPr="00482270">
        <w:rPr>
          <w:b/>
        </w:rPr>
        <w:t>Shkelje disiplinore të lehta</w:t>
      </w:r>
    </w:p>
    <w:p w14:paraId="09C5B3D8" w14:textId="77777777" w:rsidR="001253CF" w:rsidRPr="00482270" w:rsidRDefault="003A4C3A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lastRenderedPageBreak/>
        <w:t xml:space="preserve">1. </w:t>
      </w:r>
      <w:r w:rsidR="001253CF" w:rsidRPr="00482270">
        <w:rPr>
          <w:rFonts w:ascii="Garamond" w:hAnsi="Garamond"/>
          <w:sz w:val="24"/>
          <w:szCs w:val="24"/>
        </w:rPr>
        <w:t>Shkelje disiplinore të lehta janë:</w:t>
      </w:r>
    </w:p>
    <w:p w14:paraId="09C5B3D9" w14:textId="77777777" w:rsidR="001253CF" w:rsidRPr="00482270" w:rsidRDefault="003A4C3A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a) </w:t>
      </w:r>
      <w:r w:rsidR="001253CF" w:rsidRPr="00482270">
        <w:rPr>
          <w:rFonts w:ascii="Garamond" w:hAnsi="Garamond"/>
          <w:sz w:val="24"/>
          <w:szCs w:val="24"/>
        </w:rPr>
        <w:t xml:space="preserve">veprimi në kundërshtim me legjislacionin në fuqi për ruajtjen </w:t>
      </w:r>
      <w:r w:rsidRPr="00482270">
        <w:rPr>
          <w:rFonts w:ascii="Garamond" w:hAnsi="Garamond"/>
          <w:sz w:val="24"/>
          <w:szCs w:val="24"/>
        </w:rPr>
        <w:t xml:space="preserve">dhe administrimin e dokumenteve </w:t>
      </w:r>
      <w:r w:rsidR="001253CF" w:rsidRPr="00482270">
        <w:rPr>
          <w:rFonts w:ascii="Garamond" w:hAnsi="Garamond"/>
          <w:sz w:val="24"/>
          <w:szCs w:val="24"/>
        </w:rPr>
        <w:t>o</w:t>
      </w:r>
      <w:r w:rsidRPr="00482270">
        <w:rPr>
          <w:rFonts w:ascii="Garamond" w:hAnsi="Garamond"/>
          <w:sz w:val="24"/>
          <w:szCs w:val="24"/>
        </w:rPr>
        <w:t>se</w:t>
      </w:r>
      <w:r w:rsidR="001253CF" w:rsidRPr="00482270">
        <w:rPr>
          <w:rFonts w:ascii="Garamond" w:hAnsi="Garamond"/>
          <w:sz w:val="24"/>
          <w:szCs w:val="24"/>
        </w:rPr>
        <w:t xml:space="preserve"> të materialeve shkresore, elektronike dhe filmike;</w:t>
      </w:r>
    </w:p>
    <w:p w14:paraId="09C5B3DA" w14:textId="77777777" w:rsidR="001253CF" w:rsidRPr="00482270" w:rsidRDefault="003A4C3A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b) </w:t>
      </w:r>
      <w:r w:rsidR="001253CF" w:rsidRPr="00482270">
        <w:rPr>
          <w:rFonts w:ascii="Garamond" w:hAnsi="Garamond"/>
          <w:sz w:val="24"/>
          <w:szCs w:val="24"/>
        </w:rPr>
        <w:t>mosresp</w:t>
      </w:r>
      <w:r w:rsidRPr="00482270">
        <w:rPr>
          <w:rFonts w:ascii="Garamond" w:hAnsi="Garamond"/>
          <w:sz w:val="24"/>
          <w:szCs w:val="24"/>
        </w:rPr>
        <w:t>ektimi i rregullave të nderimit</w:t>
      </w:r>
      <w:r w:rsidR="001253CF" w:rsidRPr="00482270">
        <w:rPr>
          <w:rFonts w:ascii="Garamond" w:hAnsi="Garamond"/>
          <w:sz w:val="24"/>
          <w:szCs w:val="24"/>
        </w:rPr>
        <w:t xml:space="preserve"> sipas shkallës hierarkike;</w:t>
      </w:r>
    </w:p>
    <w:p w14:paraId="09C5B3DB" w14:textId="77777777" w:rsidR="001253CF" w:rsidRPr="00482270" w:rsidRDefault="003A4C3A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c) </w:t>
      </w:r>
      <w:r w:rsidR="001253CF" w:rsidRPr="00482270">
        <w:rPr>
          <w:rFonts w:ascii="Garamond" w:hAnsi="Garamond"/>
          <w:sz w:val="24"/>
          <w:szCs w:val="24"/>
        </w:rPr>
        <w:t>mosdeklarimi i përdorimit të barnave për arsye mjekësore, që krijojnë efekte në sjelljen ose aftësitë fizike të tij;</w:t>
      </w:r>
    </w:p>
    <w:p w14:paraId="09C5B3DC" w14:textId="77777777" w:rsidR="001253CF" w:rsidRPr="00482270" w:rsidRDefault="003A4C3A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ç) </w:t>
      </w:r>
      <w:r w:rsidR="001253CF" w:rsidRPr="00482270">
        <w:rPr>
          <w:rFonts w:ascii="Garamond" w:hAnsi="Garamond"/>
          <w:sz w:val="24"/>
          <w:szCs w:val="24"/>
        </w:rPr>
        <w:t>publikimi i paautorizuar në rrjete</w:t>
      </w:r>
      <w:r w:rsidRPr="00482270">
        <w:rPr>
          <w:rFonts w:ascii="Garamond" w:hAnsi="Garamond"/>
          <w:sz w:val="24"/>
          <w:szCs w:val="24"/>
        </w:rPr>
        <w:t xml:space="preserve">t sociale i pamjeve personale </w:t>
      </w:r>
      <w:r w:rsidR="001253CF" w:rsidRPr="00482270">
        <w:rPr>
          <w:rFonts w:ascii="Garamond" w:hAnsi="Garamond"/>
          <w:sz w:val="24"/>
          <w:szCs w:val="24"/>
        </w:rPr>
        <w:t>o</w:t>
      </w:r>
      <w:r w:rsidRPr="00482270">
        <w:rPr>
          <w:rFonts w:ascii="Garamond" w:hAnsi="Garamond"/>
          <w:sz w:val="24"/>
          <w:szCs w:val="24"/>
        </w:rPr>
        <w:t>se</w:t>
      </w:r>
      <w:r w:rsidR="001253CF" w:rsidRPr="00482270">
        <w:rPr>
          <w:rFonts w:ascii="Garamond" w:hAnsi="Garamond"/>
          <w:sz w:val="24"/>
          <w:szCs w:val="24"/>
        </w:rPr>
        <w:t xml:space="preserve"> i çdo efektivi të Forcave të Armatosura me armatim ushtarak, simbole dhe mjete teknike ushtarake;</w:t>
      </w:r>
    </w:p>
    <w:p w14:paraId="09C5B3DD" w14:textId="77777777" w:rsidR="001253CF" w:rsidRPr="00482270" w:rsidRDefault="003A4C3A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d) </w:t>
      </w:r>
      <w:r w:rsidR="001253CF" w:rsidRPr="00482270">
        <w:rPr>
          <w:rFonts w:ascii="Garamond" w:hAnsi="Garamond"/>
          <w:sz w:val="24"/>
          <w:szCs w:val="24"/>
        </w:rPr>
        <w:t>mosrespektimi i orarit të punës;</w:t>
      </w:r>
    </w:p>
    <w:p w14:paraId="09C5B3DE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>dh) përdorimi i automjeteve të Forcave të Armatosura për qëllime private, gjatë apo pas kryerjes së detyrës, përjashtuar rastet kur është i autorizuar për këtë gjë;</w:t>
      </w:r>
    </w:p>
    <w:p w14:paraId="09C5B3DF" w14:textId="77777777" w:rsidR="001253CF" w:rsidRPr="00482270" w:rsidRDefault="003A4C3A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e) </w:t>
      </w:r>
      <w:r w:rsidR="001253CF" w:rsidRPr="00482270">
        <w:rPr>
          <w:rFonts w:ascii="Garamond" w:hAnsi="Garamond"/>
          <w:sz w:val="24"/>
          <w:szCs w:val="24"/>
        </w:rPr>
        <w:t>përdorimi i automjeteve të Forcave të Armatosura pa dokumentacionin përkatës;</w:t>
      </w:r>
    </w:p>
    <w:p w14:paraId="09C5B3E0" w14:textId="77777777" w:rsidR="001253CF" w:rsidRPr="00482270" w:rsidRDefault="003A4C3A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ë) </w:t>
      </w:r>
      <w:r w:rsidR="001253CF" w:rsidRPr="00482270">
        <w:rPr>
          <w:rFonts w:ascii="Garamond" w:hAnsi="Garamond"/>
          <w:sz w:val="24"/>
          <w:szCs w:val="24"/>
        </w:rPr>
        <w:t>përdorimi i paautorizuar i sendeve personale dhe ushtarake të ushtarakëve të tjerë të Forcave të Armatosura;</w:t>
      </w:r>
    </w:p>
    <w:p w14:paraId="09C5B3E1" w14:textId="77777777" w:rsidR="001253CF" w:rsidRPr="00482270" w:rsidRDefault="003A4C3A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f) </w:t>
      </w:r>
      <w:r w:rsidR="001253CF" w:rsidRPr="00482270">
        <w:rPr>
          <w:rFonts w:ascii="Garamond" w:hAnsi="Garamond"/>
          <w:sz w:val="24"/>
          <w:szCs w:val="24"/>
        </w:rPr>
        <w:t>përdorimi dhe shfrytëzimi i korrespondencës zyrtare për qëllime private;</w:t>
      </w:r>
    </w:p>
    <w:p w14:paraId="09C5B3E2" w14:textId="77777777" w:rsidR="001253CF" w:rsidRPr="00482270" w:rsidRDefault="003A4C3A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g) </w:t>
      </w:r>
      <w:r w:rsidR="001253CF" w:rsidRPr="00482270">
        <w:rPr>
          <w:rFonts w:ascii="Garamond" w:hAnsi="Garamond"/>
          <w:sz w:val="24"/>
          <w:szCs w:val="24"/>
        </w:rPr>
        <w:t>mosraportimi i shkeljes disiplinore;</w:t>
      </w:r>
    </w:p>
    <w:p w14:paraId="09C5B3E3" w14:textId="10EBFD95" w:rsidR="001253CF" w:rsidRPr="00482270" w:rsidRDefault="00482270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gj) </w:t>
      </w:r>
      <w:r w:rsidR="001253CF" w:rsidRPr="00482270">
        <w:rPr>
          <w:rFonts w:ascii="Garamond" w:hAnsi="Garamond"/>
          <w:sz w:val="24"/>
          <w:szCs w:val="24"/>
        </w:rPr>
        <w:t xml:space="preserve">lëvizja e gabuar nga pakujdesia e teknikës ose mjetit tokësor, detar, ajror nga ushtaraku, kur nuk përbën vepër penale;    </w:t>
      </w:r>
    </w:p>
    <w:p w14:paraId="09C5B3E4" w14:textId="77777777" w:rsidR="001253CF" w:rsidRPr="00482270" w:rsidRDefault="003A4C3A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h) </w:t>
      </w:r>
      <w:r w:rsidR="001253CF" w:rsidRPr="00482270">
        <w:rPr>
          <w:rFonts w:ascii="Garamond" w:hAnsi="Garamond"/>
          <w:sz w:val="24"/>
          <w:szCs w:val="24"/>
        </w:rPr>
        <w:t>përdorimi i lojërave të fatit në ambientet ushtarake, me qëllim përfitimin e vlerave monetare ose materiale;</w:t>
      </w:r>
    </w:p>
    <w:p w14:paraId="09C5B3E5" w14:textId="77777777" w:rsidR="001253CF" w:rsidRPr="00482270" w:rsidRDefault="003A4C3A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i) </w:t>
      </w:r>
      <w:r w:rsidR="001253CF" w:rsidRPr="00482270">
        <w:rPr>
          <w:rFonts w:ascii="Garamond" w:hAnsi="Garamond"/>
          <w:sz w:val="24"/>
          <w:szCs w:val="24"/>
        </w:rPr>
        <w:t>pranimi i dhuratave ose i ndonjë përf</w:t>
      </w:r>
      <w:r w:rsidRPr="00482270">
        <w:rPr>
          <w:rFonts w:ascii="Garamond" w:hAnsi="Garamond"/>
          <w:sz w:val="24"/>
          <w:szCs w:val="24"/>
        </w:rPr>
        <w:t>itimi nga vartësit apo persona</w:t>
      </w:r>
      <w:r w:rsidR="001253CF" w:rsidRPr="00482270">
        <w:rPr>
          <w:rFonts w:ascii="Garamond" w:hAnsi="Garamond"/>
          <w:sz w:val="24"/>
          <w:szCs w:val="24"/>
        </w:rPr>
        <w:t xml:space="preserve"> të tjerë në lidhje me shërbimin ushtarak, në kundërshtim me legjislacionin në fuqi;   </w:t>
      </w:r>
    </w:p>
    <w:p w14:paraId="09C5B3E6" w14:textId="77777777" w:rsidR="001253CF" w:rsidRPr="00482270" w:rsidRDefault="003A4C3A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j) </w:t>
      </w:r>
      <w:r w:rsidR="001253CF" w:rsidRPr="00482270">
        <w:rPr>
          <w:rFonts w:ascii="Garamond" w:hAnsi="Garamond"/>
          <w:sz w:val="24"/>
          <w:szCs w:val="24"/>
        </w:rPr>
        <w:t>mosdhënia e ndihmës ushtarakëve të tjerë të Forcave të Armatosura gjatë ushtrimit të detyrës, kur vlerëson se at</w:t>
      </w:r>
      <w:r w:rsidRPr="00482270">
        <w:rPr>
          <w:rFonts w:ascii="Garamond" w:hAnsi="Garamond"/>
          <w:sz w:val="24"/>
          <w:szCs w:val="24"/>
        </w:rPr>
        <w:t>a</w:t>
      </w:r>
      <w:r w:rsidR="001253CF" w:rsidRPr="00482270">
        <w:rPr>
          <w:rFonts w:ascii="Garamond" w:hAnsi="Garamond"/>
          <w:sz w:val="24"/>
          <w:szCs w:val="24"/>
        </w:rPr>
        <w:t xml:space="preserve"> kanë nevojë për ndihmë, me përjashtim të rasteve kur kjo ndihmë refuzohet; </w:t>
      </w:r>
    </w:p>
    <w:p w14:paraId="09C5B3E7" w14:textId="77777777" w:rsidR="001253CF" w:rsidRPr="00482270" w:rsidRDefault="009107F6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>k</w:t>
      </w:r>
      <w:r w:rsidR="001253CF" w:rsidRPr="00482270">
        <w:rPr>
          <w:rFonts w:ascii="Garamond" w:hAnsi="Garamond"/>
          <w:sz w:val="24"/>
          <w:szCs w:val="24"/>
        </w:rPr>
        <w:t>)</w:t>
      </w:r>
      <w:r w:rsidR="003A4C3A" w:rsidRPr="00482270">
        <w:rPr>
          <w:rFonts w:ascii="Garamond" w:hAnsi="Garamond"/>
          <w:sz w:val="24"/>
          <w:szCs w:val="24"/>
        </w:rPr>
        <w:t xml:space="preserve"> </w:t>
      </w:r>
      <w:r w:rsidR="001253CF" w:rsidRPr="00482270">
        <w:rPr>
          <w:rFonts w:ascii="Garamond" w:hAnsi="Garamond"/>
          <w:sz w:val="24"/>
          <w:szCs w:val="24"/>
        </w:rPr>
        <w:t>shkrepja e armës nga pakujdesia, e cil</w:t>
      </w:r>
      <w:r w:rsidR="003A4C3A" w:rsidRPr="00482270">
        <w:rPr>
          <w:rFonts w:ascii="Garamond" w:hAnsi="Garamond"/>
          <w:sz w:val="24"/>
          <w:szCs w:val="24"/>
        </w:rPr>
        <w:t xml:space="preserve">a nuk shkakton dëme materiale </w:t>
      </w:r>
      <w:r w:rsidR="001253CF" w:rsidRPr="00482270">
        <w:rPr>
          <w:rFonts w:ascii="Garamond" w:hAnsi="Garamond"/>
          <w:sz w:val="24"/>
          <w:szCs w:val="24"/>
        </w:rPr>
        <w:t>o</w:t>
      </w:r>
      <w:r w:rsidR="003A4C3A" w:rsidRPr="00482270">
        <w:rPr>
          <w:rFonts w:ascii="Garamond" w:hAnsi="Garamond"/>
          <w:sz w:val="24"/>
          <w:szCs w:val="24"/>
        </w:rPr>
        <w:t>se</w:t>
      </w:r>
      <w:r w:rsidR="001253CF" w:rsidRPr="00482270">
        <w:rPr>
          <w:rFonts w:ascii="Garamond" w:hAnsi="Garamond"/>
          <w:sz w:val="24"/>
          <w:szCs w:val="24"/>
        </w:rPr>
        <w:t xml:space="preserve"> lëndime njerëzore; </w:t>
      </w:r>
    </w:p>
    <w:p w14:paraId="09C5B3E8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>l)</w:t>
      </w:r>
      <w:r w:rsidR="003A4C3A" w:rsidRPr="00482270">
        <w:rPr>
          <w:rFonts w:ascii="Garamond" w:hAnsi="Garamond"/>
          <w:sz w:val="24"/>
          <w:szCs w:val="24"/>
        </w:rPr>
        <w:t xml:space="preserve"> </w:t>
      </w:r>
      <w:r w:rsidRPr="00482270">
        <w:rPr>
          <w:rFonts w:ascii="Garamond" w:hAnsi="Garamond"/>
          <w:sz w:val="24"/>
          <w:szCs w:val="24"/>
        </w:rPr>
        <w:t>mosmirëmbajtja dhe/ose dëmtimi i armës, municionit, teknikës, pajisjeve ushtarake të Forcave të Armatosura nga pakujdesia, që shkakton humbjen e përkohshme të gatishmërisë teknike të tyre.</w:t>
      </w:r>
    </w:p>
    <w:p w14:paraId="09C5B3E9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 </w:t>
      </w:r>
      <w:r w:rsidRPr="00482270">
        <w:rPr>
          <w:rFonts w:ascii="Garamond" w:hAnsi="Garamond"/>
          <w:sz w:val="24"/>
          <w:szCs w:val="24"/>
        </w:rPr>
        <w:tab/>
      </w:r>
      <w:r w:rsidR="003A4C3A" w:rsidRPr="00482270">
        <w:rPr>
          <w:rFonts w:ascii="Garamond" w:hAnsi="Garamond"/>
          <w:sz w:val="24"/>
          <w:szCs w:val="24"/>
        </w:rPr>
        <w:t xml:space="preserve">2. </w:t>
      </w:r>
      <w:r w:rsidRPr="00482270">
        <w:rPr>
          <w:rFonts w:ascii="Garamond" w:hAnsi="Garamond"/>
          <w:sz w:val="24"/>
          <w:szCs w:val="24"/>
        </w:rPr>
        <w:t xml:space="preserve">Kryerja e shkeljes së tretë të lehtë disiplinore, pasi ushtaraku aktiv ka marrë dy masa disiplinore brenda një periudhe njëvjeçare, konsiderohet shkelje e rëndë disiplinore dhe masa e dhënë për këtë shkelje do të jetë në përputhje me masat për </w:t>
      </w:r>
      <w:r w:rsidR="003A4C3A" w:rsidRPr="00482270">
        <w:rPr>
          <w:rFonts w:ascii="Garamond" w:hAnsi="Garamond"/>
          <w:sz w:val="24"/>
          <w:szCs w:val="24"/>
        </w:rPr>
        <w:t>shkeljet e rënda, sipas pikës 2 të nenit 14</w:t>
      </w:r>
      <w:r w:rsidRPr="00482270">
        <w:rPr>
          <w:rFonts w:ascii="Garamond" w:hAnsi="Garamond"/>
          <w:sz w:val="24"/>
          <w:szCs w:val="24"/>
        </w:rPr>
        <w:t xml:space="preserve"> të këtij ligji.”.</w:t>
      </w:r>
    </w:p>
    <w:p w14:paraId="09C5B3EA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C5B3EB" w14:textId="77777777" w:rsidR="001253CF" w:rsidRPr="00482270" w:rsidRDefault="001253CF" w:rsidP="00482270">
      <w:pPr>
        <w:pStyle w:val="Neninr"/>
      </w:pPr>
      <w:r w:rsidRPr="00482270">
        <w:t>Neni 5</w:t>
      </w:r>
    </w:p>
    <w:p w14:paraId="09C5B3EC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C5B3ED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>Neni 12 ndryshohet si më poshtë:</w:t>
      </w:r>
    </w:p>
    <w:p w14:paraId="09C5B3EE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C5B3EF" w14:textId="77777777" w:rsidR="001253CF" w:rsidRPr="00482270" w:rsidRDefault="001253CF" w:rsidP="00482270">
      <w:pPr>
        <w:pStyle w:val="Neninr"/>
      </w:pPr>
      <w:r w:rsidRPr="00482270">
        <w:t>“Neni 12</w:t>
      </w:r>
    </w:p>
    <w:p w14:paraId="09C5B3F1" w14:textId="77777777" w:rsidR="001253CF" w:rsidRPr="00482270" w:rsidRDefault="001253CF" w:rsidP="00482270">
      <w:pPr>
        <w:pStyle w:val="Neninr"/>
        <w:rPr>
          <w:b/>
        </w:rPr>
      </w:pPr>
      <w:r w:rsidRPr="00482270">
        <w:rPr>
          <w:b/>
        </w:rPr>
        <w:t>Shkelje disiplinore të rënda</w:t>
      </w:r>
    </w:p>
    <w:p w14:paraId="09C5B3F2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C5B3F3" w14:textId="201B8813" w:rsidR="001253CF" w:rsidRPr="00482270" w:rsidRDefault="003A4C3A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>1.</w:t>
      </w:r>
      <w:r w:rsidR="001C417F">
        <w:rPr>
          <w:rFonts w:ascii="Garamond" w:hAnsi="Garamond"/>
          <w:sz w:val="24"/>
          <w:szCs w:val="24"/>
        </w:rPr>
        <w:t xml:space="preserve"> </w:t>
      </w:r>
      <w:r w:rsidR="001253CF" w:rsidRPr="00482270">
        <w:rPr>
          <w:rFonts w:ascii="Garamond" w:hAnsi="Garamond"/>
          <w:sz w:val="24"/>
          <w:szCs w:val="24"/>
        </w:rPr>
        <w:t>Shkelje disiplinore të rënda janë:</w:t>
      </w:r>
    </w:p>
    <w:p w14:paraId="09C5B3F4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>a) krye</w:t>
      </w:r>
      <w:r w:rsidR="003A4C3A" w:rsidRPr="00482270">
        <w:rPr>
          <w:rFonts w:ascii="Garamond" w:hAnsi="Garamond"/>
          <w:sz w:val="24"/>
          <w:szCs w:val="24"/>
        </w:rPr>
        <w:t>rja e riteve fetare me uniformë</w:t>
      </w:r>
      <w:r w:rsidRPr="00482270">
        <w:rPr>
          <w:rFonts w:ascii="Garamond" w:hAnsi="Garamond"/>
          <w:sz w:val="24"/>
          <w:szCs w:val="24"/>
        </w:rPr>
        <w:t xml:space="preserve"> në institucionet fetare, jashtë ambienteve të Forcave të Armatosura;</w:t>
      </w:r>
    </w:p>
    <w:p w14:paraId="09C5B3F5" w14:textId="77777777" w:rsidR="001253CF" w:rsidRPr="00482270" w:rsidRDefault="003A4C3A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b) publikimi </w:t>
      </w:r>
      <w:r w:rsidR="001253CF" w:rsidRPr="00482270">
        <w:rPr>
          <w:rFonts w:ascii="Garamond" w:hAnsi="Garamond"/>
          <w:sz w:val="24"/>
          <w:szCs w:val="24"/>
        </w:rPr>
        <w:t>o</w:t>
      </w:r>
      <w:r w:rsidRPr="00482270">
        <w:rPr>
          <w:rFonts w:ascii="Garamond" w:hAnsi="Garamond"/>
          <w:sz w:val="24"/>
          <w:szCs w:val="24"/>
        </w:rPr>
        <w:t>se</w:t>
      </w:r>
      <w:r w:rsidR="001253CF" w:rsidRPr="00482270">
        <w:rPr>
          <w:rFonts w:ascii="Garamond" w:hAnsi="Garamond"/>
          <w:sz w:val="24"/>
          <w:szCs w:val="24"/>
        </w:rPr>
        <w:t xml:space="preserve"> dhënia në medi</w:t>
      </w:r>
      <w:r w:rsidRPr="00482270">
        <w:rPr>
          <w:rFonts w:ascii="Garamond" w:hAnsi="Garamond"/>
          <w:sz w:val="24"/>
          <w:szCs w:val="24"/>
        </w:rPr>
        <w:t>e e informacioneve</w:t>
      </w:r>
      <w:r w:rsidR="001253CF" w:rsidRPr="00482270">
        <w:rPr>
          <w:rFonts w:ascii="Garamond" w:hAnsi="Garamond"/>
          <w:sz w:val="24"/>
          <w:szCs w:val="24"/>
        </w:rPr>
        <w:t xml:space="preserve"> që lidhen me veprimtarinë e Forcave të Armatosura, si dhe shpërndarja e dokumenteve zyrtare të paklasifikuara, në kundërshtim me procedurat e përcaktuara në aktet ligjore e nënligjore në fuqi;   </w:t>
      </w:r>
    </w:p>
    <w:p w14:paraId="09C5B3F6" w14:textId="77777777" w:rsidR="001253CF" w:rsidRPr="00482270" w:rsidRDefault="003A4C3A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c) </w:t>
      </w:r>
      <w:r w:rsidR="001253CF" w:rsidRPr="00482270">
        <w:rPr>
          <w:rFonts w:ascii="Garamond" w:hAnsi="Garamond"/>
          <w:sz w:val="24"/>
          <w:szCs w:val="24"/>
        </w:rPr>
        <w:t>shprehja e kritikave publike ndaj Forcave të Armatosura, në formë shkre</w:t>
      </w:r>
      <w:r w:rsidRPr="00482270">
        <w:rPr>
          <w:rFonts w:ascii="Garamond" w:hAnsi="Garamond"/>
          <w:sz w:val="24"/>
          <w:szCs w:val="24"/>
        </w:rPr>
        <w:t xml:space="preserve">sore, elektronike </w:t>
      </w:r>
      <w:r w:rsidR="001253CF" w:rsidRPr="00482270">
        <w:rPr>
          <w:rFonts w:ascii="Garamond" w:hAnsi="Garamond"/>
          <w:sz w:val="24"/>
          <w:szCs w:val="24"/>
        </w:rPr>
        <w:t>o</w:t>
      </w:r>
      <w:r w:rsidRPr="00482270">
        <w:rPr>
          <w:rFonts w:ascii="Garamond" w:hAnsi="Garamond"/>
          <w:sz w:val="24"/>
          <w:szCs w:val="24"/>
        </w:rPr>
        <w:t>se verbale, që cenon</w:t>
      </w:r>
      <w:r w:rsidR="001253CF" w:rsidRPr="00482270">
        <w:rPr>
          <w:rFonts w:ascii="Garamond" w:hAnsi="Garamond"/>
          <w:sz w:val="24"/>
          <w:szCs w:val="24"/>
        </w:rPr>
        <w:t xml:space="preserve"> imazhin e institucionit apo personalitetin e ushtarakëve të tjerë të Forcave të Armatosura;</w:t>
      </w:r>
    </w:p>
    <w:p w14:paraId="09C5B3F7" w14:textId="77777777" w:rsidR="001253CF" w:rsidRPr="00482270" w:rsidRDefault="003A4C3A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ç) </w:t>
      </w:r>
      <w:r w:rsidR="001253CF" w:rsidRPr="00482270">
        <w:rPr>
          <w:rFonts w:ascii="Garamond" w:hAnsi="Garamond"/>
          <w:sz w:val="24"/>
          <w:szCs w:val="24"/>
        </w:rPr>
        <w:t>fshehja, ndryshimi ose asgjësimi i dokumenteve zyrtare në formë shkresore ose elektronike;</w:t>
      </w:r>
    </w:p>
    <w:p w14:paraId="09C5B3F8" w14:textId="77777777" w:rsidR="001253CF" w:rsidRPr="00482270" w:rsidRDefault="003A4C3A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lastRenderedPageBreak/>
        <w:t xml:space="preserve">d) </w:t>
      </w:r>
      <w:r w:rsidR="001253CF" w:rsidRPr="00482270">
        <w:rPr>
          <w:rFonts w:ascii="Garamond" w:hAnsi="Garamond"/>
          <w:sz w:val="24"/>
          <w:szCs w:val="24"/>
        </w:rPr>
        <w:t>dhënia me dashje e informacionit të gabuar, përveç rasteve të parashikuara nga legjislacioni në fuqi;</w:t>
      </w:r>
    </w:p>
    <w:p w14:paraId="09C5B3F9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>dh) shkelja me qëllim e rregullave të mbajtjes, të mirëmbajtjes, të ruajtjes dhe të përdorimit të armatimit, të municionit, të teknikës, të pajisjeve ushtarake të Forcave të Armatosura;</w:t>
      </w:r>
    </w:p>
    <w:p w14:paraId="09C5B3FA" w14:textId="77777777" w:rsidR="001253CF" w:rsidRPr="00482270" w:rsidRDefault="003A4C3A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e) </w:t>
      </w:r>
      <w:r w:rsidR="001253CF" w:rsidRPr="00482270">
        <w:rPr>
          <w:rFonts w:ascii="Garamond" w:hAnsi="Garamond"/>
          <w:sz w:val="24"/>
          <w:szCs w:val="24"/>
        </w:rPr>
        <w:t>mbajtja dhe përdorimi i armës nga ushtaraku i Forcave të Armatosura në kundërshtim me aktet ligjore e nënligjore në fuqi;</w:t>
      </w:r>
    </w:p>
    <w:p w14:paraId="09C5B3FB" w14:textId="77777777" w:rsidR="001253CF" w:rsidRPr="00482270" w:rsidRDefault="003A4C3A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ë) </w:t>
      </w:r>
      <w:r w:rsidR="001253CF" w:rsidRPr="00482270">
        <w:rPr>
          <w:rFonts w:ascii="Garamond" w:hAnsi="Garamond"/>
          <w:sz w:val="24"/>
          <w:szCs w:val="24"/>
        </w:rPr>
        <w:t>mbajtja e armëve individuale private, me leje, në ambientet ushtarake;</w:t>
      </w:r>
    </w:p>
    <w:p w14:paraId="09C5B3FC" w14:textId="77777777" w:rsidR="001253CF" w:rsidRPr="00482270" w:rsidRDefault="003A4C3A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f) </w:t>
      </w:r>
      <w:r w:rsidR="007C5941" w:rsidRPr="00482270">
        <w:rPr>
          <w:rFonts w:ascii="Garamond" w:hAnsi="Garamond"/>
          <w:sz w:val="24"/>
          <w:szCs w:val="24"/>
        </w:rPr>
        <w:t xml:space="preserve">veprime, qëndrime </w:t>
      </w:r>
      <w:r w:rsidR="001253CF" w:rsidRPr="00482270">
        <w:rPr>
          <w:rFonts w:ascii="Garamond" w:hAnsi="Garamond"/>
          <w:sz w:val="24"/>
          <w:szCs w:val="24"/>
        </w:rPr>
        <w:t>o</w:t>
      </w:r>
      <w:r w:rsidR="007C5941" w:rsidRPr="00482270">
        <w:rPr>
          <w:rFonts w:ascii="Garamond" w:hAnsi="Garamond"/>
          <w:sz w:val="24"/>
          <w:szCs w:val="24"/>
        </w:rPr>
        <w:t>se</w:t>
      </w:r>
      <w:r w:rsidR="001253CF" w:rsidRPr="00482270">
        <w:rPr>
          <w:rFonts w:ascii="Garamond" w:hAnsi="Garamond"/>
          <w:sz w:val="24"/>
          <w:szCs w:val="24"/>
        </w:rPr>
        <w:t xml:space="preserve"> shfaqje diskriminuese në bazë etnie, fetare, race, krahine, bindjeje politike, filozofike, gjendjeje ekonomike, arsimore, sociale ose përkatësie prindërore;</w:t>
      </w:r>
    </w:p>
    <w:p w14:paraId="09C5B3FD" w14:textId="77777777" w:rsidR="001253CF" w:rsidRPr="00482270" w:rsidRDefault="003A4C3A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g) </w:t>
      </w:r>
      <w:r w:rsidR="001253CF" w:rsidRPr="00482270">
        <w:rPr>
          <w:rFonts w:ascii="Garamond" w:hAnsi="Garamond"/>
          <w:sz w:val="24"/>
          <w:szCs w:val="24"/>
        </w:rPr>
        <w:t>përdorimi i pijeve alkoolike gjatë punës/shërbimit apo në rastet kur është me uniformë, me përjashtim të aktiviteteve zyrtare;</w:t>
      </w:r>
    </w:p>
    <w:p w14:paraId="09C5B3FE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>gj)</w:t>
      </w:r>
      <w:r w:rsidRPr="00482270">
        <w:rPr>
          <w:rFonts w:ascii="Garamond" w:hAnsi="Garamond"/>
          <w:sz w:val="24"/>
          <w:szCs w:val="24"/>
        </w:rPr>
        <w:tab/>
        <w:t xml:space="preserve">dhënia e uniformës me shenjat dhe simbolet dalluese ushtarake, </w:t>
      </w:r>
      <w:r w:rsidR="007C5941" w:rsidRPr="00482270">
        <w:rPr>
          <w:rFonts w:ascii="Garamond" w:hAnsi="Garamond"/>
          <w:sz w:val="24"/>
          <w:szCs w:val="24"/>
        </w:rPr>
        <w:t xml:space="preserve">e </w:t>
      </w:r>
      <w:r w:rsidRPr="00482270">
        <w:rPr>
          <w:rFonts w:ascii="Garamond" w:hAnsi="Garamond"/>
          <w:sz w:val="24"/>
          <w:szCs w:val="24"/>
        </w:rPr>
        <w:t xml:space="preserve">dokumentit të Forcave të Armatosura ose </w:t>
      </w:r>
      <w:r w:rsidR="007C5941" w:rsidRPr="00482270">
        <w:rPr>
          <w:rFonts w:ascii="Garamond" w:hAnsi="Garamond"/>
          <w:sz w:val="24"/>
          <w:szCs w:val="24"/>
        </w:rPr>
        <w:t xml:space="preserve">e </w:t>
      </w:r>
      <w:r w:rsidRPr="00482270">
        <w:rPr>
          <w:rFonts w:ascii="Garamond" w:hAnsi="Garamond"/>
          <w:sz w:val="24"/>
          <w:szCs w:val="24"/>
        </w:rPr>
        <w:t>pajisjeve të tjera ushtarake personave të tjerë;</w:t>
      </w:r>
    </w:p>
    <w:p w14:paraId="09C5B3FF" w14:textId="77777777" w:rsidR="001253CF" w:rsidRPr="00482270" w:rsidRDefault="003A4C3A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h) </w:t>
      </w:r>
      <w:r w:rsidR="001253CF" w:rsidRPr="00482270">
        <w:rPr>
          <w:rFonts w:ascii="Garamond" w:hAnsi="Garamond"/>
          <w:sz w:val="24"/>
          <w:szCs w:val="24"/>
        </w:rPr>
        <w:t>mbajtja e uniformës ushtarake në lokale nate, kazino, lojëra fati dhe në ambiente të tjera të ngjashme me këto;</w:t>
      </w:r>
    </w:p>
    <w:p w14:paraId="09C5B400" w14:textId="77777777" w:rsidR="001253CF" w:rsidRPr="00482270" w:rsidRDefault="003A4C3A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i) </w:t>
      </w:r>
      <w:r w:rsidR="001253CF" w:rsidRPr="00482270">
        <w:rPr>
          <w:rFonts w:ascii="Garamond" w:hAnsi="Garamond"/>
          <w:sz w:val="24"/>
          <w:szCs w:val="24"/>
        </w:rPr>
        <w:t>mungesa,</w:t>
      </w:r>
      <w:r w:rsidR="007C5941" w:rsidRPr="00482270">
        <w:rPr>
          <w:rFonts w:ascii="Garamond" w:hAnsi="Garamond"/>
          <w:sz w:val="24"/>
          <w:szCs w:val="24"/>
        </w:rPr>
        <w:t xml:space="preserve"> mosparaqitja në shërbim/punë </w:t>
      </w:r>
      <w:r w:rsidR="001253CF" w:rsidRPr="00482270">
        <w:rPr>
          <w:rFonts w:ascii="Garamond" w:hAnsi="Garamond"/>
          <w:sz w:val="24"/>
          <w:szCs w:val="24"/>
        </w:rPr>
        <w:t>o</w:t>
      </w:r>
      <w:r w:rsidR="007C5941" w:rsidRPr="00482270">
        <w:rPr>
          <w:rFonts w:ascii="Garamond" w:hAnsi="Garamond"/>
          <w:sz w:val="24"/>
          <w:szCs w:val="24"/>
        </w:rPr>
        <w:t>se</w:t>
      </w:r>
      <w:r w:rsidR="001253CF" w:rsidRPr="00482270">
        <w:rPr>
          <w:rFonts w:ascii="Garamond" w:hAnsi="Garamond"/>
          <w:sz w:val="24"/>
          <w:szCs w:val="24"/>
        </w:rPr>
        <w:t xml:space="preserve"> largimi nga vendi i shërbimit/punës, pa arsye të jus</w:t>
      </w:r>
      <w:r w:rsidR="007C5941" w:rsidRPr="00482270">
        <w:rPr>
          <w:rFonts w:ascii="Garamond" w:hAnsi="Garamond"/>
          <w:sz w:val="24"/>
          <w:szCs w:val="24"/>
        </w:rPr>
        <w:t>tifikuara deri në 5 (pesë) ditë</w:t>
      </w:r>
      <w:r w:rsidR="001253CF" w:rsidRPr="00482270">
        <w:rPr>
          <w:rFonts w:ascii="Garamond" w:hAnsi="Garamond"/>
          <w:sz w:val="24"/>
          <w:szCs w:val="24"/>
        </w:rPr>
        <w:t xml:space="preserve"> për ushta</w:t>
      </w:r>
      <w:r w:rsidR="007C5941" w:rsidRPr="00482270">
        <w:rPr>
          <w:rFonts w:ascii="Garamond" w:hAnsi="Garamond"/>
          <w:sz w:val="24"/>
          <w:szCs w:val="24"/>
        </w:rPr>
        <w:t>rët dhe deri në 7 (shtatë) ditë</w:t>
      </w:r>
      <w:r w:rsidR="001253CF" w:rsidRPr="00482270">
        <w:rPr>
          <w:rFonts w:ascii="Garamond" w:hAnsi="Garamond"/>
          <w:sz w:val="24"/>
          <w:szCs w:val="24"/>
        </w:rPr>
        <w:t xml:space="preserve"> për oficerët dhe nënoficerët;</w:t>
      </w:r>
    </w:p>
    <w:p w14:paraId="09C5B401" w14:textId="77777777" w:rsidR="001253CF" w:rsidRPr="00482270" w:rsidRDefault="003A4C3A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j) </w:t>
      </w:r>
      <w:r w:rsidR="001253CF" w:rsidRPr="00482270">
        <w:rPr>
          <w:rFonts w:ascii="Garamond" w:hAnsi="Garamond"/>
          <w:sz w:val="24"/>
          <w:szCs w:val="24"/>
        </w:rPr>
        <w:t>mosparaqitja në pu</w:t>
      </w:r>
      <w:r w:rsidR="00773C88" w:rsidRPr="00482270">
        <w:rPr>
          <w:rFonts w:ascii="Garamond" w:hAnsi="Garamond"/>
          <w:sz w:val="24"/>
          <w:szCs w:val="24"/>
        </w:rPr>
        <w:t xml:space="preserve">në </w:t>
      </w:r>
      <w:r w:rsidR="001253CF" w:rsidRPr="00482270">
        <w:rPr>
          <w:rFonts w:ascii="Garamond" w:hAnsi="Garamond"/>
          <w:sz w:val="24"/>
          <w:szCs w:val="24"/>
        </w:rPr>
        <w:t>o</w:t>
      </w:r>
      <w:r w:rsidR="00773C88" w:rsidRPr="00482270">
        <w:rPr>
          <w:rFonts w:ascii="Garamond" w:hAnsi="Garamond"/>
          <w:sz w:val="24"/>
          <w:szCs w:val="24"/>
        </w:rPr>
        <w:t>se</w:t>
      </w:r>
      <w:r w:rsidR="001253CF" w:rsidRPr="00482270">
        <w:rPr>
          <w:rFonts w:ascii="Garamond" w:hAnsi="Garamond"/>
          <w:sz w:val="24"/>
          <w:szCs w:val="24"/>
        </w:rPr>
        <w:t xml:space="preserve"> </w:t>
      </w:r>
      <w:r w:rsidR="00773C88" w:rsidRPr="00482270">
        <w:rPr>
          <w:rFonts w:ascii="Garamond" w:hAnsi="Garamond"/>
          <w:sz w:val="24"/>
          <w:szCs w:val="24"/>
        </w:rPr>
        <w:t xml:space="preserve">në </w:t>
      </w:r>
      <w:r w:rsidR="001253CF" w:rsidRPr="00482270">
        <w:rPr>
          <w:rFonts w:ascii="Garamond" w:hAnsi="Garamond"/>
          <w:sz w:val="24"/>
          <w:szCs w:val="24"/>
        </w:rPr>
        <w:t>shërbim jashtë orarit të përcaktuar, kur i kërkohet nga eprorët e tij, pa arsye të justifikuara;</w:t>
      </w:r>
    </w:p>
    <w:p w14:paraId="09C5B402" w14:textId="77777777" w:rsidR="001253CF" w:rsidRPr="00482270" w:rsidRDefault="003A4C3A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k) </w:t>
      </w:r>
      <w:r w:rsidR="001253CF" w:rsidRPr="00482270">
        <w:rPr>
          <w:rFonts w:ascii="Garamond" w:hAnsi="Garamond"/>
          <w:sz w:val="24"/>
          <w:szCs w:val="24"/>
        </w:rPr>
        <w:t>ushtrimi i dhunës fizike të paligjshme ose tentativa për ushtrim dhune ndaj një personi tjetër, në rastet kur nuk bëhet kallëzim nga i dëmtuari;</w:t>
      </w:r>
    </w:p>
    <w:p w14:paraId="09C5B403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l) </w:t>
      </w:r>
      <w:r w:rsidR="00773C88" w:rsidRPr="00482270">
        <w:rPr>
          <w:rFonts w:ascii="Garamond" w:hAnsi="Garamond"/>
          <w:sz w:val="24"/>
          <w:szCs w:val="24"/>
        </w:rPr>
        <w:t>ngacmimet seksuale</w:t>
      </w:r>
      <w:r w:rsidRPr="00482270">
        <w:rPr>
          <w:rFonts w:ascii="Garamond" w:hAnsi="Garamond"/>
          <w:sz w:val="24"/>
          <w:szCs w:val="24"/>
        </w:rPr>
        <w:t xml:space="preserve"> në formën e orvatjes së padëshiruar seksuale, kërkesë për favore seksuale</w:t>
      </w:r>
      <w:r w:rsidR="00773C88" w:rsidRPr="00482270">
        <w:rPr>
          <w:rFonts w:ascii="Garamond" w:hAnsi="Garamond"/>
          <w:sz w:val="24"/>
          <w:szCs w:val="24"/>
        </w:rPr>
        <w:t xml:space="preserve"> dhe sjellje të tjera verbale </w:t>
      </w:r>
      <w:r w:rsidRPr="00482270">
        <w:rPr>
          <w:rFonts w:ascii="Garamond" w:hAnsi="Garamond"/>
          <w:sz w:val="24"/>
          <w:szCs w:val="24"/>
        </w:rPr>
        <w:t>o</w:t>
      </w:r>
      <w:r w:rsidR="00773C88" w:rsidRPr="00482270">
        <w:rPr>
          <w:rFonts w:ascii="Garamond" w:hAnsi="Garamond"/>
          <w:sz w:val="24"/>
          <w:szCs w:val="24"/>
        </w:rPr>
        <w:t>se</w:t>
      </w:r>
      <w:r w:rsidRPr="00482270">
        <w:rPr>
          <w:rFonts w:ascii="Garamond" w:hAnsi="Garamond"/>
          <w:sz w:val="24"/>
          <w:szCs w:val="24"/>
        </w:rPr>
        <w:t xml:space="preserve"> fizike të një natyre seksuale, të kryera gjatë ose jashtë orarit të punës, kur nuk përbëjnë vepër penale; </w:t>
      </w:r>
    </w:p>
    <w:p w14:paraId="09C5B404" w14:textId="77777777" w:rsidR="001253CF" w:rsidRPr="00482270" w:rsidRDefault="003A4C3A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ll) </w:t>
      </w:r>
      <w:r w:rsidR="001253CF" w:rsidRPr="00482270">
        <w:rPr>
          <w:rFonts w:ascii="Garamond" w:hAnsi="Garamond"/>
          <w:sz w:val="24"/>
          <w:szCs w:val="24"/>
        </w:rPr>
        <w:t>shkelja e rregul</w:t>
      </w:r>
      <w:r w:rsidR="00773C88" w:rsidRPr="00482270">
        <w:rPr>
          <w:rFonts w:ascii="Garamond" w:hAnsi="Garamond"/>
          <w:sz w:val="24"/>
          <w:szCs w:val="24"/>
        </w:rPr>
        <w:t>lave të shërbimit,</w:t>
      </w:r>
      <w:r w:rsidR="001253CF" w:rsidRPr="00482270">
        <w:rPr>
          <w:rFonts w:ascii="Garamond" w:hAnsi="Garamond"/>
          <w:sz w:val="24"/>
          <w:szCs w:val="24"/>
        </w:rPr>
        <w:t xml:space="preserve"> kur nuk përbën vepër penale;</w:t>
      </w:r>
    </w:p>
    <w:p w14:paraId="09C5B405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>m) rezistenca ndaj procedimit disiplinor ose refuzimi i kryerjes së masave disiplinore;</w:t>
      </w:r>
    </w:p>
    <w:p w14:paraId="09C5B406" w14:textId="77777777" w:rsidR="001253CF" w:rsidRPr="00482270" w:rsidRDefault="003A4C3A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n) </w:t>
      </w:r>
      <w:r w:rsidR="00773C88" w:rsidRPr="00482270">
        <w:rPr>
          <w:rFonts w:ascii="Garamond" w:hAnsi="Garamond"/>
          <w:sz w:val="24"/>
          <w:szCs w:val="24"/>
        </w:rPr>
        <w:t xml:space="preserve">përkrahja </w:t>
      </w:r>
      <w:r w:rsidR="001253CF" w:rsidRPr="00482270">
        <w:rPr>
          <w:rFonts w:ascii="Garamond" w:hAnsi="Garamond"/>
          <w:sz w:val="24"/>
          <w:szCs w:val="24"/>
        </w:rPr>
        <w:t>o</w:t>
      </w:r>
      <w:r w:rsidR="00773C88" w:rsidRPr="00482270">
        <w:rPr>
          <w:rFonts w:ascii="Garamond" w:hAnsi="Garamond"/>
          <w:sz w:val="24"/>
          <w:szCs w:val="24"/>
        </w:rPr>
        <w:t>se</w:t>
      </w:r>
      <w:r w:rsidR="001253CF" w:rsidRPr="00482270">
        <w:rPr>
          <w:rFonts w:ascii="Garamond" w:hAnsi="Garamond"/>
          <w:sz w:val="24"/>
          <w:szCs w:val="24"/>
        </w:rPr>
        <w:t xml:space="preserve"> ndihma në kryerjen e një shkeljeje të përcaktuar në këtë ligj ose pengimi apo parandalimi për kapjen, gjykimin a dënimin e ushtarakut, i cili ka kryer një shkelje të dënueshme nga ky ligj;</w:t>
      </w:r>
    </w:p>
    <w:p w14:paraId="09C5B407" w14:textId="77777777" w:rsidR="001253CF" w:rsidRPr="00482270" w:rsidRDefault="003A4C3A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nj) </w:t>
      </w:r>
      <w:r w:rsidR="001253CF" w:rsidRPr="00482270">
        <w:rPr>
          <w:rFonts w:ascii="Garamond" w:hAnsi="Garamond"/>
          <w:sz w:val="24"/>
          <w:szCs w:val="24"/>
        </w:rPr>
        <w:t>mosmarrja e masave të nevojshme për ndërprerjen e shkeljes disiplinore që po kryhet nga vartësit e tij dhe/ose për parandalimin e pasojave të mëtejshme që mund të vijnë prej saj;</w:t>
      </w:r>
    </w:p>
    <w:p w14:paraId="09C5B408" w14:textId="77777777" w:rsidR="001253CF" w:rsidRPr="00482270" w:rsidRDefault="003A4C3A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o) </w:t>
      </w:r>
      <w:r w:rsidR="001253CF" w:rsidRPr="00482270">
        <w:rPr>
          <w:rFonts w:ascii="Garamond" w:hAnsi="Garamond"/>
          <w:sz w:val="24"/>
          <w:szCs w:val="24"/>
        </w:rPr>
        <w:t>kryerja ose moskryerja me dashje e veprimeve a mosveprimeve në kundërshtim me legjislacionin në fuqi, që përbën mospërmbushje të rregullt të detyrës;</w:t>
      </w:r>
    </w:p>
    <w:p w14:paraId="09C5B409" w14:textId="77777777" w:rsidR="001253CF" w:rsidRPr="00482270" w:rsidRDefault="003A4C3A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p) </w:t>
      </w:r>
      <w:r w:rsidR="001253CF" w:rsidRPr="00482270">
        <w:rPr>
          <w:rFonts w:ascii="Garamond" w:hAnsi="Garamond"/>
          <w:sz w:val="24"/>
          <w:szCs w:val="24"/>
        </w:rPr>
        <w:t xml:space="preserve">dëshmia e rreme gjatë procedimit disiplinor;    </w:t>
      </w:r>
    </w:p>
    <w:p w14:paraId="09C5B40A" w14:textId="77777777" w:rsidR="001253CF" w:rsidRPr="00482270" w:rsidRDefault="003A4C3A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q) </w:t>
      </w:r>
      <w:r w:rsidR="001253CF" w:rsidRPr="00482270">
        <w:rPr>
          <w:rFonts w:ascii="Garamond" w:hAnsi="Garamond"/>
          <w:sz w:val="24"/>
          <w:szCs w:val="24"/>
        </w:rPr>
        <w:t>mosraportimi i përdorimit të armës së zjarrit;</w:t>
      </w:r>
    </w:p>
    <w:p w14:paraId="09C5B40B" w14:textId="77777777" w:rsidR="001253CF" w:rsidRPr="00482270" w:rsidRDefault="003A4C3A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r) </w:t>
      </w:r>
      <w:r w:rsidR="001253CF" w:rsidRPr="00482270">
        <w:rPr>
          <w:rFonts w:ascii="Garamond" w:hAnsi="Garamond"/>
          <w:sz w:val="24"/>
          <w:szCs w:val="24"/>
        </w:rPr>
        <w:t>mosrespektimi i orarit të punës më shumë se një herë brenda një periudhe njëmujore;</w:t>
      </w:r>
    </w:p>
    <w:p w14:paraId="09C5B40C" w14:textId="77777777" w:rsidR="001253CF" w:rsidRPr="00482270" w:rsidRDefault="003A4C3A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rr) </w:t>
      </w:r>
      <w:r w:rsidR="001253CF" w:rsidRPr="00482270">
        <w:rPr>
          <w:rFonts w:ascii="Garamond" w:hAnsi="Garamond"/>
          <w:sz w:val="24"/>
          <w:szCs w:val="24"/>
        </w:rPr>
        <w:t xml:space="preserve">ushtrimi i presionit ndaj vartësve për përfitime personale, kur nuk përbën vepër penale; </w:t>
      </w:r>
    </w:p>
    <w:p w14:paraId="09C5B40D" w14:textId="77777777" w:rsidR="001253CF" w:rsidRPr="00482270" w:rsidRDefault="003A4C3A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s) </w:t>
      </w:r>
      <w:r w:rsidR="001253CF" w:rsidRPr="00482270">
        <w:rPr>
          <w:rFonts w:ascii="Garamond" w:hAnsi="Garamond"/>
          <w:sz w:val="24"/>
          <w:szCs w:val="24"/>
        </w:rPr>
        <w:t>prishja e qetësisë në njësi ose reparte ushtarake, kur nuk përbën vepër penale;</w:t>
      </w:r>
    </w:p>
    <w:p w14:paraId="09C5B40E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sh) moszbatimi i detyrave të dhëna nga eprori i drejtpërdrejtë; </w:t>
      </w:r>
    </w:p>
    <w:p w14:paraId="09C5B40F" w14:textId="77777777" w:rsidR="001253CF" w:rsidRPr="00482270" w:rsidRDefault="003A4C3A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t) </w:t>
      </w:r>
      <w:r w:rsidR="001253CF" w:rsidRPr="00482270">
        <w:rPr>
          <w:rFonts w:ascii="Garamond" w:hAnsi="Garamond"/>
          <w:sz w:val="24"/>
          <w:szCs w:val="24"/>
        </w:rPr>
        <w:t xml:space="preserve">mbajtja në mënyrë të parregullt, ndryshimi ose keqpërdorimi i uniformës dhe shenjave ushtarake;   </w:t>
      </w:r>
    </w:p>
    <w:p w14:paraId="09C5B410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>th) “Ngacmim” në çdo formë sjelljeje të padëshiruar, që lidhet me gjininë e një personi dhe ka për qëllim dhe/ose sjell si pasojë cenimin e dinjitetit personal ose krijimin e një mjedisi kërcënues, ar</w:t>
      </w:r>
      <w:r w:rsidR="00773C88" w:rsidRPr="00482270">
        <w:rPr>
          <w:rFonts w:ascii="Garamond" w:hAnsi="Garamond"/>
          <w:sz w:val="24"/>
          <w:szCs w:val="24"/>
        </w:rPr>
        <w:t xml:space="preserve">miqësor, poshtërues, përçmues </w:t>
      </w:r>
      <w:r w:rsidRPr="00482270">
        <w:rPr>
          <w:rFonts w:ascii="Garamond" w:hAnsi="Garamond"/>
          <w:sz w:val="24"/>
          <w:szCs w:val="24"/>
        </w:rPr>
        <w:t>o</w:t>
      </w:r>
      <w:r w:rsidR="00773C88" w:rsidRPr="00482270">
        <w:rPr>
          <w:rFonts w:ascii="Garamond" w:hAnsi="Garamond"/>
          <w:sz w:val="24"/>
          <w:szCs w:val="24"/>
        </w:rPr>
        <w:t>se</w:t>
      </w:r>
      <w:r w:rsidRPr="00482270">
        <w:rPr>
          <w:rFonts w:ascii="Garamond" w:hAnsi="Garamond"/>
          <w:sz w:val="24"/>
          <w:szCs w:val="24"/>
        </w:rPr>
        <w:t xml:space="preserve"> fyes për atë person, si dhe në rastin e një trajtimi më pak të favorshëm, i kryer si rezultat i kundërshtimit ose i mosnënshtrimit nga ana e personit të cenuar ndaj një sjellje të tillë;</w:t>
      </w:r>
    </w:p>
    <w:p w14:paraId="09C5B411" w14:textId="77777777" w:rsidR="001253CF" w:rsidRPr="00482270" w:rsidRDefault="003A4C3A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u) </w:t>
      </w:r>
      <w:r w:rsidR="001253CF" w:rsidRPr="00482270">
        <w:rPr>
          <w:rFonts w:ascii="Garamond" w:hAnsi="Garamond"/>
          <w:sz w:val="24"/>
          <w:szCs w:val="24"/>
        </w:rPr>
        <w:t>veprime me dashje, të cilat çojnë në paaftësi fizike të vetë ushtarakut, me qëllim shmangien nga detyrat e ngarkuara.</w:t>
      </w:r>
    </w:p>
    <w:p w14:paraId="09C5B412" w14:textId="77777777" w:rsidR="001253CF" w:rsidRPr="00482270" w:rsidRDefault="003A4C3A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2. </w:t>
      </w:r>
      <w:r w:rsidR="001253CF" w:rsidRPr="00482270">
        <w:rPr>
          <w:rFonts w:ascii="Garamond" w:hAnsi="Garamond"/>
          <w:sz w:val="24"/>
          <w:szCs w:val="24"/>
        </w:rPr>
        <w:t>Shkeljet disiplinore të përcaktuara në shkro</w:t>
      </w:r>
      <w:r w:rsidR="00773C88" w:rsidRPr="00482270">
        <w:rPr>
          <w:rFonts w:ascii="Garamond" w:hAnsi="Garamond"/>
          <w:sz w:val="24"/>
          <w:szCs w:val="24"/>
        </w:rPr>
        <w:t>njat “c”, “ç”, “d”, “k” dhe “l” të pikës 1</w:t>
      </w:r>
      <w:r w:rsidR="001253CF" w:rsidRPr="00482270">
        <w:rPr>
          <w:rFonts w:ascii="Garamond" w:hAnsi="Garamond"/>
          <w:sz w:val="24"/>
          <w:szCs w:val="24"/>
        </w:rPr>
        <w:t xml:space="preserve"> të këtij neni, të kryera gjatë trajnimeve, kualifikimeve, arsimimit, shërbimit, stërv</w:t>
      </w:r>
      <w:r w:rsidR="00773C88" w:rsidRPr="00482270">
        <w:rPr>
          <w:rFonts w:ascii="Garamond" w:hAnsi="Garamond"/>
          <w:sz w:val="24"/>
          <w:szCs w:val="24"/>
        </w:rPr>
        <w:t xml:space="preserve">itjes, misionit jashtë </w:t>
      </w:r>
      <w:r w:rsidR="00773C88" w:rsidRPr="00482270">
        <w:rPr>
          <w:rFonts w:ascii="Garamond" w:hAnsi="Garamond"/>
          <w:sz w:val="24"/>
          <w:szCs w:val="24"/>
        </w:rPr>
        <w:lastRenderedPageBreak/>
        <w:t xml:space="preserve">vendit </w:t>
      </w:r>
      <w:r w:rsidR="001253CF" w:rsidRPr="00482270">
        <w:rPr>
          <w:rFonts w:ascii="Garamond" w:hAnsi="Garamond"/>
          <w:sz w:val="24"/>
          <w:szCs w:val="24"/>
        </w:rPr>
        <w:t>o</w:t>
      </w:r>
      <w:r w:rsidR="00773C88" w:rsidRPr="00482270">
        <w:rPr>
          <w:rFonts w:ascii="Garamond" w:hAnsi="Garamond"/>
          <w:sz w:val="24"/>
          <w:szCs w:val="24"/>
        </w:rPr>
        <w:t>se</w:t>
      </w:r>
      <w:r w:rsidR="001253CF" w:rsidRPr="00482270">
        <w:rPr>
          <w:rFonts w:ascii="Garamond" w:hAnsi="Garamond"/>
          <w:sz w:val="24"/>
          <w:szCs w:val="24"/>
        </w:rPr>
        <w:t xml:space="preserve"> të kryera nga oficerë me grada madhore, kategorizohen si shkelje shumë të rënda disiplinore dhe masat përkatëse jepe</w:t>
      </w:r>
      <w:r w:rsidR="00773C88" w:rsidRPr="00482270">
        <w:rPr>
          <w:rFonts w:ascii="Garamond" w:hAnsi="Garamond"/>
          <w:sz w:val="24"/>
          <w:szCs w:val="24"/>
        </w:rPr>
        <w:t>n sipas përcaktimeve të pikës 3 të nenit 14</w:t>
      </w:r>
      <w:r w:rsidR="001253CF" w:rsidRPr="00482270">
        <w:rPr>
          <w:rFonts w:ascii="Garamond" w:hAnsi="Garamond"/>
          <w:sz w:val="24"/>
          <w:szCs w:val="24"/>
        </w:rPr>
        <w:t xml:space="preserve"> të këtij ligji.</w:t>
      </w:r>
    </w:p>
    <w:p w14:paraId="09C5B413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3. </w:t>
      </w:r>
      <w:r w:rsidRPr="00482270">
        <w:rPr>
          <w:rFonts w:ascii="Garamond" w:hAnsi="Garamond"/>
          <w:sz w:val="24"/>
          <w:szCs w:val="24"/>
        </w:rPr>
        <w:tab/>
        <w:t>Kryerja e shkeljes së tretë të rëndë disiplinore, pasi ushtaraku ka marrë dy masa disiplinore brenda një periudhe njëvjeçare, konsiderohet shkelje shumë e rëndë disiplinore dhe masa e dhënë për këtë shkelje do të jetë në përputhje me masat për shkelje</w:t>
      </w:r>
      <w:r w:rsidR="00E9541A" w:rsidRPr="00482270">
        <w:rPr>
          <w:rFonts w:ascii="Garamond" w:hAnsi="Garamond"/>
          <w:sz w:val="24"/>
          <w:szCs w:val="24"/>
        </w:rPr>
        <w:t>t shumë të rënda, sipas pikës 3 të nenit 14</w:t>
      </w:r>
      <w:r w:rsidRPr="00482270">
        <w:rPr>
          <w:rFonts w:ascii="Garamond" w:hAnsi="Garamond"/>
          <w:sz w:val="24"/>
          <w:szCs w:val="24"/>
        </w:rPr>
        <w:t xml:space="preserve"> të këtij ligji.”.</w:t>
      </w:r>
    </w:p>
    <w:p w14:paraId="09C5B414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C5B415" w14:textId="77777777" w:rsidR="001253CF" w:rsidRPr="00482270" w:rsidRDefault="001253CF" w:rsidP="00482270">
      <w:pPr>
        <w:pStyle w:val="Neninr"/>
      </w:pPr>
      <w:r w:rsidRPr="00482270">
        <w:t>Neni 6</w:t>
      </w:r>
    </w:p>
    <w:p w14:paraId="09C5B416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C5B417" w14:textId="77777777" w:rsidR="001253CF" w:rsidRPr="00482270" w:rsidRDefault="009107F6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>Neni 13 ndryshohet si më poshtë</w:t>
      </w:r>
      <w:r w:rsidR="001253CF" w:rsidRPr="00482270">
        <w:rPr>
          <w:rFonts w:ascii="Garamond" w:hAnsi="Garamond"/>
          <w:sz w:val="24"/>
          <w:szCs w:val="24"/>
        </w:rPr>
        <w:t>:</w:t>
      </w:r>
    </w:p>
    <w:p w14:paraId="09C5B418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C5B419" w14:textId="77777777" w:rsidR="001253CF" w:rsidRPr="00482270" w:rsidRDefault="001253CF" w:rsidP="00482270">
      <w:pPr>
        <w:pStyle w:val="Neninr"/>
      </w:pPr>
      <w:r w:rsidRPr="00482270">
        <w:t>“Neni 13</w:t>
      </w:r>
    </w:p>
    <w:p w14:paraId="09C5B41B" w14:textId="77777777" w:rsidR="001253CF" w:rsidRPr="00482270" w:rsidRDefault="001253CF" w:rsidP="00482270">
      <w:pPr>
        <w:pStyle w:val="Neninr"/>
        <w:rPr>
          <w:b/>
        </w:rPr>
      </w:pPr>
      <w:r w:rsidRPr="00482270">
        <w:rPr>
          <w:b/>
        </w:rPr>
        <w:t>Shkelje disiplinore shumë të rënda</w:t>
      </w:r>
    </w:p>
    <w:p w14:paraId="09C5B41C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C5B41D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>Shkelje disiplinore shumë të rënda janë:</w:t>
      </w:r>
    </w:p>
    <w:p w14:paraId="09C5B41E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>a) mbështetja e fushatës së një partie ose organizate politike apo e një anëtari të një partie politike ose të një kandidati të pavarur, duke marrë pjesë fizikisht ose duke kontribuar financiarisht;</w:t>
      </w:r>
    </w:p>
    <w:p w14:paraId="09C5B41F" w14:textId="0C011D07" w:rsidR="001253CF" w:rsidRPr="00482270" w:rsidRDefault="00482270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1253CF" w:rsidRPr="00482270">
        <w:rPr>
          <w:rFonts w:ascii="Garamond" w:hAnsi="Garamond"/>
          <w:sz w:val="24"/>
          <w:szCs w:val="24"/>
        </w:rPr>
        <w:t>ndihma, përkrahja ose pjesëmarrja në aktivitete të organizatave poli</w:t>
      </w:r>
      <w:r w:rsidR="00C64545" w:rsidRPr="00482270">
        <w:rPr>
          <w:rFonts w:ascii="Garamond" w:hAnsi="Garamond"/>
          <w:sz w:val="24"/>
          <w:szCs w:val="24"/>
        </w:rPr>
        <w:t>tike, fetare ose jofitimprurëse</w:t>
      </w:r>
      <w:r w:rsidR="001253CF" w:rsidRPr="00482270">
        <w:rPr>
          <w:rFonts w:ascii="Garamond" w:hAnsi="Garamond"/>
          <w:sz w:val="24"/>
          <w:szCs w:val="24"/>
        </w:rPr>
        <w:t xml:space="preserve"> gjatë orarit të punës, në vendin e punës ose në mjetet ushtarake, si dhe në rastet kur mban uniformën ushtarake ose shenja të saj;</w:t>
      </w:r>
    </w:p>
    <w:p w14:paraId="09C5B420" w14:textId="5FA3CFA6" w:rsidR="001253CF" w:rsidRPr="00482270" w:rsidRDefault="00482270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1253CF" w:rsidRPr="00482270">
        <w:rPr>
          <w:rFonts w:ascii="Garamond" w:hAnsi="Garamond"/>
          <w:sz w:val="24"/>
          <w:szCs w:val="24"/>
        </w:rPr>
        <w:t>lejimi i personave nga organizat</w:t>
      </w:r>
      <w:r w:rsidR="00C64545" w:rsidRPr="00482270">
        <w:rPr>
          <w:rFonts w:ascii="Garamond" w:hAnsi="Garamond"/>
          <w:sz w:val="24"/>
          <w:szCs w:val="24"/>
        </w:rPr>
        <w:t xml:space="preserve">a politike, fetare </w:t>
      </w:r>
      <w:r w:rsidR="001253CF" w:rsidRPr="00482270">
        <w:rPr>
          <w:rFonts w:ascii="Garamond" w:hAnsi="Garamond"/>
          <w:sz w:val="24"/>
          <w:szCs w:val="24"/>
        </w:rPr>
        <w:t>o</w:t>
      </w:r>
      <w:r w:rsidR="00C64545" w:rsidRPr="00482270">
        <w:rPr>
          <w:rFonts w:ascii="Garamond" w:hAnsi="Garamond"/>
          <w:sz w:val="24"/>
          <w:szCs w:val="24"/>
        </w:rPr>
        <w:t>se</w:t>
      </w:r>
      <w:r w:rsidR="001253CF" w:rsidRPr="00482270">
        <w:rPr>
          <w:rFonts w:ascii="Garamond" w:hAnsi="Garamond"/>
          <w:sz w:val="24"/>
          <w:szCs w:val="24"/>
        </w:rPr>
        <w:t xml:space="preserve"> çdo organizatë tjetër jofitimprurëse të bëjnë propagandë në ambientet e Forcave të Armatosura dhe në mjetet që ata disponojnë;</w:t>
      </w:r>
    </w:p>
    <w:p w14:paraId="09C5B421" w14:textId="2658F1C7" w:rsidR="001253CF" w:rsidRPr="00482270" w:rsidRDefault="00482270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ç) </w:t>
      </w:r>
      <w:r w:rsidR="00C64545" w:rsidRPr="00482270">
        <w:rPr>
          <w:rFonts w:ascii="Garamond" w:hAnsi="Garamond"/>
          <w:sz w:val="24"/>
          <w:szCs w:val="24"/>
        </w:rPr>
        <w:t xml:space="preserve">përdorimi, shpërndarja </w:t>
      </w:r>
      <w:r w:rsidR="001253CF" w:rsidRPr="00482270">
        <w:rPr>
          <w:rFonts w:ascii="Garamond" w:hAnsi="Garamond"/>
          <w:sz w:val="24"/>
          <w:szCs w:val="24"/>
        </w:rPr>
        <w:t>o</w:t>
      </w:r>
      <w:r w:rsidR="00C64545" w:rsidRPr="00482270">
        <w:rPr>
          <w:rFonts w:ascii="Garamond" w:hAnsi="Garamond"/>
          <w:sz w:val="24"/>
          <w:szCs w:val="24"/>
        </w:rPr>
        <w:t>se</w:t>
      </w:r>
      <w:r w:rsidR="001253CF" w:rsidRPr="00482270">
        <w:rPr>
          <w:rFonts w:ascii="Garamond" w:hAnsi="Garamond"/>
          <w:sz w:val="24"/>
          <w:szCs w:val="24"/>
        </w:rPr>
        <w:t xml:space="preserve"> vendosja në mjetet ose në ambientet ku shërbejnë Forcat e Armatosura e simbolev</w:t>
      </w:r>
      <w:r w:rsidR="00C64545" w:rsidRPr="00482270">
        <w:rPr>
          <w:rFonts w:ascii="Garamond" w:hAnsi="Garamond"/>
          <w:sz w:val="24"/>
          <w:szCs w:val="24"/>
        </w:rPr>
        <w:t>e apo reklamave të organizatave</w:t>
      </w:r>
      <w:r w:rsidR="001253CF" w:rsidRPr="00482270">
        <w:rPr>
          <w:rFonts w:ascii="Garamond" w:hAnsi="Garamond"/>
          <w:sz w:val="24"/>
          <w:szCs w:val="24"/>
        </w:rPr>
        <w:t xml:space="preserve"> politike apo shoqërore, me përjashtim të atyre me karakter humanitar;</w:t>
      </w:r>
    </w:p>
    <w:p w14:paraId="09C5B422" w14:textId="5E1D861C" w:rsidR="001253CF" w:rsidRPr="00482270" w:rsidRDefault="00482270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d) </w:t>
      </w:r>
      <w:r w:rsidR="001253CF" w:rsidRPr="00482270">
        <w:rPr>
          <w:rFonts w:ascii="Garamond" w:hAnsi="Garamond"/>
          <w:sz w:val="24"/>
          <w:szCs w:val="24"/>
        </w:rPr>
        <w:t>ushtrimi i funksioneve ose mospërmbushja e detyrave që sjellin cenim të operacionalitetit, të gatishmërisë dhe të sigurisë në Forcat e Armatosura;</w:t>
      </w:r>
    </w:p>
    <w:p w14:paraId="09C5B423" w14:textId="77777777" w:rsidR="001253CF" w:rsidRPr="00482270" w:rsidRDefault="00C64545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dh) organizimi, nxitja </w:t>
      </w:r>
      <w:r w:rsidR="001253CF" w:rsidRPr="00482270">
        <w:rPr>
          <w:rFonts w:ascii="Garamond" w:hAnsi="Garamond"/>
          <w:sz w:val="24"/>
          <w:szCs w:val="24"/>
        </w:rPr>
        <w:t>o</w:t>
      </w:r>
      <w:r w:rsidRPr="00482270">
        <w:rPr>
          <w:rFonts w:ascii="Garamond" w:hAnsi="Garamond"/>
          <w:sz w:val="24"/>
          <w:szCs w:val="24"/>
        </w:rPr>
        <w:t>se</w:t>
      </w:r>
      <w:r w:rsidR="001253CF" w:rsidRPr="00482270">
        <w:rPr>
          <w:rFonts w:ascii="Garamond" w:hAnsi="Garamond"/>
          <w:sz w:val="24"/>
          <w:szCs w:val="24"/>
        </w:rPr>
        <w:t xml:space="preserve"> pjesëmarrja në grevë;</w:t>
      </w:r>
    </w:p>
    <w:p w14:paraId="09C5B424" w14:textId="27D7CE0A" w:rsidR="001253CF" w:rsidRPr="00482270" w:rsidRDefault="00482270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e) </w:t>
      </w:r>
      <w:r w:rsidR="001253CF" w:rsidRPr="00482270">
        <w:rPr>
          <w:rFonts w:ascii="Garamond" w:hAnsi="Garamond"/>
          <w:sz w:val="24"/>
          <w:szCs w:val="24"/>
        </w:rPr>
        <w:t>përdorimi i substancave të paligjshme dhe i lëndëve narkotike, kur nuk përbën vepër penale;</w:t>
      </w:r>
    </w:p>
    <w:p w14:paraId="09C5B425" w14:textId="77777777" w:rsidR="001253CF" w:rsidRPr="00482270" w:rsidRDefault="00C64545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ë) </w:t>
      </w:r>
      <w:r w:rsidR="001253CF" w:rsidRPr="00482270">
        <w:rPr>
          <w:rFonts w:ascii="Garamond" w:hAnsi="Garamond"/>
          <w:sz w:val="24"/>
          <w:szCs w:val="24"/>
        </w:rPr>
        <w:t>dhënia ose mundësimi i dhënies së informacioneve me karakter ushtarak, për të cilat ka marrë dijeni gjatë kryerjes së detyrës ose edhe jashtë saj në mënyrë të rastësishme, personave të paautorizuar ose medi</w:t>
      </w:r>
      <w:r w:rsidRPr="00482270">
        <w:rPr>
          <w:rFonts w:ascii="Garamond" w:hAnsi="Garamond"/>
          <w:sz w:val="24"/>
          <w:szCs w:val="24"/>
        </w:rPr>
        <w:t>e</w:t>
      </w:r>
      <w:r w:rsidR="001253CF" w:rsidRPr="00482270">
        <w:rPr>
          <w:rFonts w:ascii="Garamond" w:hAnsi="Garamond"/>
          <w:sz w:val="24"/>
          <w:szCs w:val="24"/>
        </w:rPr>
        <w:t xml:space="preserve">s, kur nuk përbën vepër penale; </w:t>
      </w:r>
    </w:p>
    <w:p w14:paraId="09C5B426" w14:textId="77777777" w:rsidR="001253CF" w:rsidRPr="00482270" w:rsidRDefault="00C64545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>f) ngacmimet</w:t>
      </w:r>
      <w:r w:rsidR="001253CF" w:rsidRPr="00482270">
        <w:rPr>
          <w:rFonts w:ascii="Garamond" w:hAnsi="Garamond"/>
          <w:sz w:val="24"/>
          <w:szCs w:val="24"/>
        </w:rPr>
        <w:t xml:space="preserve"> në formën e orvatjes së padëshiruar seksuale, kërkesë për favore seksuale</w:t>
      </w:r>
      <w:r w:rsidRPr="00482270">
        <w:rPr>
          <w:rFonts w:ascii="Garamond" w:hAnsi="Garamond"/>
          <w:sz w:val="24"/>
          <w:szCs w:val="24"/>
        </w:rPr>
        <w:t xml:space="preserve"> dhe sjellje të tjera verbale </w:t>
      </w:r>
      <w:r w:rsidR="001253CF" w:rsidRPr="00482270">
        <w:rPr>
          <w:rFonts w:ascii="Garamond" w:hAnsi="Garamond"/>
          <w:sz w:val="24"/>
          <w:szCs w:val="24"/>
        </w:rPr>
        <w:t>o</w:t>
      </w:r>
      <w:r w:rsidRPr="00482270">
        <w:rPr>
          <w:rFonts w:ascii="Garamond" w:hAnsi="Garamond"/>
          <w:sz w:val="24"/>
          <w:szCs w:val="24"/>
        </w:rPr>
        <w:t>se</w:t>
      </w:r>
      <w:r w:rsidR="001253CF" w:rsidRPr="00482270">
        <w:rPr>
          <w:rFonts w:ascii="Garamond" w:hAnsi="Garamond"/>
          <w:sz w:val="24"/>
          <w:szCs w:val="24"/>
        </w:rPr>
        <w:t xml:space="preserve"> fizike të një natyre seksuale, të kryera nga eprori ndaj vartësit ose ndaj</w:t>
      </w:r>
      <w:r w:rsidRPr="00482270">
        <w:rPr>
          <w:rFonts w:ascii="Garamond" w:hAnsi="Garamond"/>
          <w:sz w:val="24"/>
          <w:szCs w:val="24"/>
        </w:rPr>
        <w:t xml:space="preserve"> ushtarakut me gradë më të ulët</w:t>
      </w:r>
      <w:r w:rsidR="001253CF" w:rsidRPr="00482270">
        <w:rPr>
          <w:rFonts w:ascii="Garamond" w:hAnsi="Garamond"/>
          <w:sz w:val="24"/>
          <w:szCs w:val="24"/>
        </w:rPr>
        <w:t xml:space="preserve"> gjatë ose jashtë orarit të punës; </w:t>
      </w:r>
    </w:p>
    <w:p w14:paraId="09C5B427" w14:textId="77777777" w:rsidR="001253CF" w:rsidRPr="00482270" w:rsidRDefault="00C64545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g) </w:t>
      </w:r>
      <w:r w:rsidR="001253CF" w:rsidRPr="00482270">
        <w:rPr>
          <w:rFonts w:ascii="Garamond" w:hAnsi="Garamond"/>
          <w:sz w:val="24"/>
          <w:szCs w:val="24"/>
        </w:rPr>
        <w:t>organizimi i lojërave të fatit në ambientet ushtarake, me qëllim përfitimin e vlerave monetare ose materiale;</w:t>
      </w:r>
    </w:p>
    <w:p w14:paraId="09C5B428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>gj)</w:t>
      </w:r>
      <w:r w:rsidRPr="00482270">
        <w:rPr>
          <w:rFonts w:ascii="Garamond" w:hAnsi="Garamond"/>
          <w:sz w:val="24"/>
          <w:szCs w:val="24"/>
        </w:rPr>
        <w:tab/>
        <w:t>ushtrimi i dhunës fizike të paligjshme ose tentativa për</w:t>
      </w:r>
      <w:r w:rsidR="00C64545" w:rsidRPr="00482270">
        <w:rPr>
          <w:rFonts w:ascii="Garamond" w:hAnsi="Garamond"/>
          <w:sz w:val="24"/>
          <w:szCs w:val="24"/>
        </w:rPr>
        <w:t xml:space="preserve"> ushtrim dhune, sjellja fyese </w:t>
      </w:r>
      <w:r w:rsidRPr="00482270">
        <w:rPr>
          <w:rFonts w:ascii="Garamond" w:hAnsi="Garamond"/>
          <w:sz w:val="24"/>
          <w:szCs w:val="24"/>
        </w:rPr>
        <w:t>o</w:t>
      </w:r>
      <w:r w:rsidR="00C64545" w:rsidRPr="00482270">
        <w:rPr>
          <w:rFonts w:ascii="Garamond" w:hAnsi="Garamond"/>
          <w:sz w:val="24"/>
          <w:szCs w:val="24"/>
        </w:rPr>
        <w:t>se</w:t>
      </w:r>
      <w:r w:rsidRPr="00482270">
        <w:rPr>
          <w:rFonts w:ascii="Garamond" w:hAnsi="Garamond"/>
          <w:sz w:val="24"/>
          <w:szCs w:val="24"/>
        </w:rPr>
        <w:t xml:space="preserve"> kërcënuese ndaj një personi tjetër, kur kjo ushtrohet nga oficerët aktivë me grada të larta ose madhore të Forcave të Armatosura ose kur kryhet ndaj eprorit të dre</w:t>
      </w:r>
      <w:r w:rsidR="00C64545" w:rsidRPr="00482270">
        <w:rPr>
          <w:rFonts w:ascii="Garamond" w:hAnsi="Garamond"/>
          <w:sz w:val="24"/>
          <w:szCs w:val="24"/>
        </w:rPr>
        <w:t>jtpërdrejtë</w:t>
      </w:r>
      <w:r w:rsidRPr="00482270">
        <w:rPr>
          <w:rFonts w:ascii="Garamond" w:hAnsi="Garamond"/>
          <w:sz w:val="24"/>
          <w:szCs w:val="24"/>
        </w:rPr>
        <w:t xml:space="preserve"> në rastet kur nuk bëhet kallëzim nga i dëmtuari;  </w:t>
      </w:r>
    </w:p>
    <w:p w14:paraId="09C5B429" w14:textId="77777777" w:rsidR="001253CF" w:rsidRPr="00482270" w:rsidRDefault="00C64545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h) </w:t>
      </w:r>
      <w:r w:rsidR="001253CF" w:rsidRPr="00482270">
        <w:rPr>
          <w:rFonts w:ascii="Garamond" w:hAnsi="Garamond"/>
          <w:sz w:val="24"/>
          <w:szCs w:val="24"/>
        </w:rPr>
        <w:t>r</w:t>
      </w:r>
      <w:r w:rsidRPr="00482270">
        <w:rPr>
          <w:rFonts w:ascii="Garamond" w:hAnsi="Garamond"/>
          <w:sz w:val="24"/>
          <w:szCs w:val="24"/>
        </w:rPr>
        <w:t xml:space="preserve">efuzimi i zbatimit të urdhrit </w:t>
      </w:r>
      <w:r w:rsidR="001253CF" w:rsidRPr="00482270">
        <w:rPr>
          <w:rFonts w:ascii="Garamond" w:hAnsi="Garamond"/>
          <w:sz w:val="24"/>
          <w:szCs w:val="24"/>
        </w:rPr>
        <w:t>o</w:t>
      </w:r>
      <w:r w:rsidRPr="00482270">
        <w:rPr>
          <w:rFonts w:ascii="Garamond" w:hAnsi="Garamond"/>
          <w:sz w:val="24"/>
          <w:szCs w:val="24"/>
        </w:rPr>
        <w:t>se</w:t>
      </w:r>
      <w:r w:rsidR="001253CF" w:rsidRPr="00482270">
        <w:rPr>
          <w:rFonts w:ascii="Garamond" w:hAnsi="Garamond"/>
          <w:sz w:val="24"/>
          <w:szCs w:val="24"/>
        </w:rPr>
        <w:t xml:space="preserve"> një vendimi të ligjshëm të dhënë nga eprori;</w:t>
      </w:r>
    </w:p>
    <w:p w14:paraId="09C5B42A" w14:textId="77777777" w:rsidR="001253CF" w:rsidRPr="00482270" w:rsidRDefault="00C64545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i) </w:t>
      </w:r>
      <w:r w:rsidR="001253CF" w:rsidRPr="00482270">
        <w:rPr>
          <w:rFonts w:ascii="Garamond" w:hAnsi="Garamond"/>
          <w:sz w:val="24"/>
          <w:szCs w:val="24"/>
        </w:rPr>
        <w:t>mosmarrja e masave të duhura të organizimit dhe të sigurisë nga drejtuesit e njësive dhe reparteve të Forcave të Armatosura, kur kjo ka sjellë pasoja të rënda materiale;</w:t>
      </w:r>
    </w:p>
    <w:p w14:paraId="09C5B42B" w14:textId="77777777" w:rsidR="001253CF" w:rsidRPr="00482270" w:rsidRDefault="00C64545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j) </w:t>
      </w:r>
      <w:r w:rsidR="001253CF" w:rsidRPr="00482270">
        <w:rPr>
          <w:rFonts w:ascii="Garamond" w:hAnsi="Garamond"/>
          <w:sz w:val="24"/>
          <w:szCs w:val="24"/>
        </w:rPr>
        <w:t xml:space="preserve">përdorimi i pajisjeve elektronike për regjistrimin dhe/ose filmimin e bisedës me eprorët, vartësit dhe kolegët, për çfarëdolloj arsyeje, pa dijeninë e tyre, kur nuk përbën vepër penale dhe përveç rasteve të parashikuara me ligj.”. </w:t>
      </w:r>
    </w:p>
    <w:p w14:paraId="09C5B42C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C5B42D" w14:textId="77777777" w:rsidR="001253CF" w:rsidRPr="00482270" w:rsidRDefault="001253CF" w:rsidP="00482270">
      <w:pPr>
        <w:pStyle w:val="Neninr"/>
      </w:pPr>
      <w:r w:rsidRPr="00482270">
        <w:t>Neni 7</w:t>
      </w:r>
    </w:p>
    <w:p w14:paraId="09C5B42E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C5B42F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>Në nenin 14 bëhen këto shtesa dhe ndryshime:</w:t>
      </w:r>
    </w:p>
    <w:p w14:paraId="09C5B430" w14:textId="77777777" w:rsidR="001253CF" w:rsidRPr="00482270" w:rsidRDefault="009107F6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>1. Në pikën 1</w:t>
      </w:r>
      <w:r w:rsidR="001253CF" w:rsidRPr="00482270">
        <w:rPr>
          <w:rFonts w:ascii="Garamond" w:hAnsi="Garamond"/>
          <w:sz w:val="24"/>
          <w:szCs w:val="24"/>
        </w:rPr>
        <w:t xml:space="preserve"> pas shkr</w:t>
      </w:r>
      <w:r w:rsidRPr="00482270">
        <w:rPr>
          <w:rFonts w:ascii="Garamond" w:hAnsi="Garamond"/>
          <w:sz w:val="24"/>
          <w:szCs w:val="24"/>
        </w:rPr>
        <w:t xml:space="preserve">onjës “c” shtohet shkronja “ç” </w:t>
      </w:r>
      <w:r w:rsidR="001253CF" w:rsidRPr="00482270">
        <w:rPr>
          <w:rFonts w:ascii="Garamond" w:hAnsi="Garamond"/>
          <w:sz w:val="24"/>
          <w:szCs w:val="24"/>
        </w:rPr>
        <w:t>m</w:t>
      </w:r>
      <w:r w:rsidRPr="00482270">
        <w:rPr>
          <w:rFonts w:ascii="Garamond" w:hAnsi="Garamond"/>
          <w:sz w:val="24"/>
          <w:szCs w:val="24"/>
        </w:rPr>
        <w:t>e</w:t>
      </w:r>
      <w:r w:rsidR="001253CF" w:rsidRPr="00482270">
        <w:rPr>
          <w:rFonts w:ascii="Garamond" w:hAnsi="Garamond"/>
          <w:sz w:val="24"/>
          <w:szCs w:val="24"/>
        </w:rPr>
        <w:t xml:space="preserve"> këtë përmbajtje:</w:t>
      </w:r>
    </w:p>
    <w:p w14:paraId="09C5B431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>“ç) “Stërvitje disiplinuese”, e cila është masa që i jepet verbalisht nga autoriteti përgjegjës ushtarakut të Forcave të Armatosura brenda natyrës së elementeve të stërvitjes, të till</w:t>
      </w:r>
      <w:r w:rsidR="00C64545" w:rsidRPr="00482270">
        <w:rPr>
          <w:rFonts w:ascii="Garamond" w:hAnsi="Garamond"/>
          <w:sz w:val="24"/>
          <w:szCs w:val="24"/>
        </w:rPr>
        <w:t xml:space="preserve">a si: vrapim, pompa, palosje </w:t>
      </w:r>
      <w:r w:rsidRPr="00482270">
        <w:rPr>
          <w:rFonts w:ascii="Garamond" w:hAnsi="Garamond"/>
          <w:sz w:val="24"/>
          <w:szCs w:val="24"/>
        </w:rPr>
        <w:t>o</w:t>
      </w:r>
      <w:r w:rsidR="00C64545" w:rsidRPr="00482270">
        <w:rPr>
          <w:rFonts w:ascii="Garamond" w:hAnsi="Garamond"/>
          <w:sz w:val="24"/>
          <w:szCs w:val="24"/>
        </w:rPr>
        <w:t>se</w:t>
      </w:r>
      <w:r w:rsidRPr="00482270">
        <w:rPr>
          <w:rFonts w:ascii="Garamond" w:hAnsi="Garamond"/>
          <w:sz w:val="24"/>
          <w:szCs w:val="24"/>
        </w:rPr>
        <w:t xml:space="preserve"> ndonjë stërvitje tjetër të përshtatshme gjatë shërbimit. Kjo masë jepet ndaj ushtarëve, nënoficerëve dhe oficerëve deri në gradën kapiten.”.</w:t>
      </w:r>
    </w:p>
    <w:p w14:paraId="09C5B432" w14:textId="77777777" w:rsidR="001253CF" w:rsidRPr="00482270" w:rsidRDefault="00C64545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>2. Pika 3 ndryshohet</w:t>
      </w:r>
      <w:r w:rsidR="001253CF" w:rsidRPr="00482270">
        <w:rPr>
          <w:rFonts w:ascii="Garamond" w:hAnsi="Garamond"/>
          <w:sz w:val="24"/>
          <w:szCs w:val="24"/>
        </w:rPr>
        <w:t xml:space="preserve"> si më poshtë:</w:t>
      </w:r>
    </w:p>
    <w:p w14:paraId="09C5B433" w14:textId="77777777" w:rsidR="001253CF" w:rsidRPr="00482270" w:rsidRDefault="0080429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>“3. Masat disiplinore</w:t>
      </w:r>
      <w:r w:rsidR="001253CF" w:rsidRPr="00482270">
        <w:rPr>
          <w:rFonts w:ascii="Garamond" w:hAnsi="Garamond"/>
          <w:sz w:val="24"/>
          <w:szCs w:val="24"/>
        </w:rPr>
        <w:t xml:space="preserve"> që jepen nga autoriteti përgjeg</w:t>
      </w:r>
      <w:r w:rsidRPr="00482270">
        <w:rPr>
          <w:rFonts w:ascii="Garamond" w:hAnsi="Garamond"/>
          <w:sz w:val="24"/>
          <w:szCs w:val="24"/>
        </w:rPr>
        <w:t xml:space="preserve">jës për shkelje shumë të rënda </w:t>
      </w:r>
      <w:r w:rsidR="001253CF" w:rsidRPr="00482270">
        <w:rPr>
          <w:rFonts w:ascii="Garamond" w:hAnsi="Garamond"/>
          <w:sz w:val="24"/>
          <w:szCs w:val="24"/>
        </w:rPr>
        <w:t>janë:</w:t>
      </w:r>
    </w:p>
    <w:p w14:paraId="09C5B434" w14:textId="77777777" w:rsidR="001253CF" w:rsidRPr="00482270" w:rsidRDefault="00C64545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a) </w:t>
      </w:r>
      <w:r w:rsidR="001253CF" w:rsidRPr="00482270">
        <w:rPr>
          <w:rFonts w:ascii="Garamond" w:hAnsi="Garamond"/>
          <w:sz w:val="24"/>
          <w:szCs w:val="24"/>
        </w:rPr>
        <w:t>“Vë</w:t>
      </w:r>
      <w:r w:rsidRPr="00482270">
        <w:rPr>
          <w:rFonts w:ascii="Garamond" w:hAnsi="Garamond"/>
          <w:sz w:val="24"/>
          <w:szCs w:val="24"/>
        </w:rPr>
        <w:t xml:space="preserve">rejtje me paralajmërim”, e cila </w:t>
      </w:r>
      <w:r w:rsidR="001253CF" w:rsidRPr="00482270">
        <w:rPr>
          <w:rFonts w:ascii="Garamond" w:hAnsi="Garamond"/>
          <w:sz w:val="24"/>
          <w:szCs w:val="24"/>
        </w:rPr>
        <w:t>është masa me shkrim, e motivuar, drejtuar ushtara</w:t>
      </w:r>
      <w:r w:rsidRPr="00482270">
        <w:rPr>
          <w:rFonts w:ascii="Garamond" w:hAnsi="Garamond"/>
          <w:sz w:val="24"/>
          <w:szCs w:val="24"/>
        </w:rPr>
        <w:t>kut të Forcave të Armatosura</w:t>
      </w:r>
      <w:r w:rsidR="001253CF" w:rsidRPr="00482270">
        <w:rPr>
          <w:rFonts w:ascii="Garamond" w:hAnsi="Garamond"/>
          <w:sz w:val="24"/>
          <w:szCs w:val="24"/>
        </w:rPr>
        <w:t xml:space="preserve"> për lirim nga Forcat e Armatosura;</w:t>
      </w:r>
    </w:p>
    <w:p w14:paraId="09C5B435" w14:textId="77777777" w:rsidR="001253CF" w:rsidRPr="00482270" w:rsidRDefault="00C64545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b) “Ulje në detyrë”, që </w:t>
      </w:r>
      <w:r w:rsidR="001253CF" w:rsidRPr="00482270">
        <w:rPr>
          <w:rFonts w:ascii="Garamond" w:hAnsi="Garamond"/>
          <w:sz w:val="24"/>
          <w:szCs w:val="24"/>
        </w:rPr>
        <w:t>ësh</w:t>
      </w:r>
      <w:r w:rsidRPr="00482270">
        <w:rPr>
          <w:rFonts w:ascii="Garamond" w:hAnsi="Garamond"/>
          <w:sz w:val="24"/>
          <w:szCs w:val="24"/>
        </w:rPr>
        <w:t xml:space="preserve">të një masë nëpërmjet së cilës </w:t>
      </w:r>
      <w:r w:rsidR="001253CF" w:rsidRPr="00482270">
        <w:rPr>
          <w:rFonts w:ascii="Garamond" w:hAnsi="Garamond"/>
          <w:sz w:val="24"/>
          <w:szCs w:val="24"/>
        </w:rPr>
        <w:t>ushtaraku emërohet në një detyrë të përcaktuar për t’u ushtruar nga n</w:t>
      </w:r>
      <w:r w:rsidRPr="00482270">
        <w:rPr>
          <w:rFonts w:ascii="Garamond" w:hAnsi="Garamond"/>
          <w:sz w:val="24"/>
          <w:szCs w:val="24"/>
        </w:rPr>
        <w:t>jë ushtarak me gradë më të ulët</w:t>
      </w:r>
      <w:r w:rsidR="001253CF" w:rsidRPr="00482270">
        <w:rPr>
          <w:rFonts w:ascii="Garamond" w:hAnsi="Garamond"/>
          <w:sz w:val="24"/>
          <w:szCs w:val="24"/>
        </w:rPr>
        <w:t xml:space="preserve"> për jo më shumë se një vit;   </w:t>
      </w:r>
    </w:p>
    <w:p w14:paraId="09C5B436" w14:textId="77777777" w:rsidR="001253CF" w:rsidRPr="00482270" w:rsidRDefault="00C64545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>c) “Ulje e pagës”, që është masë</w:t>
      </w:r>
      <w:r w:rsidR="001253CF" w:rsidRPr="00482270">
        <w:rPr>
          <w:rFonts w:ascii="Garamond" w:hAnsi="Garamond"/>
          <w:sz w:val="24"/>
          <w:szCs w:val="24"/>
        </w:rPr>
        <w:t xml:space="preserve"> nëpërmjet së cilës ushtaraku do të trajtohet me pagën e deri një grade më të ulët për jo më shumë se një vit;</w:t>
      </w:r>
    </w:p>
    <w:p w14:paraId="09C5B437" w14:textId="77777777" w:rsidR="001253CF" w:rsidRPr="00482270" w:rsidRDefault="00C64545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ç) </w:t>
      </w:r>
      <w:r w:rsidR="001253CF" w:rsidRPr="00482270">
        <w:rPr>
          <w:rFonts w:ascii="Garamond" w:hAnsi="Garamond"/>
          <w:sz w:val="24"/>
          <w:szCs w:val="24"/>
        </w:rPr>
        <w:t>“Ndalimi për gradim”, e cila është masa që ndalon ushtarakun për të konkurruar për marrjen e grad</w:t>
      </w:r>
      <w:r w:rsidRPr="00482270">
        <w:rPr>
          <w:rFonts w:ascii="Garamond" w:hAnsi="Garamond"/>
          <w:sz w:val="24"/>
          <w:szCs w:val="24"/>
        </w:rPr>
        <w:t>ës së radhës</w:t>
      </w:r>
      <w:r w:rsidR="001253CF" w:rsidRPr="00482270">
        <w:rPr>
          <w:rFonts w:ascii="Garamond" w:hAnsi="Garamond"/>
          <w:sz w:val="24"/>
          <w:szCs w:val="24"/>
        </w:rPr>
        <w:t xml:space="preserve"> vetëm 1 (një) herë;   </w:t>
      </w:r>
    </w:p>
    <w:p w14:paraId="09C5B438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d) </w:t>
      </w:r>
      <w:r w:rsidRPr="00482270">
        <w:rPr>
          <w:rFonts w:ascii="Garamond" w:hAnsi="Garamond"/>
          <w:sz w:val="24"/>
          <w:szCs w:val="24"/>
        </w:rPr>
        <w:tab/>
        <w:t>“Ulje në gradë”, e cila është një masë nëpërmjet së cilës ushtaraku ulet deri në një gradë, p</w:t>
      </w:r>
      <w:r w:rsidR="005E5EE7" w:rsidRPr="00482270">
        <w:rPr>
          <w:rFonts w:ascii="Garamond" w:hAnsi="Garamond"/>
          <w:sz w:val="24"/>
          <w:szCs w:val="24"/>
        </w:rPr>
        <w:t>ë</w:t>
      </w:r>
      <w:r w:rsidRPr="00482270">
        <w:rPr>
          <w:rFonts w:ascii="Garamond" w:hAnsi="Garamond"/>
          <w:sz w:val="24"/>
          <w:szCs w:val="24"/>
        </w:rPr>
        <w:t xml:space="preserve">r jo më shumë se 1 (një) vit. Në fund të periudhës së zbatimit të masës disiplinore, ushtaraku rimerr gradën e mëparshme, me urdhër të autoritetit përgjegjës;  </w:t>
      </w:r>
    </w:p>
    <w:p w14:paraId="09C5B439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>dh) “Shkarkimi dhe lirimi nga Forcat e Armatosura”, e cila është masë ekstreme e dhënë për shkelje shumë të rënda disiplinore.”.</w:t>
      </w:r>
    </w:p>
    <w:p w14:paraId="09C5B43A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C5B43B" w14:textId="77777777" w:rsidR="001253CF" w:rsidRPr="00482270" w:rsidRDefault="001253CF" w:rsidP="00482270">
      <w:pPr>
        <w:pStyle w:val="Neninr"/>
      </w:pPr>
      <w:r w:rsidRPr="00482270">
        <w:t>Neni 8</w:t>
      </w:r>
    </w:p>
    <w:p w14:paraId="09C5B43C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C5B43D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>Në nenin 18 bëhen këto ndryshime dhe shtesa:</w:t>
      </w:r>
    </w:p>
    <w:p w14:paraId="09C5B43E" w14:textId="77777777" w:rsidR="001253CF" w:rsidRPr="00482270" w:rsidRDefault="005A0DE1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1. </w:t>
      </w:r>
      <w:r w:rsidR="001253CF" w:rsidRPr="00482270">
        <w:rPr>
          <w:rFonts w:ascii="Garamond" w:hAnsi="Garamond"/>
          <w:sz w:val="24"/>
          <w:szCs w:val="24"/>
        </w:rPr>
        <w:t xml:space="preserve">Pika </w:t>
      </w:r>
      <w:r w:rsidRPr="00482270">
        <w:rPr>
          <w:rFonts w:ascii="Garamond" w:hAnsi="Garamond"/>
          <w:sz w:val="24"/>
          <w:szCs w:val="24"/>
        </w:rPr>
        <w:t>2 ndryshohet</w:t>
      </w:r>
      <w:r w:rsidR="009107F6" w:rsidRPr="00482270">
        <w:rPr>
          <w:rFonts w:ascii="Garamond" w:hAnsi="Garamond"/>
          <w:sz w:val="24"/>
          <w:szCs w:val="24"/>
        </w:rPr>
        <w:t xml:space="preserve"> si më poshtë</w:t>
      </w:r>
      <w:r w:rsidR="001253CF" w:rsidRPr="00482270">
        <w:rPr>
          <w:rFonts w:ascii="Garamond" w:hAnsi="Garamond"/>
          <w:sz w:val="24"/>
          <w:szCs w:val="24"/>
        </w:rPr>
        <w:t>:</w:t>
      </w:r>
    </w:p>
    <w:p w14:paraId="09C5B43F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>“</w:t>
      </w:r>
      <w:r w:rsidR="005A0DE1" w:rsidRPr="00482270">
        <w:rPr>
          <w:rFonts w:ascii="Garamond" w:hAnsi="Garamond"/>
          <w:sz w:val="24"/>
          <w:szCs w:val="24"/>
        </w:rPr>
        <w:t xml:space="preserve">2. </w:t>
      </w:r>
      <w:r w:rsidRPr="00482270">
        <w:rPr>
          <w:rFonts w:ascii="Garamond" w:hAnsi="Garamond"/>
          <w:sz w:val="24"/>
          <w:szCs w:val="24"/>
        </w:rPr>
        <w:t>Në rastet e kryerjes së një shkeljeje të lehtë disiplinore, në kushtet e rrethanave lehtësuese, ushtaraku i Forcave të Armatosura ndëshkohet me një nga masat e përca</w:t>
      </w:r>
      <w:r w:rsidR="005A0DE1" w:rsidRPr="00482270">
        <w:rPr>
          <w:rFonts w:ascii="Garamond" w:hAnsi="Garamond"/>
          <w:sz w:val="24"/>
          <w:szCs w:val="24"/>
        </w:rPr>
        <w:t>ktuara në shkronjat “a” dhe “b” të pikës 1 të nenit 14</w:t>
      </w:r>
      <w:r w:rsidRPr="00482270">
        <w:rPr>
          <w:rFonts w:ascii="Garamond" w:hAnsi="Garamond"/>
          <w:sz w:val="24"/>
          <w:szCs w:val="24"/>
        </w:rPr>
        <w:t xml:space="preserve"> të këtij ligji.”.</w:t>
      </w:r>
    </w:p>
    <w:p w14:paraId="09C5B440" w14:textId="77777777" w:rsidR="001253CF" w:rsidRPr="00482270" w:rsidRDefault="005A0DE1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2. </w:t>
      </w:r>
      <w:r w:rsidR="001253CF" w:rsidRPr="00482270">
        <w:rPr>
          <w:rFonts w:ascii="Garamond" w:hAnsi="Garamond"/>
          <w:sz w:val="24"/>
          <w:szCs w:val="24"/>
        </w:rPr>
        <w:t>Pas p</w:t>
      </w:r>
      <w:r w:rsidR="003E0FCB" w:rsidRPr="00482270">
        <w:rPr>
          <w:rFonts w:ascii="Garamond" w:hAnsi="Garamond"/>
          <w:sz w:val="24"/>
          <w:szCs w:val="24"/>
        </w:rPr>
        <w:t>ikës 2 shtohen pikat 3, 4 dhe 5</w:t>
      </w:r>
      <w:r w:rsidR="001253CF" w:rsidRPr="00482270">
        <w:rPr>
          <w:rFonts w:ascii="Garamond" w:hAnsi="Garamond"/>
          <w:sz w:val="24"/>
          <w:szCs w:val="24"/>
        </w:rPr>
        <w:t xml:space="preserve"> me këtë përmbajtje:</w:t>
      </w:r>
    </w:p>
    <w:p w14:paraId="09C5B441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>“3. Në rastet e kryerjes së një shkeljeje të rëndë disiplinore, në kushtet e rrethanave lehtësuese, ushtaraku i Forcave të Armatosura ndëshkohet me një nga masat e përcaktuara në shkronjat “a” dhe “</w:t>
      </w:r>
      <w:r w:rsidR="003E0FCB" w:rsidRPr="00482270">
        <w:rPr>
          <w:rFonts w:ascii="Garamond" w:hAnsi="Garamond"/>
          <w:sz w:val="24"/>
          <w:szCs w:val="24"/>
        </w:rPr>
        <w:t>b” të pikës 2 të nenit 14</w:t>
      </w:r>
      <w:r w:rsidRPr="00482270">
        <w:rPr>
          <w:rFonts w:ascii="Garamond" w:hAnsi="Garamond"/>
          <w:sz w:val="24"/>
          <w:szCs w:val="24"/>
        </w:rPr>
        <w:t xml:space="preserve"> të këtij ligji. </w:t>
      </w:r>
    </w:p>
    <w:p w14:paraId="09C5B442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>4. Në rastet e kryerjes së një shkeljeje shumë të rëndë disiplinore, në kushtet e rrethanave lehtësuese, ushtaraku i Forcave të Armatosura ndëshkohet me një nga masat e përca</w:t>
      </w:r>
      <w:r w:rsidR="003E0FCB" w:rsidRPr="00482270">
        <w:rPr>
          <w:rFonts w:ascii="Garamond" w:hAnsi="Garamond"/>
          <w:sz w:val="24"/>
          <w:szCs w:val="24"/>
        </w:rPr>
        <w:t>ktuara në shkronjat “a” dhe “b”</w:t>
      </w:r>
      <w:r w:rsidRPr="00482270">
        <w:rPr>
          <w:rFonts w:ascii="Garamond" w:hAnsi="Garamond"/>
          <w:sz w:val="24"/>
          <w:szCs w:val="24"/>
        </w:rPr>
        <w:t xml:space="preserve"> të </w:t>
      </w:r>
      <w:r w:rsidR="003E0FCB" w:rsidRPr="00482270">
        <w:rPr>
          <w:rFonts w:ascii="Garamond" w:hAnsi="Garamond"/>
          <w:sz w:val="24"/>
          <w:szCs w:val="24"/>
        </w:rPr>
        <w:t>pikës 3 të nenit 14</w:t>
      </w:r>
      <w:r w:rsidRPr="00482270">
        <w:rPr>
          <w:rFonts w:ascii="Garamond" w:hAnsi="Garamond"/>
          <w:sz w:val="24"/>
          <w:szCs w:val="24"/>
        </w:rPr>
        <w:t xml:space="preserve"> të këtij ligji. </w:t>
      </w:r>
    </w:p>
    <w:p w14:paraId="09C5B443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>5. Përcaktimet e këtij neni nuk zbatohen për oficerët me grada madhore.”.</w:t>
      </w:r>
    </w:p>
    <w:p w14:paraId="09C5B444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C5B445" w14:textId="77777777" w:rsidR="001253CF" w:rsidRPr="00482270" w:rsidRDefault="001253CF" w:rsidP="00482270">
      <w:pPr>
        <w:pStyle w:val="Neninr"/>
      </w:pPr>
      <w:r w:rsidRPr="00482270">
        <w:t>Neni 9</w:t>
      </w:r>
    </w:p>
    <w:p w14:paraId="09C5B446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C5B447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>Në nenin 19 bëhen ndryshime</w:t>
      </w:r>
      <w:r w:rsidR="00145727" w:rsidRPr="00482270">
        <w:rPr>
          <w:rFonts w:ascii="Garamond" w:hAnsi="Garamond"/>
          <w:sz w:val="24"/>
          <w:szCs w:val="24"/>
        </w:rPr>
        <w:t>t</w:t>
      </w:r>
      <w:r w:rsidRPr="00482270">
        <w:rPr>
          <w:rFonts w:ascii="Garamond" w:hAnsi="Garamond"/>
          <w:sz w:val="24"/>
          <w:szCs w:val="24"/>
        </w:rPr>
        <w:t xml:space="preserve"> dhe shtesa</w:t>
      </w:r>
      <w:r w:rsidR="00145727" w:rsidRPr="00482270">
        <w:rPr>
          <w:rFonts w:ascii="Garamond" w:hAnsi="Garamond"/>
          <w:sz w:val="24"/>
          <w:szCs w:val="24"/>
        </w:rPr>
        <w:t>t e mëposhtme</w:t>
      </w:r>
      <w:r w:rsidRPr="00482270">
        <w:rPr>
          <w:rFonts w:ascii="Garamond" w:hAnsi="Garamond"/>
          <w:sz w:val="24"/>
          <w:szCs w:val="24"/>
        </w:rPr>
        <w:t>:</w:t>
      </w:r>
    </w:p>
    <w:p w14:paraId="09C5B448" w14:textId="77777777" w:rsidR="001253CF" w:rsidRPr="00482270" w:rsidRDefault="00145727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1. </w:t>
      </w:r>
      <w:r w:rsidR="001253CF" w:rsidRPr="00482270">
        <w:rPr>
          <w:rFonts w:ascii="Garamond" w:hAnsi="Garamond"/>
          <w:sz w:val="24"/>
          <w:szCs w:val="24"/>
        </w:rPr>
        <w:t>Në pikën 1 bëhen këto ndryshime dhe shtesa:</w:t>
      </w:r>
    </w:p>
    <w:p w14:paraId="09C5B449" w14:textId="77777777" w:rsidR="001253CF" w:rsidRPr="00482270" w:rsidRDefault="00145727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>a) shkronja “gj” ndryshohet si më poshtë</w:t>
      </w:r>
      <w:r w:rsidR="001253CF" w:rsidRPr="00482270">
        <w:rPr>
          <w:rFonts w:ascii="Garamond" w:hAnsi="Garamond"/>
          <w:sz w:val="24"/>
          <w:szCs w:val="24"/>
        </w:rPr>
        <w:t>:</w:t>
      </w:r>
      <w:bookmarkStart w:id="0" w:name="_GoBack"/>
      <w:bookmarkEnd w:id="0"/>
    </w:p>
    <w:p w14:paraId="09C5B44A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>“gj) Kryerja e shkeljes disiplinore gjatë trajnimeve, kualifikimeve, arsimimit, shërbimit, stërvitjes apo misionit jashtë vendit.”.</w:t>
      </w:r>
    </w:p>
    <w:p w14:paraId="09C5B44B" w14:textId="55B4027D" w:rsidR="001253CF" w:rsidRPr="00482270" w:rsidRDefault="00482270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1253CF" w:rsidRPr="00482270">
        <w:rPr>
          <w:rFonts w:ascii="Garamond" w:hAnsi="Garamond"/>
          <w:sz w:val="24"/>
          <w:szCs w:val="24"/>
        </w:rPr>
        <w:t>Pas shkronjës “gj” sht</w:t>
      </w:r>
      <w:r w:rsidR="00145727" w:rsidRPr="00482270">
        <w:rPr>
          <w:rFonts w:ascii="Garamond" w:hAnsi="Garamond"/>
          <w:sz w:val="24"/>
          <w:szCs w:val="24"/>
        </w:rPr>
        <w:t>ohen shkronjat “h”, “i” dhe “j”</w:t>
      </w:r>
      <w:r w:rsidR="001253CF" w:rsidRPr="00482270">
        <w:rPr>
          <w:rFonts w:ascii="Garamond" w:hAnsi="Garamond"/>
          <w:sz w:val="24"/>
          <w:szCs w:val="24"/>
        </w:rPr>
        <w:t xml:space="preserve"> me këtë përmbajtje:</w:t>
      </w:r>
    </w:p>
    <w:p w14:paraId="09C5B44C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“h) </w:t>
      </w:r>
      <w:r w:rsidR="00145727" w:rsidRPr="00482270">
        <w:rPr>
          <w:rFonts w:ascii="Garamond" w:hAnsi="Garamond"/>
          <w:sz w:val="24"/>
          <w:szCs w:val="24"/>
        </w:rPr>
        <w:t>k</w:t>
      </w:r>
      <w:r w:rsidRPr="00482270">
        <w:rPr>
          <w:rFonts w:ascii="Garamond" w:hAnsi="Garamond"/>
          <w:sz w:val="24"/>
          <w:szCs w:val="24"/>
        </w:rPr>
        <w:t>ryerja e shkeljes disiplinore nga oficerë me grada të larta.</w:t>
      </w:r>
    </w:p>
    <w:p w14:paraId="09C5B44D" w14:textId="75D0601B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i) </w:t>
      </w:r>
      <w:r w:rsidR="00145727" w:rsidRPr="00482270">
        <w:rPr>
          <w:rFonts w:ascii="Garamond" w:hAnsi="Garamond"/>
          <w:sz w:val="24"/>
          <w:szCs w:val="24"/>
        </w:rPr>
        <w:t>k</w:t>
      </w:r>
      <w:r w:rsidRPr="00482270">
        <w:rPr>
          <w:rFonts w:ascii="Garamond" w:hAnsi="Garamond"/>
          <w:sz w:val="24"/>
          <w:szCs w:val="24"/>
        </w:rPr>
        <w:t>ryerja e shkeljes disiplinore në situatë lufte, gjendje të jashtëzakonshme apo fatkeqësie natyrore.</w:t>
      </w:r>
    </w:p>
    <w:p w14:paraId="09C5B44E" w14:textId="77777777" w:rsidR="001253CF" w:rsidRPr="00482270" w:rsidRDefault="00145727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>j) k</w:t>
      </w:r>
      <w:r w:rsidR="001253CF" w:rsidRPr="00482270">
        <w:rPr>
          <w:rFonts w:ascii="Garamond" w:hAnsi="Garamond"/>
          <w:sz w:val="24"/>
          <w:szCs w:val="24"/>
        </w:rPr>
        <w:t>ryerja e shkeljes d</w:t>
      </w:r>
      <w:r w:rsidRPr="00482270">
        <w:rPr>
          <w:rFonts w:ascii="Garamond" w:hAnsi="Garamond"/>
          <w:sz w:val="24"/>
          <w:szCs w:val="24"/>
        </w:rPr>
        <w:t xml:space="preserve">isiplinore gjatë operacioneve </w:t>
      </w:r>
      <w:r w:rsidR="001253CF" w:rsidRPr="00482270">
        <w:rPr>
          <w:rFonts w:ascii="Garamond" w:hAnsi="Garamond"/>
          <w:sz w:val="24"/>
          <w:szCs w:val="24"/>
        </w:rPr>
        <w:t>o</w:t>
      </w:r>
      <w:r w:rsidRPr="00482270">
        <w:rPr>
          <w:rFonts w:ascii="Garamond" w:hAnsi="Garamond"/>
          <w:sz w:val="24"/>
          <w:szCs w:val="24"/>
        </w:rPr>
        <w:t>se</w:t>
      </w:r>
      <w:r w:rsidR="001253CF" w:rsidRPr="00482270">
        <w:rPr>
          <w:rFonts w:ascii="Garamond" w:hAnsi="Garamond"/>
          <w:sz w:val="24"/>
          <w:szCs w:val="24"/>
        </w:rPr>
        <w:t xml:space="preserve"> misioneve brenda vendit.”.</w:t>
      </w:r>
    </w:p>
    <w:p w14:paraId="09C5B44F" w14:textId="77777777" w:rsidR="001253CF" w:rsidRPr="00482270" w:rsidRDefault="00145727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lastRenderedPageBreak/>
        <w:t>2. Pika 2 ndryshohet si më poshtë</w:t>
      </w:r>
      <w:r w:rsidR="001253CF" w:rsidRPr="00482270">
        <w:rPr>
          <w:rFonts w:ascii="Garamond" w:hAnsi="Garamond"/>
          <w:sz w:val="24"/>
          <w:szCs w:val="24"/>
        </w:rPr>
        <w:t>:</w:t>
      </w:r>
    </w:p>
    <w:p w14:paraId="09C5B450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>“2. Në rastet e kryerjes së një shkeljeje të lehtë disiplinore, në kushtet e rrethanave rënduese, ushtaraku i Forcave të Armatosura ndëshkohet me një nga masat e përca</w:t>
      </w:r>
      <w:r w:rsidR="00B20AAE" w:rsidRPr="00482270">
        <w:rPr>
          <w:rFonts w:ascii="Garamond" w:hAnsi="Garamond"/>
          <w:sz w:val="24"/>
          <w:szCs w:val="24"/>
        </w:rPr>
        <w:t>ktuara në shkronjat “c” dhe “ç” të pikës 1 të nenit 14</w:t>
      </w:r>
      <w:r w:rsidRPr="00482270">
        <w:rPr>
          <w:rFonts w:ascii="Garamond" w:hAnsi="Garamond"/>
          <w:sz w:val="24"/>
          <w:szCs w:val="24"/>
        </w:rPr>
        <w:t xml:space="preserve"> të këtij ligji.”.</w:t>
      </w:r>
    </w:p>
    <w:p w14:paraId="09C5B451" w14:textId="77777777" w:rsidR="001253CF" w:rsidRPr="00482270" w:rsidRDefault="00B20AAE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3. </w:t>
      </w:r>
      <w:r w:rsidR="001253CF" w:rsidRPr="00482270">
        <w:rPr>
          <w:rFonts w:ascii="Garamond" w:hAnsi="Garamond"/>
          <w:sz w:val="24"/>
          <w:szCs w:val="24"/>
        </w:rPr>
        <w:t>Pas pi</w:t>
      </w:r>
      <w:r w:rsidRPr="00482270">
        <w:rPr>
          <w:rFonts w:ascii="Garamond" w:hAnsi="Garamond"/>
          <w:sz w:val="24"/>
          <w:szCs w:val="24"/>
        </w:rPr>
        <w:t>kës 2 shtohen pikat 3, 4 dhe 5</w:t>
      </w:r>
      <w:r w:rsidR="001253CF" w:rsidRPr="00482270">
        <w:rPr>
          <w:rFonts w:ascii="Garamond" w:hAnsi="Garamond"/>
          <w:sz w:val="24"/>
          <w:szCs w:val="24"/>
        </w:rPr>
        <w:t xml:space="preserve"> me këtë përmbajtje:</w:t>
      </w:r>
    </w:p>
    <w:p w14:paraId="09C5B452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>“3. Në rastet e kryerjes së një shkeljeje të rëndë disiplinore, në kushtet e rrethanave rënduese, ushtaraku i Forcave të Armatosura ndëshkohet me një nga masat e përca</w:t>
      </w:r>
      <w:r w:rsidR="00B20AAE" w:rsidRPr="00482270">
        <w:rPr>
          <w:rFonts w:ascii="Garamond" w:hAnsi="Garamond"/>
          <w:sz w:val="24"/>
          <w:szCs w:val="24"/>
        </w:rPr>
        <w:t>ktuara në shkronjat “c” dhe “ç”</w:t>
      </w:r>
      <w:r w:rsidRPr="00482270">
        <w:rPr>
          <w:rFonts w:ascii="Garamond" w:hAnsi="Garamond"/>
          <w:sz w:val="24"/>
          <w:szCs w:val="24"/>
        </w:rPr>
        <w:t xml:space="preserve"> të p</w:t>
      </w:r>
      <w:r w:rsidR="00B20AAE" w:rsidRPr="00482270">
        <w:rPr>
          <w:rFonts w:ascii="Garamond" w:hAnsi="Garamond"/>
          <w:sz w:val="24"/>
          <w:szCs w:val="24"/>
        </w:rPr>
        <w:t>ikës 2</w:t>
      </w:r>
      <w:r w:rsidRPr="00482270">
        <w:rPr>
          <w:rFonts w:ascii="Garamond" w:hAnsi="Garamond"/>
          <w:sz w:val="24"/>
          <w:szCs w:val="24"/>
        </w:rPr>
        <w:t xml:space="preserve"> të nenit 14 të këtij ligji. </w:t>
      </w:r>
    </w:p>
    <w:p w14:paraId="09C5B453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>4. Në rastet e kryerjes së një shkeljeje shumë të rëndë disiplinore, në kushtet e rrethanave rënduese, ushtaraku i Forcave të Armatosura ndëshkohet me një nga masat e përcaktuara në s</w:t>
      </w:r>
      <w:r w:rsidR="00B20AAE" w:rsidRPr="00482270">
        <w:rPr>
          <w:rFonts w:ascii="Garamond" w:hAnsi="Garamond"/>
          <w:sz w:val="24"/>
          <w:szCs w:val="24"/>
        </w:rPr>
        <w:t>hkronjat “c”, “ç”, “d” dhe “dh”</w:t>
      </w:r>
      <w:r w:rsidRPr="00482270">
        <w:rPr>
          <w:rFonts w:ascii="Garamond" w:hAnsi="Garamond"/>
          <w:sz w:val="24"/>
          <w:szCs w:val="24"/>
        </w:rPr>
        <w:t xml:space="preserve"> të </w:t>
      </w:r>
      <w:r w:rsidR="00B20AAE" w:rsidRPr="00482270">
        <w:rPr>
          <w:rFonts w:ascii="Garamond" w:hAnsi="Garamond"/>
          <w:sz w:val="24"/>
          <w:szCs w:val="24"/>
        </w:rPr>
        <w:t>pikës 3 të nenit 14</w:t>
      </w:r>
      <w:r w:rsidRPr="00482270">
        <w:rPr>
          <w:rFonts w:ascii="Garamond" w:hAnsi="Garamond"/>
          <w:sz w:val="24"/>
          <w:szCs w:val="24"/>
        </w:rPr>
        <w:t xml:space="preserve"> të këtij ligji.</w:t>
      </w:r>
    </w:p>
    <w:p w14:paraId="09C5B454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>5. Përcaktimet e këtij neni nuk zbatohen për oficerët me grada madhore.”.</w:t>
      </w:r>
    </w:p>
    <w:p w14:paraId="09C5B455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C5B456" w14:textId="77777777" w:rsidR="001253CF" w:rsidRPr="00482270" w:rsidRDefault="001253CF" w:rsidP="00482270">
      <w:pPr>
        <w:pStyle w:val="Neninr"/>
      </w:pPr>
      <w:r w:rsidRPr="00482270">
        <w:t>Neni 10</w:t>
      </w:r>
    </w:p>
    <w:p w14:paraId="09C5B457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C5B458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>Në fjalitë e f</w:t>
      </w:r>
      <w:r w:rsidR="00B20AAE" w:rsidRPr="00482270">
        <w:rPr>
          <w:rFonts w:ascii="Garamond" w:hAnsi="Garamond"/>
          <w:sz w:val="24"/>
          <w:szCs w:val="24"/>
        </w:rPr>
        <w:t>undit të shkronjave “a” dhe “b” të nenit 23 shtohen fjalët “</w:t>
      </w:r>
      <w:r w:rsidRPr="00482270">
        <w:rPr>
          <w:rFonts w:ascii="Garamond" w:hAnsi="Garamond"/>
          <w:sz w:val="24"/>
          <w:szCs w:val="24"/>
        </w:rPr>
        <w:t xml:space="preserve">me urdhër të autoritetit përgjegjës që ka dhënë masën </w:t>
      </w:r>
      <w:r w:rsidR="00B20AAE" w:rsidRPr="00482270">
        <w:rPr>
          <w:rFonts w:ascii="Garamond" w:hAnsi="Garamond"/>
          <w:sz w:val="24"/>
          <w:szCs w:val="24"/>
        </w:rPr>
        <w:t>disiplinore</w:t>
      </w:r>
      <w:r w:rsidRPr="00482270">
        <w:rPr>
          <w:rFonts w:ascii="Garamond" w:hAnsi="Garamond"/>
          <w:sz w:val="24"/>
          <w:szCs w:val="24"/>
        </w:rPr>
        <w:t>”.</w:t>
      </w:r>
    </w:p>
    <w:p w14:paraId="09C5B459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C5B45A" w14:textId="77777777" w:rsidR="001253CF" w:rsidRPr="00482270" w:rsidRDefault="001253CF" w:rsidP="00482270">
      <w:pPr>
        <w:pStyle w:val="Neninr"/>
      </w:pPr>
      <w:r w:rsidRPr="00482270">
        <w:t>Neni 11</w:t>
      </w:r>
    </w:p>
    <w:p w14:paraId="09C5B45B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C5B45C" w14:textId="77777777" w:rsidR="001253CF" w:rsidRPr="00482270" w:rsidRDefault="00E04C71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>Në pikën 4 të nenit 25 pas fjalës “të rënda” shtohen fjalët “dhe shumë të rënda</w:t>
      </w:r>
      <w:r w:rsidR="001253CF" w:rsidRPr="00482270">
        <w:rPr>
          <w:rFonts w:ascii="Garamond" w:hAnsi="Garamond"/>
          <w:sz w:val="24"/>
          <w:szCs w:val="24"/>
        </w:rPr>
        <w:t xml:space="preserve">”. </w:t>
      </w:r>
    </w:p>
    <w:p w14:paraId="09C5B45D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C5B45E" w14:textId="77777777" w:rsidR="001253CF" w:rsidRPr="00482270" w:rsidRDefault="001253CF" w:rsidP="00482270">
      <w:pPr>
        <w:pStyle w:val="Neninr"/>
      </w:pPr>
      <w:r w:rsidRPr="00482270">
        <w:t>Neni 12</w:t>
      </w:r>
    </w:p>
    <w:p w14:paraId="09C5B460" w14:textId="77777777" w:rsidR="00B54D00" w:rsidRPr="00482270" w:rsidRDefault="00B54D00" w:rsidP="00482270">
      <w:pPr>
        <w:pStyle w:val="Neninr"/>
        <w:rPr>
          <w:b/>
        </w:rPr>
      </w:pPr>
      <w:r w:rsidRPr="00482270">
        <w:rPr>
          <w:b/>
        </w:rPr>
        <w:t>Hyrja në fuqi</w:t>
      </w:r>
    </w:p>
    <w:p w14:paraId="09C5B461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C5B462" w14:textId="77777777" w:rsidR="001253CF" w:rsidRPr="00482270" w:rsidRDefault="001253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Ky ligj hyn </w:t>
      </w:r>
      <w:r w:rsidR="009107F6" w:rsidRPr="00482270">
        <w:rPr>
          <w:rFonts w:ascii="Garamond" w:hAnsi="Garamond"/>
          <w:sz w:val="24"/>
          <w:szCs w:val="24"/>
        </w:rPr>
        <w:t>në fuqi 15 ditë pas botimit në Fletoren Zyrtare</w:t>
      </w:r>
      <w:r w:rsidRPr="00482270">
        <w:rPr>
          <w:rFonts w:ascii="Garamond" w:hAnsi="Garamond"/>
          <w:sz w:val="24"/>
          <w:szCs w:val="24"/>
        </w:rPr>
        <w:t>.</w:t>
      </w:r>
    </w:p>
    <w:p w14:paraId="09C5B463" w14:textId="77777777" w:rsidR="009107F6" w:rsidRPr="00482270" w:rsidRDefault="009107F6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C5B465" w14:textId="652162CA" w:rsidR="00976A3C" w:rsidRPr="00482270" w:rsidRDefault="00482270" w:rsidP="00482270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KRYETAR</w:t>
      </w:r>
    </w:p>
    <w:p w14:paraId="09C5B467" w14:textId="59166CF3" w:rsidR="00976A3C" w:rsidRPr="00482270" w:rsidRDefault="00482270" w:rsidP="00482270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482270">
        <w:rPr>
          <w:rFonts w:ascii="Garamond" w:hAnsi="Garamond"/>
          <w:b/>
          <w:sz w:val="24"/>
          <w:szCs w:val="24"/>
        </w:rPr>
        <w:t>Gramoz Ruçi</w:t>
      </w:r>
    </w:p>
    <w:p w14:paraId="09C5B468" w14:textId="77777777" w:rsidR="00976A3C" w:rsidRPr="00482270" w:rsidRDefault="00976A3C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C5B469" w14:textId="6189B10A" w:rsidR="00976A3C" w:rsidRPr="00482270" w:rsidRDefault="00976A3C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2270">
        <w:rPr>
          <w:rFonts w:ascii="Garamond" w:hAnsi="Garamond"/>
          <w:sz w:val="24"/>
          <w:szCs w:val="24"/>
        </w:rPr>
        <w:t xml:space="preserve">Miratuar në datën </w:t>
      </w:r>
      <w:r w:rsidR="008E12B6" w:rsidRPr="00482270">
        <w:rPr>
          <w:rFonts w:ascii="Garamond" w:hAnsi="Garamond"/>
          <w:sz w:val="24"/>
          <w:szCs w:val="24"/>
        </w:rPr>
        <w:t>15</w:t>
      </w:r>
      <w:r w:rsidR="001253CF" w:rsidRPr="00482270">
        <w:rPr>
          <w:rFonts w:ascii="Garamond" w:hAnsi="Garamond"/>
          <w:sz w:val="24"/>
          <w:szCs w:val="24"/>
        </w:rPr>
        <w:t>.2</w:t>
      </w:r>
      <w:r w:rsidR="00146D52" w:rsidRPr="00482270">
        <w:rPr>
          <w:rFonts w:ascii="Garamond" w:hAnsi="Garamond"/>
          <w:sz w:val="24"/>
          <w:szCs w:val="24"/>
        </w:rPr>
        <w:t>.</w:t>
      </w:r>
      <w:r w:rsidR="001253CF" w:rsidRPr="00482270">
        <w:rPr>
          <w:rFonts w:ascii="Garamond" w:hAnsi="Garamond"/>
          <w:sz w:val="24"/>
          <w:szCs w:val="24"/>
        </w:rPr>
        <w:t>2021</w:t>
      </w:r>
      <w:r w:rsidR="000C1177">
        <w:rPr>
          <w:rFonts w:ascii="Garamond" w:hAnsi="Garamond"/>
          <w:sz w:val="24"/>
          <w:szCs w:val="24"/>
        </w:rPr>
        <w:t>.</w:t>
      </w:r>
    </w:p>
    <w:p w14:paraId="09C5B46A" w14:textId="77777777" w:rsidR="001F194A" w:rsidRPr="00482270" w:rsidRDefault="001F194A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C5B46B" w14:textId="77777777" w:rsidR="00BD4611" w:rsidRPr="00482270" w:rsidRDefault="00BD4611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C5B46C" w14:textId="77777777" w:rsidR="00213234" w:rsidRPr="00482270" w:rsidRDefault="00213234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C5B46D" w14:textId="77777777" w:rsidR="00E32B8C" w:rsidRPr="00482270" w:rsidRDefault="00E32B8C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C5B46E" w14:textId="77777777" w:rsidR="00155BCF" w:rsidRPr="00482270" w:rsidRDefault="00155BCF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C5B46F" w14:textId="77777777" w:rsidR="00213234" w:rsidRPr="00482270" w:rsidRDefault="00213234" w:rsidP="004822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213234" w:rsidRPr="00482270" w:rsidSect="001253CF">
      <w:footerReference w:type="default" r:id="rId14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B790BF" w14:textId="77777777" w:rsidR="001C417F" w:rsidRDefault="001C417F" w:rsidP="00420682">
      <w:pPr>
        <w:spacing w:after="0" w:line="240" w:lineRule="auto"/>
      </w:pPr>
      <w:r>
        <w:separator/>
      </w:r>
    </w:p>
  </w:endnote>
  <w:endnote w:type="continuationSeparator" w:id="0">
    <w:p w14:paraId="057DD15F" w14:textId="77777777" w:rsidR="001C417F" w:rsidRDefault="001C417F" w:rsidP="00420682">
      <w:pPr>
        <w:spacing w:after="0" w:line="240" w:lineRule="auto"/>
      </w:pPr>
      <w:r>
        <w:continuationSeparator/>
      </w:r>
    </w:p>
  </w:endnote>
  <w:endnote w:type="continuationNotice" w:id="1">
    <w:p w14:paraId="17DEACD0" w14:textId="77777777" w:rsidR="001C417F" w:rsidRDefault="001C41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319429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9C5B474" w14:textId="77777777" w:rsidR="001C417F" w:rsidRPr="001253CF" w:rsidRDefault="001C417F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253C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253C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253C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57B48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1253C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9C5B475" w14:textId="77777777" w:rsidR="001C417F" w:rsidRDefault="001C41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3FE7C5" w14:textId="77777777" w:rsidR="001C417F" w:rsidRDefault="001C417F" w:rsidP="00420682">
      <w:pPr>
        <w:spacing w:after="0" w:line="240" w:lineRule="auto"/>
      </w:pPr>
      <w:r>
        <w:separator/>
      </w:r>
    </w:p>
  </w:footnote>
  <w:footnote w:type="continuationSeparator" w:id="0">
    <w:p w14:paraId="4DBEC211" w14:textId="77777777" w:rsidR="001C417F" w:rsidRDefault="001C417F" w:rsidP="00420682">
      <w:pPr>
        <w:spacing w:after="0" w:line="240" w:lineRule="auto"/>
      </w:pPr>
      <w:r>
        <w:continuationSeparator/>
      </w:r>
    </w:p>
  </w:footnote>
  <w:footnote w:type="continuationNotice" w:id="1">
    <w:p w14:paraId="5711A7E4" w14:textId="77777777" w:rsidR="001C417F" w:rsidRDefault="001C417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068BC"/>
    <w:rsid w:val="000162B6"/>
    <w:rsid w:val="00055AB5"/>
    <w:rsid w:val="00057B48"/>
    <w:rsid w:val="00060376"/>
    <w:rsid w:val="000765C2"/>
    <w:rsid w:val="000A3B4D"/>
    <w:rsid w:val="000C1177"/>
    <w:rsid w:val="000D199E"/>
    <w:rsid w:val="000E5BA6"/>
    <w:rsid w:val="00101E73"/>
    <w:rsid w:val="00106F6D"/>
    <w:rsid w:val="001253CF"/>
    <w:rsid w:val="0012550D"/>
    <w:rsid w:val="00127646"/>
    <w:rsid w:val="00135E4E"/>
    <w:rsid w:val="00145727"/>
    <w:rsid w:val="00146D52"/>
    <w:rsid w:val="00153CC5"/>
    <w:rsid w:val="00155BCF"/>
    <w:rsid w:val="00166898"/>
    <w:rsid w:val="001816AF"/>
    <w:rsid w:val="00193AEE"/>
    <w:rsid w:val="001942D4"/>
    <w:rsid w:val="001B796E"/>
    <w:rsid w:val="001C0806"/>
    <w:rsid w:val="001C3B37"/>
    <w:rsid w:val="001C417F"/>
    <w:rsid w:val="001C445C"/>
    <w:rsid w:val="001C5CDE"/>
    <w:rsid w:val="001C7EC0"/>
    <w:rsid w:val="001D2895"/>
    <w:rsid w:val="001F194A"/>
    <w:rsid w:val="002009A1"/>
    <w:rsid w:val="0020160E"/>
    <w:rsid w:val="0020170B"/>
    <w:rsid w:val="0020507F"/>
    <w:rsid w:val="00213234"/>
    <w:rsid w:val="00214854"/>
    <w:rsid w:val="0021715D"/>
    <w:rsid w:val="00233280"/>
    <w:rsid w:val="0024206A"/>
    <w:rsid w:val="00243B60"/>
    <w:rsid w:val="00245D46"/>
    <w:rsid w:val="00266C06"/>
    <w:rsid w:val="002A47D7"/>
    <w:rsid w:val="002F4EB5"/>
    <w:rsid w:val="002F5953"/>
    <w:rsid w:val="0038331D"/>
    <w:rsid w:val="00397541"/>
    <w:rsid w:val="003A4C3A"/>
    <w:rsid w:val="003A63A5"/>
    <w:rsid w:val="003C48FF"/>
    <w:rsid w:val="003C70C4"/>
    <w:rsid w:val="003E0FCB"/>
    <w:rsid w:val="003F29A8"/>
    <w:rsid w:val="0041300C"/>
    <w:rsid w:val="00420682"/>
    <w:rsid w:val="00433BCD"/>
    <w:rsid w:val="0044349E"/>
    <w:rsid w:val="00445610"/>
    <w:rsid w:val="00455BBA"/>
    <w:rsid w:val="00460BC4"/>
    <w:rsid w:val="004647DB"/>
    <w:rsid w:val="00477804"/>
    <w:rsid w:val="00482270"/>
    <w:rsid w:val="004A5884"/>
    <w:rsid w:val="004B6ED9"/>
    <w:rsid w:val="004C2DFD"/>
    <w:rsid w:val="004D71A8"/>
    <w:rsid w:val="004E26B7"/>
    <w:rsid w:val="004E41B7"/>
    <w:rsid w:val="004E7290"/>
    <w:rsid w:val="004E7E53"/>
    <w:rsid w:val="004F447A"/>
    <w:rsid w:val="004F7030"/>
    <w:rsid w:val="005201B5"/>
    <w:rsid w:val="00531A97"/>
    <w:rsid w:val="00542102"/>
    <w:rsid w:val="00550FA3"/>
    <w:rsid w:val="0055575B"/>
    <w:rsid w:val="005726F2"/>
    <w:rsid w:val="00573EE3"/>
    <w:rsid w:val="005767F6"/>
    <w:rsid w:val="0059342C"/>
    <w:rsid w:val="005A0DE1"/>
    <w:rsid w:val="005B6E3F"/>
    <w:rsid w:val="005E5EE7"/>
    <w:rsid w:val="006070B4"/>
    <w:rsid w:val="0062077A"/>
    <w:rsid w:val="006465EF"/>
    <w:rsid w:val="00646924"/>
    <w:rsid w:val="0067406E"/>
    <w:rsid w:val="00677E6C"/>
    <w:rsid w:val="006831E8"/>
    <w:rsid w:val="006B062E"/>
    <w:rsid w:val="006B49DD"/>
    <w:rsid w:val="006D5F82"/>
    <w:rsid w:val="006F4D55"/>
    <w:rsid w:val="00726525"/>
    <w:rsid w:val="00736DC8"/>
    <w:rsid w:val="007403CF"/>
    <w:rsid w:val="007654B3"/>
    <w:rsid w:val="00772E5B"/>
    <w:rsid w:val="00773C88"/>
    <w:rsid w:val="00774741"/>
    <w:rsid w:val="007A2E0E"/>
    <w:rsid w:val="007B639D"/>
    <w:rsid w:val="007C083E"/>
    <w:rsid w:val="007C5941"/>
    <w:rsid w:val="007D742E"/>
    <w:rsid w:val="007E2515"/>
    <w:rsid w:val="007E3509"/>
    <w:rsid w:val="007F5297"/>
    <w:rsid w:val="0080429F"/>
    <w:rsid w:val="00811138"/>
    <w:rsid w:val="008324BB"/>
    <w:rsid w:val="00840462"/>
    <w:rsid w:val="0085472C"/>
    <w:rsid w:val="008620E4"/>
    <w:rsid w:val="0086360A"/>
    <w:rsid w:val="008720AB"/>
    <w:rsid w:val="0087264B"/>
    <w:rsid w:val="00883B9F"/>
    <w:rsid w:val="008914C1"/>
    <w:rsid w:val="00892C77"/>
    <w:rsid w:val="008A1646"/>
    <w:rsid w:val="008D12D7"/>
    <w:rsid w:val="008D14C5"/>
    <w:rsid w:val="008E12B6"/>
    <w:rsid w:val="00900D7B"/>
    <w:rsid w:val="0091014E"/>
    <w:rsid w:val="009104DF"/>
    <w:rsid w:val="009107F6"/>
    <w:rsid w:val="00970D95"/>
    <w:rsid w:val="00974717"/>
    <w:rsid w:val="00976A3C"/>
    <w:rsid w:val="00991D86"/>
    <w:rsid w:val="0099741A"/>
    <w:rsid w:val="009A6F98"/>
    <w:rsid w:val="00A06D12"/>
    <w:rsid w:val="00A15DE9"/>
    <w:rsid w:val="00A16DAA"/>
    <w:rsid w:val="00A24D64"/>
    <w:rsid w:val="00A34D9D"/>
    <w:rsid w:val="00A431DD"/>
    <w:rsid w:val="00A645A6"/>
    <w:rsid w:val="00AA32E0"/>
    <w:rsid w:val="00AC2686"/>
    <w:rsid w:val="00AF0754"/>
    <w:rsid w:val="00AF0CE9"/>
    <w:rsid w:val="00B03A16"/>
    <w:rsid w:val="00B14457"/>
    <w:rsid w:val="00B20AAE"/>
    <w:rsid w:val="00B23EEB"/>
    <w:rsid w:val="00B54D00"/>
    <w:rsid w:val="00B54D96"/>
    <w:rsid w:val="00B6427E"/>
    <w:rsid w:val="00B67778"/>
    <w:rsid w:val="00BA1706"/>
    <w:rsid w:val="00BA5571"/>
    <w:rsid w:val="00BB15C8"/>
    <w:rsid w:val="00BD4611"/>
    <w:rsid w:val="00C10624"/>
    <w:rsid w:val="00C4191B"/>
    <w:rsid w:val="00C446ED"/>
    <w:rsid w:val="00C60CAD"/>
    <w:rsid w:val="00C64545"/>
    <w:rsid w:val="00C6573D"/>
    <w:rsid w:val="00C854CB"/>
    <w:rsid w:val="00CA0828"/>
    <w:rsid w:val="00CC7CA2"/>
    <w:rsid w:val="00CD4755"/>
    <w:rsid w:val="00CE293C"/>
    <w:rsid w:val="00CF5B26"/>
    <w:rsid w:val="00D14E0A"/>
    <w:rsid w:val="00D23C4B"/>
    <w:rsid w:val="00D45AC2"/>
    <w:rsid w:val="00D564A6"/>
    <w:rsid w:val="00D60C6B"/>
    <w:rsid w:val="00D739DF"/>
    <w:rsid w:val="00DA56D4"/>
    <w:rsid w:val="00DC03DB"/>
    <w:rsid w:val="00DD2E53"/>
    <w:rsid w:val="00E04C71"/>
    <w:rsid w:val="00E32B8C"/>
    <w:rsid w:val="00E370B3"/>
    <w:rsid w:val="00E452DA"/>
    <w:rsid w:val="00E5020D"/>
    <w:rsid w:val="00E6234F"/>
    <w:rsid w:val="00E72BC5"/>
    <w:rsid w:val="00E76B9D"/>
    <w:rsid w:val="00E9541A"/>
    <w:rsid w:val="00EA17A9"/>
    <w:rsid w:val="00EC55E7"/>
    <w:rsid w:val="00EC57E8"/>
    <w:rsid w:val="00EE7E5D"/>
    <w:rsid w:val="00F00929"/>
    <w:rsid w:val="00F07F7F"/>
    <w:rsid w:val="00F16952"/>
    <w:rsid w:val="00F234B6"/>
    <w:rsid w:val="00F504C8"/>
    <w:rsid w:val="00F52125"/>
    <w:rsid w:val="00F537D2"/>
    <w:rsid w:val="00F54A61"/>
    <w:rsid w:val="00F630AC"/>
    <w:rsid w:val="00F67476"/>
    <w:rsid w:val="00F84F9C"/>
    <w:rsid w:val="00FB3B13"/>
    <w:rsid w:val="00FB3D25"/>
    <w:rsid w:val="00FB5CED"/>
    <w:rsid w:val="00FC484A"/>
    <w:rsid w:val="00FC631E"/>
    <w:rsid w:val="00FD3388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B3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253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53CF"/>
  </w:style>
  <w:style w:type="paragraph" w:styleId="Footer">
    <w:name w:val="footer"/>
    <w:basedOn w:val="Normal"/>
    <w:link w:val="FooterChar"/>
    <w:uiPriority w:val="99"/>
    <w:unhideWhenUsed/>
    <w:rsid w:val="001253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3CF"/>
  </w:style>
  <w:style w:type="paragraph" w:styleId="ListParagraph">
    <w:name w:val="List Paragraph"/>
    <w:basedOn w:val="Normal"/>
    <w:uiPriority w:val="34"/>
    <w:qFormat/>
    <w:rsid w:val="005A0DE1"/>
    <w:pPr>
      <w:ind w:left="720"/>
      <w:contextualSpacing/>
    </w:pPr>
  </w:style>
  <w:style w:type="paragraph" w:customStyle="1" w:styleId="Neninr">
    <w:name w:val="Neni nr."/>
    <w:basedOn w:val="Normal"/>
    <w:qFormat/>
    <w:rsid w:val="00482270"/>
    <w:pPr>
      <w:spacing w:after="0" w:line="240" w:lineRule="auto"/>
      <w:jc w:val="center"/>
    </w:pPr>
    <w:rPr>
      <w:rFonts w:ascii="Garamond" w:hAnsi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253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53CF"/>
  </w:style>
  <w:style w:type="paragraph" w:styleId="Footer">
    <w:name w:val="footer"/>
    <w:basedOn w:val="Normal"/>
    <w:link w:val="FooterChar"/>
    <w:uiPriority w:val="99"/>
    <w:unhideWhenUsed/>
    <w:rsid w:val="001253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3CF"/>
  </w:style>
  <w:style w:type="paragraph" w:styleId="ListParagraph">
    <w:name w:val="List Paragraph"/>
    <w:basedOn w:val="Normal"/>
    <w:uiPriority w:val="34"/>
    <w:qFormat/>
    <w:rsid w:val="005A0DE1"/>
    <w:pPr>
      <w:ind w:left="720"/>
      <w:contextualSpacing/>
    </w:pPr>
  </w:style>
  <w:style w:type="paragraph" w:customStyle="1" w:styleId="Neninr">
    <w:name w:val="Neni nr."/>
    <w:basedOn w:val="Normal"/>
    <w:qFormat/>
    <w:rsid w:val="00482270"/>
    <w:pPr>
      <w:spacing w:after="0" w:line="240" w:lineRule="auto"/>
      <w:jc w:val="center"/>
    </w:pPr>
    <w:rPr>
      <w:rFonts w:ascii="Garamond" w:hAnsi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6895306028A44DD9D58543F870F93B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19</Nr_x002e__x0020_akti>
    <Data_x0020_e_x0020_Krijimit xmlns="0e656187-b300-4fb0-8bf4-3a50f872073c">2021-03-12T07:21:42Z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2021-03-10T23:00:00Z</Date_x0020_protokolli>
    <Titulli xmlns="0e656187-b300-4fb0-8bf4-3a50f872073c">Për disa shtesa dhe ndryshime në ligjin nr. 173/2014 "Për disiplinën në Forcat e Armatosura të Republikës së Shqipërisë"</Titulli>
    <Modifikuesi xmlns="0e656187-b300-4fb0-8bf4-3a50f872073c">jorina.kryeziu</Modifikuesi>
    <Nr_x002e__x0020_prot_x0020_QBZ xmlns="0e656187-b300-4fb0-8bf4-3a50f872073c">407/1</Nr_x002e__x0020_prot_x0020_QBZ>
    <Data_x0020_e_x0020_Modifikimit xmlns="0e656187-b300-4fb0-8bf4-3a50f872073c">2021-03-12T08:46:21Z</Data_x0020_e_x0020_Modifikimit>
    <Dekretuar xmlns="0e656187-b300-4fb0-8bf4-3a50f872073c">false</Dekretuar>
    <Data xmlns="0e656187-b300-4fb0-8bf4-3a50f872073c">2021-02-14T23:00:00Z</Data>
    <Nr_x002e__x0020_protokolli_x0020_i_x0020_aktit xmlns="0e656187-b300-4fb0-8bf4-3a50f872073c">785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6895306028A44DD9D58543F870F93B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460BB-B941-4950-8AA5-51F1B03ECA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D5AB44-CFE5-4B9F-8EB6-13A8F94CED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0C50426-A797-4483-A9C2-7B75C32DD4AB}">
  <ds:schemaRefs>
    <ds:schemaRef ds:uri="0e656187-b300-4fb0-8bf4-3a50f872073c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9318DE2-428A-49DB-BB1B-42130513EC2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F1607D4-4FE2-4ACD-B123-B61D5B245A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4E4B75A1-2ACD-4E31-95D5-6F72023F2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2435</Words>
  <Characters>13882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dhe ndryshime në ligjin nr. 173/2014 "Për disiplinën në Forcat e Armatosura të Republikës së Shqipërisë"</vt:lpstr>
    </vt:vector>
  </TitlesOfParts>
  <Company/>
  <LinksUpToDate>false</LinksUpToDate>
  <CharactersWithSpaces>16285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dhe ndryshime në ligjin nr. 173/2014 "Për disiplinën në Forcat e Armatosura të Republikës së Shqipërisë"</dc:title>
  <dc:creator>gazmend.hanku</dc:creator>
  <cp:lastModifiedBy>Amarilda Muja</cp:lastModifiedBy>
  <cp:revision>7</cp:revision>
  <cp:lastPrinted>2021-02-17T07:58:00Z</cp:lastPrinted>
  <dcterms:created xsi:type="dcterms:W3CDTF">2021-03-12T07:26:00Z</dcterms:created>
  <dcterms:modified xsi:type="dcterms:W3CDTF">2021-03-12T08:57:00Z</dcterms:modified>
</cp:coreProperties>
</file>