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0F794" w14:textId="77777777" w:rsidR="00420682" w:rsidRPr="00210B94" w:rsidRDefault="0042068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10B94">
        <w:rPr>
          <w:rFonts w:ascii="Garamond" w:hAnsi="Garamond" w:cs="Times New Roman"/>
          <w:b/>
          <w:sz w:val="24"/>
          <w:szCs w:val="24"/>
        </w:rPr>
        <w:t>LIGJ</w:t>
      </w:r>
    </w:p>
    <w:p w14:paraId="13D0F795" w14:textId="77777777" w:rsidR="00420682" w:rsidRPr="00210B94" w:rsidRDefault="002009A1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10B94">
        <w:rPr>
          <w:rFonts w:ascii="Garamond" w:hAnsi="Garamond" w:cs="Times New Roman"/>
          <w:b/>
          <w:sz w:val="24"/>
          <w:szCs w:val="24"/>
        </w:rPr>
        <w:t xml:space="preserve">Nr. </w:t>
      </w:r>
      <w:r w:rsidR="007A0B42" w:rsidRPr="00210B94">
        <w:rPr>
          <w:rFonts w:ascii="Garamond" w:hAnsi="Garamond" w:cs="Times New Roman"/>
          <w:b/>
          <w:sz w:val="24"/>
          <w:szCs w:val="24"/>
        </w:rPr>
        <w:t>86</w:t>
      </w:r>
      <w:r w:rsidR="00B8668D" w:rsidRPr="00210B94">
        <w:rPr>
          <w:rFonts w:ascii="Garamond" w:hAnsi="Garamond" w:cs="Times New Roman"/>
          <w:b/>
          <w:sz w:val="24"/>
          <w:szCs w:val="24"/>
        </w:rPr>
        <w:t>/2021</w:t>
      </w:r>
    </w:p>
    <w:p w14:paraId="13D0F796" w14:textId="77777777" w:rsidR="00976A3C" w:rsidRPr="00210B94" w:rsidRDefault="00976A3C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D0F797" w14:textId="77777777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10B94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25,</w:t>
      </w:r>
    </w:p>
    <w:p w14:paraId="13D0F798" w14:textId="2EF83DF0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10B94">
        <w:rPr>
          <w:rFonts w:ascii="Garamond" w:hAnsi="Garamond" w:cs="Times New Roman"/>
          <w:b/>
          <w:bCs/>
          <w:sz w:val="24"/>
          <w:szCs w:val="24"/>
        </w:rPr>
        <w:t>DATË 22.6.2021, TË KËSHILLIT TË MINISTRAVE</w:t>
      </w:r>
      <w:r w:rsidR="00210B94" w:rsidRPr="00210B94">
        <w:rPr>
          <w:rFonts w:ascii="Garamond" w:hAnsi="Garamond" w:cs="Times New Roman"/>
          <w:b/>
          <w:bCs/>
          <w:sz w:val="24"/>
          <w:szCs w:val="24"/>
        </w:rPr>
        <w:t>,</w:t>
      </w:r>
      <w:r w:rsidRPr="00210B94">
        <w:rPr>
          <w:rFonts w:ascii="Garamond" w:hAnsi="Garamond" w:cs="Times New Roman"/>
          <w:b/>
          <w:bCs/>
          <w:sz w:val="24"/>
          <w:szCs w:val="24"/>
        </w:rPr>
        <w:t xml:space="preserve"> “PËR DISA NDRYSHIME</w:t>
      </w:r>
    </w:p>
    <w:p w14:paraId="13D0F799" w14:textId="046CFADB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10B94">
        <w:rPr>
          <w:rFonts w:ascii="Garamond" w:hAnsi="Garamond" w:cs="Times New Roman"/>
          <w:b/>
          <w:bCs/>
          <w:sz w:val="24"/>
          <w:szCs w:val="24"/>
        </w:rPr>
        <w:t>DHE SHTESA NË LIGJIN NR. 9936, DATË 26.6.2008</w:t>
      </w:r>
      <w:r w:rsidR="00210B94" w:rsidRPr="00210B94">
        <w:rPr>
          <w:rFonts w:ascii="Garamond" w:hAnsi="Garamond" w:cs="Times New Roman"/>
          <w:b/>
          <w:bCs/>
          <w:sz w:val="24"/>
          <w:szCs w:val="24"/>
        </w:rPr>
        <w:t>,</w:t>
      </w:r>
      <w:r w:rsidRPr="00210B9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10B94" w:rsidRPr="00210B94">
        <w:rPr>
          <w:rFonts w:ascii="Garamond" w:hAnsi="Garamond" w:cs="Times New Roman"/>
          <w:b/>
          <w:bCs/>
          <w:sz w:val="24"/>
          <w:szCs w:val="24"/>
        </w:rPr>
        <w:t>‘</w:t>
      </w:r>
      <w:r w:rsidRPr="00210B94">
        <w:rPr>
          <w:rFonts w:ascii="Garamond" w:hAnsi="Garamond" w:cs="Times New Roman"/>
          <w:b/>
          <w:bCs/>
          <w:sz w:val="24"/>
          <w:szCs w:val="24"/>
        </w:rPr>
        <w:t>PËR MENAXHIMIN</w:t>
      </w:r>
    </w:p>
    <w:p w14:paraId="13D0F79A" w14:textId="63E04ECA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10B94">
        <w:rPr>
          <w:rFonts w:ascii="Garamond" w:hAnsi="Garamond" w:cs="Times New Roman"/>
          <w:b/>
          <w:bCs/>
          <w:sz w:val="24"/>
          <w:szCs w:val="24"/>
        </w:rPr>
        <w:t>E SISTEMIT BUXHETOR NË REPUBLIKËN E SHQIPËRISË</w:t>
      </w:r>
      <w:r w:rsidR="00210B94" w:rsidRPr="00210B94">
        <w:rPr>
          <w:rFonts w:ascii="Garamond" w:hAnsi="Garamond" w:cs="Times New Roman"/>
          <w:b/>
          <w:bCs/>
          <w:sz w:val="24"/>
          <w:szCs w:val="24"/>
        </w:rPr>
        <w:t>’</w:t>
      </w:r>
      <w:r w:rsidRPr="00210B94">
        <w:rPr>
          <w:rFonts w:ascii="Garamond" w:hAnsi="Garamond" w:cs="Times New Roman"/>
          <w:b/>
          <w:bCs/>
          <w:sz w:val="24"/>
          <w:szCs w:val="24"/>
        </w:rPr>
        <w:t>, TË NDRYSHUAR”</w:t>
      </w:r>
    </w:p>
    <w:p w14:paraId="13D0F79B" w14:textId="77777777" w:rsidR="007A0B42" w:rsidRPr="00210B94" w:rsidRDefault="007A0B42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D0F79C" w14:textId="77777777" w:rsidR="007A0B42" w:rsidRPr="00210B94" w:rsidRDefault="007A0B42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13D0F79D" w14:textId="77777777" w:rsidR="002D7F75" w:rsidRPr="00210B94" w:rsidRDefault="002D7F75" w:rsidP="002D7F7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3D0F79E" w14:textId="77777777" w:rsidR="007A0B42" w:rsidRPr="00210B94" w:rsidRDefault="002D7F75" w:rsidP="002D7F7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KUVENDI</w:t>
      </w:r>
    </w:p>
    <w:p w14:paraId="13D0F79F" w14:textId="77777777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3D0F7A0" w14:textId="77777777" w:rsidR="007A0B42" w:rsidRPr="00210B94" w:rsidRDefault="007A0B42" w:rsidP="002D7F7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3D0F7A1" w14:textId="77777777" w:rsidR="007A0B42" w:rsidRPr="00210B94" w:rsidRDefault="002D7F75" w:rsidP="002D7F7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VENDOSI:</w:t>
      </w:r>
    </w:p>
    <w:p w14:paraId="13D0F7A2" w14:textId="77777777" w:rsidR="007A0B42" w:rsidRPr="00210B94" w:rsidRDefault="007A0B42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D0F7A3" w14:textId="43074FDA" w:rsidR="00663243" w:rsidRPr="00210B94" w:rsidRDefault="007A0B42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Miratohet akti normativ, me fuqinë e ligjit, nr. 25, datë 22.6.2021, i Këshillit të Ministrave</w:t>
      </w:r>
      <w:r w:rsidR="00210B94">
        <w:rPr>
          <w:rFonts w:ascii="Garamond" w:hAnsi="Garamond" w:cs="Times New Roman"/>
          <w:bCs/>
          <w:sz w:val="24"/>
          <w:szCs w:val="24"/>
        </w:rPr>
        <w:t>,</w:t>
      </w:r>
      <w:r w:rsidRPr="00210B94">
        <w:rPr>
          <w:rFonts w:ascii="Garamond" w:hAnsi="Garamond" w:cs="Times New Roman"/>
          <w:bCs/>
          <w:sz w:val="24"/>
          <w:szCs w:val="24"/>
        </w:rPr>
        <w:t xml:space="preserve"> “Për disa ndryshime dhe shtesa në ligjin 9936, datë 26.6.2008</w:t>
      </w:r>
      <w:r w:rsidR="00210B94">
        <w:rPr>
          <w:rFonts w:ascii="Garamond" w:hAnsi="Garamond" w:cs="Times New Roman"/>
          <w:bCs/>
          <w:sz w:val="24"/>
          <w:szCs w:val="24"/>
        </w:rPr>
        <w:t>,</w:t>
      </w:r>
      <w:r w:rsidRPr="00210B94">
        <w:rPr>
          <w:rFonts w:ascii="Garamond" w:hAnsi="Garamond" w:cs="Times New Roman"/>
          <w:bCs/>
          <w:sz w:val="24"/>
          <w:szCs w:val="24"/>
        </w:rPr>
        <w:t xml:space="preserve"> </w:t>
      </w:r>
      <w:r w:rsidR="00210B94">
        <w:rPr>
          <w:rFonts w:ascii="Garamond" w:hAnsi="Garamond" w:cs="Times New Roman"/>
          <w:bCs/>
          <w:sz w:val="24"/>
          <w:szCs w:val="24"/>
        </w:rPr>
        <w:t>‘</w:t>
      </w:r>
      <w:r w:rsidRPr="00210B94">
        <w:rPr>
          <w:rFonts w:ascii="Garamond" w:hAnsi="Garamond" w:cs="Times New Roman"/>
          <w:bCs/>
          <w:sz w:val="24"/>
          <w:szCs w:val="24"/>
        </w:rPr>
        <w:t>Për menaxhimin e sistemit buxhet</w:t>
      </w:r>
      <w:r w:rsidR="00B65FD6" w:rsidRPr="00210B94">
        <w:rPr>
          <w:rFonts w:ascii="Garamond" w:hAnsi="Garamond" w:cs="Times New Roman"/>
          <w:bCs/>
          <w:sz w:val="24"/>
          <w:szCs w:val="24"/>
        </w:rPr>
        <w:t>or në Republikën e Shqipërisë</w:t>
      </w:r>
      <w:r w:rsidR="00210B94">
        <w:rPr>
          <w:rFonts w:ascii="Garamond" w:hAnsi="Garamond" w:cs="Times New Roman"/>
          <w:bCs/>
          <w:sz w:val="24"/>
          <w:szCs w:val="24"/>
        </w:rPr>
        <w:t>’</w:t>
      </w:r>
      <w:r w:rsidR="00B65FD6" w:rsidRPr="00210B94">
        <w:rPr>
          <w:rFonts w:ascii="Garamond" w:hAnsi="Garamond" w:cs="Times New Roman"/>
          <w:bCs/>
          <w:sz w:val="24"/>
          <w:szCs w:val="24"/>
        </w:rPr>
        <w:t>,</w:t>
      </w:r>
      <w:r w:rsidRPr="00210B94">
        <w:rPr>
          <w:rFonts w:ascii="Garamond" w:hAnsi="Garamond" w:cs="Times New Roman"/>
          <w:bCs/>
          <w:sz w:val="24"/>
          <w:szCs w:val="24"/>
        </w:rPr>
        <w:t xml:space="preserve"> të ndryshuar”.</w:t>
      </w:r>
    </w:p>
    <w:p w14:paraId="13D0F7A4" w14:textId="77777777" w:rsidR="001B6FA8" w:rsidRPr="00210B94" w:rsidRDefault="001B6FA8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D0F7A5" w14:textId="77777777" w:rsidR="00663243" w:rsidRPr="00210B94" w:rsidRDefault="00663243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D0F7A6" w14:textId="77777777" w:rsidR="00976A3C" w:rsidRPr="00210B94" w:rsidRDefault="002D7F75" w:rsidP="002D7F75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>KRYETAR</w:t>
      </w:r>
    </w:p>
    <w:p w14:paraId="13D0F7A7" w14:textId="77777777" w:rsidR="00976A3C" w:rsidRPr="00210B94" w:rsidRDefault="002D7F75" w:rsidP="002D7F75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210B94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13D0F7A8" w14:textId="77777777" w:rsidR="00976A3C" w:rsidRPr="00210B94" w:rsidRDefault="00976A3C" w:rsidP="002D7F75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3D0F7A9" w14:textId="2BEB8635" w:rsidR="00213234" w:rsidRPr="00210B94" w:rsidRDefault="00976A3C" w:rsidP="002D7F7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10B94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7A0B42" w:rsidRPr="00210B94">
        <w:rPr>
          <w:rFonts w:ascii="Garamond" w:hAnsi="Garamond" w:cs="Times New Roman"/>
          <w:bCs/>
          <w:sz w:val="24"/>
          <w:szCs w:val="24"/>
        </w:rPr>
        <w:t>1.7</w:t>
      </w:r>
      <w:r w:rsidR="00146D52" w:rsidRPr="00210B94">
        <w:rPr>
          <w:rFonts w:ascii="Garamond" w:hAnsi="Garamond" w:cs="Times New Roman"/>
          <w:bCs/>
          <w:sz w:val="24"/>
          <w:szCs w:val="24"/>
        </w:rPr>
        <w:t>.</w:t>
      </w:r>
      <w:r w:rsidR="00B8668D" w:rsidRPr="00210B94">
        <w:rPr>
          <w:rFonts w:ascii="Garamond" w:hAnsi="Garamond" w:cs="Times New Roman"/>
          <w:bCs/>
          <w:sz w:val="24"/>
          <w:szCs w:val="24"/>
        </w:rPr>
        <w:t>2021</w:t>
      </w:r>
      <w:r w:rsidR="00210B94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13D0F7AA" w14:textId="77777777" w:rsidR="00213234" w:rsidRPr="00210B94" w:rsidRDefault="00213234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210B9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668C9" w14:textId="77777777" w:rsidR="00210B94" w:rsidRDefault="00210B94" w:rsidP="00420682">
      <w:pPr>
        <w:spacing w:after="0" w:line="240" w:lineRule="auto"/>
      </w:pPr>
      <w:r>
        <w:separator/>
      </w:r>
    </w:p>
  </w:endnote>
  <w:endnote w:type="continuationSeparator" w:id="0">
    <w:p w14:paraId="2DD591C2" w14:textId="77777777" w:rsidR="00210B94" w:rsidRDefault="00210B94" w:rsidP="00420682">
      <w:pPr>
        <w:spacing w:after="0" w:line="240" w:lineRule="auto"/>
      </w:pPr>
      <w:r>
        <w:continuationSeparator/>
      </w:r>
    </w:p>
  </w:endnote>
  <w:endnote w:type="continuationNotice" w:id="1">
    <w:p w14:paraId="170DF4A2" w14:textId="77777777" w:rsidR="004409AF" w:rsidRDefault="004409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C87E8" w14:textId="77777777" w:rsidR="00210B94" w:rsidRDefault="00210B94" w:rsidP="00420682">
      <w:pPr>
        <w:spacing w:after="0" w:line="240" w:lineRule="auto"/>
      </w:pPr>
      <w:r>
        <w:separator/>
      </w:r>
    </w:p>
  </w:footnote>
  <w:footnote w:type="continuationSeparator" w:id="0">
    <w:p w14:paraId="628A7E89" w14:textId="77777777" w:rsidR="00210B94" w:rsidRDefault="00210B94" w:rsidP="00420682">
      <w:pPr>
        <w:spacing w:after="0" w:line="240" w:lineRule="auto"/>
      </w:pPr>
      <w:r>
        <w:continuationSeparator/>
      </w:r>
    </w:p>
  </w:footnote>
  <w:footnote w:type="continuationNotice" w:id="1">
    <w:p w14:paraId="335DFAA0" w14:textId="77777777" w:rsidR="004409AF" w:rsidRDefault="004409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6FA8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0B94"/>
    <w:rsid w:val="00213234"/>
    <w:rsid w:val="00214854"/>
    <w:rsid w:val="0021715D"/>
    <w:rsid w:val="00233280"/>
    <w:rsid w:val="0024206A"/>
    <w:rsid w:val="00243B60"/>
    <w:rsid w:val="00266C06"/>
    <w:rsid w:val="002A47D7"/>
    <w:rsid w:val="002D7F75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09AF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53CB2"/>
    <w:rsid w:val="007654B3"/>
    <w:rsid w:val="00770FAD"/>
    <w:rsid w:val="00774741"/>
    <w:rsid w:val="007A0B42"/>
    <w:rsid w:val="007A2E0E"/>
    <w:rsid w:val="007C083E"/>
    <w:rsid w:val="007D742E"/>
    <w:rsid w:val="007E2515"/>
    <w:rsid w:val="00811138"/>
    <w:rsid w:val="00840462"/>
    <w:rsid w:val="0085472C"/>
    <w:rsid w:val="00857CC9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26262"/>
    <w:rsid w:val="00B54D96"/>
    <w:rsid w:val="00B6427E"/>
    <w:rsid w:val="00B65FD6"/>
    <w:rsid w:val="00B67778"/>
    <w:rsid w:val="00B8668D"/>
    <w:rsid w:val="00BA1706"/>
    <w:rsid w:val="00BA5571"/>
    <w:rsid w:val="00BB15C8"/>
    <w:rsid w:val="00BC0B8F"/>
    <w:rsid w:val="00BD4611"/>
    <w:rsid w:val="00C10624"/>
    <w:rsid w:val="00C4191B"/>
    <w:rsid w:val="00C446ED"/>
    <w:rsid w:val="00C60CAD"/>
    <w:rsid w:val="00C6573D"/>
    <w:rsid w:val="00C90FD7"/>
    <w:rsid w:val="00CA0828"/>
    <w:rsid w:val="00CB1B51"/>
    <w:rsid w:val="00CC7CA2"/>
    <w:rsid w:val="00CF5B26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274D"/>
    <w:rsid w:val="00F234B6"/>
    <w:rsid w:val="00F3640B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F794"/>
  <w15:docId w15:val="{29E71F9E-0B33-413E-9061-83324570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4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09AF"/>
  </w:style>
  <w:style w:type="paragraph" w:styleId="Footer">
    <w:name w:val="footer"/>
    <w:basedOn w:val="Normal"/>
    <w:link w:val="FooterChar"/>
    <w:uiPriority w:val="99"/>
    <w:semiHidden/>
    <w:unhideWhenUsed/>
    <w:rsid w:val="0044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0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</Nr_x002e__x0020_akti>
    <Data_x0020_e_x0020_Krijimit xmlns="0e656187-b300-4fb0-8bf4-3a50f872073c">2021-10-18T10:15:23Z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2021-10-14T22:00:00Z</Date_x0020_protokolli>
    <Titulli xmlns="0e656187-b300-4fb0-8bf4-3a50f872073c">Për miratimin e aktit normativ, me fuqinë e ligjit, nr. 25, datë 22.6.2021, të Këshillit të Ministrave "Për disa ndryshime dhe shtesa në ligjin nr. 9936, datë 26.6.2008 "Për menaxhimin e sistemit buxhetor në Republikën e Shqipërisë", të ndryshuar"</Titulli>
    <Modifikuesi xmlns="0e656187-b300-4fb0-8bf4-3a50f872073c">nevila.samarxhi</Modifikuesi>
    <Nr_x002e__x0020_prot_x0020_QBZ xmlns="0e656187-b300-4fb0-8bf4-3a50f872073c">1405/10</Nr_x002e__x0020_prot_x0020_QBZ>
    <Data_x0020_e_x0020_Modifikimit xmlns="0e656187-b300-4fb0-8bf4-3a50f872073c">2021-10-18T10:22:39Z</Data_x0020_e_x0020_Modifikimit>
    <Dekretuar xmlns="0e656187-b300-4fb0-8bf4-3a50f872073c">false</Dekretuar>
    <Data xmlns="0e656187-b300-4fb0-8bf4-3a50f872073c">2021-06-30T22:00:00Z</Data>
    <Nr_x002e__x0020_protokolli_x0020_i_x0020_aktit xmlns="0e656187-b300-4fb0-8bf4-3a50f872073c">2417/1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B84E25FDEA469FAA6768FB372869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B84E25FDEA469FAA6768FB372869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F0A0-81C3-46E5-9944-F06830F1FEA0}">
  <ds:schemaRefs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B8A27B0-A9A9-4316-B2DD-06F1EF058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56C4D-2FEB-4991-AC70-A54370621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6785135-48F6-4866-979B-9C1D0C17D1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8C993A-5503-4AA4-9E32-A27ABF49C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67D984-C2EC-4EA6-A584-D531ECBE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73</cp:revision>
  <cp:lastPrinted>2021-07-07T08:59:00Z</cp:lastPrinted>
  <dcterms:created xsi:type="dcterms:W3CDTF">2016-01-20T08:16:00Z</dcterms:created>
  <dcterms:modified xsi:type="dcterms:W3CDTF">2021-10-18T10:35:00Z</dcterms:modified>
</cp:coreProperties>
</file>