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78CD5B" w14:textId="77777777" w:rsidR="001963C4" w:rsidRPr="006C316B" w:rsidRDefault="001963C4" w:rsidP="001963C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6C316B">
        <w:rPr>
          <w:rFonts w:ascii="Garamond" w:hAnsi="Garamond" w:cs="Times New Roman"/>
          <w:b/>
          <w:bCs/>
          <w:color w:val="000000"/>
          <w:sz w:val="24"/>
          <w:szCs w:val="24"/>
        </w:rPr>
        <w:t>LIGJ</w:t>
      </w:r>
    </w:p>
    <w:p w14:paraId="5678CD5C" w14:textId="77777777" w:rsidR="001963C4" w:rsidRPr="006C316B" w:rsidRDefault="001963C4" w:rsidP="001963C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6C316B">
        <w:rPr>
          <w:rFonts w:ascii="Garamond" w:hAnsi="Garamond" w:cs="Times New Roman"/>
          <w:b/>
          <w:bCs/>
          <w:color w:val="000000"/>
          <w:sz w:val="24"/>
          <w:szCs w:val="24"/>
        </w:rPr>
        <w:t>Nr. 127/2021</w:t>
      </w:r>
    </w:p>
    <w:p w14:paraId="5678CD5D" w14:textId="77777777" w:rsidR="001963C4" w:rsidRPr="006C316B" w:rsidRDefault="001963C4" w:rsidP="001963C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678CD5E" w14:textId="77777777" w:rsidR="001963C4" w:rsidRPr="006C316B" w:rsidRDefault="001963C4" w:rsidP="001963C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6C316B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PËR MIRATIMIN E AKTIT NORMATIV, ME FUQINË E LIGJIT, NR. 34, </w:t>
      </w:r>
    </w:p>
    <w:p w14:paraId="5678CD5F" w14:textId="77777777" w:rsidR="001963C4" w:rsidRPr="006C316B" w:rsidRDefault="001963C4" w:rsidP="001963C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6C316B">
        <w:rPr>
          <w:rFonts w:ascii="Garamond" w:hAnsi="Garamond" w:cs="Times New Roman"/>
          <w:b/>
          <w:bCs/>
          <w:color w:val="000000"/>
          <w:sz w:val="24"/>
          <w:szCs w:val="24"/>
        </w:rPr>
        <w:t>DATË 3.12.2021, TË KËSHILLIT TË MINISTRAVE, “PËR DISA NDRYSHIME</w:t>
      </w:r>
    </w:p>
    <w:p w14:paraId="5678CD60" w14:textId="007BBC00" w:rsidR="001963C4" w:rsidRPr="006C316B" w:rsidRDefault="001963C4" w:rsidP="001963C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6C316B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NË LIGJIN NR. 137/2020</w:t>
      </w:r>
      <w:r w:rsidR="006C316B" w:rsidRPr="006C316B">
        <w:rPr>
          <w:rFonts w:ascii="Garamond" w:hAnsi="Garamond" w:cs="Times New Roman"/>
          <w:b/>
          <w:bCs/>
          <w:color w:val="000000"/>
          <w:sz w:val="24"/>
          <w:szCs w:val="24"/>
        </w:rPr>
        <w:t>,</w:t>
      </w:r>
      <w:r w:rsidRPr="006C316B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="006C316B" w:rsidRPr="006C316B">
        <w:rPr>
          <w:rFonts w:ascii="Garamond" w:hAnsi="Garamond" w:cs="Times New Roman"/>
          <w:b/>
          <w:bCs/>
          <w:color w:val="000000"/>
          <w:sz w:val="24"/>
          <w:szCs w:val="24"/>
        </w:rPr>
        <w:t>‘</w:t>
      </w:r>
      <w:r w:rsidRPr="006C316B">
        <w:rPr>
          <w:rFonts w:ascii="Garamond" w:hAnsi="Garamond" w:cs="Times New Roman"/>
          <w:b/>
          <w:bCs/>
          <w:color w:val="000000"/>
          <w:sz w:val="24"/>
          <w:szCs w:val="24"/>
        </w:rPr>
        <w:t>PËR BUXHETIN E VITIT 2021</w:t>
      </w:r>
      <w:r w:rsidR="006C316B" w:rsidRPr="006C316B">
        <w:rPr>
          <w:rFonts w:ascii="Garamond" w:hAnsi="Garamond" w:cs="Times New Roman"/>
          <w:b/>
          <w:bCs/>
          <w:color w:val="000000"/>
          <w:sz w:val="24"/>
          <w:szCs w:val="24"/>
        </w:rPr>
        <w:t>’</w:t>
      </w:r>
      <w:r w:rsidRPr="006C316B">
        <w:rPr>
          <w:rFonts w:ascii="Garamond" w:hAnsi="Garamond" w:cs="Times New Roman"/>
          <w:b/>
          <w:bCs/>
          <w:color w:val="000000"/>
          <w:sz w:val="24"/>
          <w:szCs w:val="24"/>
        </w:rPr>
        <w:t>, TË NDRYSHUAR”</w:t>
      </w:r>
    </w:p>
    <w:p w14:paraId="5678CD61" w14:textId="77777777" w:rsidR="001963C4" w:rsidRPr="006C316B" w:rsidRDefault="001963C4" w:rsidP="001963C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678CD62" w14:textId="77777777" w:rsidR="001963C4" w:rsidRPr="006C316B" w:rsidRDefault="001963C4" w:rsidP="001963C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C316B">
        <w:rPr>
          <w:rFonts w:ascii="Garamond" w:hAnsi="Garamond" w:cs="Times New Roman"/>
          <w:color w:val="000000"/>
          <w:sz w:val="24"/>
          <w:szCs w:val="24"/>
        </w:rPr>
        <w:t>Në mbështetje të neneve 78, 101 dhe 160 të Kushtetutës, me propozimin e Këshillit të Ministrave,</w:t>
      </w:r>
    </w:p>
    <w:p w14:paraId="5678CD63" w14:textId="77777777" w:rsidR="001963C4" w:rsidRPr="006C316B" w:rsidRDefault="001963C4" w:rsidP="001963C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6C316B">
        <w:rPr>
          <w:rFonts w:ascii="Garamond" w:hAnsi="Garamond" w:cs="Times New Roman"/>
          <w:color w:val="000000"/>
          <w:sz w:val="24"/>
          <w:szCs w:val="24"/>
        </w:rPr>
        <w:t>KUVENDI</w:t>
      </w:r>
    </w:p>
    <w:p w14:paraId="5678CD64" w14:textId="77777777" w:rsidR="001963C4" w:rsidRPr="006C316B" w:rsidRDefault="001963C4" w:rsidP="001963C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6C316B">
        <w:rPr>
          <w:rFonts w:ascii="Garamond" w:hAnsi="Garamond" w:cs="Times New Roman"/>
          <w:color w:val="000000"/>
          <w:sz w:val="24"/>
          <w:szCs w:val="24"/>
        </w:rPr>
        <w:t>I REPUBLIKËS SË SHQIPËRISË</w:t>
      </w:r>
    </w:p>
    <w:p w14:paraId="5678CD65" w14:textId="77777777" w:rsidR="001963C4" w:rsidRPr="006C316B" w:rsidRDefault="001963C4" w:rsidP="001963C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5678CD66" w14:textId="77777777" w:rsidR="001963C4" w:rsidRPr="006C316B" w:rsidRDefault="001963C4" w:rsidP="001963C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6C316B">
        <w:rPr>
          <w:rFonts w:ascii="Garamond" w:hAnsi="Garamond" w:cs="Times New Roman"/>
          <w:color w:val="000000"/>
          <w:sz w:val="24"/>
          <w:szCs w:val="24"/>
        </w:rPr>
        <w:t>VENDOSI:</w:t>
      </w:r>
    </w:p>
    <w:p w14:paraId="5678CD67" w14:textId="77777777" w:rsidR="001963C4" w:rsidRPr="006C316B" w:rsidRDefault="001963C4" w:rsidP="001963C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678CD68" w14:textId="19EDB9A0" w:rsidR="001963C4" w:rsidRPr="006C316B" w:rsidRDefault="001963C4" w:rsidP="001963C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C316B">
        <w:rPr>
          <w:rFonts w:ascii="Garamond" w:hAnsi="Garamond" w:cs="Times New Roman"/>
          <w:color w:val="000000"/>
          <w:sz w:val="24"/>
          <w:szCs w:val="24"/>
        </w:rPr>
        <w:t>Miratohet akti normativ, me fuqinë e ligjit, nr. 34, datë 3.12.2021, i Këshillit të Ministrave, “Për disa ndryshime në ligjin nr. 137/2020</w:t>
      </w:r>
      <w:r w:rsidR="006C316B">
        <w:rPr>
          <w:rFonts w:ascii="Garamond" w:hAnsi="Garamond" w:cs="Times New Roman"/>
          <w:color w:val="000000"/>
          <w:sz w:val="24"/>
          <w:szCs w:val="24"/>
        </w:rPr>
        <w:t>,</w:t>
      </w:r>
      <w:r w:rsidRPr="006C316B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6C316B">
        <w:rPr>
          <w:rFonts w:ascii="Garamond" w:hAnsi="Garamond" w:cs="Times New Roman"/>
          <w:color w:val="000000"/>
          <w:sz w:val="24"/>
          <w:szCs w:val="24"/>
        </w:rPr>
        <w:t>‘</w:t>
      </w:r>
      <w:r w:rsidRPr="006C316B">
        <w:rPr>
          <w:rFonts w:ascii="Garamond" w:hAnsi="Garamond" w:cs="Times New Roman"/>
          <w:color w:val="000000"/>
          <w:sz w:val="24"/>
          <w:szCs w:val="24"/>
        </w:rPr>
        <w:t>Për buxhetin e vitit 2021</w:t>
      </w:r>
      <w:r w:rsidR="006C316B">
        <w:rPr>
          <w:rFonts w:ascii="Garamond" w:hAnsi="Garamond" w:cs="Times New Roman"/>
          <w:color w:val="000000"/>
          <w:sz w:val="24"/>
          <w:szCs w:val="24"/>
        </w:rPr>
        <w:t>’</w:t>
      </w:r>
      <w:r w:rsidRPr="006C316B">
        <w:rPr>
          <w:rFonts w:ascii="Garamond" w:hAnsi="Garamond" w:cs="Times New Roman"/>
          <w:color w:val="000000"/>
          <w:sz w:val="24"/>
          <w:szCs w:val="24"/>
        </w:rPr>
        <w:t>, të ndryshuar”.</w:t>
      </w:r>
    </w:p>
    <w:p w14:paraId="5678CD69" w14:textId="77777777" w:rsidR="001963C4" w:rsidRPr="006C316B" w:rsidRDefault="001963C4" w:rsidP="001963C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678CD6A" w14:textId="77777777" w:rsidR="001963C4" w:rsidRPr="006C316B" w:rsidRDefault="001963C4" w:rsidP="001963C4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color w:val="000000"/>
          <w:sz w:val="24"/>
          <w:szCs w:val="24"/>
        </w:rPr>
      </w:pPr>
      <w:r w:rsidRPr="006C316B">
        <w:rPr>
          <w:rFonts w:ascii="Garamond" w:hAnsi="Garamond" w:cs="Times New Roman"/>
          <w:color w:val="000000"/>
          <w:sz w:val="24"/>
          <w:szCs w:val="24"/>
        </w:rPr>
        <w:t>KRYETARE</w:t>
      </w:r>
    </w:p>
    <w:p w14:paraId="5678CD6B" w14:textId="77777777" w:rsidR="001963C4" w:rsidRPr="006C316B" w:rsidRDefault="001963C4" w:rsidP="001963C4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6C316B">
        <w:rPr>
          <w:rFonts w:ascii="Garamond" w:hAnsi="Garamond" w:cs="Times New Roman"/>
          <w:b/>
          <w:bCs/>
          <w:color w:val="000000"/>
          <w:sz w:val="24"/>
          <w:szCs w:val="24"/>
        </w:rPr>
        <w:t>Lindita Nikolla</w:t>
      </w:r>
    </w:p>
    <w:p w14:paraId="5678CD6C" w14:textId="77777777" w:rsidR="001963C4" w:rsidRPr="006C316B" w:rsidRDefault="001963C4" w:rsidP="001963C4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5678CD6D" w14:textId="11087985" w:rsidR="001963C4" w:rsidRPr="006C316B" w:rsidRDefault="001963C4" w:rsidP="001963C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C316B">
        <w:rPr>
          <w:rFonts w:ascii="Garamond" w:hAnsi="Garamond" w:cs="Times New Roman"/>
          <w:color w:val="000000"/>
          <w:sz w:val="24"/>
          <w:szCs w:val="24"/>
        </w:rPr>
        <w:t>Miratuar në datën 20.12.2021</w:t>
      </w:r>
      <w:r w:rsidR="006C316B">
        <w:rPr>
          <w:rFonts w:ascii="Garamond" w:hAnsi="Garamond" w:cs="Times New Roman"/>
          <w:color w:val="000000"/>
          <w:sz w:val="24"/>
          <w:szCs w:val="24"/>
        </w:rPr>
        <w:t>.</w:t>
      </w:r>
      <w:bookmarkStart w:id="0" w:name="_GoBack"/>
      <w:bookmarkEnd w:id="0"/>
    </w:p>
    <w:p w14:paraId="5678CD6E" w14:textId="77777777" w:rsidR="001963C4" w:rsidRPr="006C316B" w:rsidRDefault="001963C4" w:rsidP="001963C4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0"/>
          <w:szCs w:val="20"/>
        </w:rPr>
      </w:pPr>
    </w:p>
    <w:p w14:paraId="5678CD6F" w14:textId="77777777" w:rsidR="001963C4" w:rsidRPr="006C316B" w:rsidRDefault="001963C4" w:rsidP="001963C4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0"/>
          <w:szCs w:val="20"/>
        </w:rPr>
      </w:pPr>
    </w:p>
    <w:p w14:paraId="5678CD70" w14:textId="77777777" w:rsidR="00213234" w:rsidRPr="006C316B" w:rsidRDefault="00213234" w:rsidP="001963C4">
      <w:pPr>
        <w:spacing w:after="0" w:line="240" w:lineRule="auto"/>
        <w:ind w:firstLine="284"/>
        <w:rPr>
          <w:rFonts w:ascii="Garamond" w:hAnsi="Garamond"/>
        </w:rPr>
      </w:pPr>
    </w:p>
    <w:sectPr w:rsidR="00213234" w:rsidRPr="006C316B" w:rsidSect="006C316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CEB744" w14:textId="77777777" w:rsidR="006C316B" w:rsidRDefault="006C316B" w:rsidP="00420682">
      <w:pPr>
        <w:spacing w:after="0" w:line="240" w:lineRule="auto"/>
      </w:pPr>
      <w:r>
        <w:separator/>
      </w:r>
    </w:p>
  </w:endnote>
  <w:endnote w:type="continuationSeparator" w:id="0">
    <w:p w14:paraId="1CE1EDB0" w14:textId="77777777" w:rsidR="006C316B" w:rsidRDefault="006C316B" w:rsidP="00420682">
      <w:pPr>
        <w:spacing w:after="0" w:line="240" w:lineRule="auto"/>
      </w:pPr>
      <w:r>
        <w:continuationSeparator/>
      </w:r>
    </w:p>
  </w:endnote>
  <w:endnote w:type="continuationNotice" w:id="1">
    <w:p w14:paraId="69072140" w14:textId="77777777" w:rsidR="00914680" w:rsidRDefault="009146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C8631" w14:textId="77777777" w:rsidR="006C316B" w:rsidRDefault="006C316B" w:rsidP="00420682">
      <w:pPr>
        <w:spacing w:after="0" w:line="240" w:lineRule="auto"/>
      </w:pPr>
      <w:r>
        <w:separator/>
      </w:r>
    </w:p>
  </w:footnote>
  <w:footnote w:type="continuationSeparator" w:id="0">
    <w:p w14:paraId="7C6E40EE" w14:textId="77777777" w:rsidR="006C316B" w:rsidRDefault="006C316B" w:rsidP="00420682">
      <w:pPr>
        <w:spacing w:after="0" w:line="240" w:lineRule="auto"/>
      </w:pPr>
      <w:r>
        <w:continuationSeparator/>
      </w:r>
    </w:p>
  </w:footnote>
  <w:footnote w:type="continuationNotice" w:id="1">
    <w:p w14:paraId="1664D7AB" w14:textId="77777777" w:rsidR="00914680" w:rsidRDefault="009146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43C57"/>
    <w:rsid w:val="00055AB5"/>
    <w:rsid w:val="00060376"/>
    <w:rsid w:val="000765C2"/>
    <w:rsid w:val="00077CD4"/>
    <w:rsid w:val="00096985"/>
    <w:rsid w:val="000A3B4D"/>
    <w:rsid w:val="000D199E"/>
    <w:rsid w:val="000D57DA"/>
    <w:rsid w:val="000E2566"/>
    <w:rsid w:val="000E5BA6"/>
    <w:rsid w:val="00106F6D"/>
    <w:rsid w:val="0012550D"/>
    <w:rsid w:val="00146D52"/>
    <w:rsid w:val="00153CC5"/>
    <w:rsid w:val="00155BCF"/>
    <w:rsid w:val="00166898"/>
    <w:rsid w:val="001816AF"/>
    <w:rsid w:val="001942D4"/>
    <w:rsid w:val="001963C4"/>
    <w:rsid w:val="001B796E"/>
    <w:rsid w:val="001C0806"/>
    <w:rsid w:val="001C445C"/>
    <w:rsid w:val="001C5CDE"/>
    <w:rsid w:val="001C6A0A"/>
    <w:rsid w:val="001C7EC0"/>
    <w:rsid w:val="001D2895"/>
    <w:rsid w:val="001D3AE9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6C06"/>
    <w:rsid w:val="002A47D7"/>
    <w:rsid w:val="002A4BD8"/>
    <w:rsid w:val="002C0A85"/>
    <w:rsid w:val="002C1BA4"/>
    <w:rsid w:val="002C3C14"/>
    <w:rsid w:val="002F5953"/>
    <w:rsid w:val="00342E37"/>
    <w:rsid w:val="0038331D"/>
    <w:rsid w:val="00397541"/>
    <w:rsid w:val="003A38DC"/>
    <w:rsid w:val="003A4DD5"/>
    <w:rsid w:val="003A63A5"/>
    <w:rsid w:val="003C48FF"/>
    <w:rsid w:val="003F29A8"/>
    <w:rsid w:val="0041300C"/>
    <w:rsid w:val="00420682"/>
    <w:rsid w:val="00433BCD"/>
    <w:rsid w:val="00445610"/>
    <w:rsid w:val="00447CAC"/>
    <w:rsid w:val="00453E85"/>
    <w:rsid w:val="00455BBA"/>
    <w:rsid w:val="00460BC4"/>
    <w:rsid w:val="004647DB"/>
    <w:rsid w:val="00477804"/>
    <w:rsid w:val="004860F7"/>
    <w:rsid w:val="004A5884"/>
    <w:rsid w:val="004B12D2"/>
    <w:rsid w:val="004B6ED9"/>
    <w:rsid w:val="004C2DFD"/>
    <w:rsid w:val="004E7290"/>
    <w:rsid w:val="004E7E53"/>
    <w:rsid w:val="004F447A"/>
    <w:rsid w:val="004F482A"/>
    <w:rsid w:val="004F7030"/>
    <w:rsid w:val="005201B5"/>
    <w:rsid w:val="00522FFB"/>
    <w:rsid w:val="00531A97"/>
    <w:rsid w:val="00542102"/>
    <w:rsid w:val="00550FA3"/>
    <w:rsid w:val="0055575B"/>
    <w:rsid w:val="005726F2"/>
    <w:rsid w:val="00573EE3"/>
    <w:rsid w:val="005767F6"/>
    <w:rsid w:val="0059342C"/>
    <w:rsid w:val="005B455F"/>
    <w:rsid w:val="005B6E3F"/>
    <w:rsid w:val="0060535D"/>
    <w:rsid w:val="0062077A"/>
    <w:rsid w:val="00621A17"/>
    <w:rsid w:val="006465EF"/>
    <w:rsid w:val="00646924"/>
    <w:rsid w:val="00663243"/>
    <w:rsid w:val="0067406E"/>
    <w:rsid w:val="00677E6C"/>
    <w:rsid w:val="00686B90"/>
    <w:rsid w:val="006B5D0E"/>
    <w:rsid w:val="006C316B"/>
    <w:rsid w:val="006F4D55"/>
    <w:rsid w:val="0070653E"/>
    <w:rsid w:val="00715D55"/>
    <w:rsid w:val="00726525"/>
    <w:rsid w:val="00736DC8"/>
    <w:rsid w:val="007403CF"/>
    <w:rsid w:val="007654B3"/>
    <w:rsid w:val="00770FAD"/>
    <w:rsid w:val="00774741"/>
    <w:rsid w:val="00776C0D"/>
    <w:rsid w:val="007806C0"/>
    <w:rsid w:val="007A2E0E"/>
    <w:rsid w:val="007C083E"/>
    <w:rsid w:val="007D742E"/>
    <w:rsid w:val="007E2515"/>
    <w:rsid w:val="007E6904"/>
    <w:rsid w:val="00811138"/>
    <w:rsid w:val="00812D33"/>
    <w:rsid w:val="00836BBC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C15C7"/>
    <w:rsid w:val="008D12D7"/>
    <w:rsid w:val="008D7297"/>
    <w:rsid w:val="00900D7B"/>
    <w:rsid w:val="0091014E"/>
    <w:rsid w:val="009104DF"/>
    <w:rsid w:val="00914680"/>
    <w:rsid w:val="0093186B"/>
    <w:rsid w:val="00970816"/>
    <w:rsid w:val="00970D95"/>
    <w:rsid w:val="00974717"/>
    <w:rsid w:val="00976A3C"/>
    <w:rsid w:val="00991D86"/>
    <w:rsid w:val="0099741A"/>
    <w:rsid w:val="009A6F98"/>
    <w:rsid w:val="00A06D12"/>
    <w:rsid w:val="00A15DE9"/>
    <w:rsid w:val="00A34D9D"/>
    <w:rsid w:val="00A431DD"/>
    <w:rsid w:val="00A645A6"/>
    <w:rsid w:val="00A70DCF"/>
    <w:rsid w:val="00AA0ECB"/>
    <w:rsid w:val="00AA32E0"/>
    <w:rsid w:val="00AC2686"/>
    <w:rsid w:val="00AF0CE9"/>
    <w:rsid w:val="00B03A16"/>
    <w:rsid w:val="00B16DFB"/>
    <w:rsid w:val="00B54D96"/>
    <w:rsid w:val="00B6427E"/>
    <w:rsid w:val="00B67778"/>
    <w:rsid w:val="00B8668D"/>
    <w:rsid w:val="00BA1706"/>
    <w:rsid w:val="00BA5571"/>
    <w:rsid w:val="00BB15C8"/>
    <w:rsid w:val="00BD4611"/>
    <w:rsid w:val="00C10624"/>
    <w:rsid w:val="00C4191B"/>
    <w:rsid w:val="00C446ED"/>
    <w:rsid w:val="00C60CAD"/>
    <w:rsid w:val="00C6573D"/>
    <w:rsid w:val="00C90FD7"/>
    <w:rsid w:val="00CA0828"/>
    <w:rsid w:val="00CC7CA2"/>
    <w:rsid w:val="00CF4189"/>
    <w:rsid w:val="00CF5B26"/>
    <w:rsid w:val="00D23C4B"/>
    <w:rsid w:val="00D27458"/>
    <w:rsid w:val="00D45AC2"/>
    <w:rsid w:val="00D60C6B"/>
    <w:rsid w:val="00DA56D4"/>
    <w:rsid w:val="00DC03DB"/>
    <w:rsid w:val="00DC0BDC"/>
    <w:rsid w:val="00DC2AC6"/>
    <w:rsid w:val="00E21A56"/>
    <w:rsid w:val="00E32AB1"/>
    <w:rsid w:val="00E32B8C"/>
    <w:rsid w:val="00E370B3"/>
    <w:rsid w:val="00E452DA"/>
    <w:rsid w:val="00E6234F"/>
    <w:rsid w:val="00E72BC5"/>
    <w:rsid w:val="00E76B9D"/>
    <w:rsid w:val="00EC183C"/>
    <w:rsid w:val="00EC55E7"/>
    <w:rsid w:val="00EC57E8"/>
    <w:rsid w:val="00EE390E"/>
    <w:rsid w:val="00EE7E5D"/>
    <w:rsid w:val="00F07F7F"/>
    <w:rsid w:val="00F234B6"/>
    <w:rsid w:val="00F52125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8CD5B"/>
  <w15:docId w15:val="{4F6F5A4F-5B44-4FB0-A8B1-7325F75D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53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E85"/>
  </w:style>
  <w:style w:type="paragraph" w:styleId="Footer">
    <w:name w:val="footer"/>
    <w:basedOn w:val="Normal"/>
    <w:link w:val="FooterChar"/>
    <w:uiPriority w:val="99"/>
    <w:unhideWhenUsed/>
    <w:rsid w:val="00453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127</Nr_x002e__x0020_akti>
    <Data_x0020_e_x0020_Krijimit xmlns="0e656187-b300-4fb0-8bf4-3a50f872073c">2022-01-13T07:52:37Z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2022-01-11T23:00:00Z</Date_x0020_protokolli>
    <Titulli xmlns="0e656187-b300-4fb0-8bf4-3a50f872073c">Për miratimin e aktit normativ, me fuqinë e ligjit, nr. 34, datë 3.12.2021, i Këshillit të Ministrave, “Për disa ndryshime në ligjin nr. 137/2020 “Për buxhetin e vitit 2021””, të ndryshuar</Titulli>
    <Modifikuesi xmlns="0e656187-b300-4fb0-8bf4-3a50f872073c">nevila.samarxhi</Modifikuesi>
    <Nr_x002e__x0020_prot_x0020_QBZ xmlns="0e656187-b300-4fb0-8bf4-3a50f872073c">34/2</Nr_x002e__x0020_prot_x0020_QBZ>
    <Data_x0020_e_x0020_Modifikimit xmlns="0e656187-b300-4fb0-8bf4-3a50f872073c">2022-01-13T08:19:59Z</Data_x0020_e_x0020_Modifikimit>
    <Dekretuar xmlns="0e656187-b300-4fb0-8bf4-3a50f872073c">false</Dekretuar>
    <Data xmlns="0e656187-b300-4fb0-8bf4-3a50f872073c">2021-12-19T23:00:00Z</Data>
    <Nr_x002e__x0020_protokolli_x0020_i_x0020_aktit xmlns="0e656187-b300-4fb0-8bf4-3a50f872073c">134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D3C9755B4FE4DD593C9B1481B4F5DB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D3C9755B4FE4DD593C9B1481B4F5DB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78904-272E-4704-BA75-1FDEAF2DCF1A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metadata/properties"/>
    <ds:schemaRef ds:uri="http://www.w3.org/XML/1998/namespace"/>
    <ds:schemaRef ds:uri="0e656187-b300-4fb0-8bf4-3a50f872073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376A1EB-F8C4-4D74-A05D-E41839899A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EBE108-0F1E-4896-9472-D3E9E7B388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5513C1C-7616-4599-8311-9921E8C8175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EB13CFD-2A5F-43D3-9B42-30B917EBCB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CE4E0B9E-4B9D-4BFC-B6F8-0BF7F788E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gazmend.hanku</dc:creator>
  <cp:lastModifiedBy>Fjora Cahani</cp:lastModifiedBy>
  <cp:revision>113</cp:revision>
  <cp:lastPrinted>2021-12-21T09:39:00Z</cp:lastPrinted>
  <dcterms:created xsi:type="dcterms:W3CDTF">2016-01-20T08:16:00Z</dcterms:created>
  <dcterms:modified xsi:type="dcterms:W3CDTF">2022-01-13T09:04:00Z</dcterms:modified>
</cp:coreProperties>
</file>