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37C" w:rsidRPr="0044349E" w:rsidRDefault="0054637C" w:rsidP="0054637C">
      <w:pPr>
        <w:spacing w:after="0"/>
        <w:jc w:val="center"/>
        <w:rPr>
          <w:rFonts w:ascii="Garamond" w:hAnsi="Garamond"/>
          <w:b/>
          <w:lang w:val="sq-AL"/>
        </w:rPr>
      </w:pPr>
      <w:r>
        <w:rPr>
          <w:rFonts w:ascii="Garamond" w:hAnsi="Garamond"/>
          <w:b/>
          <w:lang w:val="sq-AL"/>
        </w:rPr>
        <w:t>NDREQJE</w:t>
      </w:r>
      <w:r w:rsidRPr="0044349E">
        <w:rPr>
          <w:rFonts w:ascii="Garamond" w:hAnsi="Garamond"/>
          <w:b/>
          <w:lang w:val="sq-AL"/>
        </w:rPr>
        <w:t xml:space="preserve"> GABIMI MATERIAL</w:t>
      </w:r>
    </w:p>
    <w:p w:rsidR="0054637C" w:rsidRDefault="0054637C" w:rsidP="0054637C">
      <w:pPr>
        <w:spacing w:after="0" w:line="240" w:lineRule="auto"/>
        <w:jc w:val="both"/>
        <w:rPr>
          <w:rFonts w:ascii="Garamond" w:hAnsi="Garamond"/>
          <w:sz w:val="24"/>
          <w:szCs w:val="24"/>
          <w:lang w:val="sq-AL"/>
        </w:rPr>
      </w:pPr>
      <w:bookmarkStart w:id="0" w:name="_GoBack"/>
      <w:bookmarkEnd w:id="0"/>
    </w:p>
    <w:p w:rsidR="0054637C" w:rsidRDefault="0054637C" w:rsidP="005463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6A0E95">
        <w:rPr>
          <w:rFonts w:ascii="Garamond" w:hAnsi="Garamond"/>
          <w:sz w:val="24"/>
          <w:szCs w:val="24"/>
          <w:lang w:val="sq-AL"/>
        </w:rPr>
        <w:t>Në ligjin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6A0E95">
        <w:rPr>
          <w:rFonts w:ascii="Garamond" w:hAnsi="Garamond"/>
          <w:sz w:val="24"/>
          <w:szCs w:val="24"/>
          <w:lang w:val="sq-AL"/>
        </w:rPr>
        <w:t>11/2022</w:t>
      </w:r>
      <w:r>
        <w:rPr>
          <w:rFonts w:ascii="Garamond" w:hAnsi="Garamond"/>
          <w:sz w:val="24"/>
          <w:szCs w:val="24"/>
          <w:lang w:val="sq-AL"/>
        </w:rPr>
        <w:t>,</w:t>
      </w:r>
      <w:r w:rsidRPr="006A0E95">
        <w:rPr>
          <w:rFonts w:ascii="Garamond" w:hAnsi="Garamond"/>
          <w:sz w:val="24"/>
          <w:szCs w:val="24"/>
          <w:lang w:val="sq-AL"/>
        </w:rPr>
        <w:t xml:space="preserve"> “Për disa shtesa dhe ndryshime në ligjin nr.</w:t>
      </w:r>
      <w:r>
        <w:rPr>
          <w:rFonts w:ascii="Garamond" w:hAnsi="Garamond"/>
          <w:sz w:val="24"/>
          <w:szCs w:val="24"/>
          <w:lang w:val="sq-AL"/>
        </w:rPr>
        <w:t xml:space="preserve"> </w:t>
      </w:r>
      <w:r w:rsidRPr="006A0E95">
        <w:rPr>
          <w:rFonts w:ascii="Garamond" w:hAnsi="Garamond"/>
          <w:sz w:val="24"/>
          <w:szCs w:val="24"/>
          <w:lang w:val="sq-AL"/>
        </w:rPr>
        <w:t xml:space="preserve">10465, datë 29.9.2011, </w:t>
      </w:r>
      <w:r>
        <w:rPr>
          <w:rFonts w:ascii="Garamond" w:hAnsi="Garamond"/>
          <w:sz w:val="24"/>
          <w:szCs w:val="24"/>
          <w:lang w:val="sq-AL"/>
        </w:rPr>
        <w:t>‘</w:t>
      </w:r>
      <w:r w:rsidRPr="006A0E95">
        <w:rPr>
          <w:rFonts w:ascii="Garamond" w:hAnsi="Garamond"/>
          <w:sz w:val="24"/>
          <w:szCs w:val="24"/>
          <w:lang w:val="sq-AL"/>
        </w:rPr>
        <w:t>Për shërbimin veterinar në Republikën e Shqipërisë</w:t>
      </w:r>
      <w:r>
        <w:rPr>
          <w:rFonts w:ascii="Garamond" w:hAnsi="Garamond"/>
          <w:sz w:val="24"/>
          <w:szCs w:val="24"/>
          <w:lang w:val="sq-AL"/>
        </w:rPr>
        <w:t>’</w:t>
      </w:r>
      <w:r w:rsidRPr="006A0E95">
        <w:rPr>
          <w:rFonts w:ascii="Garamond" w:hAnsi="Garamond"/>
          <w:sz w:val="24"/>
          <w:szCs w:val="24"/>
          <w:lang w:val="sq-AL"/>
        </w:rPr>
        <w:t xml:space="preserve">, të ndryshuar”, </w:t>
      </w:r>
      <w:r w:rsidRPr="00BF2D25">
        <w:rPr>
          <w:rFonts w:ascii="Garamond" w:hAnsi="Garamond"/>
          <w:sz w:val="24"/>
          <w:szCs w:val="24"/>
          <w:lang w:val="sq-AL"/>
        </w:rPr>
        <w:t>botuar në Fletoren Zyrtare nr. 29, datë 22.2.2022</w:t>
      </w:r>
      <w:r>
        <w:rPr>
          <w:rFonts w:ascii="Garamond" w:hAnsi="Garamond"/>
          <w:sz w:val="24"/>
          <w:szCs w:val="24"/>
          <w:lang w:val="sq-AL"/>
        </w:rPr>
        <w:t>,</w:t>
      </w:r>
      <w:r w:rsidRPr="00BF2D25">
        <w:rPr>
          <w:rFonts w:ascii="Garamond" w:hAnsi="Garamond"/>
          <w:sz w:val="24"/>
          <w:szCs w:val="24"/>
          <w:lang w:val="sq-AL"/>
        </w:rPr>
        <w:t xml:space="preserve"> bëhet korrigjimi, si më poshtë:</w:t>
      </w:r>
    </w:p>
    <w:p w:rsidR="0054637C" w:rsidRPr="006A0E95" w:rsidRDefault="0054637C" w:rsidP="0054637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521228">
        <w:rPr>
          <w:rFonts w:ascii="Garamond" w:hAnsi="Garamond"/>
          <w:b/>
          <w:sz w:val="24"/>
          <w:szCs w:val="24"/>
          <w:lang w:val="sq-AL"/>
        </w:rPr>
        <w:t>në nenin 10, referenca</w:t>
      </w:r>
      <w:r w:rsidRPr="006A0E95">
        <w:rPr>
          <w:rFonts w:ascii="Garamond" w:hAnsi="Garamond"/>
          <w:sz w:val="24"/>
          <w:szCs w:val="24"/>
          <w:lang w:val="sq-AL"/>
        </w:rPr>
        <w:t xml:space="preserve"> “</w:t>
      </w:r>
      <w:r w:rsidRPr="00E62E36">
        <w:rPr>
          <w:rFonts w:ascii="Garamond" w:hAnsi="Garamond"/>
          <w:sz w:val="24"/>
          <w:szCs w:val="24"/>
          <w:lang w:val="sq-AL"/>
        </w:rPr>
        <w:t xml:space="preserve">Në nenin 88, pika 1, shkronja “b”” </w:t>
      </w:r>
      <w:r w:rsidRPr="00BF2D25">
        <w:rPr>
          <w:rFonts w:ascii="Garamond" w:hAnsi="Garamond"/>
          <w:b/>
          <w:sz w:val="24"/>
          <w:szCs w:val="24"/>
          <w:lang w:val="sq-AL"/>
        </w:rPr>
        <w:t>bëhet</w:t>
      </w:r>
      <w:r w:rsidRPr="006A0E95">
        <w:rPr>
          <w:rFonts w:ascii="Garamond" w:hAnsi="Garamond"/>
          <w:sz w:val="24"/>
          <w:szCs w:val="24"/>
          <w:lang w:val="sq-AL"/>
        </w:rPr>
        <w:t>: “</w:t>
      </w:r>
      <w:r w:rsidRPr="00E62E36">
        <w:rPr>
          <w:rFonts w:ascii="Garamond" w:hAnsi="Garamond"/>
          <w:sz w:val="24"/>
          <w:szCs w:val="24"/>
          <w:lang w:val="sq-AL"/>
        </w:rPr>
        <w:t>Në nenin 88, pika 2, shkronja “b”</w:t>
      </w:r>
      <w:r>
        <w:rPr>
          <w:rFonts w:ascii="Garamond" w:hAnsi="Garamond"/>
          <w:sz w:val="24"/>
          <w:szCs w:val="24"/>
          <w:lang w:val="sq-AL"/>
        </w:rPr>
        <w:t>”</w:t>
      </w:r>
      <w:r w:rsidRPr="006A0E95">
        <w:rPr>
          <w:rFonts w:ascii="Garamond" w:hAnsi="Garamond"/>
          <w:sz w:val="24"/>
          <w:szCs w:val="24"/>
          <w:lang w:val="sq-AL"/>
        </w:rPr>
        <w:t>.</w:t>
      </w:r>
    </w:p>
    <w:p w:rsidR="0002788C" w:rsidRDefault="0002788C"/>
    <w:sectPr w:rsidR="00027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7C"/>
    <w:rsid w:val="0002788C"/>
    <w:rsid w:val="0054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4764B4-9E01-4730-BB1D-27F1CA89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2022-04-08T09:25:00Z</dcterms:created>
  <dcterms:modified xsi:type="dcterms:W3CDTF">2022-04-08T09:31:00Z</dcterms:modified>
</cp:coreProperties>
</file>