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12F22" w14:textId="77777777" w:rsidR="00420682" w:rsidRPr="00CA1392" w:rsidRDefault="00420682" w:rsidP="00EF11A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A1392">
        <w:rPr>
          <w:rFonts w:ascii="Garamond" w:hAnsi="Garamond" w:cs="Times New Roman"/>
          <w:b/>
          <w:sz w:val="24"/>
          <w:szCs w:val="24"/>
        </w:rPr>
        <w:t>LIGJ</w:t>
      </w:r>
    </w:p>
    <w:p w14:paraId="3AD12F24" w14:textId="77777777" w:rsidR="00420682" w:rsidRPr="00CA1392" w:rsidRDefault="002009A1" w:rsidP="00EF11A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A1392">
        <w:rPr>
          <w:rFonts w:ascii="Garamond" w:hAnsi="Garamond" w:cs="Times New Roman"/>
          <w:b/>
          <w:sz w:val="24"/>
          <w:szCs w:val="24"/>
        </w:rPr>
        <w:t xml:space="preserve">Nr. </w:t>
      </w:r>
      <w:r w:rsidR="0009795D" w:rsidRPr="00CA1392">
        <w:rPr>
          <w:rFonts w:ascii="Garamond" w:hAnsi="Garamond" w:cs="Times New Roman"/>
          <w:b/>
          <w:sz w:val="24"/>
          <w:szCs w:val="24"/>
        </w:rPr>
        <w:t>5</w:t>
      </w:r>
      <w:r w:rsidR="00146D52" w:rsidRPr="00CA1392">
        <w:rPr>
          <w:rFonts w:ascii="Garamond" w:hAnsi="Garamond" w:cs="Times New Roman"/>
          <w:b/>
          <w:sz w:val="24"/>
          <w:szCs w:val="24"/>
        </w:rPr>
        <w:t>1</w:t>
      </w:r>
      <w:r w:rsidR="00FA0571" w:rsidRPr="00CA1392">
        <w:rPr>
          <w:rFonts w:ascii="Garamond" w:hAnsi="Garamond" w:cs="Times New Roman"/>
          <w:b/>
          <w:sz w:val="24"/>
          <w:szCs w:val="24"/>
        </w:rPr>
        <w:t>/2022</w:t>
      </w:r>
    </w:p>
    <w:p w14:paraId="3AD12F25" w14:textId="77777777" w:rsidR="00976A3C" w:rsidRPr="00CA1392" w:rsidRDefault="00976A3C" w:rsidP="00EF11A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12F2A" w14:textId="06EF01DE" w:rsidR="0009795D" w:rsidRPr="00CA1392" w:rsidRDefault="0009795D" w:rsidP="00D12AB0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A1392">
        <w:rPr>
          <w:rFonts w:ascii="Garamond" w:hAnsi="Garamond" w:cs="Times New Roman"/>
          <w:b/>
          <w:bCs/>
          <w:sz w:val="24"/>
          <w:szCs w:val="24"/>
        </w:rPr>
        <w:t>PËR MIRATIMIN E AKTIT NOR</w:t>
      </w:r>
      <w:r w:rsidR="00563BA8">
        <w:rPr>
          <w:rFonts w:ascii="Garamond" w:hAnsi="Garamond" w:cs="Times New Roman"/>
          <w:b/>
          <w:bCs/>
          <w:sz w:val="24"/>
          <w:szCs w:val="24"/>
        </w:rPr>
        <w:t>MATIV, ME FUQINË E LIGJIT, NR.</w:t>
      </w:r>
      <w:r w:rsidRPr="00CA1392">
        <w:rPr>
          <w:rFonts w:ascii="Garamond" w:hAnsi="Garamond" w:cs="Times New Roman"/>
          <w:b/>
          <w:bCs/>
          <w:sz w:val="24"/>
          <w:szCs w:val="24"/>
        </w:rPr>
        <w:t xml:space="preserve"> 9, DATË 11.5.2022</w:t>
      </w:r>
      <w:r w:rsidR="00892561">
        <w:rPr>
          <w:rFonts w:ascii="Garamond" w:hAnsi="Garamond" w:cs="Times New Roman"/>
          <w:b/>
          <w:bCs/>
          <w:sz w:val="24"/>
          <w:szCs w:val="24"/>
        </w:rPr>
        <w:t>,</w:t>
      </w:r>
      <w:r w:rsidRPr="00CA1392">
        <w:rPr>
          <w:rFonts w:ascii="Garamond" w:hAnsi="Garamond" w:cs="Times New Roman"/>
          <w:b/>
          <w:bCs/>
          <w:sz w:val="24"/>
          <w:szCs w:val="24"/>
        </w:rPr>
        <w:t xml:space="preserve"> “PËR NJË SHTESË NË AKTIN NORMATIV NR. 7, DATË 18.3.2022, TË KËSHILLIT TË MINISTRAVE</w:t>
      </w:r>
      <w:r w:rsidR="00892561">
        <w:rPr>
          <w:rFonts w:ascii="Garamond" w:hAnsi="Garamond" w:cs="Times New Roman"/>
          <w:b/>
          <w:bCs/>
          <w:sz w:val="24"/>
          <w:szCs w:val="24"/>
        </w:rPr>
        <w:t>,</w:t>
      </w:r>
      <w:r w:rsidRPr="00CA1392">
        <w:rPr>
          <w:rFonts w:ascii="Garamond" w:hAnsi="Garamond" w:cs="Times New Roman"/>
          <w:b/>
          <w:bCs/>
          <w:sz w:val="24"/>
          <w:szCs w:val="24"/>
        </w:rPr>
        <w:t xml:space="preserve"> “PËR TRANSPARENCËN DHE MONITORIMIN E ÇMIMIT PËR DISA PRODUKTE USHQIMORE BAZË DHE PRODUKTE TË TJERA TË LIDHURA ME TO SI PASOJË E SITUATËS</w:t>
      </w:r>
      <w:r w:rsidR="00D12AB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A1392">
        <w:rPr>
          <w:rFonts w:ascii="Garamond" w:hAnsi="Garamond" w:cs="Times New Roman"/>
          <w:b/>
          <w:bCs/>
          <w:sz w:val="24"/>
          <w:szCs w:val="24"/>
        </w:rPr>
        <w:t>SË VEÇANTË TË KRIJUAR NË TREG”</w:t>
      </w:r>
    </w:p>
    <w:p w14:paraId="3AD12F2B" w14:textId="77777777" w:rsidR="0009795D" w:rsidRPr="00CA1392" w:rsidRDefault="0009795D" w:rsidP="00EF11A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AD12F2C" w14:textId="77777777" w:rsidR="0009795D" w:rsidRPr="00CA1392" w:rsidRDefault="0009795D" w:rsidP="00EF11A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A1392">
        <w:rPr>
          <w:rFonts w:ascii="Garamond" w:hAnsi="Garamond" w:cs="Times New Roman"/>
          <w:bCs/>
          <w:sz w:val="24"/>
          <w:szCs w:val="24"/>
        </w:rPr>
        <w:t>Në mbështetje të neneve 78 dhe 101 të Kushtetutës, me propozimin e Këshillit të Ministrave,</w:t>
      </w:r>
    </w:p>
    <w:p w14:paraId="3AD12F2D" w14:textId="77777777" w:rsidR="0009795D" w:rsidRPr="00CA1392" w:rsidRDefault="0009795D" w:rsidP="00EF11A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069E5E0" w14:textId="77777777" w:rsidR="0009795D" w:rsidRPr="00CA1392" w:rsidRDefault="00CA1392" w:rsidP="00EF11A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A1392">
        <w:rPr>
          <w:rFonts w:ascii="Garamond" w:hAnsi="Garamond" w:cs="Times New Roman"/>
          <w:bCs/>
          <w:sz w:val="24"/>
          <w:szCs w:val="24"/>
        </w:rPr>
        <w:t>KUVEND</w:t>
      </w:r>
      <w:r w:rsidR="0009795D" w:rsidRPr="00CA1392">
        <w:rPr>
          <w:rFonts w:ascii="Garamond" w:hAnsi="Garamond" w:cs="Times New Roman"/>
          <w:bCs/>
          <w:sz w:val="24"/>
          <w:szCs w:val="24"/>
        </w:rPr>
        <w:t>I</w:t>
      </w:r>
    </w:p>
    <w:p w14:paraId="3AD12F30" w14:textId="77777777" w:rsidR="0009795D" w:rsidRPr="00CA1392" w:rsidRDefault="0009795D" w:rsidP="00EF11A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A1392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3AD12F31" w14:textId="77777777" w:rsidR="0009795D" w:rsidRPr="00CA1392" w:rsidRDefault="0009795D" w:rsidP="00EF11A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4E2005B4" w14:textId="77777777" w:rsidR="0009795D" w:rsidRPr="00CA1392" w:rsidRDefault="00CA1392" w:rsidP="00EF11A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A1392">
        <w:rPr>
          <w:rFonts w:ascii="Garamond" w:hAnsi="Garamond" w:cs="Times New Roman"/>
          <w:bCs/>
          <w:sz w:val="24"/>
          <w:szCs w:val="24"/>
        </w:rPr>
        <w:t>VENDOS</w:t>
      </w:r>
      <w:r w:rsidR="0009795D" w:rsidRPr="00CA1392">
        <w:rPr>
          <w:rFonts w:ascii="Garamond" w:hAnsi="Garamond" w:cs="Times New Roman"/>
          <w:bCs/>
          <w:sz w:val="24"/>
          <w:szCs w:val="24"/>
        </w:rPr>
        <w:t>I:</w:t>
      </w:r>
    </w:p>
    <w:p w14:paraId="3AD12F33" w14:textId="77777777" w:rsidR="0009795D" w:rsidRPr="00CA1392" w:rsidRDefault="0009795D" w:rsidP="00EF11A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12F34" w14:textId="371DA0C6" w:rsidR="00FA0571" w:rsidRPr="00CA1392" w:rsidRDefault="0009795D" w:rsidP="00EF11A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A1392">
        <w:rPr>
          <w:rFonts w:ascii="Garamond" w:hAnsi="Garamond" w:cs="Times New Roman"/>
          <w:bCs/>
          <w:sz w:val="24"/>
          <w:szCs w:val="24"/>
        </w:rPr>
        <w:t>Miratohet akti normativ, me fuqinë e ligjit, nr. 9, datë 11.5.2022</w:t>
      </w:r>
      <w:r w:rsidR="00B12893">
        <w:rPr>
          <w:rFonts w:ascii="Garamond" w:hAnsi="Garamond" w:cs="Times New Roman"/>
          <w:bCs/>
          <w:sz w:val="24"/>
          <w:szCs w:val="24"/>
        </w:rPr>
        <w:t>,</w:t>
      </w:r>
      <w:r w:rsidRPr="00CA1392">
        <w:rPr>
          <w:rFonts w:ascii="Garamond" w:hAnsi="Garamond" w:cs="Times New Roman"/>
          <w:bCs/>
          <w:sz w:val="24"/>
          <w:szCs w:val="24"/>
        </w:rPr>
        <w:t xml:space="preserve"> “Për një shtesë në aktin normativ nr. 7, datë 18.3.2022, të Këshillit të Ministrave</w:t>
      </w:r>
      <w:r w:rsidR="00B12893">
        <w:rPr>
          <w:rFonts w:ascii="Garamond" w:hAnsi="Garamond" w:cs="Times New Roman"/>
          <w:bCs/>
          <w:sz w:val="24"/>
          <w:szCs w:val="24"/>
        </w:rPr>
        <w:t>,</w:t>
      </w:r>
      <w:bookmarkStart w:id="0" w:name="_GoBack"/>
      <w:bookmarkEnd w:id="0"/>
      <w:r w:rsidRPr="00CA1392">
        <w:rPr>
          <w:rFonts w:ascii="Garamond" w:hAnsi="Garamond" w:cs="Times New Roman"/>
          <w:bCs/>
          <w:sz w:val="24"/>
          <w:szCs w:val="24"/>
        </w:rPr>
        <w:t xml:space="preserve"> “Për transparencën dhe monitorimin e çmimit për disa produkte ushqimore bazë dhe produkte të tjera të lidhura me to, si pasojë e situatës së veçantë të krijuar në treg”.</w:t>
      </w:r>
      <w:r w:rsidR="00563BA8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608F3A5C" w14:textId="77777777" w:rsidR="00976A3C" w:rsidRPr="00CA1392" w:rsidRDefault="00CA1392" w:rsidP="00EF11AE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KRYETAR</w:t>
      </w:r>
      <w:r w:rsidR="00FA0571" w:rsidRPr="00CA1392">
        <w:rPr>
          <w:rFonts w:ascii="Garamond" w:hAnsi="Garamond" w:cs="Times New Roman"/>
          <w:bCs/>
          <w:sz w:val="24"/>
          <w:szCs w:val="24"/>
        </w:rPr>
        <w:t>E</w:t>
      </w:r>
    </w:p>
    <w:p w14:paraId="71BED4F4" w14:textId="77777777" w:rsidR="00976A3C" w:rsidRPr="00CA1392" w:rsidRDefault="00CA1392" w:rsidP="00EF11A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CA1392">
        <w:rPr>
          <w:rFonts w:ascii="Garamond" w:hAnsi="Garamond" w:cs="Times New Roman"/>
          <w:b/>
          <w:bCs/>
          <w:sz w:val="24"/>
          <w:szCs w:val="24"/>
        </w:rPr>
        <w:t>Lindita Nikolla</w:t>
      </w:r>
    </w:p>
    <w:p w14:paraId="3AD12F3A" w14:textId="77777777" w:rsidR="00976A3C" w:rsidRPr="00CA1392" w:rsidRDefault="00976A3C" w:rsidP="00EF11A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AD12F3B" w14:textId="42686450" w:rsidR="00976A3C" w:rsidRPr="00CA1392" w:rsidRDefault="00976A3C" w:rsidP="00EF11A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A1392">
        <w:rPr>
          <w:rFonts w:ascii="Garamond" w:hAnsi="Garamond" w:cs="Times New Roman"/>
          <w:bCs/>
          <w:sz w:val="24"/>
          <w:szCs w:val="24"/>
        </w:rPr>
        <w:t xml:space="preserve">Miratuar </w:t>
      </w:r>
      <w:r w:rsidR="00563BA8">
        <w:rPr>
          <w:rFonts w:ascii="Garamond" w:hAnsi="Garamond" w:cs="Times New Roman"/>
          <w:bCs/>
          <w:sz w:val="24"/>
          <w:szCs w:val="24"/>
        </w:rPr>
        <w:t>m</w:t>
      </w:r>
      <w:r w:rsidRPr="00CA1392">
        <w:rPr>
          <w:rFonts w:ascii="Garamond" w:hAnsi="Garamond" w:cs="Times New Roman"/>
          <w:bCs/>
          <w:sz w:val="24"/>
          <w:szCs w:val="24"/>
        </w:rPr>
        <w:t xml:space="preserve">ë datë </w:t>
      </w:r>
      <w:r w:rsidR="0009795D" w:rsidRPr="00CA1392">
        <w:rPr>
          <w:rFonts w:ascii="Garamond" w:hAnsi="Garamond" w:cs="Times New Roman"/>
          <w:bCs/>
          <w:sz w:val="24"/>
          <w:szCs w:val="24"/>
        </w:rPr>
        <w:t>9.6</w:t>
      </w:r>
      <w:r w:rsidR="00146D52" w:rsidRPr="00CA1392">
        <w:rPr>
          <w:rFonts w:ascii="Garamond" w:hAnsi="Garamond" w:cs="Times New Roman"/>
          <w:bCs/>
          <w:sz w:val="24"/>
          <w:szCs w:val="24"/>
        </w:rPr>
        <w:t>.</w:t>
      </w:r>
      <w:r w:rsidR="00FA0571" w:rsidRPr="00CA1392">
        <w:rPr>
          <w:rFonts w:ascii="Garamond" w:hAnsi="Garamond" w:cs="Times New Roman"/>
          <w:bCs/>
          <w:sz w:val="24"/>
          <w:szCs w:val="24"/>
        </w:rPr>
        <w:t>2022</w:t>
      </w:r>
      <w:r w:rsidR="00563BA8">
        <w:rPr>
          <w:rFonts w:ascii="Garamond" w:hAnsi="Garamond" w:cs="Times New Roman"/>
          <w:bCs/>
          <w:sz w:val="24"/>
          <w:szCs w:val="24"/>
        </w:rPr>
        <w:t>.</w:t>
      </w:r>
    </w:p>
    <w:p w14:paraId="3AD12F3C" w14:textId="77777777" w:rsidR="001F194A" w:rsidRPr="00CA1392" w:rsidRDefault="001F194A" w:rsidP="00EF11A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AD12F3D" w14:textId="77777777" w:rsidR="00CB52B2" w:rsidRDefault="00CB52B2" w:rsidP="00EF11AE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D12F3E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D12F3F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D12F40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13234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DF8F9" w14:textId="77777777" w:rsidR="00D12AB0" w:rsidRDefault="00D12AB0" w:rsidP="00420682">
      <w:pPr>
        <w:spacing w:after="0" w:line="240" w:lineRule="auto"/>
      </w:pPr>
      <w:r>
        <w:separator/>
      </w:r>
    </w:p>
  </w:endnote>
  <w:endnote w:type="continuationSeparator" w:id="0">
    <w:p w14:paraId="24C8C579" w14:textId="77777777" w:rsidR="00D12AB0" w:rsidRDefault="00D12AB0" w:rsidP="00420682">
      <w:pPr>
        <w:spacing w:after="0" w:line="240" w:lineRule="auto"/>
      </w:pPr>
      <w:r>
        <w:continuationSeparator/>
      </w:r>
    </w:p>
  </w:endnote>
  <w:endnote w:type="continuationNotice" w:id="1">
    <w:p w14:paraId="1EFFA221" w14:textId="77777777" w:rsidR="00D12AB0" w:rsidRDefault="00D12A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EBACC1" w14:textId="77777777" w:rsidR="00D12AB0" w:rsidRDefault="00D12AB0" w:rsidP="00420682">
      <w:pPr>
        <w:spacing w:after="0" w:line="240" w:lineRule="auto"/>
      </w:pPr>
      <w:r>
        <w:separator/>
      </w:r>
    </w:p>
  </w:footnote>
  <w:footnote w:type="continuationSeparator" w:id="0">
    <w:p w14:paraId="7551576C" w14:textId="77777777" w:rsidR="00D12AB0" w:rsidRDefault="00D12AB0" w:rsidP="00420682">
      <w:pPr>
        <w:spacing w:after="0" w:line="240" w:lineRule="auto"/>
      </w:pPr>
      <w:r>
        <w:continuationSeparator/>
      </w:r>
    </w:p>
  </w:footnote>
  <w:footnote w:type="continuationNotice" w:id="1">
    <w:p w14:paraId="598B41E2" w14:textId="77777777" w:rsidR="00D12AB0" w:rsidRDefault="00D12A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96985"/>
    <w:rsid w:val="0009795D"/>
    <w:rsid w:val="000A3B4D"/>
    <w:rsid w:val="000D199E"/>
    <w:rsid w:val="000E5BA6"/>
    <w:rsid w:val="00106F6D"/>
    <w:rsid w:val="0012550D"/>
    <w:rsid w:val="00135A36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4206A"/>
    <w:rsid w:val="00243B60"/>
    <w:rsid w:val="00266C06"/>
    <w:rsid w:val="002A47D7"/>
    <w:rsid w:val="002F5953"/>
    <w:rsid w:val="002F5F81"/>
    <w:rsid w:val="003110BF"/>
    <w:rsid w:val="0038331D"/>
    <w:rsid w:val="00397541"/>
    <w:rsid w:val="003A38DC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12D2"/>
    <w:rsid w:val="004B6ED9"/>
    <w:rsid w:val="004C2DFD"/>
    <w:rsid w:val="004E7290"/>
    <w:rsid w:val="004E7E53"/>
    <w:rsid w:val="004F447A"/>
    <w:rsid w:val="004F7030"/>
    <w:rsid w:val="005201B5"/>
    <w:rsid w:val="00522FFB"/>
    <w:rsid w:val="0053037B"/>
    <w:rsid w:val="00531A97"/>
    <w:rsid w:val="00542102"/>
    <w:rsid w:val="00550FA3"/>
    <w:rsid w:val="0055575B"/>
    <w:rsid w:val="00563BA8"/>
    <w:rsid w:val="005726F2"/>
    <w:rsid w:val="00573EE3"/>
    <w:rsid w:val="005767F6"/>
    <w:rsid w:val="0059248B"/>
    <w:rsid w:val="0059342C"/>
    <w:rsid w:val="005B6E3F"/>
    <w:rsid w:val="0060535D"/>
    <w:rsid w:val="0062077A"/>
    <w:rsid w:val="00621A17"/>
    <w:rsid w:val="00642671"/>
    <w:rsid w:val="006465EF"/>
    <w:rsid w:val="00646924"/>
    <w:rsid w:val="00663243"/>
    <w:rsid w:val="0067406E"/>
    <w:rsid w:val="00677E6C"/>
    <w:rsid w:val="006F4D55"/>
    <w:rsid w:val="00726525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561"/>
    <w:rsid w:val="00892C77"/>
    <w:rsid w:val="008A1646"/>
    <w:rsid w:val="008C15C7"/>
    <w:rsid w:val="008D12D7"/>
    <w:rsid w:val="00900D7B"/>
    <w:rsid w:val="0091014E"/>
    <w:rsid w:val="009104DF"/>
    <w:rsid w:val="00916AE4"/>
    <w:rsid w:val="00957A39"/>
    <w:rsid w:val="00970D95"/>
    <w:rsid w:val="00974717"/>
    <w:rsid w:val="00976A3C"/>
    <w:rsid w:val="00991D86"/>
    <w:rsid w:val="0099741A"/>
    <w:rsid w:val="009A6F98"/>
    <w:rsid w:val="00A06D12"/>
    <w:rsid w:val="00A15DE9"/>
    <w:rsid w:val="00A27C1F"/>
    <w:rsid w:val="00A34D9D"/>
    <w:rsid w:val="00A431DD"/>
    <w:rsid w:val="00A645A6"/>
    <w:rsid w:val="00A9265B"/>
    <w:rsid w:val="00AA32E0"/>
    <w:rsid w:val="00AB46C6"/>
    <w:rsid w:val="00AC2686"/>
    <w:rsid w:val="00AF0CE9"/>
    <w:rsid w:val="00B03A16"/>
    <w:rsid w:val="00B12893"/>
    <w:rsid w:val="00B231AA"/>
    <w:rsid w:val="00B405A9"/>
    <w:rsid w:val="00B46B49"/>
    <w:rsid w:val="00B54D96"/>
    <w:rsid w:val="00B6427E"/>
    <w:rsid w:val="00B67778"/>
    <w:rsid w:val="00B8668D"/>
    <w:rsid w:val="00BA1706"/>
    <w:rsid w:val="00BA5571"/>
    <w:rsid w:val="00BB15C8"/>
    <w:rsid w:val="00BD4611"/>
    <w:rsid w:val="00C10624"/>
    <w:rsid w:val="00C4191B"/>
    <w:rsid w:val="00C446ED"/>
    <w:rsid w:val="00C60CAD"/>
    <w:rsid w:val="00C6573D"/>
    <w:rsid w:val="00C751AA"/>
    <w:rsid w:val="00C90FD7"/>
    <w:rsid w:val="00C92C5B"/>
    <w:rsid w:val="00CA0828"/>
    <w:rsid w:val="00CA1392"/>
    <w:rsid w:val="00CB52B2"/>
    <w:rsid w:val="00CC7CA2"/>
    <w:rsid w:val="00CF5B26"/>
    <w:rsid w:val="00D12AB0"/>
    <w:rsid w:val="00D23C4B"/>
    <w:rsid w:val="00D45AC2"/>
    <w:rsid w:val="00D60C6B"/>
    <w:rsid w:val="00D67F4E"/>
    <w:rsid w:val="00DA56D4"/>
    <w:rsid w:val="00DC03DB"/>
    <w:rsid w:val="00DC0BDC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EF11AE"/>
    <w:rsid w:val="00F07F7F"/>
    <w:rsid w:val="00F234B6"/>
    <w:rsid w:val="00F321E0"/>
    <w:rsid w:val="00F52125"/>
    <w:rsid w:val="00F537D2"/>
    <w:rsid w:val="00F630AC"/>
    <w:rsid w:val="00F84F9C"/>
    <w:rsid w:val="00FA0571"/>
    <w:rsid w:val="00FB5CED"/>
    <w:rsid w:val="00FC484A"/>
    <w:rsid w:val="00FC631E"/>
    <w:rsid w:val="00FE32E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12F1D"/>
  <w15:docId w15:val="{A5BA267B-1B70-4EF7-AA7E-F491E202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B405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05A9"/>
  </w:style>
  <w:style w:type="paragraph" w:styleId="Footer">
    <w:name w:val="footer"/>
    <w:basedOn w:val="Normal"/>
    <w:link w:val="FooterChar"/>
    <w:uiPriority w:val="99"/>
    <w:semiHidden/>
    <w:unhideWhenUsed/>
    <w:rsid w:val="00B405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0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2022-07-08T07:56:59Z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2022-07-07T22:00:00Z</Date_x0020_protokolli>
    <Titulli xmlns="0e656187-b300-4fb0-8bf4-3a50f872073c">Për miratimin e aktit normativ, me fuqinë e ligjit, nr. 9, datë 11.5.2022 “Për një shtesë në aktin normativ nr. 7, datë 18.3.2022, të Këshillit të Ministrave “Për transparencën dhe monitorimin e çmimit për disa produkte ushqimore bazë dhe produkte të tjera të lidhura me to si pasojë e situatës së veçantë të krijuar në treg</Titulli>
    <Modifikuesi xmlns="0e656187-b300-4fb0-8bf4-3a50f872073c">ermira.bukaci</Modifikuesi>
    <Nr_x002e__x0020_prot_x0020_QBZ xmlns="0e656187-b300-4fb0-8bf4-3a50f872073c">1115/1</Nr_x002e__x0020_prot_x0020_QBZ>
    <Data_x0020_e_x0020_Modifikimit xmlns="0e656187-b300-4fb0-8bf4-3a50f872073c">2022-07-08T09:45:46Z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2211/3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944AD302BC438A84281C1C18FD23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944AD302BC438A84281C1C18FD23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9A0EE-325F-457E-AC5C-ED441F0CB410}">
  <ds:schemaRefs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B2DB2AE-C530-4F54-B461-C596B26EB4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2CA94-C2D7-4D88-B8B6-21A3C500E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BEDF85-0C43-411A-9EEC-587F9182EC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DBC05D-0296-412B-B2FB-32FA7E9AF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EBD78A-5EAD-46EE-A4AD-8782A6570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9, datë 11.5.2022 “Për një shtesë në aktin normativ nr. 7, datë 18.3.2022, të Këshillit të Ministrave “Për transparencën dhe monitorimin e çmimit për disa produkte ushqimore bazë dhe produkte të tjer</vt:lpstr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9, datë 11.5.2022 “Për një shtesë në aktin normativ nr. 7, datë 18.3.2022, të Këshillit të Ministrave “Për transparencën dhe monitorimin e çmimit për disa produkte ushqimore bazë dhe produkte të tjera të lidhura me to si pasojë e situatës së veçantë të krijuar në treg</dc:title>
  <dc:creator>gazmend.hanku</dc:creator>
  <cp:lastModifiedBy>Jorina Kryeziu</cp:lastModifiedBy>
  <cp:revision>8</cp:revision>
  <cp:lastPrinted>2022-06-08T12:47:00Z</cp:lastPrinted>
  <dcterms:created xsi:type="dcterms:W3CDTF">2022-07-08T07:57:00Z</dcterms:created>
  <dcterms:modified xsi:type="dcterms:W3CDTF">2022-07-08T09:51:00Z</dcterms:modified>
</cp:coreProperties>
</file>