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9BA673" w14:textId="77777777" w:rsidR="00420682" w:rsidRPr="00CA72B2" w:rsidRDefault="00420682" w:rsidP="00052617">
      <w:pPr>
        <w:spacing w:after="0" w:line="240" w:lineRule="auto"/>
        <w:jc w:val="center"/>
        <w:rPr>
          <w:rFonts w:ascii="Garamond" w:hAnsi="Garamond" w:cs="Times New Roman"/>
          <w:b/>
          <w:sz w:val="24"/>
          <w:szCs w:val="24"/>
        </w:rPr>
      </w:pPr>
      <w:r w:rsidRPr="00CA72B2">
        <w:rPr>
          <w:rFonts w:ascii="Garamond" w:hAnsi="Garamond" w:cs="Times New Roman"/>
          <w:b/>
          <w:sz w:val="24"/>
          <w:szCs w:val="24"/>
        </w:rPr>
        <w:t>LIGJ</w:t>
      </w:r>
    </w:p>
    <w:p w14:paraId="7C9BA674" w14:textId="77777777" w:rsidR="00420682" w:rsidRPr="00CA72B2" w:rsidRDefault="002009A1" w:rsidP="00052617">
      <w:pPr>
        <w:spacing w:after="0" w:line="240" w:lineRule="auto"/>
        <w:jc w:val="center"/>
        <w:rPr>
          <w:rFonts w:ascii="Garamond" w:hAnsi="Garamond" w:cs="Times New Roman"/>
          <w:b/>
          <w:sz w:val="24"/>
          <w:szCs w:val="24"/>
        </w:rPr>
      </w:pPr>
      <w:r w:rsidRPr="00CA72B2">
        <w:rPr>
          <w:rFonts w:ascii="Garamond" w:hAnsi="Garamond" w:cs="Times New Roman"/>
          <w:b/>
          <w:sz w:val="24"/>
          <w:szCs w:val="24"/>
        </w:rPr>
        <w:t>Nr.</w:t>
      </w:r>
      <w:r w:rsidR="00F62A46" w:rsidRPr="00CA72B2">
        <w:rPr>
          <w:rFonts w:ascii="Garamond" w:hAnsi="Garamond" w:cs="Times New Roman"/>
          <w:b/>
          <w:sz w:val="24"/>
          <w:szCs w:val="24"/>
        </w:rPr>
        <w:t xml:space="preserve"> </w:t>
      </w:r>
      <w:r w:rsidR="003E2094" w:rsidRPr="00CA72B2">
        <w:rPr>
          <w:rFonts w:ascii="Garamond" w:hAnsi="Garamond" w:cs="Times New Roman"/>
          <w:b/>
          <w:sz w:val="24"/>
          <w:szCs w:val="24"/>
        </w:rPr>
        <w:t>88</w:t>
      </w:r>
      <w:r w:rsidR="003D5ED0" w:rsidRPr="00CA72B2">
        <w:rPr>
          <w:rFonts w:ascii="Garamond" w:hAnsi="Garamond" w:cs="Times New Roman"/>
          <w:b/>
          <w:sz w:val="24"/>
          <w:szCs w:val="24"/>
        </w:rPr>
        <w:t>/2022</w:t>
      </w:r>
      <w:r w:rsidRPr="00CA72B2">
        <w:rPr>
          <w:rFonts w:ascii="Garamond" w:hAnsi="Garamond" w:cs="Times New Roman"/>
          <w:b/>
          <w:sz w:val="24"/>
          <w:szCs w:val="24"/>
        </w:rPr>
        <w:t xml:space="preserve"> </w:t>
      </w:r>
    </w:p>
    <w:p w14:paraId="7C9BA675" w14:textId="77777777" w:rsidR="003D59B2" w:rsidRPr="00CA72B2" w:rsidRDefault="003D59B2" w:rsidP="00052617">
      <w:pPr>
        <w:spacing w:after="0" w:line="240" w:lineRule="auto"/>
        <w:jc w:val="center"/>
        <w:rPr>
          <w:rFonts w:ascii="Garamond" w:hAnsi="Garamond" w:cs="Times New Roman"/>
          <w:bCs/>
          <w:sz w:val="24"/>
          <w:szCs w:val="24"/>
        </w:rPr>
      </w:pPr>
    </w:p>
    <w:p w14:paraId="7C9BA676" w14:textId="77777777" w:rsidR="00F064FC" w:rsidRPr="00CA72B2" w:rsidRDefault="00395DD1" w:rsidP="00052617">
      <w:pPr>
        <w:spacing w:after="0" w:line="240" w:lineRule="auto"/>
        <w:jc w:val="center"/>
        <w:rPr>
          <w:rFonts w:ascii="Garamond" w:hAnsi="Garamond" w:cs="Times New Roman"/>
          <w:b/>
          <w:bCs/>
          <w:sz w:val="24"/>
          <w:szCs w:val="24"/>
        </w:rPr>
      </w:pPr>
      <w:r w:rsidRPr="00CA72B2">
        <w:rPr>
          <w:rFonts w:ascii="Garamond" w:hAnsi="Garamond" w:cs="Times New Roman"/>
          <w:b/>
          <w:bCs/>
          <w:sz w:val="24"/>
          <w:szCs w:val="24"/>
        </w:rPr>
        <w:t xml:space="preserve">PËR RATIFIKIMIN E MARRËVESHJES SË HUAS NDËRMJET KËSHILLIT </w:t>
      </w:r>
    </w:p>
    <w:p w14:paraId="7C9BA677" w14:textId="77777777" w:rsidR="00395DD1" w:rsidRPr="00CA72B2" w:rsidRDefault="00395DD1" w:rsidP="00052617">
      <w:pPr>
        <w:spacing w:after="0" w:line="240" w:lineRule="auto"/>
        <w:jc w:val="center"/>
        <w:rPr>
          <w:rFonts w:ascii="Garamond" w:hAnsi="Garamond" w:cs="Times New Roman"/>
          <w:b/>
          <w:bCs/>
          <w:sz w:val="24"/>
          <w:szCs w:val="24"/>
        </w:rPr>
      </w:pPr>
      <w:r w:rsidRPr="00CA72B2">
        <w:rPr>
          <w:rFonts w:ascii="Garamond" w:hAnsi="Garamond" w:cs="Times New Roman"/>
          <w:b/>
          <w:bCs/>
          <w:sz w:val="24"/>
          <w:szCs w:val="24"/>
        </w:rPr>
        <w:t xml:space="preserve">TË MINISTRAVE TË REPUBLIKËS SË SHQIPËRISË DHE FONDIT SAUDIT </w:t>
      </w:r>
    </w:p>
    <w:p w14:paraId="7C9BA678" w14:textId="288888AD" w:rsidR="00395DD1" w:rsidRPr="00CA72B2" w:rsidRDefault="00395DD1" w:rsidP="004C2276">
      <w:pPr>
        <w:spacing w:after="0" w:line="240" w:lineRule="auto"/>
        <w:jc w:val="center"/>
        <w:rPr>
          <w:rFonts w:ascii="Garamond" w:hAnsi="Garamond" w:cs="Times New Roman"/>
          <w:b/>
          <w:bCs/>
          <w:sz w:val="24"/>
          <w:szCs w:val="24"/>
        </w:rPr>
      </w:pPr>
      <w:r w:rsidRPr="00CA72B2">
        <w:rPr>
          <w:rFonts w:ascii="Garamond" w:hAnsi="Garamond" w:cs="Times New Roman"/>
          <w:b/>
          <w:bCs/>
          <w:sz w:val="24"/>
          <w:szCs w:val="24"/>
        </w:rPr>
        <w:t>PËR ZHVILLIM</w:t>
      </w:r>
      <w:r w:rsidR="007514AF">
        <w:rPr>
          <w:rFonts w:ascii="Garamond" w:hAnsi="Garamond" w:cs="Times New Roman"/>
          <w:b/>
          <w:bCs/>
          <w:sz w:val="24"/>
          <w:szCs w:val="24"/>
        </w:rPr>
        <w:t>,</w:t>
      </w:r>
      <w:r w:rsidRPr="00CA72B2">
        <w:rPr>
          <w:rFonts w:ascii="Garamond" w:hAnsi="Garamond" w:cs="Times New Roman"/>
          <w:b/>
          <w:bCs/>
          <w:sz w:val="24"/>
          <w:szCs w:val="24"/>
        </w:rPr>
        <w:t xml:space="preserve"> PËR PROJEKTIN E NDËRTIMIT TË RRUGËS TIRANË</w:t>
      </w:r>
      <w:r w:rsidR="004C2276">
        <w:rPr>
          <w:rFonts w:ascii="Garamond" w:hAnsi="Garamond" w:cs="Times New Roman"/>
          <w:b/>
          <w:color w:val="000000"/>
          <w:sz w:val="24"/>
          <w:szCs w:val="24"/>
          <w:lang w:eastAsia="sq-AL"/>
        </w:rPr>
        <w:t>–</w:t>
      </w:r>
      <w:r w:rsidRPr="00CA72B2">
        <w:rPr>
          <w:rFonts w:ascii="Garamond" w:hAnsi="Garamond" w:cs="Times New Roman"/>
          <w:b/>
          <w:bCs/>
          <w:sz w:val="24"/>
          <w:szCs w:val="24"/>
        </w:rPr>
        <w:t>ELBASAN</w:t>
      </w:r>
      <w:r w:rsidR="004C2276">
        <w:rPr>
          <w:rFonts w:ascii="Garamond" w:hAnsi="Garamond" w:cs="Times New Roman"/>
          <w:b/>
          <w:color w:val="000000"/>
          <w:sz w:val="24"/>
          <w:szCs w:val="24"/>
          <w:lang w:eastAsia="sq-AL"/>
        </w:rPr>
        <w:t>–</w:t>
      </w:r>
      <w:r w:rsidRPr="00CA72B2">
        <w:rPr>
          <w:rFonts w:ascii="Garamond" w:hAnsi="Garamond" w:cs="Times New Roman"/>
          <w:b/>
          <w:bCs/>
          <w:sz w:val="24"/>
          <w:szCs w:val="24"/>
        </w:rPr>
        <w:t>QUKËS</w:t>
      </w:r>
      <w:r w:rsidR="004C2276">
        <w:rPr>
          <w:rFonts w:ascii="Garamond" w:hAnsi="Garamond" w:cs="Times New Roman"/>
          <w:b/>
          <w:color w:val="000000"/>
          <w:sz w:val="24"/>
          <w:szCs w:val="24"/>
          <w:lang w:eastAsia="sq-AL"/>
        </w:rPr>
        <w:t>–</w:t>
      </w:r>
      <w:r w:rsidRPr="00CA72B2">
        <w:rPr>
          <w:rFonts w:ascii="Garamond" w:hAnsi="Garamond" w:cs="Times New Roman"/>
          <w:b/>
          <w:bCs/>
          <w:sz w:val="24"/>
          <w:szCs w:val="24"/>
        </w:rPr>
        <w:t>QAFA E PLLOÇËS, “HUA SHTESË”</w:t>
      </w:r>
    </w:p>
    <w:p w14:paraId="7C9BA679" w14:textId="77777777" w:rsidR="00395DD1" w:rsidRPr="00CA72B2" w:rsidRDefault="00395DD1" w:rsidP="00052617">
      <w:pPr>
        <w:spacing w:after="0" w:line="240" w:lineRule="auto"/>
        <w:ind w:firstLine="340"/>
        <w:jc w:val="center"/>
        <w:rPr>
          <w:rFonts w:ascii="Garamond" w:hAnsi="Garamond" w:cs="Times New Roman"/>
          <w:b/>
          <w:bCs/>
          <w:sz w:val="24"/>
          <w:szCs w:val="24"/>
        </w:rPr>
      </w:pPr>
    </w:p>
    <w:p w14:paraId="7C9BA67A" w14:textId="77777777" w:rsidR="00395DD1" w:rsidRPr="00CA72B2" w:rsidRDefault="00395DD1" w:rsidP="00052617">
      <w:pPr>
        <w:spacing w:after="0" w:line="240" w:lineRule="auto"/>
        <w:ind w:firstLine="340"/>
        <w:jc w:val="both"/>
        <w:rPr>
          <w:rFonts w:ascii="Garamond" w:hAnsi="Garamond" w:cs="Times New Roman"/>
          <w:bCs/>
          <w:sz w:val="24"/>
          <w:szCs w:val="24"/>
        </w:rPr>
      </w:pPr>
      <w:r w:rsidRPr="00CA72B2">
        <w:rPr>
          <w:rFonts w:ascii="Garamond" w:hAnsi="Garamond" w:cs="Times New Roman"/>
          <w:bCs/>
          <w:sz w:val="24"/>
          <w:szCs w:val="24"/>
        </w:rPr>
        <w:t xml:space="preserve">Në mbështetje të neneve 78, 83, pika 1, dhe 121, pika 1, shkronja “ç”, të Kushtetutës, me propozimin e Këshillit të Ministrave, </w:t>
      </w:r>
    </w:p>
    <w:p w14:paraId="7C9BA67B" w14:textId="77777777" w:rsidR="00395DD1" w:rsidRPr="00CA72B2" w:rsidRDefault="00395DD1" w:rsidP="00052617">
      <w:pPr>
        <w:spacing w:after="0" w:line="240" w:lineRule="auto"/>
        <w:ind w:firstLine="340"/>
        <w:jc w:val="both"/>
        <w:rPr>
          <w:rFonts w:ascii="Garamond" w:hAnsi="Garamond" w:cs="Times New Roman"/>
          <w:bCs/>
          <w:sz w:val="24"/>
          <w:szCs w:val="24"/>
        </w:rPr>
      </w:pPr>
    </w:p>
    <w:p w14:paraId="7C9BA67C" w14:textId="77777777" w:rsidR="00395DD1" w:rsidRPr="00CA72B2" w:rsidRDefault="00052617" w:rsidP="00052617">
      <w:pPr>
        <w:spacing w:after="0" w:line="240" w:lineRule="auto"/>
        <w:jc w:val="center"/>
        <w:rPr>
          <w:rFonts w:ascii="Garamond" w:hAnsi="Garamond" w:cs="Times New Roman"/>
          <w:bCs/>
          <w:sz w:val="24"/>
          <w:szCs w:val="24"/>
        </w:rPr>
      </w:pPr>
      <w:r w:rsidRPr="00CA72B2">
        <w:rPr>
          <w:rFonts w:ascii="Garamond" w:hAnsi="Garamond" w:cs="Times New Roman"/>
          <w:bCs/>
          <w:sz w:val="24"/>
          <w:szCs w:val="24"/>
        </w:rPr>
        <w:t>KUVENDI</w:t>
      </w:r>
    </w:p>
    <w:p w14:paraId="7C9BA67D" w14:textId="77777777" w:rsidR="00395DD1" w:rsidRPr="00CA72B2" w:rsidRDefault="00395DD1" w:rsidP="00052617">
      <w:pPr>
        <w:spacing w:after="0" w:line="240" w:lineRule="auto"/>
        <w:jc w:val="center"/>
        <w:rPr>
          <w:rFonts w:ascii="Garamond" w:hAnsi="Garamond" w:cs="Times New Roman"/>
          <w:bCs/>
          <w:sz w:val="24"/>
          <w:szCs w:val="24"/>
        </w:rPr>
      </w:pPr>
      <w:r w:rsidRPr="00CA72B2">
        <w:rPr>
          <w:rFonts w:ascii="Garamond" w:hAnsi="Garamond" w:cs="Times New Roman"/>
          <w:bCs/>
          <w:sz w:val="24"/>
          <w:szCs w:val="24"/>
        </w:rPr>
        <w:t>I REPUBLIKËS SË SHQIPËRISË</w:t>
      </w:r>
    </w:p>
    <w:p w14:paraId="7C9BA67E" w14:textId="77777777" w:rsidR="00395DD1" w:rsidRPr="00CA72B2" w:rsidRDefault="00395DD1" w:rsidP="00052617">
      <w:pPr>
        <w:spacing w:after="0" w:line="240" w:lineRule="auto"/>
        <w:jc w:val="center"/>
        <w:rPr>
          <w:rFonts w:ascii="Garamond" w:hAnsi="Garamond" w:cs="Times New Roman"/>
          <w:bCs/>
          <w:sz w:val="24"/>
          <w:szCs w:val="24"/>
        </w:rPr>
      </w:pPr>
    </w:p>
    <w:p w14:paraId="7C9BA67F" w14:textId="77777777" w:rsidR="00395DD1" w:rsidRPr="00CA72B2" w:rsidRDefault="00052617" w:rsidP="00052617">
      <w:pPr>
        <w:spacing w:after="0" w:line="240" w:lineRule="auto"/>
        <w:jc w:val="center"/>
        <w:rPr>
          <w:rFonts w:ascii="Garamond" w:hAnsi="Garamond" w:cs="Times New Roman"/>
          <w:bCs/>
          <w:sz w:val="24"/>
          <w:szCs w:val="24"/>
        </w:rPr>
      </w:pPr>
      <w:r w:rsidRPr="00CA72B2">
        <w:rPr>
          <w:rFonts w:ascii="Garamond" w:hAnsi="Garamond" w:cs="Times New Roman"/>
          <w:bCs/>
          <w:sz w:val="24"/>
          <w:szCs w:val="24"/>
        </w:rPr>
        <w:t>VENDOSI:</w:t>
      </w:r>
    </w:p>
    <w:p w14:paraId="7C9BA680" w14:textId="77777777" w:rsidR="00395DD1" w:rsidRPr="00CA72B2" w:rsidRDefault="00395DD1" w:rsidP="00052617">
      <w:pPr>
        <w:spacing w:after="0" w:line="240" w:lineRule="auto"/>
        <w:jc w:val="center"/>
        <w:rPr>
          <w:rFonts w:ascii="Garamond" w:hAnsi="Garamond" w:cs="Times New Roman"/>
          <w:bCs/>
          <w:sz w:val="24"/>
          <w:szCs w:val="24"/>
        </w:rPr>
      </w:pPr>
    </w:p>
    <w:p w14:paraId="7C9BA681" w14:textId="77777777" w:rsidR="00395DD1" w:rsidRPr="00CA72B2" w:rsidRDefault="00395DD1" w:rsidP="00052617">
      <w:pPr>
        <w:spacing w:after="0" w:line="240" w:lineRule="auto"/>
        <w:jc w:val="center"/>
        <w:rPr>
          <w:rFonts w:ascii="Garamond" w:hAnsi="Garamond" w:cs="Times New Roman"/>
          <w:bCs/>
          <w:sz w:val="24"/>
          <w:szCs w:val="24"/>
        </w:rPr>
      </w:pPr>
      <w:r w:rsidRPr="00CA72B2">
        <w:rPr>
          <w:rFonts w:ascii="Garamond" w:hAnsi="Garamond" w:cs="Times New Roman"/>
          <w:bCs/>
          <w:sz w:val="24"/>
          <w:szCs w:val="24"/>
        </w:rPr>
        <w:t>Neni 1</w:t>
      </w:r>
    </w:p>
    <w:p w14:paraId="7C9BA682" w14:textId="77777777" w:rsidR="00395DD1" w:rsidRPr="00CA72B2" w:rsidRDefault="00395DD1" w:rsidP="00052617">
      <w:pPr>
        <w:spacing w:after="0" w:line="240" w:lineRule="auto"/>
        <w:ind w:firstLine="340"/>
        <w:jc w:val="both"/>
        <w:rPr>
          <w:rFonts w:ascii="Garamond" w:hAnsi="Garamond" w:cs="Times New Roman"/>
          <w:bCs/>
          <w:sz w:val="24"/>
          <w:szCs w:val="24"/>
        </w:rPr>
      </w:pPr>
    </w:p>
    <w:p w14:paraId="7C9BA683" w14:textId="0DF7D4C5" w:rsidR="00395DD1" w:rsidRPr="00CA72B2" w:rsidRDefault="00395DD1" w:rsidP="00894145">
      <w:pPr>
        <w:spacing w:after="0" w:line="240" w:lineRule="auto"/>
        <w:ind w:firstLine="340"/>
        <w:jc w:val="both"/>
        <w:rPr>
          <w:rFonts w:ascii="Garamond" w:hAnsi="Garamond" w:cs="Times New Roman"/>
          <w:bCs/>
          <w:sz w:val="24"/>
          <w:szCs w:val="24"/>
        </w:rPr>
      </w:pPr>
      <w:r w:rsidRPr="00CA72B2">
        <w:rPr>
          <w:rFonts w:ascii="Garamond" w:hAnsi="Garamond" w:cs="Times New Roman"/>
          <w:bCs/>
          <w:sz w:val="24"/>
          <w:szCs w:val="24"/>
        </w:rPr>
        <w:t>Ratifikohet marrëveshja e huas ndërmjet Këshillit të Ministrave të Republikës së Shqipërisë dhe Fondit Saudit për Zhvillim</w:t>
      </w:r>
      <w:r w:rsidR="007514AF">
        <w:rPr>
          <w:rFonts w:ascii="Garamond" w:hAnsi="Garamond" w:cs="Times New Roman"/>
          <w:bCs/>
          <w:sz w:val="24"/>
          <w:szCs w:val="24"/>
        </w:rPr>
        <w:t>,</w:t>
      </w:r>
      <w:r w:rsidRPr="00CA72B2">
        <w:rPr>
          <w:rFonts w:ascii="Garamond" w:hAnsi="Garamond" w:cs="Times New Roman"/>
          <w:bCs/>
          <w:sz w:val="24"/>
          <w:szCs w:val="24"/>
        </w:rPr>
        <w:t xml:space="preserve"> për projektin e ndërtimit të rrugës Tiranë</w:t>
      </w:r>
      <w:r w:rsidR="00894145">
        <w:rPr>
          <w:rFonts w:ascii="Garamond" w:hAnsi="Garamond" w:cs="Times New Roman"/>
          <w:bCs/>
          <w:sz w:val="24"/>
          <w:szCs w:val="24"/>
        </w:rPr>
        <w:t>–</w:t>
      </w:r>
      <w:r w:rsidRPr="00CA72B2">
        <w:rPr>
          <w:rFonts w:ascii="Garamond" w:hAnsi="Garamond" w:cs="Times New Roman"/>
          <w:bCs/>
          <w:sz w:val="24"/>
          <w:szCs w:val="24"/>
        </w:rPr>
        <w:t>Elbasan</w:t>
      </w:r>
      <w:r w:rsidR="00894145">
        <w:rPr>
          <w:rFonts w:ascii="Garamond" w:hAnsi="Garamond" w:cs="Times New Roman"/>
          <w:bCs/>
          <w:sz w:val="24"/>
          <w:szCs w:val="24"/>
        </w:rPr>
        <w:t>–</w:t>
      </w:r>
      <w:r w:rsidRPr="00CA72B2">
        <w:rPr>
          <w:rFonts w:ascii="Garamond" w:hAnsi="Garamond" w:cs="Times New Roman"/>
          <w:bCs/>
          <w:sz w:val="24"/>
          <w:szCs w:val="24"/>
        </w:rPr>
        <w:t>Qukës</w:t>
      </w:r>
      <w:r w:rsidR="00894145">
        <w:rPr>
          <w:rFonts w:ascii="Garamond" w:hAnsi="Garamond" w:cs="Times New Roman"/>
          <w:bCs/>
          <w:sz w:val="24"/>
          <w:szCs w:val="24"/>
        </w:rPr>
        <w:t>–</w:t>
      </w:r>
      <w:r w:rsidRPr="00CA72B2">
        <w:rPr>
          <w:rFonts w:ascii="Garamond" w:hAnsi="Garamond" w:cs="Times New Roman"/>
          <w:bCs/>
          <w:sz w:val="24"/>
          <w:szCs w:val="24"/>
        </w:rPr>
        <w:t>Qafa e Plloçës, “Hua shtesë”, sipas tekstit që i bashkëlidhet këtij ligji dhe është pjesë përbërëse e tij.</w:t>
      </w:r>
    </w:p>
    <w:p w14:paraId="7C9BA684" w14:textId="77777777" w:rsidR="00395DD1" w:rsidRPr="00CA72B2" w:rsidRDefault="00395DD1" w:rsidP="00052617">
      <w:pPr>
        <w:spacing w:after="0" w:line="240" w:lineRule="auto"/>
        <w:ind w:firstLine="340"/>
        <w:jc w:val="both"/>
        <w:rPr>
          <w:rFonts w:ascii="Garamond" w:hAnsi="Garamond" w:cs="Times New Roman"/>
          <w:bCs/>
          <w:sz w:val="24"/>
          <w:szCs w:val="24"/>
        </w:rPr>
      </w:pPr>
    </w:p>
    <w:p w14:paraId="7C9BA685" w14:textId="77777777" w:rsidR="00395DD1" w:rsidRPr="00CA72B2" w:rsidRDefault="00395DD1" w:rsidP="00052617">
      <w:pPr>
        <w:spacing w:after="0" w:line="240" w:lineRule="auto"/>
        <w:jc w:val="center"/>
        <w:rPr>
          <w:rFonts w:ascii="Garamond" w:hAnsi="Garamond" w:cs="Times New Roman"/>
          <w:bCs/>
          <w:sz w:val="24"/>
          <w:szCs w:val="24"/>
        </w:rPr>
      </w:pPr>
      <w:r w:rsidRPr="00CA72B2">
        <w:rPr>
          <w:rFonts w:ascii="Garamond" w:hAnsi="Garamond" w:cs="Times New Roman"/>
          <w:bCs/>
          <w:sz w:val="24"/>
          <w:szCs w:val="24"/>
        </w:rPr>
        <w:t>Neni 2</w:t>
      </w:r>
    </w:p>
    <w:p w14:paraId="7C9BA686" w14:textId="77777777" w:rsidR="00395DD1" w:rsidRPr="00CA72B2" w:rsidRDefault="00395DD1" w:rsidP="00052617">
      <w:pPr>
        <w:spacing w:after="0" w:line="240" w:lineRule="auto"/>
        <w:ind w:firstLine="340"/>
        <w:jc w:val="both"/>
        <w:rPr>
          <w:rFonts w:ascii="Garamond" w:hAnsi="Garamond" w:cs="Times New Roman"/>
          <w:bCs/>
          <w:sz w:val="24"/>
          <w:szCs w:val="24"/>
        </w:rPr>
      </w:pPr>
    </w:p>
    <w:p w14:paraId="7C9BA687" w14:textId="77777777" w:rsidR="00395DD1" w:rsidRPr="00CA72B2" w:rsidRDefault="00395DD1" w:rsidP="00052617">
      <w:pPr>
        <w:spacing w:after="0" w:line="240" w:lineRule="auto"/>
        <w:ind w:firstLine="340"/>
        <w:jc w:val="both"/>
        <w:rPr>
          <w:rFonts w:ascii="Garamond" w:hAnsi="Garamond" w:cs="Times New Roman"/>
          <w:bCs/>
          <w:sz w:val="24"/>
          <w:szCs w:val="24"/>
        </w:rPr>
      </w:pPr>
      <w:r w:rsidRPr="00CA72B2">
        <w:rPr>
          <w:rFonts w:ascii="Garamond" w:hAnsi="Garamond" w:cs="Times New Roman"/>
          <w:bCs/>
          <w:sz w:val="24"/>
          <w:szCs w:val="24"/>
        </w:rPr>
        <w:t>Ky ligj hyn në fuqi 15 ditë pas botimit në Fletoren Zyrtare.</w:t>
      </w:r>
    </w:p>
    <w:p w14:paraId="7C9BA68C" w14:textId="77777777" w:rsidR="0088796B" w:rsidRPr="00CA72B2" w:rsidRDefault="0088796B" w:rsidP="00052617">
      <w:pPr>
        <w:spacing w:after="0" w:line="240" w:lineRule="auto"/>
        <w:jc w:val="both"/>
        <w:rPr>
          <w:rFonts w:ascii="Garamond" w:hAnsi="Garamond" w:cs="Times New Roman"/>
          <w:bCs/>
          <w:sz w:val="24"/>
          <w:szCs w:val="24"/>
        </w:rPr>
      </w:pPr>
    </w:p>
    <w:p w14:paraId="2C77B38C" w14:textId="77777777" w:rsidR="00D70C6D" w:rsidRDefault="00976A3C" w:rsidP="00345970">
      <w:pPr>
        <w:spacing w:after="0" w:line="240" w:lineRule="auto"/>
        <w:ind w:firstLine="288"/>
        <w:jc w:val="both"/>
        <w:rPr>
          <w:rFonts w:ascii="Garamond" w:hAnsi="Garamond" w:cs="Times New Roman"/>
          <w:bCs/>
          <w:sz w:val="24"/>
          <w:szCs w:val="24"/>
        </w:rPr>
      </w:pPr>
      <w:r w:rsidRPr="00CA72B2">
        <w:rPr>
          <w:rFonts w:ascii="Garamond" w:hAnsi="Garamond" w:cs="Times New Roman"/>
          <w:bCs/>
          <w:sz w:val="24"/>
          <w:szCs w:val="24"/>
        </w:rPr>
        <w:t xml:space="preserve">Miratuar në datën </w:t>
      </w:r>
      <w:r w:rsidR="00D779AB" w:rsidRPr="00CA72B2">
        <w:rPr>
          <w:rFonts w:ascii="Garamond" w:hAnsi="Garamond" w:cs="Times New Roman"/>
          <w:bCs/>
          <w:sz w:val="24"/>
          <w:szCs w:val="24"/>
        </w:rPr>
        <w:t>22</w:t>
      </w:r>
      <w:r w:rsidR="00ED7107" w:rsidRPr="00CA72B2">
        <w:rPr>
          <w:rFonts w:ascii="Garamond" w:hAnsi="Garamond" w:cs="Times New Roman"/>
          <w:bCs/>
          <w:sz w:val="24"/>
          <w:szCs w:val="24"/>
        </w:rPr>
        <w:t>.1</w:t>
      </w:r>
      <w:r w:rsidR="00683C22" w:rsidRPr="00CA72B2">
        <w:rPr>
          <w:rFonts w:ascii="Garamond" w:hAnsi="Garamond" w:cs="Times New Roman"/>
          <w:bCs/>
          <w:sz w:val="24"/>
          <w:szCs w:val="24"/>
        </w:rPr>
        <w:t>2</w:t>
      </w:r>
      <w:r w:rsidR="00146D52" w:rsidRPr="00CA72B2">
        <w:rPr>
          <w:rFonts w:ascii="Garamond" w:hAnsi="Garamond" w:cs="Times New Roman"/>
          <w:bCs/>
          <w:sz w:val="24"/>
          <w:szCs w:val="24"/>
        </w:rPr>
        <w:t>.</w:t>
      </w:r>
      <w:r w:rsidR="00FA0571" w:rsidRPr="00CA72B2">
        <w:rPr>
          <w:rFonts w:ascii="Garamond" w:hAnsi="Garamond" w:cs="Times New Roman"/>
          <w:bCs/>
          <w:sz w:val="24"/>
          <w:szCs w:val="24"/>
        </w:rPr>
        <w:t>2022</w:t>
      </w:r>
      <w:r w:rsidR="00D70C6D">
        <w:rPr>
          <w:rFonts w:ascii="Garamond" w:hAnsi="Garamond" w:cs="Times New Roman"/>
          <w:bCs/>
          <w:sz w:val="24"/>
          <w:szCs w:val="24"/>
        </w:rPr>
        <w:t>.</w:t>
      </w:r>
    </w:p>
    <w:p w14:paraId="51F254DD" w14:textId="77777777" w:rsidR="00D70C6D" w:rsidRDefault="00D70C6D" w:rsidP="00D70C6D">
      <w:pPr>
        <w:spacing w:after="0" w:line="240" w:lineRule="auto"/>
        <w:jc w:val="both"/>
        <w:rPr>
          <w:rFonts w:ascii="Garamond" w:hAnsi="Garamond" w:cs="Times New Roman"/>
          <w:bCs/>
          <w:sz w:val="24"/>
          <w:szCs w:val="24"/>
        </w:rPr>
      </w:pPr>
    </w:p>
    <w:p w14:paraId="176A5318" w14:textId="1EED4D18" w:rsidR="00D70C6D" w:rsidRPr="00D70C6D" w:rsidRDefault="00D70C6D" w:rsidP="00D70C6D">
      <w:pPr>
        <w:spacing w:after="0" w:line="240" w:lineRule="auto"/>
        <w:jc w:val="both"/>
        <w:rPr>
          <w:rFonts w:ascii="Garamond" w:hAnsi="Garamond" w:cs="Times New Roman"/>
          <w:bCs/>
          <w:sz w:val="24"/>
          <w:szCs w:val="24"/>
        </w:rPr>
      </w:pPr>
      <w:r w:rsidRPr="002552A3">
        <w:rPr>
          <w:rFonts w:ascii="Garamond" w:hAnsi="Garamond"/>
          <w:b/>
          <w:sz w:val="24"/>
          <w:szCs w:val="24"/>
        </w:rPr>
        <w:t>Shpallur me dekretin nr.</w:t>
      </w:r>
      <w:r>
        <w:rPr>
          <w:rFonts w:ascii="Garamond" w:hAnsi="Garamond"/>
          <w:b/>
          <w:sz w:val="24"/>
          <w:szCs w:val="24"/>
        </w:rPr>
        <w:t xml:space="preserve"> 4</w:t>
      </w:r>
      <w:r w:rsidRPr="002552A3">
        <w:rPr>
          <w:rFonts w:ascii="Garamond" w:hAnsi="Garamond"/>
          <w:b/>
          <w:sz w:val="24"/>
          <w:szCs w:val="24"/>
        </w:rPr>
        <w:t>, datë</w:t>
      </w:r>
      <w:r>
        <w:rPr>
          <w:rFonts w:ascii="Garamond" w:hAnsi="Garamond"/>
          <w:b/>
          <w:sz w:val="24"/>
          <w:szCs w:val="24"/>
        </w:rPr>
        <w:t xml:space="preserve"> 10.1</w:t>
      </w:r>
      <w:r>
        <w:rPr>
          <w:rFonts w:ascii="Garamond" w:hAnsi="Garamond"/>
          <w:b/>
          <w:sz w:val="24"/>
          <w:szCs w:val="24"/>
        </w:rPr>
        <w:t>.</w:t>
      </w:r>
      <w:r w:rsidRPr="002552A3">
        <w:rPr>
          <w:rFonts w:ascii="Garamond" w:hAnsi="Garamond"/>
          <w:b/>
          <w:sz w:val="24"/>
          <w:szCs w:val="24"/>
        </w:rPr>
        <w:t>202</w:t>
      </w:r>
      <w:r>
        <w:rPr>
          <w:rFonts w:ascii="Garamond" w:hAnsi="Garamond"/>
          <w:b/>
          <w:sz w:val="24"/>
          <w:szCs w:val="24"/>
        </w:rPr>
        <w:t>3</w:t>
      </w:r>
      <w:r w:rsidRPr="002552A3">
        <w:rPr>
          <w:rFonts w:ascii="Garamond" w:hAnsi="Garamond"/>
          <w:b/>
          <w:sz w:val="24"/>
          <w:szCs w:val="24"/>
        </w:rPr>
        <w:t>, të Presidentit të Republikës së Shqipërisë</w:t>
      </w:r>
      <w:r w:rsidRPr="006E114A">
        <w:rPr>
          <w:rFonts w:ascii="Garamond" w:hAnsi="Garamond"/>
          <w:b/>
          <w:sz w:val="24"/>
          <w:szCs w:val="24"/>
        </w:rPr>
        <w:t xml:space="preserve">, Bajram </w:t>
      </w:r>
      <w:proofErr w:type="spellStart"/>
      <w:r w:rsidRPr="006E114A">
        <w:rPr>
          <w:rFonts w:ascii="Garamond" w:hAnsi="Garamond"/>
          <w:b/>
          <w:sz w:val="24"/>
          <w:szCs w:val="24"/>
        </w:rPr>
        <w:t>Begaj</w:t>
      </w:r>
      <w:proofErr w:type="spellEnd"/>
      <w:r>
        <w:rPr>
          <w:rFonts w:ascii="Garamond" w:hAnsi="Garamond"/>
          <w:b/>
          <w:sz w:val="24"/>
          <w:szCs w:val="24"/>
        </w:rPr>
        <w:t>.</w:t>
      </w:r>
    </w:p>
    <w:p w14:paraId="7C9BA68E" w14:textId="77777777" w:rsidR="003D59B2" w:rsidRPr="00CA72B2" w:rsidRDefault="003D59B2" w:rsidP="00052617">
      <w:pPr>
        <w:spacing w:after="0" w:line="240" w:lineRule="auto"/>
        <w:rPr>
          <w:rFonts w:ascii="Garamond" w:eastAsia="Times New Roman" w:hAnsi="Garamond" w:cs="Times New Roman"/>
          <w:b/>
          <w:sz w:val="20"/>
          <w:szCs w:val="20"/>
        </w:rPr>
      </w:pPr>
    </w:p>
    <w:p w14:paraId="7C9BA68F" w14:textId="77777777" w:rsidR="00052617" w:rsidRPr="00B478EF" w:rsidRDefault="00052617" w:rsidP="00052617">
      <w:pPr>
        <w:bidi/>
        <w:spacing w:after="0" w:line="240" w:lineRule="auto"/>
        <w:jc w:val="center"/>
        <w:rPr>
          <w:rFonts w:ascii="Garamond" w:hAnsi="Garamond" w:cs="Times New Roman"/>
          <w:b/>
          <w:color w:val="000000"/>
          <w:sz w:val="24"/>
          <w:szCs w:val="24"/>
          <w:lang w:eastAsia="sq-AL"/>
        </w:rPr>
      </w:pPr>
      <w:r w:rsidRPr="00B478EF">
        <w:rPr>
          <w:rFonts w:ascii="Garamond" w:hAnsi="Garamond" w:cs="Times New Roman"/>
          <w:b/>
          <w:color w:val="000000"/>
          <w:sz w:val="24"/>
          <w:szCs w:val="24"/>
          <w:lang w:eastAsia="sq-AL"/>
        </w:rPr>
        <w:t>MARRËVESHJE HUAJE</w:t>
      </w:r>
    </w:p>
    <w:p w14:paraId="7C9BA699" w14:textId="409FAC13" w:rsidR="00052617" w:rsidRPr="00B478EF" w:rsidRDefault="00052617" w:rsidP="001D2A26">
      <w:pPr>
        <w:autoSpaceDE w:val="0"/>
        <w:autoSpaceDN w:val="0"/>
        <w:adjustRightInd w:val="0"/>
        <w:spacing w:after="0" w:line="240" w:lineRule="auto"/>
        <w:ind w:firstLine="284"/>
        <w:jc w:val="center"/>
        <w:rPr>
          <w:rFonts w:ascii="Garamond" w:hAnsi="Garamond" w:cs="Times New Roman"/>
          <w:b/>
          <w:color w:val="000000"/>
          <w:sz w:val="24"/>
          <w:szCs w:val="24"/>
          <w:lang w:eastAsia="sq-AL"/>
        </w:rPr>
      </w:pPr>
      <w:r w:rsidRPr="00B478EF">
        <w:rPr>
          <w:rFonts w:ascii="Garamond" w:hAnsi="Garamond" w:cs="Times New Roman"/>
          <w:b/>
          <w:color w:val="000000"/>
          <w:sz w:val="24"/>
          <w:szCs w:val="24"/>
          <w:lang w:eastAsia="sq-AL"/>
        </w:rPr>
        <w:t>PROJEKTI I NDËRTIMIT TË RRUGËS TIRANË</w:t>
      </w:r>
      <w:r w:rsidR="00D70C6D">
        <w:rPr>
          <w:rFonts w:ascii="Garamond" w:hAnsi="Garamond" w:cs="Times New Roman"/>
          <w:b/>
          <w:color w:val="000000"/>
          <w:sz w:val="24"/>
          <w:szCs w:val="24"/>
          <w:lang w:eastAsia="sq-AL"/>
        </w:rPr>
        <w:t>–</w:t>
      </w:r>
      <w:r w:rsidRPr="00B478EF">
        <w:rPr>
          <w:rFonts w:ascii="Garamond" w:hAnsi="Garamond" w:cs="Times New Roman"/>
          <w:b/>
          <w:color w:val="000000"/>
          <w:sz w:val="24"/>
          <w:szCs w:val="24"/>
          <w:lang w:eastAsia="sq-AL"/>
        </w:rPr>
        <w:t>ELBASAN</w:t>
      </w:r>
      <w:r w:rsidR="00D70C6D">
        <w:rPr>
          <w:rFonts w:ascii="Garamond" w:hAnsi="Garamond" w:cs="Times New Roman"/>
          <w:b/>
          <w:color w:val="000000"/>
          <w:sz w:val="24"/>
          <w:szCs w:val="24"/>
          <w:lang w:eastAsia="sq-AL"/>
        </w:rPr>
        <w:t>–</w:t>
      </w:r>
      <w:r w:rsidRPr="00B478EF">
        <w:rPr>
          <w:rFonts w:ascii="Garamond" w:hAnsi="Garamond" w:cs="Times New Roman"/>
          <w:b/>
          <w:color w:val="000000"/>
          <w:sz w:val="24"/>
          <w:szCs w:val="24"/>
          <w:lang w:eastAsia="sq-AL"/>
        </w:rPr>
        <w:t>QUKËS</w:t>
      </w:r>
      <w:r w:rsidR="00D70C6D">
        <w:rPr>
          <w:rFonts w:ascii="Garamond" w:hAnsi="Garamond" w:cs="Times New Roman"/>
          <w:b/>
          <w:color w:val="000000"/>
          <w:sz w:val="24"/>
          <w:szCs w:val="24"/>
          <w:lang w:eastAsia="sq-AL"/>
        </w:rPr>
        <w:t>–</w:t>
      </w:r>
      <w:r w:rsidR="00035B59">
        <w:rPr>
          <w:rFonts w:ascii="Garamond" w:hAnsi="Garamond" w:cs="Times New Roman"/>
          <w:b/>
          <w:color w:val="000000"/>
          <w:sz w:val="24"/>
          <w:szCs w:val="24"/>
          <w:lang w:eastAsia="sq-AL"/>
        </w:rPr>
        <w:t>QAF</w:t>
      </w:r>
      <w:r w:rsidR="001D2A26">
        <w:rPr>
          <w:rFonts w:ascii="Garamond" w:hAnsi="Garamond" w:cs="Times New Roman"/>
          <w:b/>
          <w:color w:val="000000"/>
          <w:sz w:val="24"/>
          <w:szCs w:val="24"/>
          <w:lang w:eastAsia="sq-AL"/>
        </w:rPr>
        <w:t>A E</w:t>
      </w:r>
      <w:r w:rsidR="00035B59">
        <w:rPr>
          <w:rFonts w:ascii="Garamond" w:hAnsi="Garamond" w:cs="Times New Roman"/>
          <w:b/>
          <w:color w:val="000000"/>
          <w:sz w:val="24"/>
          <w:szCs w:val="24"/>
          <w:lang w:eastAsia="sq-AL"/>
        </w:rPr>
        <w:t xml:space="preserve"> PLLOÇË</w:t>
      </w:r>
      <w:r w:rsidR="001D2A26">
        <w:rPr>
          <w:rFonts w:ascii="Garamond" w:hAnsi="Garamond" w:cs="Times New Roman"/>
          <w:b/>
          <w:color w:val="000000"/>
          <w:sz w:val="24"/>
          <w:szCs w:val="24"/>
          <w:lang w:eastAsia="sq-AL"/>
        </w:rPr>
        <w:t>S</w:t>
      </w:r>
      <w:r w:rsidR="00D70C6D">
        <w:rPr>
          <w:rFonts w:ascii="Garamond" w:hAnsi="Garamond" w:cs="Times New Roman"/>
          <w:b/>
          <w:color w:val="000000"/>
          <w:sz w:val="24"/>
          <w:szCs w:val="24"/>
          <w:lang w:eastAsia="sq-AL"/>
        </w:rPr>
        <w:t xml:space="preserve">, </w:t>
      </w:r>
      <w:r w:rsidR="004C2276">
        <w:rPr>
          <w:rFonts w:ascii="Garamond" w:hAnsi="Garamond" w:cs="Times New Roman"/>
          <w:b/>
          <w:color w:val="000000"/>
          <w:sz w:val="24"/>
          <w:szCs w:val="24"/>
          <w:lang w:eastAsia="sq-AL"/>
        </w:rPr>
        <w:t>“</w:t>
      </w:r>
      <w:r w:rsidR="00F17A8C">
        <w:rPr>
          <w:rFonts w:ascii="Garamond" w:hAnsi="Garamond" w:cs="Times New Roman"/>
          <w:b/>
          <w:color w:val="000000"/>
          <w:sz w:val="24"/>
          <w:szCs w:val="24"/>
          <w:lang w:eastAsia="sq-AL"/>
        </w:rPr>
        <w:t>HUA SHTESË</w:t>
      </w:r>
      <w:r w:rsidR="004C2276">
        <w:rPr>
          <w:rFonts w:ascii="Garamond" w:hAnsi="Garamond" w:cs="Times New Roman"/>
          <w:b/>
          <w:color w:val="000000"/>
          <w:sz w:val="24"/>
          <w:szCs w:val="24"/>
          <w:lang w:eastAsia="sq-AL"/>
        </w:rPr>
        <w:t>”</w:t>
      </w:r>
      <w:r w:rsidR="00F17A8C">
        <w:rPr>
          <w:rFonts w:ascii="Garamond" w:hAnsi="Garamond" w:cs="Times New Roman"/>
          <w:b/>
          <w:color w:val="000000"/>
          <w:sz w:val="24"/>
          <w:szCs w:val="24"/>
          <w:lang w:eastAsia="sq-AL"/>
        </w:rPr>
        <w:t xml:space="preserve">, </w:t>
      </w:r>
      <w:r w:rsidRPr="00B478EF">
        <w:rPr>
          <w:rFonts w:ascii="Garamond" w:hAnsi="Garamond" w:cs="Times New Roman"/>
          <w:b/>
          <w:color w:val="000000"/>
          <w:sz w:val="24"/>
          <w:szCs w:val="24"/>
          <w:lang w:eastAsia="sq-AL"/>
        </w:rPr>
        <w:t>NDËRMJET</w:t>
      </w:r>
      <w:r w:rsidR="00F17A8C">
        <w:rPr>
          <w:rFonts w:ascii="Garamond" w:hAnsi="Garamond" w:cs="Times New Roman"/>
          <w:b/>
          <w:color w:val="000000"/>
          <w:sz w:val="24"/>
          <w:szCs w:val="24"/>
          <w:lang w:eastAsia="sq-AL"/>
        </w:rPr>
        <w:t xml:space="preserve"> </w:t>
      </w:r>
      <w:r w:rsidRPr="00B478EF">
        <w:rPr>
          <w:rFonts w:ascii="Garamond" w:hAnsi="Garamond" w:cs="Times New Roman"/>
          <w:b/>
          <w:color w:val="000000"/>
          <w:sz w:val="24"/>
          <w:szCs w:val="24"/>
          <w:lang w:eastAsia="sq-AL"/>
        </w:rPr>
        <w:t>FONDIT SAUDIT PËR ZHVILLIM</w:t>
      </w:r>
      <w:r w:rsidR="00F17A8C">
        <w:rPr>
          <w:rFonts w:ascii="Garamond" w:hAnsi="Garamond" w:cs="Times New Roman"/>
          <w:b/>
          <w:color w:val="000000"/>
          <w:sz w:val="24"/>
          <w:szCs w:val="24"/>
          <w:lang w:eastAsia="sq-AL"/>
        </w:rPr>
        <w:t xml:space="preserve"> </w:t>
      </w:r>
      <w:r w:rsidRPr="00B478EF">
        <w:rPr>
          <w:rFonts w:ascii="Garamond" w:hAnsi="Garamond" w:cs="Times New Roman"/>
          <w:b/>
          <w:color w:val="000000"/>
          <w:sz w:val="24"/>
          <w:szCs w:val="24"/>
          <w:lang w:eastAsia="sq-AL"/>
        </w:rPr>
        <w:t>DHE</w:t>
      </w:r>
    </w:p>
    <w:p w14:paraId="1DB56699" w14:textId="77777777" w:rsidR="00035B59" w:rsidRDefault="00052617" w:rsidP="00F17A8C">
      <w:pPr>
        <w:autoSpaceDE w:val="0"/>
        <w:autoSpaceDN w:val="0"/>
        <w:adjustRightInd w:val="0"/>
        <w:spacing w:after="0" w:line="240" w:lineRule="auto"/>
        <w:ind w:firstLine="284"/>
        <w:jc w:val="center"/>
        <w:rPr>
          <w:rFonts w:ascii="Garamond" w:hAnsi="Garamond" w:cs="Times New Roman"/>
          <w:b/>
          <w:color w:val="000000"/>
          <w:sz w:val="24"/>
          <w:szCs w:val="24"/>
          <w:lang w:eastAsia="sq-AL"/>
        </w:rPr>
      </w:pPr>
      <w:r w:rsidRPr="00B478EF">
        <w:rPr>
          <w:rFonts w:ascii="Garamond" w:hAnsi="Garamond" w:cs="Times New Roman"/>
          <w:b/>
          <w:color w:val="000000"/>
          <w:sz w:val="24"/>
          <w:szCs w:val="24"/>
          <w:lang w:eastAsia="sq-AL"/>
        </w:rPr>
        <w:t>KËSHILLIT TË MINISTRAVE TË REPUBLIKËS SË SHQIPËRISË</w:t>
      </w:r>
    </w:p>
    <w:p w14:paraId="7C9BA69C" w14:textId="0FB3874F" w:rsidR="00052617" w:rsidRPr="00B478EF" w:rsidRDefault="00F17A8C" w:rsidP="00022E5F">
      <w:pPr>
        <w:autoSpaceDE w:val="0"/>
        <w:autoSpaceDN w:val="0"/>
        <w:adjustRightInd w:val="0"/>
        <w:spacing w:after="0" w:line="240" w:lineRule="auto"/>
        <w:ind w:firstLine="284"/>
        <w:jc w:val="center"/>
        <w:rPr>
          <w:rFonts w:ascii="Garamond" w:hAnsi="Garamond" w:cs="Times New Roman"/>
          <w:b/>
          <w:color w:val="000000"/>
          <w:sz w:val="24"/>
          <w:szCs w:val="24"/>
          <w:lang w:eastAsia="sq-AL"/>
        </w:rPr>
      </w:pPr>
      <w:r>
        <w:rPr>
          <w:rFonts w:ascii="Garamond" w:hAnsi="Garamond" w:cs="Times New Roman"/>
          <w:b/>
          <w:color w:val="000000"/>
          <w:sz w:val="24"/>
          <w:szCs w:val="24"/>
          <w:lang w:eastAsia="sq-AL"/>
        </w:rPr>
        <w:t xml:space="preserve"> </w:t>
      </w:r>
      <w:r w:rsidR="00052617" w:rsidRPr="00B478EF">
        <w:rPr>
          <w:rFonts w:ascii="Garamond" w:hAnsi="Garamond" w:cs="Times New Roman"/>
          <w:b/>
          <w:color w:val="000000"/>
          <w:sz w:val="24"/>
          <w:szCs w:val="24"/>
          <w:lang w:eastAsia="sq-AL"/>
        </w:rPr>
        <w:t>HUAJA NR. 5/782</w:t>
      </w:r>
      <w:r>
        <w:rPr>
          <w:rFonts w:ascii="Garamond" w:hAnsi="Garamond" w:cs="Times New Roman"/>
          <w:b/>
          <w:color w:val="000000"/>
          <w:sz w:val="24"/>
          <w:szCs w:val="24"/>
          <w:lang w:eastAsia="sq-AL"/>
        </w:rPr>
        <w:t>,</w:t>
      </w:r>
      <w:r w:rsidR="00035B59">
        <w:rPr>
          <w:rFonts w:ascii="Garamond" w:hAnsi="Garamond" w:cs="Times New Roman"/>
          <w:b/>
          <w:color w:val="000000"/>
          <w:sz w:val="24"/>
          <w:szCs w:val="24"/>
          <w:lang w:eastAsia="sq-AL"/>
        </w:rPr>
        <w:t xml:space="preserve"> </w:t>
      </w:r>
      <w:r w:rsidR="00052617" w:rsidRPr="00B478EF">
        <w:rPr>
          <w:rFonts w:ascii="Garamond" w:hAnsi="Garamond" w:cs="Times New Roman"/>
          <w:b/>
          <w:color w:val="000000"/>
          <w:sz w:val="24"/>
          <w:szCs w:val="24"/>
          <w:lang w:eastAsia="sq-AL"/>
        </w:rPr>
        <w:t>NËNSHKRUAR NË DATËN</w:t>
      </w:r>
      <w:r w:rsidR="00DC2C3F">
        <w:rPr>
          <w:rFonts w:ascii="Garamond" w:hAnsi="Garamond" w:cs="Times New Roman"/>
          <w:b/>
          <w:color w:val="000000"/>
          <w:sz w:val="24"/>
          <w:szCs w:val="24"/>
          <w:lang w:eastAsia="sq-AL"/>
        </w:rPr>
        <w:t xml:space="preserve"> </w:t>
      </w:r>
      <w:r w:rsidR="00052617" w:rsidRPr="00B478EF">
        <w:rPr>
          <w:rFonts w:ascii="Garamond" w:hAnsi="Garamond" w:cs="Times New Roman"/>
          <w:b/>
          <w:color w:val="000000"/>
          <w:sz w:val="24"/>
          <w:szCs w:val="24"/>
          <w:lang w:eastAsia="sq-AL"/>
        </w:rPr>
        <w:t xml:space="preserve">12/01/1444 </w:t>
      </w:r>
      <w:r w:rsidR="00052617" w:rsidRPr="001D2A26">
        <w:rPr>
          <w:rFonts w:ascii="Garamond" w:hAnsi="Garamond" w:cs="Times New Roman"/>
          <w:b/>
          <w:color w:val="000000"/>
          <w:sz w:val="24"/>
          <w:szCs w:val="24"/>
          <w:lang w:eastAsia="sq-AL"/>
        </w:rPr>
        <w:t>AH</w:t>
      </w:r>
    </w:p>
    <w:p w14:paraId="7C9BA69D" w14:textId="1E126F51" w:rsidR="00052617" w:rsidRPr="00B478EF" w:rsidRDefault="00F17A8C" w:rsidP="001D2A26">
      <w:pPr>
        <w:autoSpaceDE w:val="0"/>
        <w:autoSpaceDN w:val="0"/>
        <w:adjustRightInd w:val="0"/>
        <w:spacing w:after="0" w:line="240" w:lineRule="auto"/>
        <w:ind w:firstLine="284"/>
        <w:jc w:val="center"/>
        <w:rPr>
          <w:rFonts w:ascii="Garamond" w:hAnsi="Garamond" w:cs="Times New Roman"/>
          <w:b/>
          <w:color w:val="000000"/>
          <w:sz w:val="24"/>
          <w:szCs w:val="24"/>
          <w:lang w:eastAsia="sq-AL"/>
        </w:rPr>
      </w:pPr>
      <w:r>
        <w:rPr>
          <w:rFonts w:ascii="Garamond" w:hAnsi="Garamond" w:cs="Times New Roman"/>
          <w:b/>
          <w:color w:val="000000"/>
          <w:sz w:val="24"/>
          <w:szCs w:val="24"/>
          <w:lang w:eastAsia="sq-AL"/>
        </w:rPr>
        <w:t xml:space="preserve">QË I KORRESPONDON DATËS </w:t>
      </w:r>
      <w:r w:rsidR="00052617" w:rsidRPr="00B478EF">
        <w:rPr>
          <w:rFonts w:ascii="Garamond" w:hAnsi="Garamond" w:cs="Times New Roman"/>
          <w:b/>
          <w:color w:val="000000"/>
          <w:sz w:val="24"/>
          <w:szCs w:val="24"/>
          <w:lang w:eastAsia="sq-AL"/>
        </w:rPr>
        <w:t>10</w:t>
      </w:r>
      <w:r w:rsidR="001D2A26">
        <w:rPr>
          <w:rFonts w:ascii="Garamond" w:hAnsi="Garamond" w:cs="Times New Roman"/>
          <w:b/>
          <w:color w:val="000000"/>
          <w:sz w:val="24"/>
          <w:szCs w:val="24"/>
          <w:lang w:eastAsia="sq-AL"/>
        </w:rPr>
        <w:t>.</w:t>
      </w:r>
      <w:r w:rsidR="00052617" w:rsidRPr="00B478EF">
        <w:rPr>
          <w:rFonts w:ascii="Garamond" w:hAnsi="Garamond" w:cs="Times New Roman"/>
          <w:b/>
          <w:color w:val="000000"/>
          <w:sz w:val="24"/>
          <w:szCs w:val="24"/>
          <w:lang w:eastAsia="sq-AL"/>
        </w:rPr>
        <w:t>8</w:t>
      </w:r>
      <w:r w:rsidR="001D2A26">
        <w:rPr>
          <w:rFonts w:ascii="Garamond" w:hAnsi="Garamond" w:cs="Times New Roman"/>
          <w:b/>
          <w:color w:val="000000"/>
          <w:sz w:val="24"/>
          <w:szCs w:val="24"/>
          <w:lang w:eastAsia="sq-AL"/>
        </w:rPr>
        <w:t>.</w:t>
      </w:r>
      <w:r w:rsidR="00052617" w:rsidRPr="00B478EF">
        <w:rPr>
          <w:rFonts w:ascii="Garamond" w:hAnsi="Garamond" w:cs="Times New Roman"/>
          <w:b/>
          <w:color w:val="000000"/>
          <w:sz w:val="24"/>
          <w:szCs w:val="24"/>
          <w:lang w:eastAsia="sq-AL"/>
        </w:rPr>
        <w:t xml:space="preserve">2022 </w:t>
      </w:r>
      <w:proofErr w:type="spellStart"/>
      <w:r w:rsidR="00052617" w:rsidRPr="00B478EF">
        <w:rPr>
          <w:rFonts w:ascii="Garamond" w:hAnsi="Garamond" w:cs="Times New Roman"/>
          <w:b/>
          <w:color w:val="000000"/>
          <w:sz w:val="24"/>
          <w:szCs w:val="24"/>
          <w:lang w:eastAsia="sq-AL"/>
        </w:rPr>
        <w:t>AD</w:t>
      </w:r>
      <w:proofErr w:type="spellEnd"/>
    </w:p>
    <w:p w14:paraId="7C9BA69E" w14:textId="77777777" w:rsidR="00052617" w:rsidRPr="00B478EF" w:rsidRDefault="00052617" w:rsidP="00052617">
      <w:pPr>
        <w:autoSpaceDE w:val="0"/>
        <w:autoSpaceDN w:val="0"/>
        <w:adjustRightInd w:val="0"/>
        <w:spacing w:after="0" w:line="240" w:lineRule="auto"/>
        <w:ind w:firstLine="284"/>
        <w:jc w:val="center"/>
        <w:rPr>
          <w:rFonts w:ascii="Garamond" w:hAnsi="Garamond" w:cs="Times New Roman"/>
          <w:b/>
          <w:color w:val="000000"/>
          <w:sz w:val="24"/>
          <w:szCs w:val="24"/>
          <w:lang w:eastAsia="sq-AL"/>
        </w:rPr>
      </w:pPr>
    </w:p>
    <w:p w14:paraId="7C9BA69F" w14:textId="77777777" w:rsidR="00052617" w:rsidRPr="00B478EF" w:rsidRDefault="00052617" w:rsidP="00052617">
      <w:pPr>
        <w:autoSpaceDE w:val="0"/>
        <w:autoSpaceDN w:val="0"/>
        <w:adjustRightInd w:val="0"/>
        <w:spacing w:after="0" w:line="240" w:lineRule="auto"/>
        <w:ind w:firstLine="284"/>
        <w:jc w:val="center"/>
        <w:rPr>
          <w:rFonts w:ascii="Garamond" w:hAnsi="Garamond" w:cs="Times New Roman"/>
          <w:b/>
          <w:color w:val="000000"/>
          <w:sz w:val="24"/>
          <w:szCs w:val="24"/>
          <w:lang w:eastAsia="sq-AL"/>
        </w:rPr>
      </w:pPr>
      <w:r w:rsidRPr="00B478EF">
        <w:rPr>
          <w:rFonts w:ascii="Garamond" w:hAnsi="Garamond" w:cs="Times New Roman"/>
          <w:b/>
          <w:color w:val="000000"/>
          <w:sz w:val="24"/>
          <w:szCs w:val="24"/>
          <w:lang w:eastAsia="sq-AL"/>
        </w:rPr>
        <w:t>MARRËVESHJE HUAJE</w:t>
      </w:r>
    </w:p>
    <w:p w14:paraId="7C9BA6A0" w14:textId="77777777" w:rsidR="00052617" w:rsidRPr="00B478EF" w:rsidRDefault="00052617" w:rsidP="00052617">
      <w:pPr>
        <w:autoSpaceDE w:val="0"/>
        <w:autoSpaceDN w:val="0"/>
        <w:adjustRightInd w:val="0"/>
        <w:spacing w:after="0" w:line="240" w:lineRule="auto"/>
        <w:ind w:firstLine="284"/>
        <w:jc w:val="center"/>
        <w:rPr>
          <w:rFonts w:ascii="Garamond" w:hAnsi="Garamond" w:cs="Times New Roman"/>
          <w:b/>
          <w:color w:val="000000"/>
          <w:sz w:val="24"/>
          <w:szCs w:val="24"/>
          <w:lang w:eastAsia="sq-AL"/>
        </w:rPr>
      </w:pPr>
    </w:p>
    <w:p w14:paraId="7C9BA6A4" w14:textId="43A9D94D" w:rsidR="00052617" w:rsidRPr="00035B59" w:rsidRDefault="00035B59" w:rsidP="001D2A26">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035B59">
        <w:rPr>
          <w:rFonts w:ascii="Garamond" w:hAnsi="Garamond" w:cs="Times New Roman"/>
          <w:bCs/>
          <w:color w:val="000000"/>
          <w:sz w:val="24"/>
          <w:szCs w:val="24"/>
          <w:lang w:eastAsia="sq-AL"/>
        </w:rPr>
        <w:t xml:space="preserve">Marrëveshje </w:t>
      </w:r>
      <w:r w:rsidR="00052617" w:rsidRPr="00035B59">
        <w:rPr>
          <w:rFonts w:ascii="Garamond" w:hAnsi="Garamond" w:cs="Times New Roman"/>
          <w:bCs/>
          <w:color w:val="000000"/>
          <w:sz w:val="24"/>
          <w:szCs w:val="24"/>
          <w:lang w:eastAsia="sq-AL"/>
        </w:rPr>
        <w:t xml:space="preserve">e datës 12/01/1444 </w:t>
      </w:r>
      <w:proofErr w:type="spellStart"/>
      <w:r w:rsidR="00052617" w:rsidRPr="00035B59">
        <w:rPr>
          <w:rFonts w:ascii="Garamond" w:hAnsi="Garamond" w:cs="Times New Roman"/>
          <w:bCs/>
          <w:color w:val="000000"/>
          <w:sz w:val="24"/>
          <w:szCs w:val="24"/>
          <w:lang w:eastAsia="sq-AL"/>
        </w:rPr>
        <w:t>A</w:t>
      </w:r>
      <w:r w:rsidR="00F17A8C" w:rsidRPr="00035B59">
        <w:rPr>
          <w:rFonts w:ascii="Garamond" w:hAnsi="Garamond" w:cs="Times New Roman"/>
          <w:bCs/>
          <w:color w:val="000000"/>
          <w:sz w:val="24"/>
          <w:szCs w:val="24"/>
          <w:lang w:eastAsia="sq-AL"/>
        </w:rPr>
        <w:t>.H</w:t>
      </w:r>
      <w:proofErr w:type="spellEnd"/>
      <w:r w:rsidR="00F17A8C" w:rsidRPr="00035B59">
        <w:rPr>
          <w:rFonts w:ascii="Garamond" w:hAnsi="Garamond" w:cs="Times New Roman"/>
          <w:bCs/>
          <w:color w:val="000000"/>
          <w:sz w:val="24"/>
          <w:szCs w:val="24"/>
          <w:lang w:eastAsia="sq-AL"/>
        </w:rPr>
        <w:t>. që i korrespondon datës 10</w:t>
      </w:r>
      <w:r w:rsidR="001D2A26">
        <w:rPr>
          <w:rFonts w:ascii="Garamond" w:hAnsi="Garamond" w:cs="Times New Roman"/>
          <w:bCs/>
          <w:color w:val="000000"/>
          <w:sz w:val="24"/>
          <w:szCs w:val="24"/>
          <w:lang w:eastAsia="sq-AL"/>
        </w:rPr>
        <w:t>.</w:t>
      </w:r>
      <w:r w:rsidR="00052617" w:rsidRPr="00035B59">
        <w:rPr>
          <w:rFonts w:ascii="Garamond" w:hAnsi="Garamond" w:cs="Times New Roman"/>
          <w:bCs/>
          <w:color w:val="000000"/>
          <w:sz w:val="24"/>
          <w:szCs w:val="24"/>
          <w:lang w:eastAsia="sq-AL"/>
        </w:rPr>
        <w:t>8</w:t>
      </w:r>
      <w:r w:rsidR="001D2A26">
        <w:rPr>
          <w:rFonts w:ascii="Garamond" w:hAnsi="Garamond" w:cs="Times New Roman"/>
          <w:bCs/>
          <w:color w:val="000000"/>
          <w:sz w:val="24"/>
          <w:szCs w:val="24"/>
          <w:lang w:eastAsia="sq-AL"/>
        </w:rPr>
        <w:t>.</w:t>
      </w:r>
      <w:r w:rsidR="00052617" w:rsidRPr="00035B59">
        <w:rPr>
          <w:rFonts w:ascii="Garamond" w:hAnsi="Garamond" w:cs="Times New Roman"/>
          <w:bCs/>
          <w:color w:val="000000"/>
          <w:sz w:val="24"/>
          <w:szCs w:val="24"/>
          <w:lang w:eastAsia="sq-AL"/>
        </w:rPr>
        <w:t xml:space="preserve">2022 </w:t>
      </w:r>
      <w:proofErr w:type="spellStart"/>
      <w:r w:rsidR="00052617" w:rsidRPr="00990CE6">
        <w:rPr>
          <w:rFonts w:ascii="Garamond" w:hAnsi="Garamond" w:cs="Times New Roman"/>
          <w:bCs/>
          <w:color w:val="000000"/>
          <w:sz w:val="24"/>
          <w:szCs w:val="24"/>
          <w:lang w:eastAsia="sq-AL"/>
        </w:rPr>
        <w:t>AD</w:t>
      </w:r>
      <w:proofErr w:type="spellEnd"/>
      <w:r w:rsidR="00F17A8C" w:rsidRPr="00035B59">
        <w:rPr>
          <w:rFonts w:ascii="Garamond" w:hAnsi="Garamond" w:cs="Times New Roman"/>
          <w:bCs/>
          <w:color w:val="000000"/>
          <w:sz w:val="24"/>
          <w:szCs w:val="24"/>
          <w:lang w:eastAsia="sq-AL"/>
        </w:rPr>
        <w:t xml:space="preserve"> </w:t>
      </w:r>
      <w:r w:rsidR="00052617" w:rsidRPr="00035B59">
        <w:rPr>
          <w:rFonts w:ascii="Garamond" w:hAnsi="Garamond" w:cs="Times New Roman"/>
          <w:bCs/>
          <w:color w:val="000000"/>
          <w:sz w:val="24"/>
          <w:szCs w:val="24"/>
          <w:lang w:eastAsia="sq-AL"/>
        </w:rPr>
        <w:t>ndërmjet</w:t>
      </w:r>
      <w:r w:rsidRPr="00035B59">
        <w:rPr>
          <w:rFonts w:ascii="Garamond" w:hAnsi="Garamond" w:cs="Times New Roman"/>
          <w:bCs/>
          <w:color w:val="000000"/>
          <w:sz w:val="24"/>
          <w:szCs w:val="24"/>
          <w:lang w:eastAsia="sq-AL"/>
        </w:rPr>
        <w:t>:</w:t>
      </w:r>
    </w:p>
    <w:p w14:paraId="7C9BA6A8" w14:textId="0B3B7894" w:rsidR="00052617" w:rsidRPr="00035B59" w:rsidRDefault="00052617" w:rsidP="00035B59">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B478EF">
        <w:rPr>
          <w:rFonts w:ascii="Garamond" w:hAnsi="Garamond" w:cs="Times New Roman"/>
          <w:color w:val="000000"/>
          <w:sz w:val="24"/>
          <w:szCs w:val="24"/>
          <w:lang w:eastAsia="sq-AL"/>
        </w:rPr>
        <w:t>1</w:t>
      </w:r>
      <w:r w:rsidR="00F17A8C">
        <w:rPr>
          <w:rFonts w:ascii="Garamond" w:hAnsi="Garamond" w:cs="Times New Roman"/>
          <w:color w:val="000000"/>
          <w:sz w:val="24"/>
          <w:szCs w:val="24"/>
          <w:lang w:eastAsia="sq-AL"/>
        </w:rPr>
        <w:t>.</w:t>
      </w:r>
      <w:r w:rsidRPr="00CA72B2">
        <w:rPr>
          <w:rFonts w:ascii="Garamond" w:hAnsi="Garamond" w:cs="Times New Roman"/>
          <w:color w:val="000000"/>
          <w:sz w:val="24"/>
          <w:szCs w:val="24"/>
          <w:lang w:eastAsia="sq-AL"/>
        </w:rPr>
        <w:t xml:space="preserve"> </w:t>
      </w:r>
      <w:r w:rsidR="00035B59" w:rsidRPr="00B478EF">
        <w:rPr>
          <w:rFonts w:ascii="Garamond" w:hAnsi="Garamond" w:cs="Times New Roman"/>
          <w:color w:val="000000"/>
          <w:sz w:val="24"/>
          <w:szCs w:val="24"/>
          <w:lang w:eastAsia="sq-AL"/>
        </w:rPr>
        <w:t>Fondit Saudit për Zhvillim</w:t>
      </w:r>
      <w:r w:rsidRPr="00B478EF">
        <w:rPr>
          <w:rFonts w:ascii="Garamond" w:hAnsi="Garamond" w:cs="Times New Roman"/>
          <w:color w:val="000000"/>
          <w:sz w:val="24"/>
          <w:szCs w:val="24"/>
          <w:lang w:eastAsia="sq-AL"/>
        </w:rPr>
        <w:t xml:space="preserve">, Riad, Mbretëria e Arabisë Saudite (në vijim i referuar si </w:t>
      </w:r>
      <w:r w:rsidRPr="00035B59">
        <w:rPr>
          <w:rFonts w:ascii="Garamond" w:hAnsi="Garamond" w:cs="Times New Roman"/>
          <w:bCs/>
          <w:color w:val="000000"/>
          <w:sz w:val="24"/>
          <w:szCs w:val="24"/>
          <w:lang w:eastAsia="sq-AL"/>
        </w:rPr>
        <w:t>“Fondi”), dhe</w:t>
      </w:r>
    </w:p>
    <w:p w14:paraId="7C9BA6AA" w14:textId="10E33544" w:rsidR="00052617" w:rsidRPr="00B478EF" w:rsidRDefault="00052617" w:rsidP="00035B59">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B478EF">
        <w:rPr>
          <w:rFonts w:ascii="Garamond" w:hAnsi="Garamond" w:cs="Times New Roman"/>
          <w:color w:val="000000"/>
          <w:sz w:val="24"/>
          <w:szCs w:val="24"/>
          <w:lang w:eastAsia="sq-AL"/>
        </w:rPr>
        <w:t>2</w:t>
      </w:r>
      <w:r w:rsidR="00F17A8C">
        <w:rPr>
          <w:rFonts w:ascii="Garamond" w:hAnsi="Garamond" w:cs="Times New Roman"/>
          <w:color w:val="000000"/>
          <w:sz w:val="24"/>
          <w:szCs w:val="24"/>
          <w:lang w:eastAsia="sq-AL"/>
        </w:rPr>
        <w:t>.</w:t>
      </w:r>
      <w:r w:rsidRPr="00CA72B2">
        <w:rPr>
          <w:rFonts w:ascii="Garamond" w:hAnsi="Garamond" w:cs="Times New Roman"/>
          <w:color w:val="000000"/>
          <w:sz w:val="24"/>
          <w:szCs w:val="24"/>
          <w:lang w:eastAsia="sq-AL"/>
        </w:rPr>
        <w:t xml:space="preserve"> </w:t>
      </w:r>
      <w:r w:rsidR="00035B59" w:rsidRPr="00B478EF">
        <w:rPr>
          <w:rFonts w:ascii="Garamond" w:hAnsi="Garamond" w:cs="Times New Roman"/>
          <w:color w:val="000000"/>
          <w:sz w:val="24"/>
          <w:szCs w:val="24"/>
          <w:lang w:eastAsia="sq-AL"/>
        </w:rPr>
        <w:t xml:space="preserve">Këshillit të Ministrave të Republikës së Shqipërisë </w:t>
      </w:r>
      <w:r w:rsidRPr="00B478EF">
        <w:rPr>
          <w:rFonts w:ascii="Garamond" w:hAnsi="Garamond" w:cs="Times New Roman"/>
          <w:color w:val="000000"/>
          <w:sz w:val="24"/>
          <w:szCs w:val="24"/>
          <w:lang w:eastAsia="sq-AL"/>
        </w:rPr>
        <w:t>(në vijim i referuar si “Huamarrësi”)</w:t>
      </w:r>
    </w:p>
    <w:p w14:paraId="18DA898B" w14:textId="77777777" w:rsidR="00F17A8C" w:rsidRDefault="00F17A8C" w:rsidP="00F17A8C">
      <w:pPr>
        <w:autoSpaceDE w:val="0"/>
        <w:autoSpaceDN w:val="0"/>
        <w:adjustRightInd w:val="0"/>
        <w:spacing w:after="0" w:line="240" w:lineRule="auto"/>
        <w:ind w:firstLine="284"/>
        <w:rPr>
          <w:rFonts w:ascii="Garamond" w:hAnsi="Garamond" w:cs="Times New Roman"/>
          <w:color w:val="000000"/>
          <w:sz w:val="24"/>
          <w:szCs w:val="24"/>
          <w:lang w:eastAsia="sq-AL"/>
        </w:rPr>
      </w:pPr>
    </w:p>
    <w:p w14:paraId="7C9BA6AC" w14:textId="77777777" w:rsidR="00052617" w:rsidRPr="00B478EF" w:rsidRDefault="00052617" w:rsidP="00F17A8C">
      <w:pPr>
        <w:autoSpaceDE w:val="0"/>
        <w:autoSpaceDN w:val="0"/>
        <w:adjustRightInd w:val="0"/>
        <w:spacing w:after="0" w:line="240" w:lineRule="auto"/>
        <w:ind w:firstLine="284"/>
        <w:rPr>
          <w:rFonts w:ascii="Garamond" w:hAnsi="Garamond" w:cs="Times New Roman"/>
          <w:color w:val="000000"/>
          <w:sz w:val="24"/>
          <w:szCs w:val="24"/>
          <w:lang w:eastAsia="sq-AL"/>
        </w:rPr>
      </w:pPr>
      <w:r w:rsidRPr="00B478EF">
        <w:rPr>
          <w:rFonts w:ascii="Garamond" w:hAnsi="Garamond" w:cs="Times New Roman"/>
          <w:color w:val="000000"/>
          <w:sz w:val="24"/>
          <w:szCs w:val="24"/>
          <w:lang w:eastAsia="sq-AL"/>
        </w:rPr>
        <w:t>PREAMBULË</w:t>
      </w:r>
    </w:p>
    <w:p w14:paraId="7C9BA6AE" w14:textId="74E46F42" w:rsidR="00052617" w:rsidRPr="00E42FF2" w:rsidRDefault="00E42FF2" w:rsidP="00035B59">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F17A8C">
        <w:rPr>
          <w:rFonts w:ascii="Garamond" w:hAnsi="Garamond" w:cs="Times New Roman"/>
          <w:bCs/>
          <w:color w:val="000000"/>
          <w:sz w:val="24"/>
          <w:szCs w:val="24"/>
          <w:lang w:eastAsia="sq-AL"/>
        </w:rPr>
        <w:t>A.</w:t>
      </w:r>
      <w:r w:rsidR="00052617" w:rsidRPr="00CA72B2">
        <w:rPr>
          <w:rFonts w:ascii="Garamond" w:hAnsi="Garamond" w:cs="Times New Roman"/>
          <w:b/>
          <w:bCs/>
          <w:color w:val="000000"/>
          <w:sz w:val="24"/>
          <w:szCs w:val="24"/>
          <w:lang w:eastAsia="sq-AL"/>
        </w:rPr>
        <w:t xml:space="preserve"> </w:t>
      </w:r>
      <w:r w:rsidRPr="00E42FF2">
        <w:rPr>
          <w:rFonts w:ascii="Garamond" w:hAnsi="Garamond" w:cs="Times New Roman"/>
          <w:i/>
          <w:iCs/>
          <w:color w:val="000000"/>
          <w:sz w:val="24"/>
          <w:szCs w:val="24"/>
          <w:lang w:eastAsia="sq-AL"/>
        </w:rPr>
        <w:t>Duke pasur parasysh se</w:t>
      </w:r>
      <w:r w:rsidRPr="00B478EF">
        <w:rPr>
          <w:rFonts w:ascii="Garamond" w:hAnsi="Garamond" w:cs="Times New Roman"/>
          <w:color w:val="000000"/>
          <w:sz w:val="24"/>
          <w:szCs w:val="24"/>
          <w:lang w:eastAsia="sq-AL"/>
        </w:rPr>
        <w:t xml:space="preserve"> </w:t>
      </w:r>
      <w:r w:rsidR="00052617" w:rsidRPr="00B478EF">
        <w:rPr>
          <w:rFonts w:ascii="Garamond" w:hAnsi="Garamond" w:cs="Times New Roman"/>
          <w:color w:val="000000"/>
          <w:sz w:val="24"/>
          <w:szCs w:val="24"/>
          <w:lang w:eastAsia="sq-AL"/>
        </w:rPr>
        <w:t xml:space="preserve">Huamarrësi i ka kërkuar Fondit dhënien e një “Huaje Shtesë” për ta asistuar në </w:t>
      </w:r>
      <w:r w:rsidR="00052617" w:rsidRPr="00E42FF2">
        <w:rPr>
          <w:rFonts w:ascii="Garamond" w:hAnsi="Garamond" w:cs="Times New Roman"/>
          <w:color w:val="000000"/>
          <w:sz w:val="24"/>
          <w:szCs w:val="24"/>
          <w:lang w:eastAsia="sq-AL"/>
        </w:rPr>
        <w:t>Projektin e Ndërtimit të Rrugës (Tiranë</w:t>
      </w:r>
      <w:r w:rsidR="00035B59">
        <w:rPr>
          <w:rFonts w:ascii="Garamond" w:hAnsi="Garamond" w:cs="Times New Roman"/>
          <w:bCs/>
          <w:sz w:val="24"/>
          <w:szCs w:val="24"/>
        </w:rPr>
        <w:t>–</w:t>
      </w:r>
      <w:r w:rsidR="00052617" w:rsidRPr="00E42FF2">
        <w:rPr>
          <w:rFonts w:ascii="Garamond" w:hAnsi="Garamond" w:cs="Times New Roman"/>
          <w:color w:val="000000"/>
          <w:sz w:val="24"/>
          <w:szCs w:val="24"/>
          <w:lang w:eastAsia="sq-AL"/>
        </w:rPr>
        <w:t>Elbasan</w:t>
      </w:r>
      <w:r w:rsidR="00035B59">
        <w:rPr>
          <w:rFonts w:ascii="Garamond" w:hAnsi="Garamond" w:cs="Times New Roman"/>
          <w:bCs/>
          <w:sz w:val="24"/>
          <w:szCs w:val="24"/>
        </w:rPr>
        <w:t>–</w:t>
      </w:r>
      <w:r w:rsidR="00052617" w:rsidRPr="00E42FF2">
        <w:rPr>
          <w:rFonts w:ascii="Garamond" w:hAnsi="Garamond" w:cs="Times New Roman"/>
          <w:color w:val="000000"/>
          <w:sz w:val="24"/>
          <w:szCs w:val="24"/>
          <w:lang w:eastAsia="sq-AL"/>
        </w:rPr>
        <w:t>Qukës</w:t>
      </w:r>
      <w:r w:rsidR="00035B59">
        <w:rPr>
          <w:rFonts w:ascii="Garamond" w:hAnsi="Garamond" w:cs="Times New Roman"/>
          <w:bCs/>
          <w:sz w:val="24"/>
          <w:szCs w:val="24"/>
        </w:rPr>
        <w:t>–</w:t>
      </w:r>
      <w:r w:rsidR="00052617" w:rsidRPr="00E42FF2">
        <w:rPr>
          <w:rFonts w:ascii="Garamond" w:hAnsi="Garamond" w:cs="Times New Roman"/>
          <w:color w:val="000000"/>
          <w:sz w:val="24"/>
          <w:szCs w:val="24"/>
          <w:lang w:eastAsia="sq-AL"/>
        </w:rPr>
        <w:t>Qaf</w:t>
      </w:r>
      <w:r w:rsidR="00035B59">
        <w:rPr>
          <w:rFonts w:ascii="Garamond" w:hAnsi="Garamond" w:cs="Times New Roman"/>
          <w:color w:val="000000"/>
          <w:sz w:val="24"/>
          <w:szCs w:val="24"/>
          <w:lang w:eastAsia="sq-AL"/>
        </w:rPr>
        <w:t>a e</w:t>
      </w:r>
      <w:r w:rsidR="00052617" w:rsidRPr="00E42FF2">
        <w:rPr>
          <w:rFonts w:ascii="Garamond" w:hAnsi="Garamond" w:cs="Times New Roman"/>
          <w:color w:val="000000"/>
          <w:sz w:val="24"/>
          <w:szCs w:val="24"/>
          <w:lang w:eastAsia="sq-AL"/>
        </w:rPr>
        <w:t xml:space="preserve"> Plloçë</w:t>
      </w:r>
      <w:r w:rsidR="00035B59">
        <w:rPr>
          <w:rFonts w:ascii="Garamond" w:hAnsi="Garamond" w:cs="Times New Roman"/>
          <w:color w:val="000000"/>
          <w:sz w:val="24"/>
          <w:szCs w:val="24"/>
          <w:lang w:eastAsia="sq-AL"/>
        </w:rPr>
        <w:t>s</w:t>
      </w:r>
      <w:r w:rsidR="00052617" w:rsidRPr="00E42FF2">
        <w:rPr>
          <w:rFonts w:ascii="Garamond" w:hAnsi="Garamond" w:cs="Times New Roman"/>
          <w:color w:val="000000"/>
          <w:sz w:val="24"/>
          <w:szCs w:val="24"/>
          <w:lang w:eastAsia="sq-AL"/>
        </w:rPr>
        <w:t>)</w:t>
      </w:r>
      <w:r w:rsidRPr="00E42FF2">
        <w:rPr>
          <w:rFonts w:ascii="Garamond" w:hAnsi="Garamond" w:cs="Times New Roman"/>
          <w:color w:val="000000"/>
          <w:sz w:val="24"/>
          <w:szCs w:val="24"/>
          <w:lang w:eastAsia="sq-AL"/>
        </w:rPr>
        <w:t xml:space="preserve"> të përshkruar në </w:t>
      </w:r>
      <w:proofErr w:type="spellStart"/>
      <w:r w:rsidRPr="00E42FF2">
        <w:rPr>
          <w:rFonts w:ascii="Garamond" w:hAnsi="Garamond" w:cs="Times New Roman"/>
          <w:color w:val="000000"/>
          <w:sz w:val="24"/>
          <w:szCs w:val="24"/>
          <w:lang w:eastAsia="sq-AL"/>
        </w:rPr>
        <w:t>skedulin</w:t>
      </w:r>
      <w:proofErr w:type="spellEnd"/>
      <w:r w:rsidRPr="00E42FF2">
        <w:rPr>
          <w:rFonts w:ascii="Garamond" w:hAnsi="Garamond" w:cs="Times New Roman"/>
          <w:color w:val="000000"/>
          <w:sz w:val="24"/>
          <w:szCs w:val="24"/>
          <w:lang w:eastAsia="sq-AL"/>
        </w:rPr>
        <w:t xml:space="preserve"> nr. 2</w:t>
      </w:r>
      <w:r w:rsidR="00052617" w:rsidRPr="00E42FF2">
        <w:rPr>
          <w:rFonts w:ascii="Garamond" w:hAnsi="Garamond" w:cs="Times New Roman"/>
          <w:color w:val="000000"/>
          <w:sz w:val="24"/>
          <w:szCs w:val="24"/>
          <w:lang w:eastAsia="sq-AL"/>
        </w:rPr>
        <w:t xml:space="preserve"> të kësaj Marrëves</w:t>
      </w:r>
      <w:r w:rsidR="003C090A">
        <w:rPr>
          <w:rFonts w:ascii="Garamond" w:hAnsi="Garamond" w:cs="Times New Roman"/>
          <w:color w:val="000000"/>
          <w:sz w:val="24"/>
          <w:szCs w:val="24"/>
          <w:lang w:eastAsia="sq-AL"/>
        </w:rPr>
        <w:t>hjeje (në vijim i referuar si “</w:t>
      </w:r>
      <w:r w:rsidR="00052617" w:rsidRPr="00E42FF2">
        <w:rPr>
          <w:rFonts w:ascii="Garamond" w:hAnsi="Garamond" w:cs="Times New Roman"/>
          <w:color w:val="000000"/>
          <w:sz w:val="24"/>
          <w:szCs w:val="24"/>
          <w:lang w:eastAsia="sq-AL"/>
        </w:rPr>
        <w:t>Projekti”);</w:t>
      </w:r>
    </w:p>
    <w:p w14:paraId="7C9BA6AF" w14:textId="0CF92E23" w:rsidR="00052617" w:rsidRPr="00E42FF2" w:rsidRDefault="00052617" w:rsidP="00E42FF2">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E42FF2">
        <w:rPr>
          <w:rFonts w:ascii="Garamond" w:hAnsi="Garamond" w:cs="Times New Roman"/>
          <w:color w:val="000000"/>
          <w:sz w:val="24"/>
          <w:szCs w:val="24"/>
          <w:lang w:eastAsia="sq-AL"/>
        </w:rPr>
        <w:t>B</w:t>
      </w:r>
      <w:r w:rsidR="00E42FF2" w:rsidRPr="00E42FF2">
        <w:rPr>
          <w:rFonts w:ascii="Garamond" w:hAnsi="Garamond" w:cs="Times New Roman"/>
          <w:color w:val="000000"/>
          <w:sz w:val="24"/>
          <w:szCs w:val="24"/>
          <w:lang w:eastAsia="sq-AL"/>
        </w:rPr>
        <w:t>.</w:t>
      </w:r>
      <w:r w:rsidRPr="00E42FF2">
        <w:rPr>
          <w:rFonts w:ascii="Garamond" w:hAnsi="Garamond" w:cs="Times New Roman"/>
          <w:color w:val="000000"/>
          <w:sz w:val="24"/>
          <w:szCs w:val="24"/>
          <w:lang w:eastAsia="sq-AL"/>
        </w:rPr>
        <w:t xml:space="preserve"> </w:t>
      </w:r>
      <w:r w:rsidR="00E42FF2" w:rsidRPr="00E42FF2">
        <w:rPr>
          <w:rFonts w:ascii="Garamond" w:hAnsi="Garamond" w:cs="Times New Roman"/>
          <w:i/>
          <w:iCs/>
          <w:color w:val="000000"/>
          <w:sz w:val="24"/>
          <w:szCs w:val="24"/>
          <w:lang w:eastAsia="sq-AL"/>
        </w:rPr>
        <w:t>Duke pasur parasysh se</w:t>
      </w:r>
      <w:r w:rsidR="00E42FF2" w:rsidRPr="00E42FF2">
        <w:rPr>
          <w:rFonts w:ascii="Garamond" w:hAnsi="Garamond" w:cs="Times New Roman"/>
          <w:color w:val="000000"/>
          <w:sz w:val="24"/>
          <w:szCs w:val="24"/>
          <w:lang w:eastAsia="sq-AL"/>
        </w:rPr>
        <w:t xml:space="preserve"> </w:t>
      </w:r>
      <w:r w:rsidRPr="00E42FF2">
        <w:rPr>
          <w:rFonts w:ascii="Garamond" w:hAnsi="Garamond" w:cs="Times New Roman"/>
          <w:color w:val="000000"/>
          <w:sz w:val="24"/>
          <w:szCs w:val="24"/>
          <w:lang w:eastAsia="sq-AL"/>
        </w:rPr>
        <w:t>qëllimi i Fondit është të asistojë vendet në zhvillim për zhvillimin e ekonomive të tyre dhe t’u ofrojë huat e kërkuara për zbatimin e projekteve dhe programeve të tyre të zhvillimit;</w:t>
      </w:r>
    </w:p>
    <w:p w14:paraId="7C9BA6B0" w14:textId="11BC4FC4" w:rsidR="00052617" w:rsidRPr="00E42FF2" w:rsidRDefault="00052617" w:rsidP="00E42FF2">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E42FF2">
        <w:rPr>
          <w:rFonts w:ascii="Garamond" w:hAnsi="Garamond" w:cs="Times New Roman"/>
          <w:color w:val="000000"/>
          <w:sz w:val="24"/>
          <w:szCs w:val="24"/>
          <w:lang w:eastAsia="sq-AL"/>
        </w:rPr>
        <w:t>C</w:t>
      </w:r>
      <w:r w:rsidR="00E42FF2" w:rsidRPr="00E42FF2">
        <w:rPr>
          <w:rFonts w:ascii="Garamond" w:hAnsi="Garamond" w:cs="Times New Roman"/>
          <w:color w:val="000000"/>
          <w:sz w:val="24"/>
          <w:szCs w:val="24"/>
          <w:lang w:eastAsia="sq-AL"/>
        </w:rPr>
        <w:t>.</w:t>
      </w:r>
      <w:r w:rsidRPr="00E42FF2">
        <w:rPr>
          <w:rFonts w:ascii="Garamond" w:hAnsi="Garamond" w:cs="Times New Roman"/>
          <w:color w:val="000000"/>
          <w:sz w:val="24"/>
          <w:szCs w:val="24"/>
          <w:lang w:eastAsia="sq-AL"/>
        </w:rPr>
        <w:t xml:space="preserve"> </w:t>
      </w:r>
      <w:r w:rsidR="00E42FF2" w:rsidRPr="00E42FF2">
        <w:rPr>
          <w:rFonts w:ascii="Garamond" w:hAnsi="Garamond" w:cs="Times New Roman"/>
          <w:i/>
          <w:iCs/>
          <w:color w:val="000000"/>
          <w:sz w:val="24"/>
          <w:szCs w:val="24"/>
          <w:lang w:eastAsia="sq-AL"/>
        </w:rPr>
        <w:t>Duke pasur parasysh se</w:t>
      </w:r>
      <w:r w:rsidR="00E42FF2" w:rsidRPr="00E42FF2">
        <w:rPr>
          <w:rFonts w:ascii="Garamond" w:hAnsi="Garamond" w:cs="Times New Roman"/>
          <w:color w:val="000000"/>
          <w:sz w:val="24"/>
          <w:szCs w:val="24"/>
          <w:lang w:eastAsia="sq-AL"/>
        </w:rPr>
        <w:t xml:space="preserve"> </w:t>
      </w:r>
      <w:r w:rsidRPr="00E42FF2">
        <w:rPr>
          <w:rFonts w:ascii="Garamond" w:hAnsi="Garamond" w:cs="Times New Roman"/>
          <w:color w:val="000000"/>
          <w:sz w:val="24"/>
          <w:szCs w:val="24"/>
          <w:lang w:eastAsia="sq-AL"/>
        </w:rPr>
        <w:t xml:space="preserve">Fondi është i bindur për rëndësinë e Projektit dhe ndikimet e tij të favorshme për zhvillimin ekonomik të popullit mik të Shqipërisë; dhe </w:t>
      </w:r>
    </w:p>
    <w:p w14:paraId="7C9BA6B1" w14:textId="1484EBB3" w:rsidR="00052617" w:rsidRPr="00B478EF" w:rsidRDefault="00052617" w:rsidP="003C090A">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E42FF2">
        <w:rPr>
          <w:rFonts w:ascii="Garamond" w:hAnsi="Garamond" w:cs="Times New Roman"/>
          <w:color w:val="000000"/>
          <w:sz w:val="24"/>
          <w:szCs w:val="24"/>
          <w:lang w:eastAsia="sq-AL"/>
        </w:rPr>
        <w:t>D</w:t>
      </w:r>
      <w:r w:rsidR="00E42FF2" w:rsidRPr="00E42FF2">
        <w:rPr>
          <w:rFonts w:ascii="Garamond" w:hAnsi="Garamond" w:cs="Times New Roman"/>
          <w:color w:val="000000"/>
          <w:sz w:val="24"/>
          <w:szCs w:val="24"/>
          <w:lang w:eastAsia="sq-AL"/>
        </w:rPr>
        <w:t>.</w:t>
      </w:r>
      <w:r w:rsidRPr="00E42FF2">
        <w:rPr>
          <w:rFonts w:ascii="Garamond" w:hAnsi="Garamond" w:cs="Times New Roman"/>
          <w:color w:val="000000"/>
          <w:sz w:val="24"/>
          <w:szCs w:val="24"/>
          <w:lang w:eastAsia="sq-AL"/>
        </w:rPr>
        <w:t xml:space="preserve"> </w:t>
      </w:r>
      <w:r w:rsidR="00E42FF2" w:rsidRPr="00E42FF2">
        <w:rPr>
          <w:rFonts w:ascii="Garamond" w:hAnsi="Garamond" w:cs="Times New Roman"/>
          <w:i/>
          <w:iCs/>
          <w:color w:val="000000"/>
          <w:sz w:val="24"/>
          <w:szCs w:val="24"/>
          <w:lang w:eastAsia="sq-AL"/>
        </w:rPr>
        <w:t>Duke pasur parasysh se</w:t>
      </w:r>
      <w:r w:rsidR="00E42FF2" w:rsidRPr="00E42FF2">
        <w:rPr>
          <w:rFonts w:ascii="Garamond" w:hAnsi="Garamond" w:cs="Times New Roman"/>
          <w:color w:val="000000"/>
          <w:sz w:val="24"/>
          <w:szCs w:val="24"/>
          <w:lang w:eastAsia="sq-AL"/>
        </w:rPr>
        <w:t xml:space="preserve"> </w:t>
      </w:r>
      <w:r w:rsidRPr="00E42FF2">
        <w:rPr>
          <w:rFonts w:ascii="Garamond" w:hAnsi="Garamond" w:cs="Times New Roman"/>
          <w:color w:val="000000"/>
          <w:sz w:val="24"/>
          <w:szCs w:val="24"/>
          <w:lang w:eastAsia="sq-AL"/>
        </w:rPr>
        <w:t>Bordi i Drejtorëve të Fondit ka rënë dakord, duke pasur parasysh sa më lart, në</w:t>
      </w:r>
      <w:r w:rsidRPr="00B478EF">
        <w:rPr>
          <w:rFonts w:ascii="Garamond" w:hAnsi="Garamond" w:cs="Times New Roman"/>
          <w:color w:val="000000"/>
          <w:sz w:val="24"/>
          <w:szCs w:val="24"/>
          <w:lang w:eastAsia="sq-AL"/>
        </w:rPr>
        <w:t xml:space="preserve"> bazë të </w:t>
      </w:r>
      <w:r w:rsidR="003C090A" w:rsidRPr="00B478EF">
        <w:rPr>
          <w:rFonts w:ascii="Garamond" w:hAnsi="Garamond" w:cs="Times New Roman"/>
          <w:color w:val="000000"/>
          <w:sz w:val="24"/>
          <w:szCs w:val="24"/>
          <w:lang w:eastAsia="sq-AL"/>
        </w:rPr>
        <w:t>rezolutës së tij nr</w:t>
      </w:r>
      <w:r w:rsidRPr="00B478EF">
        <w:rPr>
          <w:rFonts w:ascii="Garamond" w:hAnsi="Garamond" w:cs="Times New Roman"/>
          <w:color w:val="000000"/>
          <w:sz w:val="24"/>
          <w:szCs w:val="24"/>
          <w:lang w:eastAsia="sq-AL"/>
        </w:rPr>
        <w:t>. (1442/1) që t’i japë një Hua Shtesë Huamarrësit</w:t>
      </w:r>
      <w:r w:rsidR="003C090A">
        <w:rPr>
          <w:rFonts w:ascii="Garamond" w:hAnsi="Garamond" w:cs="Times New Roman"/>
          <w:color w:val="000000"/>
          <w:sz w:val="24"/>
          <w:szCs w:val="24"/>
          <w:lang w:eastAsia="sq-AL"/>
        </w:rPr>
        <w:t>,</w:t>
      </w:r>
      <w:r w:rsidRPr="00B478EF">
        <w:rPr>
          <w:rFonts w:ascii="Garamond" w:hAnsi="Garamond" w:cs="Times New Roman"/>
          <w:color w:val="000000"/>
          <w:sz w:val="24"/>
          <w:szCs w:val="24"/>
          <w:lang w:eastAsia="sq-AL"/>
        </w:rPr>
        <w:t xml:space="preserve"> sipas termave dhe kushteve të përcaktuar më poshtë</w:t>
      </w:r>
      <w:r w:rsidR="003C090A">
        <w:rPr>
          <w:rFonts w:ascii="Garamond" w:hAnsi="Garamond" w:cs="Times New Roman"/>
          <w:color w:val="000000"/>
          <w:sz w:val="24"/>
          <w:szCs w:val="24"/>
          <w:lang w:eastAsia="sq-AL"/>
        </w:rPr>
        <w:t>;</w:t>
      </w:r>
    </w:p>
    <w:p w14:paraId="7C9BA6B3" w14:textId="27DDC4E9" w:rsidR="00052617" w:rsidRPr="00B478EF" w:rsidRDefault="003C090A" w:rsidP="002A2492">
      <w:pPr>
        <w:autoSpaceDE w:val="0"/>
        <w:autoSpaceDN w:val="0"/>
        <w:adjustRightInd w:val="0"/>
        <w:spacing w:after="0" w:line="240" w:lineRule="auto"/>
        <w:ind w:firstLine="284"/>
        <w:rPr>
          <w:rFonts w:ascii="Garamond" w:hAnsi="Garamond" w:cs="Times New Roman"/>
          <w:color w:val="000000"/>
          <w:sz w:val="24"/>
          <w:szCs w:val="24"/>
          <w:lang w:eastAsia="sq-AL"/>
        </w:rPr>
      </w:pPr>
      <w:r w:rsidRPr="00B478EF">
        <w:rPr>
          <w:rFonts w:ascii="Garamond" w:hAnsi="Garamond" w:cs="Times New Roman"/>
          <w:color w:val="000000"/>
          <w:sz w:val="24"/>
          <w:szCs w:val="24"/>
          <w:lang w:eastAsia="sq-AL"/>
        </w:rPr>
        <w:t xml:space="preserve">si </w:t>
      </w:r>
      <w:r w:rsidR="002A2492" w:rsidRPr="00B478EF">
        <w:rPr>
          <w:rFonts w:ascii="Garamond" w:hAnsi="Garamond" w:cs="Times New Roman"/>
          <w:color w:val="000000"/>
          <w:sz w:val="24"/>
          <w:szCs w:val="24"/>
          <w:lang w:eastAsia="sq-AL"/>
        </w:rPr>
        <w:t>rrjedhojë, palët e kësaj marrëveshjeje bien dakord si vijon:</w:t>
      </w:r>
    </w:p>
    <w:p w14:paraId="7C9BA6B4" w14:textId="77777777" w:rsidR="00052617" w:rsidRPr="00B478EF" w:rsidRDefault="00052617" w:rsidP="00052617">
      <w:pPr>
        <w:autoSpaceDE w:val="0"/>
        <w:autoSpaceDN w:val="0"/>
        <w:adjustRightInd w:val="0"/>
        <w:spacing w:after="0" w:line="240" w:lineRule="auto"/>
        <w:ind w:firstLine="284"/>
        <w:jc w:val="center"/>
        <w:rPr>
          <w:rFonts w:ascii="Garamond" w:hAnsi="Garamond" w:cs="Times New Roman"/>
          <w:color w:val="000000"/>
          <w:sz w:val="24"/>
          <w:szCs w:val="24"/>
          <w:lang w:eastAsia="sq-AL"/>
        </w:rPr>
      </w:pPr>
    </w:p>
    <w:p w14:paraId="7C9BA6B5" w14:textId="77777777" w:rsidR="00052617" w:rsidRPr="00B478EF" w:rsidRDefault="00052617" w:rsidP="00052617">
      <w:pPr>
        <w:autoSpaceDE w:val="0"/>
        <w:autoSpaceDN w:val="0"/>
        <w:adjustRightInd w:val="0"/>
        <w:spacing w:after="0" w:line="240" w:lineRule="auto"/>
        <w:ind w:firstLine="284"/>
        <w:jc w:val="center"/>
        <w:rPr>
          <w:rFonts w:ascii="Garamond" w:hAnsi="Garamond" w:cs="Times New Roman"/>
          <w:color w:val="000000"/>
          <w:sz w:val="24"/>
          <w:szCs w:val="24"/>
          <w:lang w:eastAsia="sq-AL"/>
        </w:rPr>
      </w:pPr>
      <w:r w:rsidRPr="00CA72B2">
        <w:rPr>
          <w:rFonts w:ascii="Garamond" w:hAnsi="Garamond" w:cs="Times New Roman"/>
          <w:color w:val="000000"/>
          <w:sz w:val="24"/>
          <w:szCs w:val="24"/>
          <w:lang w:eastAsia="sq-AL"/>
        </w:rPr>
        <w:t>Neni I</w:t>
      </w:r>
    </w:p>
    <w:p w14:paraId="7C9BA6B6" w14:textId="2C802BBC" w:rsidR="00052617" w:rsidRPr="00B478EF" w:rsidRDefault="00052617" w:rsidP="00052617">
      <w:pPr>
        <w:autoSpaceDE w:val="0"/>
        <w:autoSpaceDN w:val="0"/>
        <w:adjustRightInd w:val="0"/>
        <w:spacing w:after="0" w:line="240" w:lineRule="auto"/>
        <w:ind w:firstLine="284"/>
        <w:jc w:val="center"/>
        <w:rPr>
          <w:rFonts w:ascii="Garamond" w:hAnsi="Garamond" w:cs="Times New Roman"/>
          <w:b/>
          <w:color w:val="000000"/>
          <w:sz w:val="24"/>
          <w:szCs w:val="24"/>
          <w:lang w:eastAsia="sq-AL"/>
        </w:rPr>
      </w:pPr>
      <w:r w:rsidRPr="00B478EF">
        <w:rPr>
          <w:rFonts w:ascii="Garamond" w:hAnsi="Garamond" w:cs="Times New Roman"/>
          <w:b/>
          <w:color w:val="000000"/>
          <w:sz w:val="24"/>
          <w:szCs w:val="24"/>
          <w:lang w:eastAsia="sq-AL"/>
        </w:rPr>
        <w:t xml:space="preserve">Kushtet e </w:t>
      </w:r>
      <w:r w:rsidR="00022E5F" w:rsidRPr="00B478EF">
        <w:rPr>
          <w:rFonts w:ascii="Garamond" w:hAnsi="Garamond" w:cs="Times New Roman"/>
          <w:b/>
          <w:color w:val="000000"/>
          <w:sz w:val="24"/>
          <w:szCs w:val="24"/>
          <w:lang w:eastAsia="sq-AL"/>
        </w:rPr>
        <w:t>përgjithshme; përkufizimet</w:t>
      </w:r>
    </w:p>
    <w:p w14:paraId="7C9BA6B7" w14:textId="77777777" w:rsidR="00052617" w:rsidRPr="00B478EF" w:rsidRDefault="00052617" w:rsidP="00052617">
      <w:pPr>
        <w:autoSpaceDE w:val="0"/>
        <w:autoSpaceDN w:val="0"/>
        <w:adjustRightInd w:val="0"/>
        <w:spacing w:after="0" w:line="240" w:lineRule="auto"/>
        <w:ind w:firstLine="284"/>
        <w:jc w:val="center"/>
        <w:rPr>
          <w:rFonts w:ascii="Garamond" w:hAnsi="Garamond" w:cs="Times New Roman"/>
          <w:color w:val="000000"/>
          <w:sz w:val="24"/>
          <w:szCs w:val="24"/>
          <w:lang w:eastAsia="sq-AL"/>
        </w:rPr>
      </w:pPr>
    </w:p>
    <w:p w14:paraId="7C9BA6B8" w14:textId="18012A86" w:rsidR="00052617" w:rsidRPr="00B478EF" w:rsidRDefault="00810A56" w:rsidP="00E42FF2">
      <w:pPr>
        <w:autoSpaceDE w:val="0"/>
        <w:autoSpaceDN w:val="0"/>
        <w:adjustRightInd w:val="0"/>
        <w:spacing w:after="0" w:line="240" w:lineRule="auto"/>
        <w:ind w:firstLine="284"/>
        <w:jc w:val="both"/>
        <w:rPr>
          <w:rFonts w:ascii="Garamond" w:hAnsi="Garamond" w:cs="Times New Roman"/>
          <w:color w:val="000000"/>
          <w:sz w:val="24"/>
          <w:szCs w:val="24"/>
          <w:lang w:eastAsia="sq-AL"/>
        </w:rPr>
      </w:pPr>
      <w:r>
        <w:rPr>
          <w:rFonts w:ascii="Garamond" w:hAnsi="Garamond" w:cs="Times New Roman"/>
          <w:b/>
          <w:color w:val="000000"/>
          <w:sz w:val="24"/>
          <w:szCs w:val="24"/>
          <w:lang w:eastAsia="sq-AL"/>
        </w:rPr>
        <w:t>Seksioni 1.01</w:t>
      </w:r>
      <w:r w:rsidR="00052617" w:rsidRPr="00B478EF">
        <w:rPr>
          <w:rFonts w:ascii="Garamond" w:hAnsi="Garamond" w:cs="Times New Roman"/>
          <w:b/>
          <w:color w:val="000000"/>
          <w:sz w:val="24"/>
          <w:szCs w:val="24"/>
          <w:lang w:eastAsia="sq-AL"/>
        </w:rPr>
        <w:t xml:space="preserve"> </w:t>
      </w:r>
      <w:r w:rsidR="00052617" w:rsidRPr="00B478EF">
        <w:rPr>
          <w:rFonts w:ascii="Garamond" w:hAnsi="Garamond" w:cs="Times New Roman"/>
          <w:color w:val="000000"/>
          <w:sz w:val="24"/>
          <w:szCs w:val="24"/>
          <w:lang w:eastAsia="sq-AL"/>
        </w:rPr>
        <w:t xml:space="preserve">Palët e kësaj Marrëveshjeje pranojnë të gjitha dispozitat e Kushteve të Përgjithshme të Zbatueshme për Marrëveshjet e Huas së Fondit, të lëshuara në bazë të </w:t>
      </w:r>
      <w:r w:rsidR="00022E5F" w:rsidRPr="00B478EF">
        <w:rPr>
          <w:rFonts w:ascii="Garamond" w:hAnsi="Garamond" w:cs="Times New Roman"/>
          <w:color w:val="000000"/>
          <w:sz w:val="24"/>
          <w:szCs w:val="24"/>
          <w:lang w:eastAsia="sq-AL"/>
        </w:rPr>
        <w:t xml:space="preserve">rezolutës </w:t>
      </w:r>
      <w:r w:rsidR="00052617" w:rsidRPr="00B478EF">
        <w:rPr>
          <w:rFonts w:ascii="Garamond" w:hAnsi="Garamond" w:cs="Times New Roman"/>
          <w:color w:val="000000"/>
          <w:sz w:val="24"/>
          <w:szCs w:val="24"/>
          <w:lang w:eastAsia="sq-AL"/>
        </w:rPr>
        <w:t xml:space="preserve">së Bordit të Drejtorëve të Fondit </w:t>
      </w:r>
      <w:r w:rsidR="00022E5F" w:rsidRPr="00B478EF">
        <w:rPr>
          <w:rFonts w:ascii="Garamond" w:hAnsi="Garamond" w:cs="Times New Roman"/>
          <w:color w:val="000000"/>
          <w:sz w:val="24"/>
          <w:szCs w:val="24"/>
          <w:lang w:eastAsia="sq-AL"/>
        </w:rPr>
        <w:t>nr</w:t>
      </w:r>
      <w:r w:rsidR="00052617" w:rsidRPr="00B478EF">
        <w:rPr>
          <w:rFonts w:ascii="Garamond" w:hAnsi="Garamond" w:cs="Times New Roman"/>
          <w:color w:val="000000"/>
          <w:sz w:val="24"/>
          <w:szCs w:val="24"/>
          <w:lang w:eastAsia="sq-AL"/>
        </w:rPr>
        <w:t xml:space="preserve">. 11/14 të datës </w:t>
      </w:r>
      <w:proofErr w:type="spellStart"/>
      <w:r w:rsidR="00052617" w:rsidRPr="00B478EF">
        <w:rPr>
          <w:rFonts w:ascii="Garamond" w:hAnsi="Garamond" w:cs="Times New Roman"/>
          <w:color w:val="000000"/>
          <w:sz w:val="24"/>
          <w:szCs w:val="24"/>
          <w:lang w:eastAsia="sq-AL"/>
        </w:rPr>
        <w:t>Rajab</w:t>
      </w:r>
      <w:proofErr w:type="spellEnd"/>
      <w:r w:rsidR="00052617" w:rsidRPr="00B478EF">
        <w:rPr>
          <w:rFonts w:ascii="Garamond" w:hAnsi="Garamond" w:cs="Times New Roman"/>
          <w:color w:val="000000"/>
          <w:sz w:val="24"/>
          <w:szCs w:val="24"/>
          <w:lang w:eastAsia="sq-AL"/>
        </w:rPr>
        <w:t xml:space="preserve"> 29, 1396 AH</w:t>
      </w:r>
      <w:r w:rsidR="00022E5F">
        <w:rPr>
          <w:rFonts w:ascii="Garamond" w:hAnsi="Garamond" w:cs="Times New Roman"/>
          <w:color w:val="000000"/>
          <w:sz w:val="24"/>
          <w:szCs w:val="24"/>
          <w:lang w:eastAsia="sq-AL"/>
        </w:rPr>
        <w:t>,</w:t>
      </w:r>
      <w:r w:rsidR="00052617" w:rsidRPr="00B478EF">
        <w:rPr>
          <w:rFonts w:ascii="Garamond" w:hAnsi="Garamond" w:cs="Times New Roman"/>
          <w:color w:val="000000"/>
          <w:sz w:val="24"/>
          <w:szCs w:val="24"/>
          <w:lang w:eastAsia="sq-AL"/>
        </w:rPr>
        <w:t xml:space="preserve"> që i korrespondon datës 26 korrik 1976 </w:t>
      </w:r>
      <w:proofErr w:type="spellStart"/>
      <w:r w:rsidR="00052617" w:rsidRPr="00B478EF">
        <w:rPr>
          <w:rFonts w:ascii="Garamond" w:hAnsi="Garamond" w:cs="Times New Roman"/>
          <w:color w:val="000000"/>
          <w:sz w:val="24"/>
          <w:szCs w:val="24"/>
          <w:lang w:eastAsia="sq-AL"/>
        </w:rPr>
        <w:t>AD</w:t>
      </w:r>
      <w:proofErr w:type="spellEnd"/>
      <w:r w:rsidR="00052617" w:rsidRPr="00B478EF">
        <w:rPr>
          <w:rFonts w:ascii="Garamond" w:hAnsi="Garamond" w:cs="Times New Roman"/>
          <w:color w:val="000000"/>
          <w:sz w:val="24"/>
          <w:szCs w:val="24"/>
          <w:lang w:eastAsia="sq-AL"/>
        </w:rPr>
        <w:t>, me të njëjtën fuqi dhe efekt sikur të ishin përcaktuar plotësisht në të (Kushtet e mësipërme të Përgjithshme të Zbatueshme për Marrëveshjet e Huas së Fondit</w:t>
      </w:r>
      <w:r w:rsidR="00022E5F">
        <w:rPr>
          <w:rFonts w:ascii="Garamond" w:hAnsi="Garamond" w:cs="Times New Roman"/>
          <w:color w:val="000000"/>
          <w:sz w:val="24"/>
          <w:szCs w:val="24"/>
          <w:lang w:eastAsia="sq-AL"/>
        </w:rPr>
        <w:t>,</w:t>
      </w:r>
      <w:r w:rsidR="00052617" w:rsidRPr="00B478EF">
        <w:rPr>
          <w:rFonts w:ascii="Garamond" w:hAnsi="Garamond" w:cs="Times New Roman"/>
          <w:color w:val="000000"/>
          <w:sz w:val="24"/>
          <w:szCs w:val="24"/>
          <w:lang w:eastAsia="sq-AL"/>
        </w:rPr>
        <w:t xml:space="preserve"> që në vijim referohen si “Kushtet e Përgjithshme”).</w:t>
      </w:r>
    </w:p>
    <w:p w14:paraId="7C9BA6B9" w14:textId="5DE53A38" w:rsidR="00052617" w:rsidRPr="00B478EF" w:rsidRDefault="00810A56" w:rsidP="00052617">
      <w:pPr>
        <w:autoSpaceDE w:val="0"/>
        <w:autoSpaceDN w:val="0"/>
        <w:adjustRightInd w:val="0"/>
        <w:spacing w:after="0" w:line="240" w:lineRule="auto"/>
        <w:ind w:firstLine="284"/>
        <w:jc w:val="both"/>
        <w:rPr>
          <w:rFonts w:ascii="Garamond" w:hAnsi="Garamond" w:cs="Times New Roman"/>
          <w:color w:val="000000"/>
          <w:sz w:val="24"/>
          <w:szCs w:val="24"/>
          <w:lang w:eastAsia="sq-AL"/>
        </w:rPr>
      </w:pPr>
      <w:r>
        <w:rPr>
          <w:rFonts w:ascii="Garamond" w:hAnsi="Garamond" w:cs="Times New Roman"/>
          <w:b/>
          <w:color w:val="000000"/>
          <w:sz w:val="24"/>
          <w:szCs w:val="24"/>
          <w:lang w:eastAsia="sq-AL"/>
        </w:rPr>
        <w:t>Seksioni 1.02</w:t>
      </w:r>
      <w:r w:rsidR="00052617" w:rsidRPr="00B478EF">
        <w:rPr>
          <w:rFonts w:ascii="Garamond" w:hAnsi="Garamond" w:cs="Times New Roman"/>
          <w:color w:val="000000"/>
          <w:sz w:val="24"/>
          <w:szCs w:val="24"/>
          <w:lang w:eastAsia="sq-AL"/>
        </w:rPr>
        <w:t xml:space="preserve"> Kudo ku përdoren në këtë Marrëveshje, nëse konteksti nuk e kërkon ndr</w:t>
      </w:r>
      <w:r w:rsidR="00022E5F">
        <w:rPr>
          <w:rFonts w:ascii="Garamond" w:hAnsi="Garamond" w:cs="Times New Roman"/>
          <w:color w:val="000000"/>
          <w:sz w:val="24"/>
          <w:szCs w:val="24"/>
          <w:lang w:eastAsia="sq-AL"/>
        </w:rPr>
        <w:t>yshe, disa terma të përkufizuar</w:t>
      </w:r>
      <w:r w:rsidR="00052617" w:rsidRPr="00B478EF">
        <w:rPr>
          <w:rFonts w:ascii="Garamond" w:hAnsi="Garamond" w:cs="Times New Roman"/>
          <w:color w:val="000000"/>
          <w:sz w:val="24"/>
          <w:szCs w:val="24"/>
          <w:lang w:eastAsia="sq-AL"/>
        </w:rPr>
        <w:t xml:space="preserve"> në Kushtet e Përgjithshme dhe Hyrjen e kësaj Marrëveshjeje, kanë kuptimet përkatëse që janë caktuar në të dhe termi “Agjenci Ekzekutuese” nënkupton Ministrinë e Infrastrukturës dhe Energjisë përmes Autoritetit Rrugor Shqiptar në ngarkim të ekzekutimit të Projektit ose ndonjë agjenci të caktuar nga Huamarrësi.</w:t>
      </w:r>
    </w:p>
    <w:p w14:paraId="7C9BA6BA" w14:textId="77777777" w:rsidR="00052617" w:rsidRPr="00B478EF" w:rsidRDefault="00052617" w:rsidP="00052617">
      <w:pPr>
        <w:autoSpaceDE w:val="0"/>
        <w:autoSpaceDN w:val="0"/>
        <w:adjustRightInd w:val="0"/>
        <w:spacing w:after="0" w:line="240" w:lineRule="auto"/>
        <w:ind w:firstLine="284"/>
        <w:rPr>
          <w:rFonts w:ascii="Garamond" w:hAnsi="Garamond" w:cs="Times New Roman"/>
          <w:color w:val="000000"/>
          <w:sz w:val="24"/>
          <w:szCs w:val="24"/>
          <w:lang w:eastAsia="sq-AL"/>
        </w:rPr>
      </w:pPr>
    </w:p>
    <w:p w14:paraId="7C9BA6BB" w14:textId="42BE467E" w:rsidR="00052617" w:rsidRPr="00B478EF" w:rsidRDefault="00CA72B2" w:rsidP="00052617">
      <w:pPr>
        <w:autoSpaceDE w:val="0"/>
        <w:autoSpaceDN w:val="0"/>
        <w:adjustRightInd w:val="0"/>
        <w:spacing w:after="0" w:line="240" w:lineRule="auto"/>
        <w:ind w:firstLine="284"/>
        <w:jc w:val="center"/>
        <w:rPr>
          <w:rFonts w:ascii="Garamond" w:hAnsi="Garamond" w:cs="Times New Roman"/>
          <w:color w:val="000000"/>
          <w:sz w:val="24"/>
          <w:szCs w:val="24"/>
          <w:lang w:eastAsia="sq-AL"/>
        </w:rPr>
      </w:pPr>
      <w:r w:rsidRPr="00B478EF">
        <w:rPr>
          <w:rFonts w:ascii="Garamond" w:hAnsi="Garamond" w:cs="Times New Roman"/>
          <w:color w:val="000000"/>
          <w:sz w:val="24"/>
          <w:szCs w:val="24"/>
          <w:lang w:eastAsia="sq-AL"/>
        </w:rPr>
        <w:t xml:space="preserve">Neni </w:t>
      </w:r>
      <w:proofErr w:type="spellStart"/>
      <w:r w:rsidR="00022E5F" w:rsidRPr="00B478EF">
        <w:rPr>
          <w:rFonts w:ascii="Garamond" w:hAnsi="Garamond" w:cs="Times New Roman"/>
          <w:color w:val="000000"/>
          <w:sz w:val="24"/>
          <w:szCs w:val="24"/>
          <w:lang w:eastAsia="sq-AL"/>
        </w:rPr>
        <w:t>II</w:t>
      </w:r>
      <w:proofErr w:type="spellEnd"/>
    </w:p>
    <w:p w14:paraId="7C9BA6BC" w14:textId="77777777" w:rsidR="00052617" w:rsidRPr="00B478EF" w:rsidRDefault="00052617" w:rsidP="00052617">
      <w:pPr>
        <w:autoSpaceDE w:val="0"/>
        <w:autoSpaceDN w:val="0"/>
        <w:adjustRightInd w:val="0"/>
        <w:spacing w:after="0" w:line="240" w:lineRule="auto"/>
        <w:ind w:firstLine="284"/>
        <w:jc w:val="center"/>
        <w:rPr>
          <w:rFonts w:ascii="Garamond" w:hAnsi="Garamond" w:cs="Times New Roman"/>
          <w:b/>
          <w:color w:val="000000"/>
          <w:sz w:val="24"/>
          <w:szCs w:val="24"/>
          <w:lang w:eastAsia="sq-AL"/>
        </w:rPr>
      </w:pPr>
      <w:r w:rsidRPr="00B478EF">
        <w:rPr>
          <w:rFonts w:ascii="Garamond" w:hAnsi="Garamond" w:cs="Times New Roman"/>
          <w:b/>
          <w:color w:val="000000"/>
          <w:sz w:val="24"/>
          <w:szCs w:val="24"/>
          <w:lang w:eastAsia="sq-AL"/>
        </w:rPr>
        <w:t>Huaja</w:t>
      </w:r>
    </w:p>
    <w:p w14:paraId="7C9BA6BD" w14:textId="77777777" w:rsidR="00052617" w:rsidRPr="00B478EF" w:rsidRDefault="00052617" w:rsidP="00052617">
      <w:pPr>
        <w:autoSpaceDE w:val="0"/>
        <w:autoSpaceDN w:val="0"/>
        <w:adjustRightInd w:val="0"/>
        <w:spacing w:after="0" w:line="240" w:lineRule="auto"/>
        <w:ind w:firstLine="284"/>
        <w:jc w:val="center"/>
        <w:rPr>
          <w:rFonts w:ascii="Garamond" w:hAnsi="Garamond" w:cs="Times New Roman"/>
          <w:color w:val="000000"/>
          <w:sz w:val="24"/>
          <w:szCs w:val="24"/>
          <w:lang w:eastAsia="sq-AL"/>
        </w:rPr>
      </w:pPr>
    </w:p>
    <w:p w14:paraId="7C9BA6BE" w14:textId="578641CF" w:rsidR="00052617" w:rsidRPr="00B478EF" w:rsidRDefault="00810A56" w:rsidP="00052617">
      <w:pPr>
        <w:autoSpaceDE w:val="0"/>
        <w:autoSpaceDN w:val="0"/>
        <w:adjustRightInd w:val="0"/>
        <w:spacing w:after="0" w:line="240" w:lineRule="auto"/>
        <w:ind w:firstLine="284"/>
        <w:jc w:val="both"/>
        <w:rPr>
          <w:rFonts w:ascii="Garamond" w:hAnsi="Garamond" w:cs="Times New Roman"/>
          <w:color w:val="000000"/>
          <w:sz w:val="24"/>
          <w:szCs w:val="24"/>
          <w:lang w:eastAsia="sq-AL"/>
        </w:rPr>
      </w:pPr>
      <w:r>
        <w:rPr>
          <w:rFonts w:ascii="Garamond" w:hAnsi="Garamond" w:cs="Times New Roman"/>
          <w:b/>
          <w:color w:val="000000"/>
          <w:sz w:val="24"/>
          <w:szCs w:val="24"/>
          <w:lang w:eastAsia="sq-AL"/>
        </w:rPr>
        <w:t>Seksioni 2.01</w:t>
      </w:r>
      <w:r w:rsidR="00052617" w:rsidRPr="00B478EF">
        <w:rPr>
          <w:rFonts w:ascii="Garamond" w:hAnsi="Garamond" w:cs="Times New Roman"/>
          <w:b/>
          <w:color w:val="000000"/>
          <w:sz w:val="24"/>
          <w:szCs w:val="24"/>
          <w:lang w:eastAsia="sq-AL"/>
        </w:rPr>
        <w:t xml:space="preserve"> </w:t>
      </w:r>
      <w:r w:rsidR="00052617" w:rsidRPr="00B478EF">
        <w:rPr>
          <w:rFonts w:ascii="Garamond" w:hAnsi="Garamond" w:cs="Times New Roman"/>
          <w:color w:val="000000"/>
          <w:sz w:val="24"/>
          <w:szCs w:val="24"/>
          <w:lang w:eastAsia="sq-AL"/>
        </w:rPr>
        <w:t>Fondi bie dakord t’i japë hua Huamarrësit, në bazë të termave dhe kushteve të për</w:t>
      </w:r>
      <w:r w:rsidR="00E70B3D">
        <w:rPr>
          <w:rFonts w:ascii="Garamond" w:hAnsi="Garamond" w:cs="Times New Roman"/>
          <w:color w:val="000000"/>
          <w:sz w:val="24"/>
          <w:szCs w:val="24"/>
          <w:lang w:eastAsia="sq-AL"/>
        </w:rPr>
        <w:t>caktuar</w:t>
      </w:r>
      <w:r w:rsidR="00E42FF2">
        <w:rPr>
          <w:rFonts w:ascii="Garamond" w:hAnsi="Garamond" w:cs="Times New Roman"/>
          <w:color w:val="000000"/>
          <w:sz w:val="24"/>
          <w:szCs w:val="24"/>
          <w:lang w:eastAsia="sq-AL"/>
        </w:rPr>
        <w:t xml:space="preserve"> në Marrëveshjen e Huas</w:t>
      </w:r>
      <w:r w:rsidR="00052617" w:rsidRPr="00B478EF">
        <w:rPr>
          <w:rFonts w:ascii="Garamond" w:hAnsi="Garamond" w:cs="Times New Roman"/>
          <w:color w:val="000000"/>
          <w:sz w:val="24"/>
          <w:szCs w:val="24"/>
          <w:lang w:eastAsia="sq-AL"/>
        </w:rPr>
        <w:t xml:space="preserve"> ose të referuara për një Hua në një shumë prej njëqind e tetëdhjetë e tre milionë e shtatëqind e pesëdhjetë mijë (183,750,000) rialë sauditë.</w:t>
      </w:r>
    </w:p>
    <w:p w14:paraId="7C9BA6BF" w14:textId="545B87D6" w:rsidR="00052617" w:rsidRPr="00B478EF" w:rsidRDefault="00810A56" w:rsidP="00052617">
      <w:pPr>
        <w:autoSpaceDE w:val="0"/>
        <w:autoSpaceDN w:val="0"/>
        <w:adjustRightInd w:val="0"/>
        <w:spacing w:after="0" w:line="240" w:lineRule="auto"/>
        <w:ind w:firstLine="284"/>
        <w:jc w:val="both"/>
        <w:rPr>
          <w:rFonts w:ascii="Garamond" w:hAnsi="Garamond" w:cs="Times New Roman"/>
          <w:color w:val="000000"/>
          <w:sz w:val="24"/>
          <w:szCs w:val="24"/>
          <w:lang w:eastAsia="sq-AL"/>
        </w:rPr>
      </w:pPr>
      <w:r>
        <w:rPr>
          <w:rFonts w:ascii="Garamond" w:hAnsi="Garamond" w:cs="Times New Roman"/>
          <w:b/>
          <w:color w:val="000000"/>
          <w:sz w:val="24"/>
          <w:szCs w:val="24"/>
          <w:lang w:eastAsia="sq-AL"/>
        </w:rPr>
        <w:t>Seksioni 2.02</w:t>
      </w:r>
      <w:r w:rsidR="00E42FF2">
        <w:rPr>
          <w:rFonts w:ascii="Garamond" w:hAnsi="Garamond" w:cs="Times New Roman"/>
          <w:color w:val="000000"/>
          <w:sz w:val="24"/>
          <w:szCs w:val="24"/>
          <w:lang w:eastAsia="sq-AL"/>
        </w:rPr>
        <w:t xml:space="preserve"> Shuma e Huas</w:t>
      </w:r>
      <w:r w:rsidR="00052617" w:rsidRPr="00B478EF">
        <w:rPr>
          <w:rFonts w:ascii="Garamond" w:hAnsi="Garamond" w:cs="Times New Roman"/>
          <w:color w:val="000000"/>
          <w:sz w:val="24"/>
          <w:szCs w:val="24"/>
          <w:lang w:eastAsia="sq-AL"/>
        </w:rPr>
        <w:t xml:space="preserve"> mund të tërhiqet nga Huamarrësi, përmes Agjencisë E</w:t>
      </w:r>
      <w:r w:rsidR="00E42FF2">
        <w:rPr>
          <w:rFonts w:ascii="Garamond" w:hAnsi="Garamond" w:cs="Times New Roman"/>
          <w:color w:val="000000"/>
          <w:sz w:val="24"/>
          <w:szCs w:val="24"/>
          <w:lang w:eastAsia="sq-AL"/>
        </w:rPr>
        <w:t>kzekutuese, nga Llogaria e Huas</w:t>
      </w:r>
      <w:r w:rsidR="00E9544E">
        <w:rPr>
          <w:rFonts w:ascii="Garamond" w:hAnsi="Garamond" w:cs="Times New Roman"/>
          <w:color w:val="000000"/>
          <w:sz w:val="24"/>
          <w:szCs w:val="24"/>
          <w:lang w:eastAsia="sq-AL"/>
        </w:rPr>
        <w:t>,</w:t>
      </w:r>
      <w:r w:rsidR="00052617" w:rsidRPr="00B478EF">
        <w:rPr>
          <w:rFonts w:ascii="Garamond" w:hAnsi="Garamond" w:cs="Times New Roman"/>
          <w:color w:val="000000"/>
          <w:sz w:val="24"/>
          <w:szCs w:val="24"/>
          <w:lang w:eastAsia="sq-AL"/>
        </w:rPr>
        <w:t xml:space="preserve"> në përputhje me dispozitat e </w:t>
      </w:r>
      <w:proofErr w:type="spellStart"/>
      <w:r w:rsidR="00E42FF2" w:rsidRPr="00B478EF">
        <w:rPr>
          <w:rFonts w:ascii="Garamond" w:hAnsi="Garamond" w:cs="Times New Roman"/>
          <w:color w:val="000000"/>
          <w:sz w:val="24"/>
          <w:szCs w:val="24"/>
          <w:lang w:eastAsia="sq-AL"/>
        </w:rPr>
        <w:t>skedulit</w:t>
      </w:r>
      <w:proofErr w:type="spellEnd"/>
      <w:r w:rsidR="00E42FF2" w:rsidRPr="00B478EF">
        <w:rPr>
          <w:rFonts w:ascii="Garamond" w:hAnsi="Garamond" w:cs="Times New Roman"/>
          <w:color w:val="000000"/>
          <w:sz w:val="24"/>
          <w:szCs w:val="24"/>
          <w:lang w:eastAsia="sq-AL"/>
        </w:rPr>
        <w:t xml:space="preserve"> nr</w:t>
      </w:r>
      <w:r w:rsidR="00E42FF2">
        <w:rPr>
          <w:rFonts w:ascii="Garamond" w:hAnsi="Garamond" w:cs="Times New Roman"/>
          <w:color w:val="000000"/>
          <w:sz w:val="24"/>
          <w:szCs w:val="24"/>
          <w:lang w:eastAsia="sq-AL"/>
        </w:rPr>
        <w:t>. 1</w:t>
      </w:r>
      <w:r w:rsidR="00052617" w:rsidRPr="00B478EF">
        <w:rPr>
          <w:rFonts w:ascii="Garamond" w:hAnsi="Garamond" w:cs="Times New Roman"/>
          <w:color w:val="000000"/>
          <w:sz w:val="24"/>
          <w:szCs w:val="24"/>
          <w:lang w:eastAsia="sq-AL"/>
        </w:rPr>
        <w:t xml:space="preserve"> të kësaj Marrëveshje</w:t>
      </w:r>
      <w:r w:rsidR="00E9544E">
        <w:rPr>
          <w:rFonts w:ascii="Garamond" w:hAnsi="Garamond" w:cs="Times New Roman"/>
          <w:color w:val="000000"/>
          <w:sz w:val="24"/>
          <w:szCs w:val="24"/>
          <w:lang w:eastAsia="sq-AL"/>
        </w:rPr>
        <w:t>je</w:t>
      </w:r>
      <w:r w:rsidR="00052617" w:rsidRPr="00B478EF">
        <w:rPr>
          <w:rFonts w:ascii="Garamond" w:hAnsi="Garamond" w:cs="Times New Roman"/>
          <w:color w:val="000000"/>
          <w:sz w:val="24"/>
          <w:szCs w:val="24"/>
          <w:lang w:eastAsia="sq-AL"/>
        </w:rPr>
        <w:t xml:space="preserve">, siç ky </w:t>
      </w:r>
      <w:proofErr w:type="spellStart"/>
      <w:r w:rsidR="00E42FF2" w:rsidRPr="00B478EF">
        <w:rPr>
          <w:rFonts w:ascii="Garamond" w:hAnsi="Garamond" w:cs="Times New Roman"/>
          <w:color w:val="000000"/>
          <w:sz w:val="24"/>
          <w:szCs w:val="24"/>
          <w:lang w:eastAsia="sq-AL"/>
        </w:rPr>
        <w:t>skedul</w:t>
      </w:r>
      <w:proofErr w:type="spellEnd"/>
      <w:r w:rsidR="00E42FF2" w:rsidRPr="00B478EF">
        <w:rPr>
          <w:rFonts w:ascii="Garamond" w:hAnsi="Garamond" w:cs="Times New Roman"/>
          <w:color w:val="000000"/>
          <w:sz w:val="24"/>
          <w:szCs w:val="24"/>
          <w:lang w:eastAsia="sq-AL"/>
        </w:rPr>
        <w:t xml:space="preserve"> </w:t>
      </w:r>
      <w:r w:rsidR="00052617" w:rsidRPr="00B478EF">
        <w:rPr>
          <w:rFonts w:ascii="Garamond" w:hAnsi="Garamond" w:cs="Times New Roman"/>
          <w:color w:val="000000"/>
          <w:sz w:val="24"/>
          <w:szCs w:val="24"/>
          <w:lang w:eastAsia="sq-AL"/>
        </w:rPr>
        <w:t>mund të ndryshohet herë pas here me marrëveshje ndërmjet Fondit dhe Huamarrësit dhe në pajtim me Procedurat për Tërheqjet e Huave të Fondit, për shpenzimet e kryera (ose, nëse Fondi bie dakord, të cilat do të kryhen)</w:t>
      </w:r>
      <w:r w:rsidR="007F5BC4">
        <w:rPr>
          <w:rFonts w:ascii="Garamond" w:hAnsi="Garamond" w:cs="Times New Roman"/>
          <w:color w:val="000000"/>
          <w:sz w:val="24"/>
          <w:szCs w:val="24"/>
          <w:lang w:eastAsia="sq-AL"/>
        </w:rPr>
        <w:t>,</w:t>
      </w:r>
      <w:r w:rsidR="00052617" w:rsidRPr="00B478EF">
        <w:rPr>
          <w:rFonts w:ascii="Garamond" w:hAnsi="Garamond" w:cs="Times New Roman"/>
          <w:color w:val="000000"/>
          <w:sz w:val="24"/>
          <w:szCs w:val="24"/>
          <w:lang w:eastAsia="sq-AL"/>
        </w:rPr>
        <w:t xml:space="preserve"> në lidhje me koston e mallrave, punimeve dhe shërbimeve të kërkuara për Projektin dhe që do të fi</w:t>
      </w:r>
      <w:r w:rsidR="00E42FF2">
        <w:rPr>
          <w:rFonts w:ascii="Garamond" w:hAnsi="Garamond" w:cs="Times New Roman"/>
          <w:color w:val="000000"/>
          <w:sz w:val="24"/>
          <w:szCs w:val="24"/>
          <w:lang w:eastAsia="sq-AL"/>
        </w:rPr>
        <w:t>nancohen nga të ardhurat e Huas</w:t>
      </w:r>
      <w:r w:rsidR="00052617" w:rsidRPr="00B478EF">
        <w:rPr>
          <w:rFonts w:ascii="Garamond" w:hAnsi="Garamond" w:cs="Times New Roman"/>
          <w:color w:val="000000"/>
          <w:sz w:val="24"/>
          <w:szCs w:val="24"/>
          <w:lang w:eastAsia="sq-AL"/>
        </w:rPr>
        <w:t>.</w:t>
      </w:r>
    </w:p>
    <w:p w14:paraId="7C9BA6C0" w14:textId="2DC47975" w:rsidR="00052617" w:rsidRPr="00B478EF" w:rsidRDefault="00810A56" w:rsidP="00052617">
      <w:pPr>
        <w:autoSpaceDE w:val="0"/>
        <w:autoSpaceDN w:val="0"/>
        <w:adjustRightInd w:val="0"/>
        <w:spacing w:after="0" w:line="240" w:lineRule="auto"/>
        <w:ind w:firstLine="284"/>
        <w:jc w:val="both"/>
        <w:rPr>
          <w:rFonts w:ascii="Garamond" w:hAnsi="Garamond" w:cs="Times New Roman"/>
          <w:color w:val="000000"/>
          <w:sz w:val="24"/>
          <w:szCs w:val="24"/>
          <w:lang w:eastAsia="sq-AL"/>
        </w:rPr>
      </w:pPr>
      <w:r>
        <w:rPr>
          <w:rFonts w:ascii="Garamond" w:hAnsi="Garamond" w:cs="Times New Roman"/>
          <w:b/>
          <w:color w:val="000000"/>
          <w:sz w:val="24"/>
          <w:szCs w:val="24"/>
          <w:lang w:eastAsia="sq-AL"/>
        </w:rPr>
        <w:lastRenderedPageBreak/>
        <w:t>Seksioni 2.03</w:t>
      </w:r>
      <w:r w:rsidR="00052617" w:rsidRPr="00B478EF">
        <w:rPr>
          <w:rFonts w:ascii="Garamond" w:hAnsi="Garamond" w:cs="Times New Roman"/>
          <w:b/>
          <w:color w:val="000000"/>
          <w:sz w:val="24"/>
          <w:szCs w:val="24"/>
          <w:lang w:eastAsia="sq-AL"/>
        </w:rPr>
        <w:t xml:space="preserve"> </w:t>
      </w:r>
      <w:r w:rsidR="00052617" w:rsidRPr="00B478EF">
        <w:rPr>
          <w:rFonts w:ascii="Garamond" w:hAnsi="Garamond" w:cs="Times New Roman"/>
          <w:color w:val="000000"/>
          <w:sz w:val="24"/>
          <w:szCs w:val="24"/>
          <w:lang w:eastAsia="sq-AL"/>
        </w:rPr>
        <w:t>Huamarrësi, nëpërmjet Agjencisë Ekzekutuese, merr përsipër</w:t>
      </w:r>
      <w:r w:rsidR="00E42FF2">
        <w:rPr>
          <w:rFonts w:ascii="Garamond" w:hAnsi="Garamond" w:cs="Times New Roman"/>
          <w:color w:val="000000"/>
          <w:sz w:val="24"/>
          <w:szCs w:val="24"/>
          <w:lang w:eastAsia="sq-AL"/>
        </w:rPr>
        <w:t xml:space="preserve"> të aplikojë të ardhurat e Huas</w:t>
      </w:r>
      <w:r w:rsidR="00052617" w:rsidRPr="00B478EF">
        <w:rPr>
          <w:rFonts w:ascii="Garamond" w:hAnsi="Garamond" w:cs="Times New Roman"/>
          <w:color w:val="000000"/>
          <w:sz w:val="24"/>
          <w:szCs w:val="24"/>
          <w:lang w:eastAsia="sq-AL"/>
        </w:rPr>
        <w:t xml:space="preserve"> ekskluzivisht për financimin e kostos së mallrave, punimeve dhe shërbimeve të kërkuara për realizimin e Projektit. Prokurimi i këtyre mallrave, punimeve dhe shërbimeve do të jetë në përputhje me </w:t>
      </w:r>
      <w:r w:rsidR="007F5BC4" w:rsidRPr="00B478EF">
        <w:rPr>
          <w:rFonts w:ascii="Garamond" w:hAnsi="Garamond" w:cs="Times New Roman"/>
          <w:color w:val="000000"/>
          <w:sz w:val="24"/>
          <w:szCs w:val="24"/>
          <w:lang w:eastAsia="sq-AL"/>
        </w:rPr>
        <w:t xml:space="preserve">Udhëzimet </w:t>
      </w:r>
      <w:r w:rsidR="00052617" w:rsidRPr="00B478EF">
        <w:rPr>
          <w:rFonts w:ascii="Garamond" w:hAnsi="Garamond" w:cs="Times New Roman"/>
          <w:color w:val="000000"/>
          <w:sz w:val="24"/>
          <w:szCs w:val="24"/>
          <w:lang w:eastAsia="sq-AL"/>
        </w:rPr>
        <w:t>për Prokurimin e Mallrave dhe Kontraktimin për Ekzekutimin e Punimeve dhe Përdorimin e Konsulentëve të Institucioneve për Zhvillim, Anëtare të Grupit të Koordinimit. Huamarrësi, nëpërmjet Agjencisë Ekzekutuese, siguron miratimin e Fondit para dhënies së kontratave që do të fi</w:t>
      </w:r>
      <w:r w:rsidR="00E42FF2">
        <w:rPr>
          <w:rFonts w:ascii="Garamond" w:hAnsi="Garamond" w:cs="Times New Roman"/>
          <w:color w:val="000000"/>
          <w:sz w:val="24"/>
          <w:szCs w:val="24"/>
          <w:lang w:eastAsia="sq-AL"/>
        </w:rPr>
        <w:t>nancohen nga të ardhurat e Huas</w:t>
      </w:r>
      <w:r w:rsidR="00052617" w:rsidRPr="00B478EF">
        <w:rPr>
          <w:rFonts w:ascii="Garamond" w:hAnsi="Garamond" w:cs="Times New Roman"/>
          <w:color w:val="000000"/>
          <w:sz w:val="24"/>
          <w:szCs w:val="24"/>
          <w:lang w:eastAsia="sq-AL"/>
        </w:rPr>
        <w:t xml:space="preserve"> dhe para kryerjes së ndonjë ndryshimi thelbësor në të ardhmen për ndonjë prej tyre.</w:t>
      </w:r>
    </w:p>
    <w:p w14:paraId="7C9BA6C1" w14:textId="37CC84BC" w:rsidR="00052617" w:rsidRPr="00B478EF" w:rsidRDefault="00810A56" w:rsidP="007F5BC4">
      <w:pPr>
        <w:autoSpaceDE w:val="0"/>
        <w:autoSpaceDN w:val="0"/>
        <w:adjustRightInd w:val="0"/>
        <w:spacing w:after="0" w:line="240" w:lineRule="auto"/>
        <w:ind w:firstLine="284"/>
        <w:jc w:val="both"/>
        <w:rPr>
          <w:rFonts w:ascii="Garamond" w:hAnsi="Garamond" w:cs="Times New Roman"/>
          <w:color w:val="000000"/>
          <w:sz w:val="24"/>
          <w:szCs w:val="24"/>
          <w:lang w:eastAsia="sq-AL"/>
        </w:rPr>
      </w:pPr>
      <w:r>
        <w:rPr>
          <w:rFonts w:ascii="Garamond" w:hAnsi="Garamond" w:cs="Times New Roman"/>
          <w:b/>
          <w:color w:val="000000"/>
          <w:sz w:val="24"/>
          <w:szCs w:val="24"/>
          <w:lang w:eastAsia="sq-AL"/>
        </w:rPr>
        <w:t>Seksioni 2.04</w:t>
      </w:r>
      <w:r w:rsidR="00052617" w:rsidRPr="00B478EF">
        <w:rPr>
          <w:rFonts w:ascii="Garamond" w:hAnsi="Garamond" w:cs="Times New Roman"/>
          <w:b/>
          <w:color w:val="000000"/>
          <w:sz w:val="24"/>
          <w:szCs w:val="24"/>
          <w:lang w:eastAsia="sq-AL"/>
        </w:rPr>
        <w:t xml:space="preserve"> </w:t>
      </w:r>
      <w:r w:rsidR="00052617" w:rsidRPr="00B478EF">
        <w:rPr>
          <w:rFonts w:ascii="Garamond" w:hAnsi="Garamond" w:cs="Times New Roman"/>
          <w:color w:val="000000"/>
          <w:sz w:val="24"/>
          <w:szCs w:val="24"/>
          <w:lang w:eastAsia="sq-AL"/>
        </w:rPr>
        <w:t xml:space="preserve">Data e </w:t>
      </w:r>
      <w:r w:rsidR="007F5BC4" w:rsidRPr="00B478EF">
        <w:rPr>
          <w:rFonts w:ascii="Garamond" w:hAnsi="Garamond" w:cs="Times New Roman"/>
          <w:color w:val="000000"/>
          <w:sz w:val="24"/>
          <w:szCs w:val="24"/>
          <w:lang w:eastAsia="sq-AL"/>
        </w:rPr>
        <w:t xml:space="preserve">mbylljes </w:t>
      </w:r>
      <w:r w:rsidR="00052617" w:rsidRPr="00B478EF">
        <w:rPr>
          <w:rFonts w:ascii="Garamond" w:hAnsi="Garamond" w:cs="Times New Roman"/>
          <w:color w:val="000000"/>
          <w:sz w:val="24"/>
          <w:szCs w:val="24"/>
          <w:lang w:eastAsia="sq-AL"/>
        </w:rPr>
        <w:t>së tërheqjes do të jetë data 31</w:t>
      </w:r>
      <w:r w:rsidR="007F5BC4">
        <w:rPr>
          <w:rFonts w:ascii="Garamond" w:hAnsi="Garamond" w:cs="Times New Roman"/>
          <w:color w:val="000000"/>
          <w:sz w:val="24"/>
          <w:szCs w:val="24"/>
          <w:lang w:eastAsia="sq-AL"/>
        </w:rPr>
        <w:t>.</w:t>
      </w:r>
      <w:r w:rsidR="00052617" w:rsidRPr="00B478EF">
        <w:rPr>
          <w:rFonts w:ascii="Garamond" w:hAnsi="Garamond" w:cs="Times New Roman"/>
          <w:color w:val="000000"/>
          <w:sz w:val="24"/>
          <w:szCs w:val="24"/>
          <w:lang w:eastAsia="sq-AL"/>
        </w:rPr>
        <w:t>12</w:t>
      </w:r>
      <w:r w:rsidR="007F5BC4">
        <w:rPr>
          <w:rFonts w:ascii="Garamond" w:hAnsi="Garamond" w:cs="Times New Roman"/>
          <w:color w:val="000000"/>
          <w:sz w:val="24"/>
          <w:szCs w:val="24"/>
          <w:lang w:eastAsia="sq-AL"/>
        </w:rPr>
        <w:t>.</w:t>
      </w:r>
      <w:r w:rsidR="00052617" w:rsidRPr="00B478EF">
        <w:rPr>
          <w:rFonts w:ascii="Garamond" w:hAnsi="Garamond" w:cs="Times New Roman"/>
          <w:color w:val="000000"/>
          <w:sz w:val="24"/>
          <w:szCs w:val="24"/>
          <w:lang w:eastAsia="sq-AL"/>
        </w:rPr>
        <w:t>2026 ose një datë tjetër që mund të përcaktohet nga palët në formë me shkrim të rënë dakord.</w:t>
      </w:r>
    </w:p>
    <w:p w14:paraId="7C9BA6C2" w14:textId="54CE9176" w:rsidR="00052617" w:rsidRPr="00B478EF" w:rsidRDefault="00810A56" w:rsidP="00052617">
      <w:pPr>
        <w:autoSpaceDE w:val="0"/>
        <w:autoSpaceDN w:val="0"/>
        <w:adjustRightInd w:val="0"/>
        <w:spacing w:after="0" w:line="240" w:lineRule="auto"/>
        <w:ind w:firstLine="284"/>
        <w:jc w:val="both"/>
        <w:rPr>
          <w:rFonts w:ascii="Garamond" w:hAnsi="Garamond" w:cs="Times New Roman"/>
          <w:color w:val="000000"/>
          <w:sz w:val="24"/>
          <w:szCs w:val="24"/>
          <w:lang w:eastAsia="sq-AL"/>
        </w:rPr>
      </w:pPr>
      <w:r>
        <w:rPr>
          <w:rFonts w:ascii="Garamond" w:hAnsi="Garamond" w:cs="Times New Roman"/>
          <w:b/>
          <w:color w:val="000000"/>
          <w:sz w:val="24"/>
          <w:szCs w:val="24"/>
          <w:lang w:eastAsia="sq-AL"/>
        </w:rPr>
        <w:t>Seksioni 2.05</w:t>
      </w:r>
      <w:r w:rsidR="00052617" w:rsidRPr="00B478EF">
        <w:rPr>
          <w:rFonts w:ascii="Garamond" w:hAnsi="Garamond" w:cs="Times New Roman"/>
          <w:color w:val="000000"/>
          <w:sz w:val="24"/>
          <w:szCs w:val="24"/>
          <w:lang w:eastAsia="sq-AL"/>
        </w:rPr>
        <w:t xml:space="preserve"> Huamarrësi do të paguajë një </w:t>
      </w:r>
      <w:r w:rsidR="007F5BC4" w:rsidRPr="00B478EF">
        <w:rPr>
          <w:rFonts w:ascii="Garamond" w:hAnsi="Garamond" w:cs="Times New Roman"/>
          <w:color w:val="000000"/>
          <w:sz w:val="24"/>
          <w:szCs w:val="24"/>
          <w:lang w:eastAsia="sq-AL"/>
        </w:rPr>
        <w:t xml:space="preserve">tarifë huaje </w:t>
      </w:r>
      <w:r w:rsidR="007F5BC4">
        <w:rPr>
          <w:rFonts w:ascii="Garamond" w:hAnsi="Garamond" w:cs="Times New Roman"/>
          <w:color w:val="000000"/>
          <w:sz w:val="24"/>
          <w:szCs w:val="24"/>
          <w:lang w:eastAsia="sq-AL"/>
        </w:rPr>
        <w:t xml:space="preserve">në normën prej dy </w:t>
      </w:r>
      <w:r w:rsidR="007F5BC4" w:rsidRPr="00990CE6">
        <w:rPr>
          <w:rFonts w:ascii="Garamond" w:hAnsi="Garamond" w:cs="Times New Roman"/>
          <w:color w:val="000000"/>
          <w:sz w:val="24"/>
          <w:szCs w:val="24"/>
          <w:lang w:eastAsia="sq-AL"/>
        </w:rPr>
        <w:t>për</w:t>
      </w:r>
      <w:r w:rsidR="00052617" w:rsidRPr="00990CE6">
        <w:rPr>
          <w:rFonts w:ascii="Garamond" w:hAnsi="Garamond" w:cs="Times New Roman"/>
          <w:color w:val="000000"/>
          <w:sz w:val="24"/>
          <w:szCs w:val="24"/>
          <w:lang w:eastAsia="sq-AL"/>
        </w:rPr>
        <w:t>qind</w:t>
      </w:r>
      <w:r w:rsidR="007F5BC4" w:rsidRPr="00990CE6">
        <w:rPr>
          <w:rFonts w:ascii="Garamond" w:hAnsi="Garamond" w:cs="Times New Roman"/>
          <w:color w:val="000000"/>
          <w:sz w:val="24"/>
          <w:szCs w:val="24"/>
          <w:lang w:eastAsia="sq-AL"/>
        </w:rPr>
        <w:t>ësh</w:t>
      </w:r>
      <w:r w:rsidR="00052617" w:rsidRPr="00B478EF">
        <w:rPr>
          <w:rFonts w:ascii="Garamond" w:hAnsi="Garamond" w:cs="Times New Roman"/>
          <w:color w:val="000000"/>
          <w:sz w:val="24"/>
          <w:szCs w:val="24"/>
          <w:lang w:eastAsia="sq-AL"/>
        </w:rPr>
        <w:t xml:space="preserve"> (2%) në vit m</w:t>
      </w:r>
      <w:r w:rsidR="00BA3F13">
        <w:rPr>
          <w:rFonts w:ascii="Garamond" w:hAnsi="Garamond" w:cs="Times New Roman"/>
          <w:color w:val="000000"/>
          <w:sz w:val="24"/>
          <w:szCs w:val="24"/>
          <w:lang w:eastAsia="sq-AL"/>
        </w:rPr>
        <w:t xml:space="preserve">bi shumën e </w:t>
      </w:r>
      <w:proofErr w:type="spellStart"/>
      <w:r w:rsidR="00BA3F13">
        <w:rPr>
          <w:rFonts w:ascii="Garamond" w:hAnsi="Garamond" w:cs="Times New Roman"/>
          <w:color w:val="000000"/>
          <w:sz w:val="24"/>
          <w:szCs w:val="24"/>
          <w:lang w:eastAsia="sq-AL"/>
        </w:rPr>
        <w:t>principalit</w:t>
      </w:r>
      <w:proofErr w:type="spellEnd"/>
      <w:r w:rsidR="00BA3F13">
        <w:rPr>
          <w:rFonts w:ascii="Garamond" w:hAnsi="Garamond" w:cs="Times New Roman"/>
          <w:color w:val="000000"/>
          <w:sz w:val="24"/>
          <w:szCs w:val="24"/>
          <w:lang w:eastAsia="sq-AL"/>
        </w:rPr>
        <w:t xml:space="preserve"> të Huas</w:t>
      </w:r>
      <w:r w:rsidR="00052617" w:rsidRPr="00B478EF">
        <w:rPr>
          <w:rFonts w:ascii="Garamond" w:hAnsi="Garamond" w:cs="Times New Roman"/>
          <w:color w:val="000000"/>
          <w:sz w:val="24"/>
          <w:szCs w:val="24"/>
          <w:lang w:eastAsia="sq-AL"/>
        </w:rPr>
        <w:t xml:space="preserve"> së tërhequr dhe të papaguar.</w:t>
      </w:r>
    </w:p>
    <w:p w14:paraId="7C9BA6C3" w14:textId="44306C7A" w:rsidR="00052617" w:rsidRPr="00B478EF" w:rsidRDefault="00810A56" w:rsidP="00052617">
      <w:pPr>
        <w:autoSpaceDE w:val="0"/>
        <w:autoSpaceDN w:val="0"/>
        <w:adjustRightInd w:val="0"/>
        <w:spacing w:after="0" w:line="240" w:lineRule="auto"/>
        <w:ind w:firstLine="284"/>
        <w:jc w:val="both"/>
        <w:rPr>
          <w:rFonts w:ascii="Garamond" w:hAnsi="Garamond" w:cs="Times New Roman"/>
          <w:color w:val="000000"/>
          <w:sz w:val="24"/>
          <w:szCs w:val="24"/>
          <w:lang w:eastAsia="sq-AL"/>
        </w:rPr>
      </w:pPr>
      <w:r>
        <w:rPr>
          <w:rFonts w:ascii="Garamond" w:hAnsi="Garamond" w:cs="Times New Roman"/>
          <w:b/>
          <w:color w:val="000000"/>
          <w:sz w:val="24"/>
          <w:szCs w:val="24"/>
          <w:lang w:eastAsia="sq-AL"/>
        </w:rPr>
        <w:t>Seksioni 2.06</w:t>
      </w:r>
      <w:r w:rsidR="00052617" w:rsidRPr="00B478EF">
        <w:rPr>
          <w:rFonts w:ascii="Garamond" w:hAnsi="Garamond" w:cs="Times New Roman"/>
          <w:b/>
          <w:color w:val="000000"/>
          <w:sz w:val="24"/>
          <w:szCs w:val="24"/>
          <w:lang w:eastAsia="sq-AL"/>
        </w:rPr>
        <w:t xml:space="preserve"> </w:t>
      </w:r>
      <w:r w:rsidR="00BA3F13">
        <w:rPr>
          <w:rFonts w:ascii="Garamond" w:hAnsi="Garamond" w:cs="Times New Roman"/>
          <w:color w:val="000000"/>
          <w:sz w:val="24"/>
          <w:szCs w:val="24"/>
          <w:lang w:eastAsia="sq-AL"/>
        </w:rPr>
        <w:t>Tarifa e Huas</w:t>
      </w:r>
      <w:r w:rsidR="00052617" w:rsidRPr="00B478EF">
        <w:rPr>
          <w:rFonts w:ascii="Garamond" w:hAnsi="Garamond" w:cs="Times New Roman"/>
          <w:color w:val="000000"/>
          <w:sz w:val="24"/>
          <w:szCs w:val="24"/>
          <w:lang w:eastAsia="sq-AL"/>
        </w:rPr>
        <w:t xml:space="preserve"> dhe tarifa të tjera, nëse ka, janë të pagueshme çdo gjashtë muaj në datat 15 </w:t>
      </w:r>
      <w:r w:rsidR="00064882" w:rsidRPr="00B478EF">
        <w:rPr>
          <w:rFonts w:ascii="Garamond" w:hAnsi="Garamond" w:cs="Times New Roman"/>
          <w:color w:val="000000"/>
          <w:sz w:val="24"/>
          <w:szCs w:val="24"/>
          <w:lang w:eastAsia="sq-AL"/>
        </w:rPr>
        <w:t xml:space="preserve">mars </w:t>
      </w:r>
      <w:r w:rsidR="00052617" w:rsidRPr="00B478EF">
        <w:rPr>
          <w:rFonts w:ascii="Garamond" w:hAnsi="Garamond" w:cs="Times New Roman"/>
          <w:color w:val="000000"/>
          <w:sz w:val="24"/>
          <w:szCs w:val="24"/>
          <w:lang w:eastAsia="sq-AL"/>
        </w:rPr>
        <w:t xml:space="preserve">dhe 15 </w:t>
      </w:r>
      <w:r w:rsidR="00064882" w:rsidRPr="00B478EF">
        <w:rPr>
          <w:rFonts w:ascii="Garamond" w:hAnsi="Garamond" w:cs="Times New Roman"/>
          <w:color w:val="000000"/>
          <w:sz w:val="24"/>
          <w:szCs w:val="24"/>
          <w:lang w:eastAsia="sq-AL"/>
        </w:rPr>
        <w:t xml:space="preserve">shtator </w:t>
      </w:r>
      <w:r w:rsidR="00052617" w:rsidRPr="00B478EF">
        <w:rPr>
          <w:rFonts w:ascii="Garamond" w:hAnsi="Garamond" w:cs="Times New Roman"/>
          <w:color w:val="000000"/>
          <w:sz w:val="24"/>
          <w:szCs w:val="24"/>
          <w:lang w:eastAsia="sq-AL"/>
        </w:rPr>
        <w:t>në çdo vit.</w:t>
      </w:r>
    </w:p>
    <w:p w14:paraId="7C9BA6C4" w14:textId="10BE5FF6" w:rsidR="00052617" w:rsidRPr="00B478EF" w:rsidRDefault="00052617" w:rsidP="00810A5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B478EF">
        <w:rPr>
          <w:rFonts w:ascii="Garamond" w:hAnsi="Garamond" w:cs="Times New Roman"/>
          <w:b/>
          <w:color w:val="000000"/>
          <w:sz w:val="24"/>
          <w:szCs w:val="24"/>
          <w:lang w:eastAsia="sq-AL"/>
        </w:rPr>
        <w:t xml:space="preserve">Seksioni 2.07 </w:t>
      </w:r>
      <w:r w:rsidR="00064882">
        <w:rPr>
          <w:rFonts w:ascii="Garamond" w:hAnsi="Garamond" w:cs="Times New Roman"/>
          <w:color w:val="000000"/>
          <w:sz w:val="24"/>
          <w:szCs w:val="24"/>
          <w:lang w:eastAsia="sq-AL"/>
        </w:rPr>
        <w:t>Afati i Huas është njëzet</w:t>
      </w:r>
      <w:r w:rsidRPr="00B478EF">
        <w:rPr>
          <w:rFonts w:ascii="Garamond" w:hAnsi="Garamond" w:cs="Times New Roman"/>
          <w:color w:val="000000"/>
          <w:sz w:val="24"/>
          <w:szCs w:val="24"/>
          <w:lang w:eastAsia="sq-AL"/>
        </w:rPr>
        <w:t xml:space="preserve"> e pesë vjet, d</w:t>
      </w:r>
      <w:r w:rsidR="00064882">
        <w:rPr>
          <w:rFonts w:ascii="Garamond" w:hAnsi="Garamond" w:cs="Times New Roman"/>
          <w:color w:val="000000"/>
          <w:sz w:val="24"/>
          <w:szCs w:val="24"/>
          <w:lang w:eastAsia="sq-AL"/>
        </w:rPr>
        <w:t>uke përfshirë një periudhë pesë</w:t>
      </w:r>
      <w:r w:rsidRPr="00B478EF">
        <w:rPr>
          <w:rFonts w:ascii="Garamond" w:hAnsi="Garamond" w:cs="Times New Roman"/>
          <w:color w:val="000000"/>
          <w:sz w:val="24"/>
          <w:szCs w:val="24"/>
          <w:lang w:eastAsia="sq-AL"/>
        </w:rPr>
        <w:t>vjeçare mospagimi. Huamarrësi do të shlye</w:t>
      </w:r>
      <w:r w:rsidR="00E42FF2">
        <w:rPr>
          <w:rFonts w:ascii="Garamond" w:hAnsi="Garamond" w:cs="Times New Roman"/>
          <w:color w:val="000000"/>
          <w:sz w:val="24"/>
          <w:szCs w:val="24"/>
          <w:lang w:eastAsia="sq-AL"/>
        </w:rPr>
        <w:t xml:space="preserve">jë shumën e </w:t>
      </w:r>
      <w:proofErr w:type="spellStart"/>
      <w:r w:rsidR="00E42FF2">
        <w:rPr>
          <w:rFonts w:ascii="Garamond" w:hAnsi="Garamond" w:cs="Times New Roman"/>
          <w:color w:val="000000"/>
          <w:sz w:val="24"/>
          <w:szCs w:val="24"/>
          <w:lang w:eastAsia="sq-AL"/>
        </w:rPr>
        <w:t>principalit</w:t>
      </w:r>
      <w:proofErr w:type="spellEnd"/>
      <w:r w:rsidR="00E42FF2">
        <w:rPr>
          <w:rFonts w:ascii="Garamond" w:hAnsi="Garamond" w:cs="Times New Roman"/>
          <w:color w:val="000000"/>
          <w:sz w:val="24"/>
          <w:szCs w:val="24"/>
          <w:lang w:eastAsia="sq-AL"/>
        </w:rPr>
        <w:t xml:space="preserve"> të Huas</w:t>
      </w:r>
      <w:r w:rsidR="00064882">
        <w:rPr>
          <w:rFonts w:ascii="Garamond" w:hAnsi="Garamond" w:cs="Times New Roman"/>
          <w:color w:val="000000"/>
          <w:sz w:val="24"/>
          <w:szCs w:val="24"/>
          <w:lang w:eastAsia="sq-AL"/>
        </w:rPr>
        <w:t>,</w:t>
      </w:r>
      <w:r w:rsidRPr="00B478EF">
        <w:rPr>
          <w:rFonts w:ascii="Garamond" w:hAnsi="Garamond" w:cs="Times New Roman"/>
          <w:color w:val="000000"/>
          <w:sz w:val="24"/>
          <w:szCs w:val="24"/>
          <w:lang w:eastAsia="sq-AL"/>
        </w:rPr>
        <w:t xml:space="preserve"> në përputhje me </w:t>
      </w:r>
      <w:proofErr w:type="spellStart"/>
      <w:r w:rsidRPr="00B478EF">
        <w:rPr>
          <w:rFonts w:ascii="Garamond" w:hAnsi="Garamond" w:cs="Times New Roman"/>
          <w:color w:val="000000"/>
          <w:sz w:val="24"/>
          <w:szCs w:val="24"/>
          <w:lang w:eastAsia="sq-AL"/>
        </w:rPr>
        <w:t>Skedulin</w:t>
      </w:r>
      <w:proofErr w:type="spellEnd"/>
      <w:r w:rsidRPr="00B478EF">
        <w:rPr>
          <w:rFonts w:ascii="Garamond" w:hAnsi="Garamond" w:cs="Times New Roman"/>
          <w:color w:val="000000"/>
          <w:sz w:val="24"/>
          <w:szCs w:val="24"/>
          <w:lang w:eastAsia="sq-AL"/>
        </w:rPr>
        <w:t xml:space="preserve"> e Amortizimit të përcaktuar në </w:t>
      </w:r>
      <w:proofErr w:type="spellStart"/>
      <w:r w:rsidR="00064882" w:rsidRPr="00B478EF">
        <w:rPr>
          <w:rFonts w:ascii="Garamond" w:hAnsi="Garamond" w:cs="Times New Roman"/>
          <w:color w:val="000000"/>
          <w:sz w:val="24"/>
          <w:szCs w:val="24"/>
          <w:lang w:eastAsia="sq-AL"/>
        </w:rPr>
        <w:t>skedulin</w:t>
      </w:r>
      <w:proofErr w:type="spellEnd"/>
      <w:r w:rsidR="00064882" w:rsidRPr="00B478EF">
        <w:rPr>
          <w:rFonts w:ascii="Garamond" w:hAnsi="Garamond" w:cs="Times New Roman"/>
          <w:color w:val="000000"/>
          <w:sz w:val="24"/>
          <w:szCs w:val="24"/>
          <w:lang w:eastAsia="sq-AL"/>
        </w:rPr>
        <w:t xml:space="preserve"> n</w:t>
      </w:r>
      <w:r w:rsidR="00064882">
        <w:rPr>
          <w:rFonts w:ascii="Garamond" w:hAnsi="Garamond" w:cs="Times New Roman"/>
          <w:color w:val="000000"/>
          <w:sz w:val="24"/>
          <w:szCs w:val="24"/>
          <w:lang w:eastAsia="sq-AL"/>
        </w:rPr>
        <w:t>r. 3</w:t>
      </w:r>
      <w:r w:rsidRPr="00B478EF">
        <w:rPr>
          <w:rFonts w:ascii="Garamond" w:hAnsi="Garamond" w:cs="Times New Roman"/>
          <w:color w:val="000000"/>
          <w:sz w:val="24"/>
          <w:szCs w:val="24"/>
          <w:lang w:eastAsia="sq-AL"/>
        </w:rPr>
        <w:t xml:space="preserve"> të kësaj Marrëveshjeje.</w:t>
      </w:r>
    </w:p>
    <w:p w14:paraId="7C9BA6C5" w14:textId="77777777" w:rsidR="00052617" w:rsidRPr="00B478EF" w:rsidRDefault="00052617" w:rsidP="00052617">
      <w:pPr>
        <w:autoSpaceDE w:val="0"/>
        <w:autoSpaceDN w:val="0"/>
        <w:adjustRightInd w:val="0"/>
        <w:spacing w:after="0" w:line="240" w:lineRule="auto"/>
        <w:ind w:firstLine="284"/>
        <w:jc w:val="center"/>
        <w:rPr>
          <w:rFonts w:ascii="Garamond" w:hAnsi="Garamond" w:cs="Times New Roman"/>
          <w:color w:val="000000"/>
          <w:sz w:val="24"/>
          <w:szCs w:val="24"/>
          <w:lang w:eastAsia="sq-AL"/>
        </w:rPr>
      </w:pPr>
      <w:bookmarkStart w:id="0" w:name="_GoBack"/>
      <w:bookmarkEnd w:id="0"/>
    </w:p>
    <w:p w14:paraId="7C9BA6C6" w14:textId="77777777" w:rsidR="00052617" w:rsidRPr="00B478EF" w:rsidRDefault="00CA72B2" w:rsidP="00052617">
      <w:pPr>
        <w:autoSpaceDE w:val="0"/>
        <w:autoSpaceDN w:val="0"/>
        <w:adjustRightInd w:val="0"/>
        <w:spacing w:after="0" w:line="240" w:lineRule="auto"/>
        <w:ind w:firstLine="284"/>
        <w:jc w:val="center"/>
        <w:rPr>
          <w:rFonts w:ascii="Garamond" w:hAnsi="Garamond" w:cs="Times New Roman"/>
          <w:color w:val="000000"/>
          <w:sz w:val="24"/>
          <w:szCs w:val="24"/>
          <w:lang w:eastAsia="sq-AL"/>
        </w:rPr>
      </w:pPr>
      <w:r w:rsidRPr="00B478EF">
        <w:rPr>
          <w:rFonts w:ascii="Garamond" w:hAnsi="Garamond" w:cs="Times New Roman"/>
          <w:color w:val="000000"/>
          <w:sz w:val="24"/>
          <w:szCs w:val="24"/>
          <w:lang w:eastAsia="sq-AL"/>
        </w:rPr>
        <w:t xml:space="preserve">Neni </w:t>
      </w:r>
      <w:proofErr w:type="spellStart"/>
      <w:r w:rsidRPr="00B478EF">
        <w:rPr>
          <w:rFonts w:ascii="Garamond" w:hAnsi="Garamond" w:cs="Times New Roman"/>
          <w:color w:val="000000"/>
          <w:sz w:val="24"/>
          <w:szCs w:val="24"/>
          <w:lang w:eastAsia="sq-AL"/>
        </w:rPr>
        <w:t>III</w:t>
      </w:r>
      <w:proofErr w:type="spellEnd"/>
    </w:p>
    <w:p w14:paraId="7C9BA6C7" w14:textId="77777777" w:rsidR="00052617" w:rsidRPr="00B478EF" w:rsidRDefault="00052617" w:rsidP="00052617">
      <w:pPr>
        <w:autoSpaceDE w:val="0"/>
        <w:autoSpaceDN w:val="0"/>
        <w:adjustRightInd w:val="0"/>
        <w:spacing w:after="0" w:line="240" w:lineRule="auto"/>
        <w:ind w:firstLine="284"/>
        <w:jc w:val="center"/>
        <w:rPr>
          <w:rFonts w:ascii="Garamond" w:hAnsi="Garamond" w:cs="Times New Roman"/>
          <w:b/>
          <w:color w:val="000000"/>
          <w:sz w:val="24"/>
          <w:szCs w:val="24"/>
          <w:lang w:eastAsia="sq-AL"/>
        </w:rPr>
      </w:pPr>
      <w:r w:rsidRPr="00B478EF">
        <w:rPr>
          <w:rFonts w:ascii="Garamond" w:hAnsi="Garamond" w:cs="Times New Roman"/>
          <w:b/>
          <w:color w:val="000000"/>
          <w:sz w:val="24"/>
          <w:szCs w:val="24"/>
          <w:lang w:eastAsia="sq-AL"/>
        </w:rPr>
        <w:t>Ekzekutimi i Projektit</w:t>
      </w:r>
    </w:p>
    <w:p w14:paraId="7C9BA6C8" w14:textId="77777777" w:rsidR="00052617" w:rsidRPr="00B478EF" w:rsidRDefault="00052617" w:rsidP="00052617">
      <w:pPr>
        <w:autoSpaceDE w:val="0"/>
        <w:autoSpaceDN w:val="0"/>
        <w:adjustRightInd w:val="0"/>
        <w:spacing w:after="0" w:line="240" w:lineRule="auto"/>
        <w:ind w:firstLine="284"/>
        <w:jc w:val="center"/>
        <w:rPr>
          <w:rFonts w:ascii="Garamond" w:hAnsi="Garamond" w:cs="Times New Roman"/>
          <w:color w:val="000000"/>
          <w:sz w:val="24"/>
          <w:szCs w:val="24"/>
          <w:lang w:eastAsia="sq-AL"/>
        </w:rPr>
      </w:pPr>
    </w:p>
    <w:p w14:paraId="7C9BA6C9" w14:textId="6B01AD70" w:rsidR="00052617" w:rsidRPr="00B478EF" w:rsidRDefault="00810A56" w:rsidP="00052617">
      <w:pPr>
        <w:autoSpaceDE w:val="0"/>
        <w:autoSpaceDN w:val="0"/>
        <w:adjustRightInd w:val="0"/>
        <w:spacing w:after="0" w:line="240" w:lineRule="auto"/>
        <w:ind w:firstLine="284"/>
        <w:jc w:val="both"/>
        <w:rPr>
          <w:rFonts w:ascii="Garamond" w:hAnsi="Garamond" w:cs="Times New Roman"/>
          <w:color w:val="000000"/>
          <w:sz w:val="24"/>
          <w:szCs w:val="24"/>
          <w:lang w:eastAsia="sq-AL"/>
        </w:rPr>
      </w:pPr>
      <w:r>
        <w:rPr>
          <w:rFonts w:ascii="Garamond" w:hAnsi="Garamond" w:cs="Times New Roman"/>
          <w:b/>
          <w:color w:val="000000"/>
          <w:sz w:val="24"/>
          <w:szCs w:val="24"/>
          <w:lang w:eastAsia="sq-AL"/>
        </w:rPr>
        <w:t>Seksioni 3.01</w:t>
      </w:r>
      <w:r w:rsidR="00052617" w:rsidRPr="00B478EF">
        <w:rPr>
          <w:rFonts w:ascii="Garamond" w:hAnsi="Garamond" w:cs="Times New Roman"/>
          <w:b/>
          <w:color w:val="000000"/>
          <w:sz w:val="24"/>
          <w:szCs w:val="24"/>
          <w:lang w:eastAsia="sq-AL"/>
        </w:rPr>
        <w:t xml:space="preserve"> </w:t>
      </w:r>
      <w:r w:rsidR="00052617" w:rsidRPr="00B478EF">
        <w:rPr>
          <w:rFonts w:ascii="Garamond" w:hAnsi="Garamond" w:cs="Times New Roman"/>
          <w:color w:val="000000"/>
          <w:sz w:val="24"/>
          <w:szCs w:val="24"/>
          <w:lang w:eastAsia="sq-AL"/>
        </w:rPr>
        <w:t xml:space="preserve">a) Huamarrësi do të kryejë Projektin, nëpërmjet Agjencisë Ekzekutuese, me kujdesin dhe </w:t>
      </w:r>
      <w:proofErr w:type="spellStart"/>
      <w:r w:rsidR="00052617" w:rsidRPr="00B478EF">
        <w:rPr>
          <w:rFonts w:ascii="Garamond" w:hAnsi="Garamond" w:cs="Times New Roman"/>
          <w:color w:val="000000"/>
          <w:sz w:val="24"/>
          <w:szCs w:val="24"/>
          <w:lang w:eastAsia="sq-AL"/>
        </w:rPr>
        <w:t>efektshmërinë</w:t>
      </w:r>
      <w:proofErr w:type="spellEnd"/>
      <w:r w:rsidR="00052617" w:rsidRPr="00B478EF">
        <w:rPr>
          <w:rFonts w:ascii="Garamond" w:hAnsi="Garamond" w:cs="Times New Roman"/>
          <w:color w:val="000000"/>
          <w:sz w:val="24"/>
          <w:szCs w:val="24"/>
          <w:lang w:eastAsia="sq-AL"/>
        </w:rPr>
        <w:t xml:space="preserve"> e duhur dhe në përputhje me praktikat e duhura inxhinierike, financiare dhe administrative dhe do të ofrojë ose do të marrë masa për ofrimin brenda një kohe të shpejtë të nevojshme, të fondeve, shumave dhe burimeve të tjera të nevojshme për qëllimin.</w:t>
      </w:r>
    </w:p>
    <w:p w14:paraId="7C9BA6CA" w14:textId="67393819" w:rsidR="00052617" w:rsidRPr="00B478EF" w:rsidRDefault="00052617" w:rsidP="00510622">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B478EF">
        <w:rPr>
          <w:rFonts w:ascii="Garamond" w:hAnsi="Garamond" w:cs="Times New Roman"/>
          <w:color w:val="000000"/>
          <w:sz w:val="24"/>
          <w:szCs w:val="24"/>
          <w:lang w:eastAsia="sq-AL"/>
        </w:rPr>
        <w:t xml:space="preserve">b) Pa kufizuar përgjithësimin e paragrafit </w:t>
      </w:r>
      <w:r w:rsidR="0048000B">
        <w:rPr>
          <w:rFonts w:ascii="Garamond" w:hAnsi="Garamond" w:cs="Times New Roman"/>
          <w:color w:val="000000"/>
          <w:sz w:val="24"/>
          <w:szCs w:val="24"/>
          <w:lang w:eastAsia="sq-AL"/>
        </w:rPr>
        <w:t>“</w:t>
      </w:r>
      <w:r w:rsidRPr="00B478EF">
        <w:rPr>
          <w:rFonts w:ascii="Garamond" w:hAnsi="Garamond" w:cs="Times New Roman"/>
          <w:color w:val="000000"/>
          <w:sz w:val="24"/>
          <w:szCs w:val="24"/>
          <w:lang w:eastAsia="sq-AL"/>
        </w:rPr>
        <w:t>a</w:t>
      </w:r>
      <w:r w:rsidR="0048000B">
        <w:rPr>
          <w:rFonts w:ascii="Garamond" w:hAnsi="Garamond" w:cs="Times New Roman"/>
          <w:color w:val="000000"/>
          <w:sz w:val="24"/>
          <w:szCs w:val="24"/>
          <w:lang w:eastAsia="sq-AL"/>
        </w:rPr>
        <w:t>”</w:t>
      </w:r>
      <w:r w:rsidRPr="00B478EF">
        <w:rPr>
          <w:rFonts w:ascii="Garamond" w:hAnsi="Garamond" w:cs="Times New Roman"/>
          <w:color w:val="000000"/>
          <w:sz w:val="24"/>
          <w:szCs w:val="24"/>
          <w:lang w:eastAsia="sq-AL"/>
        </w:rPr>
        <w:t xml:space="preserve"> të këtij </w:t>
      </w:r>
      <w:r w:rsidR="0048000B" w:rsidRPr="00B478EF">
        <w:rPr>
          <w:rFonts w:ascii="Garamond" w:hAnsi="Garamond" w:cs="Times New Roman"/>
          <w:color w:val="000000"/>
          <w:sz w:val="24"/>
          <w:szCs w:val="24"/>
          <w:lang w:eastAsia="sq-AL"/>
        </w:rPr>
        <w:t>seksioni</w:t>
      </w:r>
      <w:r w:rsidRPr="00B478EF">
        <w:rPr>
          <w:rFonts w:ascii="Garamond" w:hAnsi="Garamond" w:cs="Times New Roman"/>
          <w:color w:val="000000"/>
          <w:sz w:val="24"/>
          <w:szCs w:val="24"/>
          <w:lang w:eastAsia="sq-AL"/>
        </w:rPr>
        <w:t>, Huamarrësi</w:t>
      </w:r>
      <w:r w:rsidR="0048000B">
        <w:rPr>
          <w:rFonts w:ascii="Garamond" w:hAnsi="Garamond" w:cs="Times New Roman"/>
          <w:color w:val="000000"/>
          <w:sz w:val="24"/>
          <w:szCs w:val="24"/>
          <w:lang w:eastAsia="sq-AL"/>
        </w:rPr>
        <w:t xml:space="preserve">: </w:t>
      </w:r>
      <w:r w:rsidRPr="00B478EF">
        <w:rPr>
          <w:rFonts w:ascii="Garamond" w:hAnsi="Garamond" w:cs="Times New Roman"/>
          <w:color w:val="000000"/>
          <w:sz w:val="24"/>
          <w:szCs w:val="24"/>
          <w:lang w:eastAsia="sq-AL"/>
        </w:rPr>
        <w:t>1</w:t>
      </w:r>
      <w:r w:rsidR="0048000B">
        <w:rPr>
          <w:rFonts w:ascii="Garamond" w:hAnsi="Garamond" w:cs="Times New Roman"/>
          <w:color w:val="000000"/>
          <w:sz w:val="24"/>
          <w:szCs w:val="24"/>
          <w:lang w:eastAsia="sq-AL"/>
        </w:rPr>
        <w:t>.</w:t>
      </w:r>
      <w:r w:rsidRPr="00B478EF">
        <w:rPr>
          <w:rFonts w:ascii="Garamond" w:hAnsi="Garamond" w:cs="Times New Roman"/>
          <w:color w:val="000000"/>
          <w:sz w:val="24"/>
          <w:szCs w:val="24"/>
          <w:lang w:eastAsia="sq-AL"/>
        </w:rPr>
        <w:t xml:space="preserve"> do të ofrojë menjëherë dhe në mënyrën dhe kohën e nevojshme, përveç të ardhurave të kësaj Huaje, të gjitha fondet e tjera që do të kërkohen për realizimin e Projektit (duke përfshirë fonde që mund të kërkohen për të mbuluar ndonjë rritje në koston e </w:t>
      </w:r>
      <w:r w:rsidR="00FE584F" w:rsidRPr="00B478EF">
        <w:rPr>
          <w:rFonts w:ascii="Garamond" w:hAnsi="Garamond" w:cs="Times New Roman"/>
          <w:color w:val="000000"/>
          <w:sz w:val="24"/>
          <w:szCs w:val="24"/>
          <w:lang w:eastAsia="sq-AL"/>
        </w:rPr>
        <w:t xml:space="preserve">Projektit </w:t>
      </w:r>
      <w:r w:rsidRPr="00B478EF">
        <w:rPr>
          <w:rFonts w:ascii="Garamond" w:hAnsi="Garamond" w:cs="Times New Roman"/>
          <w:color w:val="000000"/>
          <w:sz w:val="24"/>
          <w:szCs w:val="24"/>
          <w:lang w:eastAsia="sq-AL"/>
        </w:rPr>
        <w:t>mbi koston e llogaritur të tij në kohën e nënshkrimit të kësaj Marrëveshjeje), të gjitha ato shuma që do të vendosen në dispozicion</w:t>
      </w:r>
      <w:r w:rsidR="00510622">
        <w:rPr>
          <w:rFonts w:ascii="Garamond" w:hAnsi="Garamond" w:cs="Times New Roman"/>
          <w:color w:val="000000"/>
          <w:sz w:val="24"/>
          <w:szCs w:val="24"/>
          <w:lang w:eastAsia="sq-AL"/>
        </w:rPr>
        <w:t xml:space="preserve">, </w:t>
      </w:r>
      <w:r w:rsidRPr="00B478EF">
        <w:rPr>
          <w:rFonts w:ascii="Garamond" w:hAnsi="Garamond" w:cs="Times New Roman"/>
          <w:color w:val="000000"/>
          <w:sz w:val="24"/>
          <w:szCs w:val="24"/>
          <w:lang w:eastAsia="sq-AL"/>
        </w:rPr>
        <w:t>sipas termave dhe kush</w:t>
      </w:r>
      <w:r w:rsidR="00510622">
        <w:rPr>
          <w:rFonts w:ascii="Garamond" w:hAnsi="Garamond" w:cs="Times New Roman"/>
          <w:color w:val="000000"/>
          <w:sz w:val="24"/>
          <w:szCs w:val="24"/>
          <w:lang w:eastAsia="sq-AL"/>
        </w:rPr>
        <w:t xml:space="preserve">teve të pranueshme për Fondin; </w:t>
      </w:r>
      <w:r w:rsidRPr="00B478EF">
        <w:rPr>
          <w:rFonts w:ascii="Garamond" w:hAnsi="Garamond" w:cs="Times New Roman"/>
          <w:color w:val="000000"/>
          <w:sz w:val="24"/>
          <w:szCs w:val="24"/>
          <w:lang w:eastAsia="sq-AL"/>
        </w:rPr>
        <w:t>2</w:t>
      </w:r>
      <w:r w:rsidR="00510622">
        <w:rPr>
          <w:rFonts w:ascii="Garamond" w:hAnsi="Garamond" w:cs="Times New Roman"/>
          <w:color w:val="000000"/>
          <w:sz w:val="24"/>
          <w:szCs w:val="24"/>
          <w:lang w:eastAsia="sq-AL"/>
        </w:rPr>
        <w:t>.</w:t>
      </w:r>
      <w:r w:rsidRPr="00B478EF">
        <w:rPr>
          <w:rFonts w:ascii="Garamond" w:hAnsi="Garamond" w:cs="Times New Roman"/>
          <w:color w:val="000000"/>
          <w:sz w:val="24"/>
          <w:szCs w:val="24"/>
          <w:lang w:eastAsia="sq-AL"/>
        </w:rPr>
        <w:t xml:space="preserve"> do të marrë përsipër të kryejë </w:t>
      </w:r>
      <w:proofErr w:type="spellStart"/>
      <w:r w:rsidRPr="00B478EF">
        <w:rPr>
          <w:rFonts w:ascii="Garamond" w:hAnsi="Garamond" w:cs="Times New Roman"/>
          <w:color w:val="000000"/>
          <w:sz w:val="24"/>
          <w:szCs w:val="24"/>
          <w:lang w:eastAsia="sq-AL"/>
        </w:rPr>
        <w:t>alokime</w:t>
      </w:r>
      <w:proofErr w:type="spellEnd"/>
      <w:r w:rsidRPr="00B478EF">
        <w:rPr>
          <w:rFonts w:ascii="Garamond" w:hAnsi="Garamond" w:cs="Times New Roman"/>
          <w:color w:val="000000"/>
          <w:sz w:val="24"/>
          <w:szCs w:val="24"/>
          <w:lang w:eastAsia="sq-AL"/>
        </w:rPr>
        <w:t xml:space="preserve"> të mjaftueshme vjetore buxhetore për të mbuluar pjesën e tij të kostove të Projektit.</w:t>
      </w:r>
    </w:p>
    <w:p w14:paraId="7C9BA6CB" w14:textId="0DBD480E" w:rsidR="00052617" w:rsidRPr="00B478EF" w:rsidRDefault="00810A56" w:rsidP="00052617">
      <w:pPr>
        <w:autoSpaceDE w:val="0"/>
        <w:autoSpaceDN w:val="0"/>
        <w:adjustRightInd w:val="0"/>
        <w:spacing w:after="0" w:line="240" w:lineRule="auto"/>
        <w:ind w:firstLine="284"/>
        <w:jc w:val="both"/>
        <w:rPr>
          <w:rFonts w:ascii="Garamond" w:hAnsi="Garamond" w:cs="Times New Roman"/>
          <w:color w:val="000000"/>
          <w:sz w:val="24"/>
          <w:szCs w:val="24"/>
          <w:lang w:eastAsia="sq-AL"/>
        </w:rPr>
      </w:pPr>
      <w:r>
        <w:rPr>
          <w:rFonts w:ascii="Garamond" w:hAnsi="Garamond" w:cs="Times New Roman"/>
          <w:b/>
          <w:color w:val="000000"/>
          <w:sz w:val="24"/>
          <w:szCs w:val="24"/>
          <w:lang w:eastAsia="sq-AL"/>
        </w:rPr>
        <w:t>Seksioni 3.02</w:t>
      </w:r>
      <w:r w:rsidR="00052617" w:rsidRPr="00B478EF">
        <w:rPr>
          <w:rFonts w:ascii="Garamond" w:hAnsi="Garamond" w:cs="Times New Roman"/>
          <w:b/>
          <w:color w:val="000000"/>
          <w:sz w:val="24"/>
          <w:szCs w:val="24"/>
          <w:lang w:eastAsia="sq-AL"/>
        </w:rPr>
        <w:t xml:space="preserve"> </w:t>
      </w:r>
      <w:r w:rsidR="00052617" w:rsidRPr="00B478EF">
        <w:rPr>
          <w:rFonts w:ascii="Garamond" w:hAnsi="Garamond" w:cs="Times New Roman"/>
          <w:color w:val="000000"/>
          <w:sz w:val="24"/>
          <w:szCs w:val="24"/>
          <w:lang w:eastAsia="sq-AL"/>
        </w:rPr>
        <w:t xml:space="preserve">Huamarrësi do të marrë masa që Agjencia Ekzekutuese t’i japë Fondit menjëherë pas përgatitjes së tyre, specifikime të planeve, raporte, dokumente kontratash dhe </w:t>
      </w:r>
      <w:proofErr w:type="spellStart"/>
      <w:r w:rsidR="00052617" w:rsidRPr="00B478EF">
        <w:rPr>
          <w:rFonts w:ascii="Garamond" w:hAnsi="Garamond" w:cs="Times New Roman"/>
          <w:color w:val="000000"/>
          <w:sz w:val="24"/>
          <w:szCs w:val="24"/>
          <w:lang w:eastAsia="sq-AL"/>
        </w:rPr>
        <w:t>skedule</w:t>
      </w:r>
      <w:proofErr w:type="spellEnd"/>
      <w:r w:rsidR="00052617" w:rsidRPr="00B478EF">
        <w:rPr>
          <w:rFonts w:ascii="Garamond" w:hAnsi="Garamond" w:cs="Times New Roman"/>
          <w:color w:val="000000"/>
          <w:sz w:val="24"/>
          <w:szCs w:val="24"/>
          <w:lang w:eastAsia="sq-AL"/>
        </w:rPr>
        <w:t xml:space="preserve"> ndërtimi dhe prokurimi për Projektin dhe çdo ndryshim ose shtesa të tyre, në hollësi të tilla që Fondi do të kërkojë në mënyrë të arsyeshme.</w:t>
      </w:r>
    </w:p>
    <w:p w14:paraId="7C9BA6CC" w14:textId="7C64F8DD" w:rsidR="00052617" w:rsidRPr="00B478EF" w:rsidRDefault="00810A56" w:rsidP="00052617">
      <w:pPr>
        <w:autoSpaceDE w:val="0"/>
        <w:autoSpaceDN w:val="0"/>
        <w:adjustRightInd w:val="0"/>
        <w:spacing w:after="0" w:line="240" w:lineRule="auto"/>
        <w:ind w:firstLine="284"/>
        <w:jc w:val="both"/>
        <w:rPr>
          <w:rFonts w:ascii="Garamond" w:hAnsi="Garamond" w:cs="Times New Roman"/>
          <w:color w:val="000000"/>
          <w:sz w:val="24"/>
          <w:szCs w:val="24"/>
          <w:lang w:eastAsia="sq-AL"/>
        </w:rPr>
      </w:pPr>
      <w:r>
        <w:rPr>
          <w:rFonts w:ascii="Garamond" w:hAnsi="Garamond" w:cs="Times New Roman"/>
          <w:b/>
          <w:color w:val="000000"/>
          <w:sz w:val="24"/>
          <w:szCs w:val="24"/>
          <w:lang w:eastAsia="sq-AL"/>
        </w:rPr>
        <w:t>Seksioni 3.03</w:t>
      </w:r>
      <w:r w:rsidR="00052617" w:rsidRPr="00B478EF">
        <w:rPr>
          <w:rFonts w:ascii="Garamond" w:hAnsi="Garamond" w:cs="Times New Roman"/>
          <w:b/>
          <w:color w:val="000000"/>
          <w:sz w:val="24"/>
          <w:szCs w:val="24"/>
          <w:lang w:eastAsia="sq-AL"/>
        </w:rPr>
        <w:t xml:space="preserve"> </w:t>
      </w:r>
      <w:r w:rsidR="00052617" w:rsidRPr="00B478EF">
        <w:rPr>
          <w:rFonts w:ascii="Garamond" w:hAnsi="Garamond" w:cs="Times New Roman"/>
          <w:color w:val="000000"/>
          <w:sz w:val="24"/>
          <w:szCs w:val="24"/>
          <w:lang w:eastAsia="sq-AL"/>
        </w:rPr>
        <w:t xml:space="preserve">Huamarrësi do të marrë masa që Agjencia Ekzekutuese të punësojë konsulentë sauditë të kualifikuar dhe me përvojë, të pranueshëm për Fondin, me qëllim që të asistojnë në tenderimin e </w:t>
      </w:r>
      <w:r w:rsidR="00FE584F" w:rsidRPr="00B478EF">
        <w:rPr>
          <w:rFonts w:ascii="Garamond" w:hAnsi="Garamond" w:cs="Times New Roman"/>
          <w:color w:val="000000"/>
          <w:sz w:val="24"/>
          <w:szCs w:val="24"/>
          <w:lang w:eastAsia="sq-AL"/>
        </w:rPr>
        <w:t xml:space="preserve">Projektit </w:t>
      </w:r>
      <w:r w:rsidR="00052617" w:rsidRPr="00B478EF">
        <w:rPr>
          <w:rFonts w:ascii="Garamond" w:hAnsi="Garamond" w:cs="Times New Roman"/>
          <w:color w:val="000000"/>
          <w:sz w:val="24"/>
          <w:szCs w:val="24"/>
          <w:lang w:eastAsia="sq-AL"/>
        </w:rPr>
        <w:t>dhe mbikëqyrjen e ekzekutimit të Projektit.</w:t>
      </w:r>
    </w:p>
    <w:p w14:paraId="7C9BA6CD" w14:textId="1190ACB6" w:rsidR="00052617" w:rsidRPr="00B478EF" w:rsidRDefault="00810A56" w:rsidP="00DC2C3F">
      <w:pPr>
        <w:autoSpaceDE w:val="0"/>
        <w:autoSpaceDN w:val="0"/>
        <w:adjustRightInd w:val="0"/>
        <w:spacing w:after="0" w:line="240" w:lineRule="auto"/>
        <w:ind w:firstLine="284"/>
        <w:jc w:val="both"/>
        <w:rPr>
          <w:rFonts w:ascii="Garamond" w:hAnsi="Garamond" w:cs="Times New Roman"/>
          <w:color w:val="000000"/>
          <w:sz w:val="24"/>
          <w:szCs w:val="24"/>
          <w:lang w:eastAsia="sq-AL"/>
        </w:rPr>
      </w:pPr>
      <w:r>
        <w:rPr>
          <w:rFonts w:ascii="Garamond" w:hAnsi="Garamond" w:cs="Times New Roman"/>
          <w:b/>
          <w:color w:val="000000"/>
          <w:sz w:val="24"/>
          <w:szCs w:val="24"/>
          <w:lang w:eastAsia="sq-AL"/>
        </w:rPr>
        <w:t>Seksioni 3.04</w:t>
      </w:r>
      <w:r w:rsidR="00052617" w:rsidRPr="00B478EF">
        <w:rPr>
          <w:rFonts w:ascii="Garamond" w:hAnsi="Garamond" w:cs="Times New Roman"/>
          <w:color w:val="000000"/>
          <w:sz w:val="24"/>
          <w:szCs w:val="24"/>
          <w:lang w:eastAsia="sq-AL"/>
        </w:rPr>
        <w:t xml:space="preserve"> Huamarrësi do të marrë masa që Agjencia Ekzekutuese të punësojë kontraktues, furnizues kompetentë dhe të kualifikuar sauditë dhe të përdorë produkte të tilla në realizimin e </w:t>
      </w:r>
      <w:r w:rsidR="00FE584F" w:rsidRPr="00B478EF">
        <w:rPr>
          <w:rFonts w:ascii="Garamond" w:hAnsi="Garamond" w:cs="Times New Roman"/>
          <w:color w:val="000000"/>
          <w:sz w:val="24"/>
          <w:szCs w:val="24"/>
          <w:lang w:eastAsia="sq-AL"/>
        </w:rPr>
        <w:t>Projektit</w:t>
      </w:r>
      <w:r w:rsidR="00052617" w:rsidRPr="00B478EF">
        <w:rPr>
          <w:rFonts w:ascii="Garamond" w:hAnsi="Garamond" w:cs="Times New Roman"/>
          <w:color w:val="000000"/>
          <w:sz w:val="24"/>
          <w:szCs w:val="24"/>
          <w:lang w:eastAsia="sq-AL"/>
        </w:rPr>
        <w:t>, të pranueshme për Fondin në bazë të termave dhe kushteve të kënaqsh</w:t>
      </w:r>
      <w:r w:rsidR="00DC2C3F">
        <w:rPr>
          <w:rFonts w:ascii="Garamond" w:hAnsi="Garamond" w:cs="Times New Roman"/>
          <w:color w:val="000000"/>
          <w:sz w:val="24"/>
          <w:szCs w:val="24"/>
          <w:lang w:eastAsia="sq-AL"/>
        </w:rPr>
        <w:t>ë</w:t>
      </w:r>
      <w:r w:rsidR="00052617" w:rsidRPr="00B478EF">
        <w:rPr>
          <w:rFonts w:ascii="Garamond" w:hAnsi="Garamond" w:cs="Times New Roman"/>
          <w:color w:val="000000"/>
          <w:sz w:val="24"/>
          <w:szCs w:val="24"/>
          <w:lang w:eastAsia="sq-AL"/>
        </w:rPr>
        <w:t>m për Fondin.</w:t>
      </w:r>
    </w:p>
    <w:p w14:paraId="7C9BA6CE" w14:textId="186599E1" w:rsidR="00052617" w:rsidRPr="00B478EF" w:rsidRDefault="00810A56" w:rsidP="00052617">
      <w:pPr>
        <w:autoSpaceDE w:val="0"/>
        <w:autoSpaceDN w:val="0"/>
        <w:adjustRightInd w:val="0"/>
        <w:spacing w:after="0" w:line="240" w:lineRule="auto"/>
        <w:ind w:firstLine="284"/>
        <w:jc w:val="both"/>
        <w:rPr>
          <w:rFonts w:ascii="Garamond" w:hAnsi="Garamond" w:cs="Times New Roman"/>
          <w:color w:val="000000"/>
          <w:sz w:val="24"/>
          <w:szCs w:val="24"/>
          <w:lang w:eastAsia="sq-AL"/>
        </w:rPr>
      </w:pPr>
      <w:r>
        <w:rPr>
          <w:rFonts w:ascii="Garamond" w:hAnsi="Garamond" w:cs="Times New Roman"/>
          <w:b/>
          <w:color w:val="000000"/>
          <w:sz w:val="24"/>
          <w:szCs w:val="24"/>
          <w:lang w:eastAsia="sq-AL"/>
        </w:rPr>
        <w:t>Seksioni 3.05</w:t>
      </w:r>
      <w:r w:rsidR="00052617" w:rsidRPr="00B478EF">
        <w:rPr>
          <w:rFonts w:ascii="Garamond" w:hAnsi="Garamond" w:cs="Times New Roman"/>
          <w:b/>
          <w:color w:val="000000"/>
          <w:sz w:val="24"/>
          <w:szCs w:val="24"/>
          <w:lang w:eastAsia="sq-AL"/>
        </w:rPr>
        <w:t xml:space="preserve"> </w:t>
      </w:r>
      <w:r w:rsidR="00052617" w:rsidRPr="00B478EF">
        <w:rPr>
          <w:rFonts w:ascii="Garamond" w:hAnsi="Garamond" w:cs="Times New Roman"/>
          <w:color w:val="000000"/>
          <w:sz w:val="24"/>
          <w:szCs w:val="24"/>
          <w:lang w:eastAsia="sq-AL"/>
        </w:rPr>
        <w:t>Huamarrësi do të marrë masa që Agjencia Ekzekutuese të sigurojë ose të marrë masa të mjaftueshme për sigurimin e mallrave të importuara që do të fi</w:t>
      </w:r>
      <w:r w:rsidR="00BA3F13">
        <w:rPr>
          <w:rFonts w:ascii="Garamond" w:hAnsi="Garamond" w:cs="Times New Roman"/>
          <w:color w:val="000000"/>
          <w:sz w:val="24"/>
          <w:szCs w:val="24"/>
          <w:lang w:eastAsia="sq-AL"/>
        </w:rPr>
        <w:t>nancohen nga të ardhurat e Huas</w:t>
      </w:r>
      <w:r w:rsidR="00052617" w:rsidRPr="00B478EF">
        <w:rPr>
          <w:rFonts w:ascii="Garamond" w:hAnsi="Garamond" w:cs="Times New Roman"/>
          <w:color w:val="000000"/>
          <w:sz w:val="24"/>
          <w:szCs w:val="24"/>
          <w:lang w:eastAsia="sq-AL"/>
        </w:rPr>
        <w:t xml:space="preserve"> kundër incidenteve të rreziqeve për blerjen, transportin dhe dorëzimin e tyre në vendin e përdorimit ose instalimit dhe për një </w:t>
      </w:r>
      <w:proofErr w:type="spellStart"/>
      <w:r w:rsidR="00052617" w:rsidRPr="00B478EF">
        <w:rPr>
          <w:rFonts w:ascii="Garamond" w:hAnsi="Garamond" w:cs="Times New Roman"/>
          <w:color w:val="000000"/>
          <w:sz w:val="24"/>
          <w:szCs w:val="24"/>
          <w:lang w:eastAsia="sq-AL"/>
        </w:rPr>
        <w:t>siguracion</w:t>
      </w:r>
      <w:proofErr w:type="spellEnd"/>
      <w:r w:rsidR="00052617" w:rsidRPr="00B478EF">
        <w:rPr>
          <w:rFonts w:ascii="Garamond" w:hAnsi="Garamond" w:cs="Times New Roman"/>
          <w:color w:val="000000"/>
          <w:sz w:val="24"/>
          <w:szCs w:val="24"/>
          <w:lang w:eastAsia="sq-AL"/>
        </w:rPr>
        <w:t xml:space="preserve"> të tillë, çdo dëmshpërblim do të jetë i pagueshëm në një valutë lirisht të përdorshme nga Huamarrësi për zëvendësimin ose riparimin e mallrave të tilla.</w:t>
      </w:r>
    </w:p>
    <w:p w14:paraId="7C9BA6CF" w14:textId="33CF7EA4" w:rsidR="00052617" w:rsidRPr="00B478EF" w:rsidRDefault="00810A56" w:rsidP="00052617">
      <w:pPr>
        <w:autoSpaceDE w:val="0"/>
        <w:autoSpaceDN w:val="0"/>
        <w:adjustRightInd w:val="0"/>
        <w:spacing w:after="0" w:line="240" w:lineRule="auto"/>
        <w:ind w:firstLine="284"/>
        <w:jc w:val="both"/>
        <w:rPr>
          <w:rFonts w:ascii="Garamond" w:hAnsi="Garamond" w:cs="Times New Roman"/>
          <w:color w:val="000000"/>
          <w:sz w:val="24"/>
          <w:szCs w:val="24"/>
          <w:lang w:eastAsia="sq-AL"/>
        </w:rPr>
      </w:pPr>
      <w:r>
        <w:rPr>
          <w:rFonts w:ascii="Garamond" w:hAnsi="Garamond" w:cs="Times New Roman"/>
          <w:b/>
          <w:color w:val="000000"/>
          <w:sz w:val="24"/>
          <w:szCs w:val="24"/>
          <w:lang w:eastAsia="sq-AL"/>
        </w:rPr>
        <w:t>Seksioni 3.06</w:t>
      </w:r>
      <w:r w:rsidR="00052617" w:rsidRPr="00B478EF">
        <w:rPr>
          <w:rFonts w:ascii="Garamond" w:hAnsi="Garamond" w:cs="Times New Roman"/>
          <w:b/>
          <w:color w:val="000000"/>
          <w:sz w:val="24"/>
          <w:szCs w:val="24"/>
          <w:lang w:eastAsia="sq-AL"/>
        </w:rPr>
        <w:t xml:space="preserve"> </w:t>
      </w:r>
      <w:r w:rsidR="00052617" w:rsidRPr="00B478EF">
        <w:rPr>
          <w:rFonts w:ascii="Garamond" w:hAnsi="Garamond" w:cs="Times New Roman"/>
          <w:color w:val="000000"/>
          <w:sz w:val="24"/>
          <w:szCs w:val="24"/>
          <w:lang w:eastAsia="sq-AL"/>
        </w:rPr>
        <w:t>Huamarrësi do të përdorë ekskluzivisht të gjitha mallrat, punimet dhe shërbimet e financuara nga të ardhurat e realizimit të Projektit.</w:t>
      </w:r>
    </w:p>
    <w:p w14:paraId="7C9BA6D0" w14:textId="3A3A179F" w:rsidR="00052617" w:rsidRPr="00B478EF" w:rsidRDefault="00052617" w:rsidP="00052617">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B478EF">
        <w:rPr>
          <w:rFonts w:ascii="Garamond" w:hAnsi="Garamond" w:cs="Times New Roman"/>
          <w:b/>
          <w:color w:val="000000"/>
          <w:sz w:val="24"/>
          <w:szCs w:val="24"/>
          <w:lang w:eastAsia="sq-AL"/>
        </w:rPr>
        <w:t>Seksioni 3.07</w:t>
      </w:r>
      <w:r w:rsidRPr="00B478EF">
        <w:rPr>
          <w:rFonts w:ascii="Garamond" w:hAnsi="Garamond" w:cs="Times New Roman"/>
          <w:color w:val="000000"/>
          <w:sz w:val="24"/>
          <w:szCs w:val="24"/>
          <w:lang w:eastAsia="sq-AL"/>
        </w:rPr>
        <w:t xml:space="preserve"> Huamarrësi merr përsipër të marrë masa që Agjencia Ekzekutuese të mbajë të dhëna të mjaftueshme për të treguar progresin e Projektit (duke përfshirë koston e tij), identifikuar mallrat, punimet dhe shërbimet e fi</w:t>
      </w:r>
      <w:r w:rsidR="00BA3F13">
        <w:rPr>
          <w:rFonts w:ascii="Garamond" w:hAnsi="Garamond" w:cs="Times New Roman"/>
          <w:color w:val="000000"/>
          <w:sz w:val="24"/>
          <w:szCs w:val="24"/>
          <w:lang w:eastAsia="sq-AL"/>
        </w:rPr>
        <w:t>nancuara nga të ardhurat e Huas</w:t>
      </w:r>
      <w:r w:rsidRPr="00B478EF">
        <w:rPr>
          <w:rFonts w:ascii="Garamond" w:hAnsi="Garamond" w:cs="Times New Roman"/>
          <w:color w:val="000000"/>
          <w:sz w:val="24"/>
          <w:szCs w:val="24"/>
          <w:lang w:eastAsia="sq-AL"/>
        </w:rPr>
        <w:t xml:space="preserve"> dhe informuar për përdorimin e tyre në Projekt, si edhe për të reflektuar të gjitha veprimet, burimet dhe shpenzimet në lidhje me Projektin;</w:t>
      </w:r>
    </w:p>
    <w:p w14:paraId="7C9BA6D1" w14:textId="29467574" w:rsidR="00052617" w:rsidRPr="00B478EF" w:rsidRDefault="00810A56" w:rsidP="00A205B1">
      <w:pPr>
        <w:autoSpaceDE w:val="0"/>
        <w:autoSpaceDN w:val="0"/>
        <w:adjustRightInd w:val="0"/>
        <w:spacing w:after="0" w:line="240" w:lineRule="auto"/>
        <w:ind w:firstLine="284"/>
        <w:jc w:val="both"/>
        <w:rPr>
          <w:rFonts w:ascii="Garamond" w:hAnsi="Garamond" w:cs="Times New Roman"/>
          <w:color w:val="000000"/>
          <w:sz w:val="24"/>
          <w:szCs w:val="24"/>
          <w:lang w:eastAsia="sq-AL"/>
        </w:rPr>
      </w:pPr>
      <w:r>
        <w:rPr>
          <w:rFonts w:ascii="Garamond" w:hAnsi="Garamond" w:cs="Times New Roman"/>
          <w:b/>
          <w:color w:val="000000"/>
          <w:sz w:val="24"/>
          <w:szCs w:val="24"/>
          <w:lang w:eastAsia="sq-AL"/>
        </w:rPr>
        <w:lastRenderedPageBreak/>
        <w:t>Seksioni 3.08</w:t>
      </w:r>
      <w:r w:rsidR="00052617" w:rsidRPr="00B478EF">
        <w:rPr>
          <w:rFonts w:ascii="Garamond" w:hAnsi="Garamond" w:cs="Times New Roman"/>
          <w:color w:val="000000"/>
          <w:sz w:val="24"/>
          <w:szCs w:val="24"/>
          <w:lang w:eastAsia="sq-AL"/>
        </w:rPr>
        <w:t xml:space="preserve"> Huamarrësi dhe Agjencia Ekzekutuese marrin përsipër që t’i japin të gjithë mundësinë e arsyeshme përfaqësuesve të akredituar të Fondit për të kryer vizita për qëllimet e lidhura me Huan, për të shqyrtuar Projektin, mallrat, punimet dhe shërbimet e financuara nga të ardhurat e Huas dhe të dhëna dhe dokumente përkatëse.</w:t>
      </w:r>
    </w:p>
    <w:p w14:paraId="7C9BA6D2" w14:textId="24503828" w:rsidR="00052617" w:rsidRPr="00B478EF" w:rsidRDefault="00810A56" w:rsidP="00052617">
      <w:pPr>
        <w:autoSpaceDE w:val="0"/>
        <w:autoSpaceDN w:val="0"/>
        <w:adjustRightInd w:val="0"/>
        <w:spacing w:after="0" w:line="240" w:lineRule="auto"/>
        <w:ind w:firstLine="284"/>
        <w:jc w:val="both"/>
        <w:rPr>
          <w:rFonts w:ascii="Garamond" w:hAnsi="Garamond" w:cs="Times New Roman"/>
          <w:color w:val="000000"/>
          <w:sz w:val="24"/>
          <w:szCs w:val="24"/>
          <w:lang w:eastAsia="sq-AL"/>
        </w:rPr>
      </w:pPr>
      <w:r>
        <w:rPr>
          <w:rFonts w:ascii="Garamond" w:hAnsi="Garamond" w:cs="Times New Roman"/>
          <w:b/>
          <w:color w:val="000000"/>
          <w:sz w:val="24"/>
          <w:szCs w:val="24"/>
          <w:lang w:eastAsia="sq-AL"/>
        </w:rPr>
        <w:t xml:space="preserve"> Seksioni 3.09</w:t>
      </w:r>
      <w:r w:rsidR="00052617" w:rsidRPr="00B478EF">
        <w:rPr>
          <w:rFonts w:ascii="Garamond" w:hAnsi="Garamond" w:cs="Times New Roman"/>
          <w:color w:val="000000"/>
          <w:sz w:val="24"/>
          <w:szCs w:val="24"/>
          <w:lang w:eastAsia="sq-AL"/>
        </w:rPr>
        <w:t xml:space="preserve"> Huamarrësi do të marrë masa që Agjencia Ekzekutuese t’i sigurojë Fondit të gjithë informacionin që Fondi do të kërkojë në mënyrë të arsyeshme</w:t>
      </w:r>
      <w:r w:rsidR="002E575B">
        <w:rPr>
          <w:rFonts w:ascii="Garamond" w:hAnsi="Garamond" w:cs="Times New Roman"/>
          <w:color w:val="000000"/>
          <w:sz w:val="24"/>
          <w:szCs w:val="24"/>
          <w:lang w:eastAsia="sq-AL"/>
        </w:rPr>
        <w:t>,</w:t>
      </w:r>
      <w:r w:rsidR="00052617" w:rsidRPr="00B478EF">
        <w:rPr>
          <w:rFonts w:ascii="Garamond" w:hAnsi="Garamond" w:cs="Times New Roman"/>
          <w:color w:val="000000"/>
          <w:sz w:val="24"/>
          <w:szCs w:val="24"/>
          <w:lang w:eastAsia="sq-AL"/>
        </w:rPr>
        <w:t xml:space="preserve"> në lidhje me Projektin, sh</w:t>
      </w:r>
      <w:r w:rsidR="00BA3F13">
        <w:rPr>
          <w:rFonts w:ascii="Garamond" w:hAnsi="Garamond" w:cs="Times New Roman"/>
          <w:color w:val="000000"/>
          <w:sz w:val="24"/>
          <w:szCs w:val="24"/>
          <w:lang w:eastAsia="sq-AL"/>
        </w:rPr>
        <w:t>penzimet e të ardhurave të Huas</w:t>
      </w:r>
      <w:r w:rsidR="00052617" w:rsidRPr="00B478EF">
        <w:rPr>
          <w:rFonts w:ascii="Garamond" w:hAnsi="Garamond" w:cs="Times New Roman"/>
          <w:color w:val="000000"/>
          <w:sz w:val="24"/>
          <w:szCs w:val="24"/>
          <w:lang w:eastAsia="sq-AL"/>
        </w:rPr>
        <w:t xml:space="preserve"> dhe mallrat, punimet dhe shërbimet e financuara nga këto të ardhura.</w:t>
      </w:r>
    </w:p>
    <w:p w14:paraId="7C9BA6D3" w14:textId="40CD8464" w:rsidR="00052617" w:rsidRPr="00B478EF" w:rsidRDefault="00052617" w:rsidP="00052617">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B478EF">
        <w:rPr>
          <w:rFonts w:ascii="Garamond" w:hAnsi="Garamond" w:cs="Times New Roman"/>
          <w:b/>
          <w:color w:val="000000"/>
          <w:sz w:val="24"/>
          <w:szCs w:val="24"/>
          <w:lang w:eastAsia="sq-AL"/>
        </w:rPr>
        <w:t>Seksioni 3</w:t>
      </w:r>
      <w:r w:rsidR="00810A56">
        <w:rPr>
          <w:rFonts w:ascii="Garamond" w:hAnsi="Garamond" w:cs="Times New Roman"/>
          <w:b/>
          <w:color w:val="000000"/>
          <w:sz w:val="24"/>
          <w:szCs w:val="24"/>
          <w:lang w:eastAsia="sq-AL"/>
        </w:rPr>
        <w:t>.10</w:t>
      </w:r>
      <w:r w:rsidRPr="00B478EF">
        <w:rPr>
          <w:rFonts w:ascii="Garamond" w:hAnsi="Garamond" w:cs="Times New Roman"/>
          <w:b/>
          <w:color w:val="000000"/>
          <w:sz w:val="24"/>
          <w:szCs w:val="24"/>
          <w:lang w:eastAsia="sq-AL"/>
        </w:rPr>
        <w:t xml:space="preserve"> </w:t>
      </w:r>
      <w:r w:rsidRPr="00B478EF">
        <w:rPr>
          <w:rFonts w:ascii="Garamond" w:hAnsi="Garamond" w:cs="Times New Roman"/>
          <w:color w:val="000000"/>
          <w:sz w:val="24"/>
          <w:szCs w:val="24"/>
          <w:lang w:eastAsia="sq-AL"/>
        </w:rPr>
        <w:t>Huamarrësi do të marrë masa që do të jenë të nevojshme për blerjen e të gjithë këtij trualli dhe të drejtat</w:t>
      </w:r>
      <w:r w:rsidR="002E575B">
        <w:rPr>
          <w:rFonts w:ascii="Garamond" w:hAnsi="Garamond" w:cs="Times New Roman"/>
          <w:color w:val="000000"/>
          <w:sz w:val="24"/>
          <w:szCs w:val="24"/>
          <w:lang w:eastAsia="sq-AL"/>
        </w:rPr>
        <w:t>,</w:t>
      </w:r>
      <w:r w:rsidRPr="00B478EF">
        <w:rPr>
          <w:rFonts w:ascii="Garamond" w:hAnsi="Garamond" w:cs="Times New Roman"/>
          <w:color w:val="000000"/>
          <w:sz w:val="24"/>
          <w:szCs w:val="24"/>
          <w:lang w:eastAsia="sq-AL"/>
        </w:rPr>
        <w:t xml:space="preserve"> në lidhje me truallin që do të kërkohen për realizimin e Projektit.</w:t>
      </w:r>
    </w:p>
    <w:p w14:paraId="7C9BA6D4" w14:textId="61F8043E" w:rsidR="00052617" w:rsidRPr="00B478EF" w:rsidRDefault="00052617" w:rsidP="00810A5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B478EF">
        <w:rPr>
          <w:rFonts w:ascii="Garamond" w:hAnsi="Garamond" w:cs="Times New Roman"/>
          <w:b/>
          <w:color w:val="000000"/>
          <w:sz w:val="24"/>
          <w:szCs w:val="24"/>
          <w:lang w:eastAsia="sq-AL"/>
        </w:rPr>
        <w:t>Seksioni 3.11</w:t>
      </w:r>
      <w:r w:rsidRPr="00B478EF">
        <w:rPr>
          <w:rFonts w:ascii="Garamond" w:hAnsi="Garamond" w:cs="Times New Roman"/>
          <w:color w:val="000000"/>
          <w:sz w:val="24"/>
          <w:szCs w:val="24"/>
          <w:lang w:eastAsia="sq-AL"/>
        </w:rPr>
        <w:t xml:space="preserve"> Huamarrësi do të marrë masa që Agjencia Ekzekutuese të caktojë një </w:t>
      </w:r>
      <w:r w:rsidR="002E575B" w:rsidRPr="00B478EF">
        <w:rPr>
          <w:rFonts w:ascii="Garamond" w:hAnsi="Garamond" w:cs="Times New Roman"/>
          <w:color w:val="000000"/>
          <w:sz w:val="24"/>
          <w:szCs w:val="24"/>
          <w:lang w:eastAsia="sq-AL"/>
        </w:rPr>
        <w:t xml:space="preserve">Njësi </w:t>
      </w:r>
      <w:r w:rsidRPr="00B478EF">
        <w:rPr>
          <w:rFonts w:ascii="Garamond" w:hAnsi="Garamond" w:cs="Times New Roman"/>
          <w:color w:val="000000"/>
          <w:sz w:val="24"/>
          <w:szCs w:val="24"/>
          <w:lang w:eastAsia="sq-AL"/>
        </w:rPr>
        <w:t>për Zbatimin e Projektit që përbën element</w:t>
      </w:r>
      <w:r w:rsidR="002E575B">
        <w:rPr>
          <w:rFonts w:ascii="Garamond" w:hAnsi="Garamond" w:cs="Times New Roman"/>
          <w:color w:val="000000"/>
          <w:sz w:val="24"/>
          <w:szCs w:val="24"/>
          <w:lang w:eastAsia="sq-AL"/>
        </w:rPr>
        <w:t>e</w:t>
      </w:r>
      <w:r w:rsidRPr="00B478EF">
        <w:rPr>
          <w:rFonts w:ascii="Garamond" w:hAnsi="Garamond" w:cs="Times New Roman"/>
          <w:color w:val="000000"/>
          <w:sz w:val="24"/>
          <w:szCs w:val="24"/>
          <w:lang w:eastAsia="sq-AL"/>
        </w:rPr>
        <w:t xml:space="preserve"> me kualifikim dhe </w:t>
      </w:r>
      <w:r w:rsidR="002E575B">
        <w:rPr>
          <w:rFonts w:ascii="Garamond" w:hAnsi="Garamond" w:cs="Times New Roman"/>
          <w:color w:val="000000"/>
          <w:sz w:val="24"/>
          <w:szCs w:val="24"/>
          <w:lang w:eastAsia="sq-AL"/>
        </w:rPr>
        <w:t xml:space="preserve">me </w:t>
      </w:r>
      <w:r w:rsidRPr="00B478EF">
        <w:rPr>
          <w:rFonts w:ascii="Garamond" w:hAnsi="Garamond" w:cs="Times New Roman"/>
          <w:color w:val="000000"/>
          <w:sz w:val="24"/>
          <w:szCs w:val="24"/>
          <w:lang w:eastAsia="sq-AL"/>
        </w:rPr>
        <w:t>përvojë të nivelit të lartë në të gjitha specialitetet teknike dhe administrative, të nevojshëm për koordinimin dhe ndjekjen e aktiviteteve të ekzekutimit të Projektit.</w:t>
      </w:r>
    </w:p>
    <w:p w14:paraId="7C9BA6D5" w14:textId="77777777" w:rsidR="00052617" w:rsidRPr="00B478EF" w:rsidRDefault="00052617" w:rsidP="00052617">
      <w:pPr>
        <w:autoSpaceDE w:val="0"/>
        <w:autoSpaceDN w:val="0"/>
        <w:adjustRightInd w:val="0"/>
        <w:spacing w:after="0" w:line="240" w:lineRule="auto"/>
        <w:ind w:firstLine="284"/>
        <w:jc w:val="center"/>
        <w:rPr>
          <w:rFonts w:ascii="Garamond" w:hAnsi="Garamond" w:cs="Times New Roman"/>
          <w:color w:val="000000"/>
          <w:sz w:val="24"/>
          <w:szCs w:val="24"/>
          <w:lang w:eastAsia="sq-AL"/>
        </w:rPr>
      </w:pPr>
    </w:p>
    <w:p w14:paraId="7C9BA6D6" w14:textId="77777777" w:rsidR="00052617" w:rsidRPr="00B478EF" w:rsidRDefault="00CA72B2" w:rsidP="00052617">
      <w:pPr>
        <w:autoSpaceDE w:val="0"/>
        <w:autoSpaceDN w:val="0"/>
        <w:adjustRightInd w:val="0"/>
        <w:spacing w:after="0" w:line="240" w:lineRule="auto"/>
        <w:ind w:firstLine="284"/>
        <w:jc w:val="center"/>
        <w:rPr>
          <w:rFonts w:ascii="Garamond" w:hAnsi="Garamond" w:cs="Times New Roman"/>
          <w:color w:val="000000"/>
          <w:sz w:val="24"/>
          <w:szCs w:val="24"/>
          <w:lang w:eastAsia="sq-AL"/>
        </w:rPr>
      </w:pPr>
      <w:r w:rsidRPr="00B478EF">
        <w:rPr>
          <w:rFonts w:ascii="Garamond" w:hAnsi="Garamond" w:cs="Times New Roman"/>
          <w:color w:val="000000"/>
          <w:sz w:val="24"/>
          <w:szCs w:val="24"/>
          <w:lang w:eastAsia="sq-AL"/>
        </w:rPr>
        <w:t xml:space="preserve">Neni </w:t>
      </w:r>
      <w:proofErr w:type="spellStart"/>
      <w:r w:rsidRPr="00B478EF">
        <w:rPr>
          <w:rFonts w:ascii="Garamond" w:hAnsi="Garamond" w:cs="Times New Roman"/>
          <w:color w:val="000000"/>
          <w:sz w:val="24"/>
          <w:szCs w:val="24"/>
          <w:lang w:eastAsia="sq-AL"/>
        </w:rPr>
        <w:t>IV</w:t>
      </w:r>
      <w:proofErr w:type="spellEnd"/>
    </w:p>
    <w:p w14:paraId="7C9BA6D7" w14:textId="702920AB" w:rsidR="00052617" w:rsidRPr="00B478EF" w:rsidRDefault="00052617" w:rsidP="00052617">
      <w:pPr>
        <w:autoSpaceDE w:val="0"/>
        <w:autoSpaceDN w:val="0"/>
        <w:adjustRightInd w:val="0"/>
        <w:spacing w:after="0" w:line="240" w:lineRule="auto"/>
        <w:ind w:firstLine="284"/>
        <w:jc w:val="center"/>
        <w:rPr>
          <w:rFonts w:ascii="Garamond" w:hAnsi="Garamond" w:cs="Times New Roman"/>
          <w:b/>
          <w:color w:val="000000"/>
          <w:sz w:val="24"/>
          <w:szCs w:val="24"/>
          <w:lang w:eastAsia="sq-AL"/>
        </w:rPr>
      </w:pPr>
      <w:r w:rsidRPr="00B478EF">
        <w:rPr>
          <w:rFonts w:ascii="Garamond" w:hAnsi="Garamond" w:cs="Times New Roman"/>
          <w:b/>
          <w:color w:val="000000"/>
          <w:sz w:val="24"/>
          <w:szCs w:val="24"/>
          <w:lang w:eastAsia="sq-AL"/>
        </w:rPr>
        <w:t xml:space="preserve">Angazhime të </w:t>
      </w:r>
      <w:r w:rsidR="005C17C1" w:rsidRPr="00B478EF">
        <w:rPr>
          <w:rFonts w:ascii="Garamond" w:hAnsi="Garamond" w:cs="Times New Roman"/>
          <w:b/>
          <w:color w:val="000000"/>
          <w:sz w:val="24"/>
          <w:szCs w:val="24"/>
          <w:lang w:eastAsia="sq-AL"/>
        </w:rPr>
        <w:t>veçanta</w:t>
      </w:r>
    </w:p>
    <w:p w14:paraId="7C9BA6D8" w14:textId="77777777" w:rsidR="00052617" w:rsidRPr="00B478EF" w:rsidRDefault="00052617" w:rsidP="00052617">
      <w:pPr>
        <w:autoSpaceDE w:val="0"/>
        <w:autoSpaceDN w:val="0"/>
        <w:adjustRightInd w:val="0"/>
        <w:spacing w:after="0" w:line="240" w:lineRule="auto"/>
        <w:ind w:firstLine="284"/>
        <w:jc w:val="center"/>
        <w:rPr>
          <w:rFonts w:ascii="Garamond" w:hAnsi="Garamond" w:cs="Times New Roman"/>
          <w:color w:val="000000"/>
          <w:sz w:val="24"/>
          <w:szCs w:val="24"/>
          <w:lang w:eastAsia="sq-AL"/>
        </w:rPr>
      </w:pPr>
    </w:p>
    <w:p w14:paraId="7C9BA6D9" w14:textId="3F18AEDA" w:rsidR="00052617" w:rsidRPr="00B478EF" w:rsidRDefault="00810A56" w:rsidP="00052617">
      <w:pPr>
        <w:autoSpaceDE w:val="0"/>
        <w:autoSpaceDN w:val="0"/>
        <w:adjustRightInd w:val="0"/>
        <w:spacing w:after="0" w:line="240" w:lineRule="auto"/>
        <w:ind w:firstLine="284"/>
        <w:jc w:val="both"/>
        <w:rPr>
          <w:rFonts w:ascii="Garamond" w:hAnsi="Garamond" w:cs="Times New Roman"/>
          <w:color w:val="000000"/>
          <w:sz w:val="24"/>
          <w:szCs w:val="24"/>
          <w:lang w:eastAsia="sq-AL"/>
        </w:rPr>
      </w:pPr>
      <w:r>
        <w:rPr>
          <w:rFonts w:ascii="Garamond" w:hAnsi="Garamond" w:cs="Times New Roman"/>
          <w:b/>
          <w:color w:val="000000"/>
          <w:sz w:val="24"/>
          <w:szCs w:val="24"/>
          <w:lang w:eastAsia="sq-AL"/>
        </w:rPr>
        <w:t>Seksioni 4.01</w:t>
      </w:r>
      <w:r w:rsidR="00052617" w:rsidRPr="00B478EF">
        <w:rPr>
          <w:rFonts w:ascii="Garamond" w:hAnsi="Garamond" w:cs="Times New Roman"/>
          <w:b/>
          <w:color w:val="000000"/>
          <w:sz w:val="24"/>
          <w:szCs w:val="24"/>
          <w:lang w:eastAsia="sq-AL"/>
        </w:rPr>
        <w:t xml:space="preserve"> </w:t>
      </w:r>
      <w:r w:rsidR="00052617" w:rsidRPr="00B478EF">
        <w:rPr>
          <w:rFonts w:ascii="Garamond" w:hAnsi="Garamond" w:cs="Times New Roman"/>
          <w:color w:val="000000"/>
          <w:sz w:val="24"/>
          <w:szCs w:val="24"/>
          <w:lang w:eastAsia="sq-AL"/>
        </w:rPr>
        <w:t xml:space="preserve">a) Huamarrësi dhe Fondi konfirmojnë angazhimin e tyre se asnjë borxh tjetër i jashtëm nuk </w:t>
      </w:r>
      <w:r w:rsidR="00331F05">
        <w:rPr>
          <w:rFonts w:ascii="Garamond" w:hAnsi="Garamond" w:cs="Times New Roman"/>
          <w:color w:val="000000"/>
          <w:sz w:val="24"/>
          <w:szCs w:val="24"/>
          <w:lang w:eastAsia="sq-AL"/>
        </w:rPr>
        <w:t xml:space="preserve">do të gëzojë përparësi mbi </w:t>
      </w:r>
      <w:r w:rsidR="00331F05">
        <w:rPr>
          <w:rFonts w:ascii="Garamond" w:hAnsi="Garamond" w:cs="Times New Roman"/>
          <w:color w:val="000000"/>
          <w:sz w:val="24"/>
          <w:szCs w:val="24"/>
          <w:lang w:eastAsia="sq-AL"/>
        </w:rPr>
        <w:t>Huan</w:t>
      </w:r>
      <w:r w:rsidR="00052617" w:rsidRPr="00B478EF">
        <w:rPr>
          <w:rFonts w:ascii="Garamond" w:hAnsi="Garamond" w:cs="Times New Roman"/>
          <w:color w:val="000000"/>
          <w:sz w:val="24"/>
          <w:szCs w:val="24"/>
          <w:lang w:eastAsia="sq-AL"/>
        </w:rPr>
        <w:t xml:space="preserve">, me anë të një barre të krijuar mbi </w:t>
      </w:r>
      <w:proofErr w:type="spellStart"/>
      <w:r w:rsidR="00052617" w:rsidRPr="00B478EF">
        <w:rPr>
          <w:rFonts w:ascii="Garamond" w:hAnsi="Garamond" w:cs="Times New Roman"/>
          <w:color w:val="000000"/>
          <w:sz w:val="24"/>
          <w:szCs w:val="24"/>
          <w:lang w:eastAsia="sq-AL"/>
        </w:rPr>
        <w:t>asetet</w:t>
      </w:r>
      <w:proofErr w:type="spellEnd"/>
      <w:r w:rsidR="00052617" w:rsidRPr="00B478EF">
        <w:rPr>
          <w:rFonts w:ascii="Garamond" w:hAnsi="Garamond" w:cs="Times New Roman"/>
          <w:color w:val="000000"/>
          <w:sz w:val="24"/>
          <w:szCs w:val="24"/>
          <w:lang w:eastAsia="sq-AL"/>
        </w:rPr>
        <w:t xml:space="preserve"> qeveritare. Për këtë qëllim, Huamarrësi merr përsipër që përveç kur Fondi bie dakord ndryshe, nëse krijohet barrë mbi ndonjë pasuri të Huamarrësit si garanci për ndonjë borxh të jashtëm, një barrë e tillë do të garantojë </w:t>
      </w:r>
      <w:proofErr w:type="spellStart"/>
      <w:r w:rsidR="00052617" w:rsidRPr="00B478EF">
        <w:rPr>
          <w:rFonts w:ascii="Garamond" w:hAnsi="Garamond" w:cs="Times New Roman"/>
          <w:i/>
          <w:iCs/>
          <w:color w:val="000000"/>
          <w:sz w:val="24"/>
          <w:szCs w:val="24"/>
          <w:lang w:eastAsia="sq-AL"/>
        </w:rPr>
        <w:t>ipso</w:t>
      </w:r>
      <w:proofErr w:type="spellEnd"/>
      <w:r w:rsidR="00052617" w:rsidRPr="00B478EF">
        <w:rPr>
          <w:rFonts w:ascii="Garamond" w:hAnsi="Garamond" w:cs="Times New Roman"/>
          <w:i/>
          <w:iCs/>
          <w:color w:val="000000"/>
          <w:sz w:val="24"/>
          <w:szCs w:val="24"/>
          <w:lang w:eastAsia="sq-AL"/>
        </w:rPr>
        <w:t xml:space="preserve"> facto</w:t>
      </w:r>
      <w:r w:rsidR="00052617" w:rsidRPr="00B478EF">
        <w:rPr>
          <w:rFonts w:ascii="Garamond" w:hAnsi="Garamond" w:cs="Times New Roman"/>
          <w:color w:val="000000"/>
          <w:sz w:val="24"/>
          <w:szCs w:val="24"/>
          <w:lang w:eastAsia="sq-AL"/>
        </w:rPr>
        <w:t xml:space="preserve"> (në mënyrë faktike) dhe pa asnjë kosto për Fondin, në mënyrë të barabartë dhe të detyrueshme</w:t>
      </w:r>
      <w:r w:rsidR="00331F05">
        <w:rPr>
          <w:rFonts w:ascii="Garamond" w:hAnsi="Garamond" w:cs="Times New Roman"/>
          <w:color w:val="000000"/>
          <w:sz w:val="24"/>
          <w:szCs w:val="24"/>
          <w:lang w:eastAsia="sq-AL"/>
        </w:rPr>
        <w:t xml:space="preserve">, pagesën e </w:t>
      </w:r>
      <w:proofErr w:type="spellStart"/>
      <w:r w:rsidR="00331F05">
        <w:rPr>
          <w:rFonts w:ascii="Garamond" w:hAnsi="Garamond" w:cs="Times New Roman"/>
          <w:color w:val="000000"/>
          <w:sz w:val="24"/>
          <w:szCs w:val="24"/>
          <w:lang w:eastAsia="sq-AL"/>
        </w:rPr>
        <w:t>principalit</w:t>
      </w:r>
      <w:proofErr w:type="spellEnd"/>
      <w:r w:rsidR="00331F05">
        <w:rPr>
          <w:rFonts w:ascii="Garamond" w:hAnsi="Garamond" w:cs="Times New Roman"/>
          <w:color w:val="000000"/>
          <w:sz w:val="24"/>
          <w:szCs w:val="24"/>
          <w:lang w:eastAsia="sq-AL"/>
        </w:rPr>
        <w:t xml:space="preserve"> të </w:t>
      </w:r>
      <w:r w:rsidR="00331F05">
        <w:rPr>
          <w:rFonts w:ascii="Garamond" w:hAnsi="Garamond" w:cs="Times New Roman"/>
          <w:color w:val="000000"/>
          <w:sz w:val="24"/>
          <w:szCs w:val="24"/>
          <w:lang w:eastAsia="sq-AL"/>
        </w:rPr>
        <w:t>Huas</w:t>
      </w:r>
      <w:r w:rsidR="00331F05">
        <w:rPr>
          <w:rFonts w:ascii="Garamond" w:hAnsi="Garamond" w:cs="Times New Roman"/>
          <w:color w:val="000000"/>
          <w:sz w:val="24"/>
          <w:szCs w:val="24"/>
          <w:lang w:eastAsia="sq-AL"/>
        </w:rPr>
        <w:t xml:space="preserve">, Tarifës së </w:t>
      </w:r>
      <w:r w:rsidR="00331F05">
        <w:rPr>
          <w:rFonts w:ascii="Garamond" w:hAnsi="Garamond" w:cs="Times New Roman"/>
          <w:color w:val="000000"/>
          <w:sz w:val="24"/>
          <w:szCs w:val="24"/>
          <w:lang w:eastAsia="sq-AL"/>
        </w:rPr>
        <w:t>Huas</w:t>
      </w:r>
      <w:r w:rsidR="00331F05">
        <w:rPr>
          <w:rFonts w:ascii="Garamond" w:hAnsi="Garamond" w:cs="Times New Roman"/>
          <w:color w:val="000000"/>
          <w:sz w:val="24"/>
          <w:szCs w:val="24"/>
          <w:lang w:eastAsia="sq-AL"/>
        </w:rPr>
        <w:t xml:space="preserve"> dhe tarifave të tjera mbi </w:t>
      </w:r>
      <w:r w:rsidR="00331F05">
        <w:rPr>
          <w:rFonts w:ascii="Garamond" w:hAnsi="Garamond" w:cs="Times New Roman"/>
          <w:color w:val="000000"/>
          <w:sz w:val="24"/>
          <w:szCs w:val="24"/>
          <w:lang w:eastAsia="sq-AL"/>
        </w:rPr>
        <w:t>Huan</w:t>
      </w:r>
      <w:r w:rsidR="00052617" w:rsidRPr="00B478EF">
        <w:rPr>
          <w:rFonts w:ascii="Garamond" w:hAnsi="Garamond" w:cs="Times New Roman"/>
          <w:color w:val="000000"/>
          <w:sz w:val="24"/>
          <w:szCs w:val="24"/>
          <w:lang w:eastAsia="sq-AL"/>
        </w:rPr>
        <w:t xml:space="preserve"> dhe se në krijimin e ndonjë barre të tillë do të bëhet parashikim i shprehur për këtë qëllim.</w:t>
      </w:r>
    </w:p>
    <w:p w14:paraId="7C9BA6DA" w14:textId="2B15ED90" w:rsidR="00052617" w:rsidRPr="00B478EF" w:rsidRDefault="00052617" w:rsidP="0098673E">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B478EF">
        <w:rPr>
          <w:rFonts w:ascii="Garamond" w:hAnsi="Garamond" w:cs="Times New Roman"/>
          <w:color w:val="000000"/>
          <w:sz w:val="24"/>
          <w:szCs w:val="24"/>
          <w:lang w:eastAsia="sq-AL"/>
        </w:rPr>
        <w:t xml:space="preserve">b) Sipërmarrja e parashikuar në </w:t>
      </w:r>
      <w:r w:rsidR="0098673E" w:rsidRPr="00B478EF">
        <w:rPr>
          <w:rFonts w:ascii="Garamond" w:hAnsi="Garamond" w:cs="Times New Roman"/>
          <w:color w:val="000000"/>
          <w:sz w:val="24"/>
          <w:szCs w:val="24"/>
          <w:lang w:eastAsia="sq-AL"/>
        </w:rPr>
        <w:t xml:space="preserve">paragrafin </w:t>
      </w:r>
      <w:r w:rsidR="0098673E">
        <w:rPr>
          <w:rFonts w:ascii="Garamond" w:hAnsi="Garamond" w:cs="Times New Roman"/>
          <w:color w:val="000000"/>
          <w:sz w:val="24"/>
          <w:szCs w:val="24"/>
          <w:lang w:eastAsia="sq-AL"/>
        </w:rPr>
        <w:t>“</w:t>
      </w:r>
      <w:r w:rsidRPr="00B478EF">
        <w:rPr>
          <w:rFonts w:ascii="Garamond" w:hAnsi="Garamond" w:cs="Times New Roman"/>
          <w:color w:val="000000"/>
          <w:sz w:val="24"/>
          <w:szCs w:val="24"/>
          <w:lang w:eastAsia="sq-AL"/>
        </w:rPr>
        <w:t>a</w:t>
      </w:r>
      <w:r w:rsidR="0098673E">
        <w:rPr>
          <w:rFonts w:ascii="Garamond" w:hAnsi="Garamond" w:cs="Times New Roman"/>
          <w:color w:val="000000"/>
          <w:sz w:val="24"/>
          <w:szCs w:val="24"/>
          <w:lang w:eastAsia="sq-AL"/>
        </w:rPr>
        <w:t>”</w:t>
      </w:r>
      <w:r w:rsidRPr="00B478EF">
        <w:rPr>
          <w:rFonts w:ascii="Garamond" w:hAnsi="Garamond" w:cs="Times New Roman"/>
          <w:color w:val="000000"/>
          <w:sz w:val="24"/>
          <w:szCs w:val="24"/>
          <w:lang w:eastAsia="sq-AL"/>
        </w:rPr>
        <w:t xml:space="preserve"> të këtij </w:t>
      </w:r>
      <w:r w:rsidR="0098673E" w:rsidRPr="00B478EF">
        <w:rPr>
          <w:rFonts w:ascii="Garamond" w:hAnsi="Garamond" w:cs="Times New Roman"/>
          <w:color w:val="000000"/>
          <w:sz w:val="24"/>
          <w:szCs w:val="24"/>
          <w:lang w:eastAsia="sq-AL"/>
        </w:rPr>
        <w:t xml:space="preserve">seksioni </w:t>
      </w:r>
      <w:r w:rsidRPr="00B478EF">
        <w:rPr>
          <w:rFonts w:ascii="Garamond" w:hAnsi="Garamond" w:cs="Times New Roman"/>
          <w:color w:val="000000"/>
          <w:sz w:val="24"/>
          <w:szCs w:val="24"/>
          <w:lang w:eastAsia="sq-AL"/>
        </w:rPr>
        <w:t>nuk do të zbatohet</w:t>
      </w:r>
      <w:r w:rsidR="0098673E">
        <w:rPr>
          <w:rFonts w:ascii="Garamond" w:hAnsi="Garamond" w:cs="Times New Roman"/>
          <w:color w:val="000000"/>
          <w:sz w:val="24"/>
          <w:szCs w:val="24"/>
          <w:lang w:eastAsia="sq-AL"/>
        </w:rPr>
        <w:t>,</w:t>
      </w:r>
      <w:r w:rsidRPr="00B478EF">
        <w:rPr>
          <w:rFonts w:ascii="Garamond" w:hAnsi="Garamond" w:cs="Times New Roman"/>
          <w:color w:val="000000"/>
          <w:sz w:val="24"/>
          <w:szCs w:val="24"/>
          <w:lang w:eastAsia="sq-AL"/>
        </w:rPr>
        <w:t xml:space="preserve"> për:</w:t>
      </w:r>
    </w:p>
    <w:p w14:paraId="7C9BA6DB" w14:textId="5B978433" w:rsidR="00052617" w:rsidRPr="00B478EF" w:rsidRDefault="00052617" w:rsidP="00052617">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B478EF">
        <w:rPr>
          <w:rFonts w:ascii="Garamond" w:hAnsi="Garamond" w:cs="Times New Roman"/>
          <w:color w:val="000000"/>
          <w:sz w:val="24"/>
          <w:szCs w:val="24"/>
          <w:lang w:eastAsia="sq-AL"/>
        </w:rPr>
        <w:t>1</w:t>
      </w:r>
      <w:r w:rsidR="00CA72B2">
        <w:rPr>
          <w:rFonts w:ascii="Garamond" w:hAnsi="Garamond" w:cs="Times New Roman"/>
          <w:color w:val="000000"/>
          <w:sz w:val="24"/>
          <w:szCs w:val="24"/>
          <w:lang w:eastAsia="sq-AL"/>
        </w:rPr>
        <w:t xml:space="preserve">. </w:t>
      </w:r>
      <w:r w:rsidR="005177BE" w:rsidRPr="00B478EF">
        <w:rPr>
          <w:rFonts w:ascii="Garamond" w:hAnsi="Garamond" w:cs="Times New Roman"/>
          <w:color w:val="000000"/>
          <w:sz w:val="24"/>
          <w:szCs w:val="24"/>
          <w:lang w:eastAsia="sq-AL"/>
        </w:rPr>
        <w:t xml:space="preserve">Ndonjë </w:t>
      </w:r>
      <w:r w:rsidRPr="00B478EF">
        <w:rPr>
          <w:rFonts w:ascii="Garamond" w:hAnsi="Garamond" w:cs="Times New Roman"/>
          <w:color w:val="000000"/>
          <w:sz w:val="24"/>
          <w:szCs w:val="24"/>
          <w:lang w:eastAsia="sq-AL"/>
        </w:rPr>
        <w:t>barrë të krijuar mbi pronën, në kohën e blerjes së saj, vetëm si garanci për pagesën e çmimit të blerjes së një prone të tillë;</w:t>
      </w:r>
    </w:p>
    <w:p w14:paraId="7C9BA6DC" w14:textId="403ADFD8" w:rsidR="00052617" w:rsidRPr="00B478EF" w:rsidRDefault="00052617" w:rsidP="00052617">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B478EF">
        <w:rPr>
          <w:rFonts w:ascii="Garamond" w:hAnsi="Garamond" w:cs="Times New Roman"/>
          <w:color w:val="000000"/>
          <w:sz w:val="24"/>
          <w:szCs w:val="24"/>
          <w:lang w:eastAsia="sq-AL"/>
        </w:rPr>
        <w:t>2</w:t>
      </w:r>
      <w:r w:rsidR="00CA72B2">
        <w:rPr>
          <w:rFonts w:ascii="Garamond" w:hAnsi="Garamond" w:cs="Times New Roman"/>
          <w:color w:val="000000"/>
          <w:sz w:val="24"/>
          <w:szCs w:val="24"/>
          <w:lang w:eastAsia="sq-AL"/>
        </w:rPr>
        <w:t xml:space="preserve">. </w:t>
      </w:r>
      <w:r w:rsidR="005177BE" w:rsidRPr="00B478EF">
        <w:rPr>
          <w:rFonts w:ascii="Garamond" w:hAnsi="Garamond" w:cs="Times New Roman"/>
          <w:color w:val="000000"/>
          <w:sz w:val="24"/>
          <w:szCs w:val="24"/>
          <w:lang w:eastAsia="sq-AL"/>
        </w:rPr>
        <w:t xml:space="preserve">Ndonjë </w:t>
      </w:r>
      <w:r w:rsidRPr="00B478EF">
        <w:rPr>
          <w:rFonts w:ascii="Garamond" w:hAnsi="Garamond" w:cs="Times New Roman"/>
          <w:color w:val="000000"/>
          <w:sz w:val="24"/>
          <w:szCs w:val="24"/>
          <w:lang w:eastAsia="sq-AL"/>
        </w:rPr>
        <w:t xml:space="preserve">barrë mbi mallrat tregtare, për të garantuar një borxh që </w:t>
      </w:r>
      <w:proofErr w:type="spellStart"/>
      <w:r w:rsidRPr="00B478EF">
        <w:rPr>
          <w:rFonts w:ascii="Garamond" w:hAnsi="Garamond" w:cs="Times New Roman"/>
          <w:color w:val="000000"/>
          <w:sz w:val="24"/>
          <w:szCs w:val="24"/>
          <w:lang w:eastAsia="sq-AL"/>
        </w:rPr>
        <w:t>maturohet</w:t>
      </w:r>
      <w:proofErr w:type="spellEnd"/>
      <w:r w:rsidRPr="00B478EF">
        <w:rPr>
          <w:rFonts w:ascii="Garamond" w:hAnsi="Garamond" w:cs="Times New Roman"/>
          <w:color w:val="000000"/>
          <w:sz w:val="24"/>
          <w:szCs w:val="24"/>
          <w:lang w:eastAsia="sq-AL"/>
        </w:rPr>
        <w:t xml:space="preserve"> jo më shumë se një vit nga data në të cilën ka lindur fillimisht dhe që duhet të paguhet nga të ardhurat e shitjes së mallrave të tilla tregtare; ose</w:t>
      </w:r>
    </w:p>
    <w:p w14:paraId="7C9BA6DD" w14:textId="7705739E" w:rsidR="00052617" w:rsidRPr="00B478EF" w:rsidRDefault="00CA72B2" w:rsidP="00052617">
      <w:pPr>
        <w:autoSpaceDE w:val="0"/>
        <w:autoSpaceDN w:val="0"/>
        <w:adjustRightInd w:val="0"/>
        <w:spacing w:after="0" w:line="240" w:lineRule="auto"/>
        <w:ind w:firstLine="284"/>
        <w:jc w:val="both"/>
        <w:rPr>
          <w:rFonts w:ascii="Garamond" w:hAnsi="Garamond" w:cs="Times New Roman"/>
          <w:color w:val="000000"/>
          <w:sz w:val="24"/>
          <w:szCs w:val="24"/>
          <w:lang w:eastAsia="sq-AL"/>
        </w:rPr>
      </w:pPr>
      <w:r>
        <w:rPr>
          <w:rFonts w:ascii="Garamond" w:hAnsi="Garamond" w:cs="Times New Roman"/>
          <w:color w:val="000000"/>
          <w:sz w:val="24"/>
          <w:szCs w:val="24"/>
          <w:lang w:eastAsia="sq-AL"/>
        </w:rPr>
        <w:t xml:space="preserve">3. </w:t>
      </w:r>
      <w:r w:rsidR="005177BE" w:rsidRPr="00B478EF">
        <w:rPr>
          <w:rFonts w:ascii="Garamond" w:hAnsi="Garamond" w:cs="Times New Roman"/>
          <w:color w:val="000000"/>
          <w:sz w:val="24"/>
          <w:szCs w:val="24"/>
          <w:lang w:eastAsia="sq-AL"/>
        </w:rPr>
        <w:t xml:space="preserve">Ndonjë </w:t>
      </w:r>
      <w:r w:rsidR="00052617" w:rsidRPr="00B478EF">
        <w:rPr>
          <w:rFonts w:ascii="Garamond" w:hAnsi="Garamond" w:cs="Times New Roman"/>
          <w:color w:val="000000"/>
          <w:sz w:val="24"/>
          <w:szCs w:val="24"/>
          <w:lang w:eastAsia="sq-AL"/>
        </w:rPr>
        <w:t xml:space="preserve">barrë që lind gjatë rrjedhës së zakonshme të transaksioneve bankare dhe që garanton një borxh që </w:t>
      </w:r>
      <w:proofErr w:type="spellStart"/>
      <w:r w:rsidR="00052617" w:rsidRPr="00B478EF">
        <w:rPr>
          <w:rFonts w:ascii="Garamond" w:hAnsi="Garamond" w:cs="Times New Roman"/>
          <w:color w:val="000000"/>
          <w:sz w:val="24"/>
          <w:szCs w:val="24"/>
          <w:lang w:eastAsia="sq-AL"/>
        </w:rPr>
        <w:t>maturohet</w:t>
      </w:r>
      <w:proofErr w:type="spellEnd"/>
      <w:r w:rsidR="00052617" w:rsidRPr="00B478EF">
        <w:rPr>
          <w:rFonts w:ascii="Garamond" w:hAnsi="Garamond" w:cs="Times New Roman"/>
          <w:color w:val="000000"/>
          <w:sz w:val="24"/>
          <w:szCs w:val="24"/>
          <w:lang w:eastAsia="sq-AL"/>
        </w:rPr>
        <w:t xml:space="preserve"> jo më shumë se një vit pas datës së tij.</w:t>
      </w:r>
    </w:p>
    <w:p w14:paraId="7C9BA6DE" w14:textId="5234A50C" w:rsidR="00052617" w:rsidRPr="00B478EF" w:rsidRDefault="00810A56" w:rsidP="00052617">
      <w:pPr>
        <w:autoSpaceDE w:val="0"/>
        <w:autoSpaceDN w:val="0"/>
        <w:adjustRightInd w:val="0"/>
        <w:spacing w:after="0" w:line="240" w:lineRule="auto"/>
        <w:ind w:firstLine="284"/>
        <w:jc w:val="both"/>
        <w:rPr>
          <w:rFonts w:ascii="Garamond" w:hAnsi="Garamond" w:cs="Times New Roman"/>
          <w:color w:val="000000"/>
          <w:sz w:val="24"/>
          <w:szCs w:val="24"/>
          <w:lang w:eastAsia="sq-AL"/>
        </w:rPr>
      </w:pPr>
      <w:r>
        <w:rPr>
          <w:rFonts w:ascii="Garamond" w:hAnsi="Garamond" w:cs="Times New Roman"/>
          <w:b/>
          <w:color w:val="000000"/>
          <w:sz w:val="24"/>
          <w:szCs w:val="24"/>
          <w:lang w:eastAsia="sq-AL"/>
        </w:rPr>
        <w:t>Seksioni 4.02</w:t>
      </w:r>
      <w:r w:rsidR="00052617" w:rsidRPr="00B478EF">
        <w:rPr>
          <w:rFonts w:ascii="Garamond" w:hAnsi="Garamond" w:cs="Times New Roman"/>
          <w:b/>
          <w:color w:val="000000"/>
          <w:sz w:val="24"/>
          <w:szCs w:val="24"/>
          <w:lang w:eastAsia="sq-AL"/>
        </w:rPr>
        <w:t xml:space="preserve"> </w:t>
      </w:r>
      <w:r w:rsidR="00052617" w:rsidRPr="00B478EF">
        <w:rPr>
          <w:rFonts w:ascii="Garamond" w:hAnsi="Garamond" w:cs="Times New Roman"/>
          <w:color w:val="000000"/>
          <w:sz w:val="24"/>
          <w:szCs w:val="24"/>
          <w:lang w:eastAsia="sq-AL"/>
        </w:rPr>
        <w:t xml:space="preserve">Aktivet, fondet dhe pagesat sipas kësaj Marrëveshjeje që i </w:t>
      </w:r>
      <w:proofErr w:type="spellStart"/>
      <w:r w:rsidR="00052617" w:rsidRPr="00B478EF">
        <w:rPr>
          <w:rFonts w:ascii="Garamond" w:hAnsi="Garamond" w:cs="Times New Roman"/>
          <w:color w:val="000000"/>
          <w:sz w:val="24"/>
          <w:szCs w:val="24"/>
          <w:lang w:eastAsia="sq-AL"/>
        </w:rPr>
        <w:t>alokohen</w:t>
      </w:r>
      <w:proofErr w:type="spellEnd"/>
      <w:r w:rsidR="00052617" w:rsidRPr="00B478EF">
        <w:rPr>
          <w:rFonts w:ascii="Garamond" w:hAnsi="Garamond" w:cs="Times New Roman"/>
          <w:color w:val="000000"/>
          <w:sz w:val="24"/>
          <w:szCs w:val="24"/>
          <w:lang w:eastAsia="sq-AL"/>
        </w:rPr>
        <w:t xml:space="preserve"> Huamarrësit, duke përfshirë</w:t>
      </w:r>
      <w:r w:rsidR="00C91657">
        <w:rPr>
          <w:rFonts w:ascii="Garamond" w:hAnsi="Garamond" w:cs="Times New Roman"/>
          <w:color w:val="000000"/>
          <w:sz w:val="24"/>
          <w:szCs w:val="24"/>
          <w:lang w:eastAsia="sq-AL"/>
        </w:rPr>
        <w:t>,</w:t>
      </w:r>
      <w:r w:rsidR="00052617" w:rsidRPr="00B478EF">
        <w:rPr>
          <w:rFonts w:ascii="Garamond" w:hAnsi="Garamond" w:cs="Times New Roman"/>
          <w:color w:val="000000"/>
          <w:sz w:val="24"/>
          <w:szCs w:val="24"/>
          <w:lang w:eastAsia="sq-AL"/>
        </w:rPr>
        <w:t xml:space="preserve"> por pa u kufizuar në të gjitha mallrat e prekshme dhe të paprekshme, nuk i nënshtrohen konfiskimit, një urdhri gjykate për ngrirje ose ndonjë forme tjetër konfiskimi si rezultat i veprimit përmbarimor kundër Huamarrësit ose që rezultojnë nga procedura të tjera gjyqësore në favor të një pale tjetër.</w:t>
      </w:r>
    </w:p>
    <w:p w14:paraId="7C9BA6DF" w14:textId="1F70B9DE" w:rsidR="00052617" w:rsidRPr="00B478EF" w:rsidRDefault="00810A56" w:rsidP="00052617">
      <w:pPr>
        <w:autoSpaceDE w:val="0"/>
        <w:autoSpaceDN w:val="0"/>
        <w:adjustRightInd w:val="0"/>
        <w:spacing w:after="0" w:line="240" w:lineRule="auto"/>
        <w:ind w:firstLine="284"/>
        <w:jc w:val="both"/>
        <w:rPr>
          <w:rFonts w:ascii="Garamond" w:hAnsi="Garamond" w:cs="Times New Roman"/>
          <w:color w:val="000000"/>
          <w:sz w:val="24"/>
          <w:szCs w:val="24"/>
          <w:lang w:eastAsia="sq-AL"/>
        </w:rPr>
      </w:pPr>
      <w:r>
        <w:rPr>
          <w:rFonts w:ascii="Garamond" w:hAnsi="Garamond" w:cs="Times New Roman"/>
          <w:b/>
          <w:color w:val="000000"/>
          <w:sz w:val="24"/>
          <w:szCs w:val="24"/>
          <w:lang w:eastAsia="sq-AL"/>
        </w:rPr>
        <w:t>Seksioni 4.03</w:t>
      </w:r>
      <w:r w:rsidR="00052617" w:rsidRPr="00B478EF">
        <w:rPr>
          <w:rFonts w:ascii="Garamond" w:hAnsi="Garamond" w:cs="Times New Roman"/>
          <w:color w:val="000000"/>
          <w:sz w:val="24"/>
          <w:szCs w:val="24"/>
          <w:lang w:eastAsia="sq-AL"/>
        </w:rPr>
        <w:t xml:space="preserve"> Huamarrësi merr përsipër të marrë masa që Agjencia Ekzekutuese të përgatisë një </w:t>
      </w:r>
      <w:r w:rsidR="0028649F" w:rsidRPr="00B478EF">
        <w:rPr>
          <w:rFonts w:ascii="Garamond" w:hAnsi="Garamond" w:cs="Times New Roman"/>
          <w:color w:val="000000"/>
          <w:sz w:val="24"/>
          <w:szCs w:val="24"/>
          <w:lang w:eastAsia="sq-AL"/>
        </w:rPr>
        <w:t xml:space="preserve">pllakë përkujtimore </w:t>
      </w:r>
      <w:r w:rsidR="00052617" w:rsidRPr="00B478EF">
        <w:rPr>
          <w:rFonts w:ascii="Garamond" w:hAnsi="Garamond" w:cs="Times New Roman"/>
          <w:color w:val="000000"/>
          <w:sz w:val="24"/>
          <w:szCs w:val="24"/>
          <w:lang w:eastAsia="sq-AL"/>
        </w:rPr>
        <w:t xml:space="preserve">me dimensione të përshtatshme, me çimento ose metal të përshtatshëm, për t’u fiksuar në një vend të dukshëm në një nga objektet e përfshira në Projekt, për të treguar kontributin e Fondit në financimin e projektit. </w:t>
      </w:r>
    </w:p>
    <w:p w14:paraId="7C9BA6E0" w14:textId="3DBC0A03" w:rsidR="00052617" w:rsidRPr="00B478EF" w:rsidRDefault="00810A56" w:rsidP="00052617">
      <w:pPr>
        <w:autoSpaceDE w:val="0"/>
        <w:autoSpaceDN w:val="0"/>
        <w:adjustRightInd w:val="0"/>
        <w:spacing w:after="0" w:line="240" w:lineRule="auto"/>
        <w:ind w:firstLine="284"/>
        <w:jc w:val="both"/>
        <w:rPr>
          <w:rFonts w:ascii="Garamond" w:hAnsi="Garamond" w:cs="Times New Roman"/>
          <w:color w:val="000000"/>
          <w:sz w:val="24"/>
          <w:szCs w:val="24"/>
          <w:lang w:eastAsia="sq-AL"/>
        </w:rPr>
      </w:pPr>
      <w:r>
        <w:rPr>
          <w:rFonts w:ascii="Garamond" w:hAnsi="Garamond" w:cs="Times New Roman"/>
          <w:b/>
          <w:color w:val="000000"/>
          <w:sz w:val="24"/>
          <w:szCs w:val="24"/>
          <w:lang w:eastAsia="sq-AL"/>
        </w:rPr>
        <w:t>Seksioni 4.04</w:t>
      </w:r>
      <w:r w:rsidR="00052617" w:rsidRPr="00B478EF">
        <w:rPr>
          <w:rFonts w:ascii="Garamond" w:hAnsi="Garamond" w:cs="Times New Roman"/>
          <w:b/>
          <w:color w:val="000000"/>
          <w:sz w:val="24"/>
          <w:szCs w:val="24"/>
          <w:lang w:eastAsia="sq-AL"/>
        </w:rPr>
        <w:t xml:space="preserve"> </w:t>
      </w:r>
      <w:r w:rsidR="00052617" w:rsidRPr="00B478EF">
        <w:rPr>
          <w:rFonts w:ascii="Garamond" w:hAnsi="Garamond" w:cs="Times New Roman"/>
          <w:color w:val="000000"/>
          <w:sz w:val="24"/>
          <w:szCs w:val="24"/>
          <w:lang w:eastAsia="sq-AL"/>
        </w:rPr>
        <w:t>Huamarrësi merr masa që Agjencia Ekzekutuese të mirëmbajë Projektin</w:t>
      </w:r>
      <w:r w:rsidR="0028649F">
        <w:rPr>
          <w:rFonts w:ascii="Garamond" w:hAnsi="Garamond" w:cs="Times New Roman"/>
          <w:color w:val="000000"/>
          <w:sz w:val="24"/>
          <w:szCs w:val="24"/>
          <w:lang w:eastAsia="sq-AL"/>
        </w:rPr>
        <w:t>,</w:t>
      </w:r>
      <w:r w:rsidR="00052617" w:rsidRPr="00B478EF">
        <w:rPr>
          <w:rFonts w:ascii="Garamond" w:hAnsi="Garamond" w:cs="Times New Roman"/>
          <w:color w:val="000000"/>
          <w:sz w:val="24"/>
          <w:szCs w:val="24"/>
          <w:lang w:eastAsia="sq-AL"/>
        </w:rPr>
        <w:t xml:space="preserve"> në përputhje me standardet e duhura inxhinierike. Huamarrësi përmes Agjencisë Ekzekutuese i dorëzon Fondit, sipas kërkesës, një program për mirëmbajtjen në fjalë.</w:t>
      </w:r>
    </w:p>
    <w:p w14:paraId="7C9BA6E1" w14:textId="2913E07D" w:rsidR="00052617" w:rsidRPr="00B478EF" w:rsidRDefault="00052617" w:rsidP="00052617">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B478EF">
        <w:rPr>
          <w:rFonts w:ascii="Garamond" w:hAnsi="Garamond" w:cs="Times New Roman"/>
          <w:b/>
          <w:color w:val="000000"/>
          <w:sz w:val="24"/>
          <w:szCs w:val="24"/>
          <w:lang w:eastAsia="sq-AL"/>
        </w:rPr>
        <w:t>Seksio</w:t>
      </w:r>
      <w:r w:rsidR="00810A56">
        <w:rPr>
          <w:rFonts w:ascii="Garamond" w:hAnsi="Garamond" w:cs="Times New Roman"/>
          <w:b/>
          <w:color w:val="000000"/>
          <w:sz w:val="24"/>
          <w:szCs w:val="24"/>
          <w:lang w:eastAsia="sq-AL"/>
        </w:rPr>
        <w:t>ni 4.05</w:t>
      </w:r>
      <w:r w:rsidRPr="00B478EF">
        <w:rPr>
          <w:rFonts w:ascii="Garamond" w:hAnsi="Garamond" w:cs="Times New Roman"/>
          <w:b/>
          <w:color w:val="000000"/>
          <w:sz w:val="24"/>
          <w:szCs w:val="24"/>
          <w:lang w:eastAsia="sq-AL"/>
        </w:rPr>
        <w:t xml:space="preserve"> </w:t>
      </w:r>
      <w:r w:rsidRPr="00B478EF">
        <w:rPr>
          <w:rFonts w:ascii="Garamond" w:hAnsi="Garamond" w:cs="Times New Roman"/>
          <w:color w:val="000000"/>
          <w:sz w:val="24"/>
          <w:szCs w:val="24"/>
          <w:lang w:eastAsia="sq-AL"/>
        </w:rPr>
        <w:t>Huamarrësi merr masa që Agjencia Ekzekutuese të ruajë ose të marrë masa për ruajtjen e të dhënave të përshtatshme për të pasqyruar, në përputhje me praktikat e qëndrueshme të kontabilitetit, operacionet, burimet dhe agjencitë e tjera të huamarrësit që janë përgjegjëse për realizimin e Projektit ose ndonjë pjese të tij.</w:t>
      </w:r>
    </w:p>
    <w:p w14:paraId="7C9BA6E2" w14:textId="3229EF9D" w:rsidR="00052617" w:rsidRPr="00B478EF" w:rsidRDefault="00810A56" w:rsidP="00052617">
      <w:pPr>
        <w:autoSpaceDE w:val="0"/>
        <w:autoSpaceDN w:val="0"/>
        <w:adjustRightInd w:val="0"/>
        <w:spacing w:after="0" w:line="240" w:lineRule="auto"/>
        <w:ind w:firstLine="284"/>
        <w:jc w:val="both"/>
        <w:rPr>
          <w:rFonts w:ascii="Garamond" w:hAnsi="Garamond" w:cs="Times New Roman"/>
          <w:color w:val="000000"/>
          <w:sz w:val="24"/>
          <w:szCs w:val="24"/>
          <w:lang w:eastAsia="sq-AL"/>
        </w:rPr>
      </w:pPr>
      <w:r>
        <w:rPr>
          <w:rFonts w:ascii="Garamond" w:hAnsi="Garamond" w:cs="Times New Roman"/>
          <w:b/>
          <w:color w:val="000000"/>
          <w:sz w:val="24"/>
          <w:szCs w:val="24"/>
          <w:lang w:eastAsia="sq-AL"/>
        </w:rPr>
        <w:t>Seksioni 4.06</w:t>
      </w:r>
      <w:r w:rsidR="00052617" w:rsidRPr="00B478EF">
        <w:rPr>
          <w:rFonts w:ascii="Garamond" w:hAnsi="Garamond" w:cs="Times New Roman"/>
          <w:b/>
          <w:color w:val="000000"/>
          <w:sz w:val="24"/>
          <w:szCs w:val="24"/>
          <w:lang w:eastAsia="sq-AL"/>
        </w:rPr>
        <w:t xml:space="preserve"> </w:t>
      </w:r>
      <w:r w:rsidR="00052617" w:rsidRPr="00B478EF">
        <w:rPr>
          <w:rFonts w:ascii="Garamond" w:hAnsi="Garamond" w:cs="Times New Roman"/>
          <w:color w:val="000000"/>
          <w:sz w:val="24"/>
          <w:szCs w:val="24"/>
          <w:lang w:eastAsia="sq-AL"/>
        </w:rPr>
        <w:t xml:space="preserve">Menjëherë pas përfundimit të Projektit, por në çdo rast jo më vonë se gjashtë muaj </w:t>
      </w:r>
      <w:r w:rsidR="0028649F" w:rsidRPr="00B478EF">
        <w:rPr>
          <w:rFonts w:ascii="Garamond" w:hAnsi="Garamond" w:cs="Times New Roman"/>
          <w:color w:val="000000"/>
          <w:sz w:val="24"/>
          <w:szCs w:val="24"/>
          <w:lang w:eastAsia="sq-AL"/>
        </w:rPr>
        <w:t>pas datës së mbylljes</w:t>
      </w:r>
      <w:r w:rsidR="00052617" w:rsidRPr="00B478EF">
        <w:rPr>
          <w:rFonts w:ascii="Garamond" w:hAnsi="Garamond" w:cs="Times New Roman"/>
          <w:color w:val="000000"/>
          <w:sz w:val="24"/>
          <w:szCs w:val="24"/>
          <w:lang w:eastAsia="sq-AL"/>
        </w:rPr>
        <w:t xml:space="preserve">, ose në një datë të tillë të mëvonshme që Fondi mund të bie dakord për këtë qëllim, Huamarrësi përmes Agjencisë Ekzekutuese përgatit dhe i paraqet Fondit një raport të plotë të Projektit, në formë dhe detaje të tilla që Fondi kërkon në mënyrë të arsyeshme, mbi ekzekutimin dhe funksionimin fillestar të Projektit, kostot e tij dhe përfitimet e nxjerra dhe që do të rrjedhin prej tij, </w:t>
      </w:r>
      <w:r w:rsidR="00052617" w:rsidRPr="00B478EF">
        <w:rPr>
          <w:rFonts w:ascii="Garamond" w:hAnsi="Garamond" w:cs="Times New Roman"/>
          <w:color w:val="000000"/>
          <w:sz w:val="24"/>
          <w:szCs w:val="24"/>
          <w:lang w:eastAsia="sq-AL"/>
        </w:rPr>
        <w:lastRenderedPageBreak/>
        <w:t>përmbushjen e detyrimeve nga Huamarrësi përmes Agjencisë Ekzekut</w:t>
      </w:r>
      <w:r w:rsidR="00987933">
        <w:rPr>
          <w:rFonts w:ascii="Garamond" w:hAnsi="Garamond" w:cs="Times New Roman"/>
          <w:color w:val="000000"/>
          <w:sz w:val="24"/>
          <w:szCs w:val="24"/>
          <w:lang w:eastAsia="sq-AL"/>
        </w:rPr>
        <w:t>uese</w:t>
      </w:r>
      <w:r w:rsidR="0028649F">
        <w:rPr>
          <w:rFonts w:ascii="Garamond" w:hAnsi="Garamond" w:cs="Times New Roman"/>
          <w:color w:val="000000"/>
          <w:sz w:val="24"/>
          <w:szCs w:val="24"/>
          <w:lang w:eastAsia="sq-AL"/>
        </w:rPr>
        <w:t>,</w:t>
      </w:r>
      <w:r w:rsidR="00987933">
        <w:rPr>
          <w:rFonts w:ascii="Garamond" w:hAnsi="Garamond" w:cs="Times New Roman"/>
          <w:color w:val="000000"/>
          <w:sz w:val="24"/>
          <w:szCs w:val="24"/>
          <w:lang w:eastAsia="sq-AL"/>
        </w:rPr>
        <w:t xml:space="preserve"> sipas Marrëveshjes së Huas</w:t>
      </w:r>
      <w:r w:rsidR="00052617" w:rsidRPr="00B478EF">
        <w:rPr>
          <w:rFonts w:ascii="Garamond" w:hAnsi="Garamond" w:cs="Times New Roman"/>
          <w:color w:val="000000"/>
          <w:sz w:val="24"/>
          <w:szCs w:val="24"/>
          <w:lang w:eastAsia="sq-AL"/>
        </w:rPr>
        <w:t xml:space="preserve"> dhe</w:t>
      </w:r>
      <w:r w:rsidR="00987933">
        <w:rPr>
          <w:rFonts w:ascii="Garamond" w:hAnsi="Garamond" w:cs="Times New Roman"/>
          <w:color w:val="000000"/>
          <w:sz w:val="24"/>
          <w:szCs w:val="24"/>
          <w:lang w:eastAsia="sq-AL"/>
        </w:rPr>
        <w:t xml:space="preserve"> arritjen e objektivave të Huas</w:t>
      </w:r>
      <w:r w:rsidR="00052617" w:rsidRPr="00B478EF">
        <w:rPr>
          <w:rFonts w:ascii="Garamond" w:hAnsi="Garamond" w:cs="Times New Roman"/>
          <w:color w:val="000000"/>
          <w:sz w:val="24"/>
          <w:szCs w:val="24"/>
          <w:lang w:eastAsia="sq-AL"/>
        </w:rPr>
        <w:t>.</w:t>
      </w:r>
    </w:p>
    <w:p w14:paraId="7C9BA6E3" w14:textId="77777777" w:rsidR="00052617" w:rsidRPr="00B478EF" w:rsidRDefault="00052617" w:rsidP="00052617">
      <w:pPr>
        <w:autoSpaceDE w:val="0"/>
        <w:autoSpaceDN w:val="0"/>
        <w:adjustRightInd w:val="0"/>
        <w:spacing w:after="0" w:line="240" w:lineRule="auto"/>
        <w:ind w:firstLine="284"/>
        <w:jc w:val="both"/>
        <w:rPr>
          <w:rFonts w:ascii="Garamond" w:hAnsi="Garamond" w:cs="Times New Roman"/>
          <w:color w:val="000000"/>
          <w:sz w:val="24"/>
          <w:szCs w:val="24"/>
          <w:lang w:eastAsia="sq-AL"/>
        </w:rPr>
      </w:pPr>
    </w:p>
    <w:p w14:paraId="7C9BA6E4" w14:textId="77777777" w:rsidR="00052617" w:rsidRPr="00B478EF" w:rsidRDefault="00CA72B2" w:rsidP="00052617">
      <w:pPr>
        <w:autoSpaceDE w:val="0"/>
        <w:autoSpaceDN w:val="0"/>
        <w:adjustRightInd w:val="0"/>
        <w:spacing w:after="0" w:line="240" w:lineRule="auto"/>
        <w:ind w:firstLine="284"/>
        <w:jc w:val="center"/>
        <w:rPr>
          <w:rFonts w:ascii="Garamond" w:hAnsi="Garamond" w:cs="Times New Roman"/>
          <w:color w:val="000000"/>
          <w:sz w:val="24"/>
          <w:szCs w:val="24"/>
          <w:lang w:eastAsia="sq-AL"/>
        </w:rPr>
      </w:pPr>
      <w:r w:rsidRPr="00B478EF">
        <w:rPr>
          <w:rFonts w:ascii="Garamond" w:hAnsi="Garamond" w:cs="Times New Roman"/>
          <w:color w:val="000000"/>
          <w:sz w:val="24"/>
          <w:szCs w:val="24"/>
          <w:lang w:eastAsia="sq-AL"/>
        </w:rPr>
        <w:t xml:space="preserve">Neni </w:t>
      </w:r>
      <w:r w:rsidR="00052617" w:rsidRPr="00B478EF">
        <w:rPr>
          <w:rFonts w:ascii="Garamond" w:hAnsi="Garamond" w:cs="Times New Roman"/>
          <w:color w:val="000000"/>
          <w:sz w:val="24"/>
          <w:szCs w:val="24"/>
          <w:lang w:eastAsia="sq-AL"/>
        </w:rPr>
        <w:t>V</w:t>
      </w:r>
    </w:p>
    <w:p w14:paraId="7C9BA6E5" w14:textId="3B4CD7B6" w:rsidR="00052617" w:rsidRPr="00B478EF" w:rsidRDefault="00052617" w:rsidP="00052617">
      <w:pPr>
        <w:autoSpaceDE w:val="0"/>
        <w:autoSpaceDN w:val="0"/>
        <w:adjustRightInd w:val="0"/>
        <w:spacing w:after="0" w:line="240" w:lineRule="auto"/>
        <w:ind w:firstLine="284"/>
        <w:jc w:val="center"/>
        <w:rPr>
          <w:rFonts w:ascii="Garamond" w:hAnsi="Garamond" w:cs="Times New Roman"/>
          <w:b/>
          <w:color w:val="000000"/>
          <w:sz w:val="24"/>
          <w:szCs w:val="24"/>
          <w:lang w:eastAsia="sq-AL"/>
        </w:rPr>
      </w:pPr>
      <w:r w:rsidRPr="00B478EF">
        <w:rPr>
          <w:rFonts w:ascii="Garamond" w:hAnsi="Garamond" w:cs="Times New Roman"/>
          <w:b/>
          <w:color w:val="000000"/>
          <w:sz w:val="24"/>
          <w:szCs w:val="24"/>
          <w:lang w:eastAsia="sq-AL"/>
        </w:rPr>
        <w:t xml:space="preserve">Mjetet </w:t>
      </w:r>
      <w:r w:rsidR="0028649F" w:rsidRPr="00B478EF">
        <w:rPr>
          <w:rFonts w:ascii="Garamond" w:hAnsi="Garamond" w:cs="Times New Roman"/>
          <w:b/>
          <w:color w:val="000000"/>
          <w:sz w:val="24"/>
          <w:szCs w:val="24"/>
          <w:lang w:eastAsia="sq-AL"/>
        </w:rPr>
        <w:t xml:space="preserve">ligjore </w:t>
      </w:r>
      <w:r w:rsidRPr="00B478EF">
        <w:rPr>
          <w:rFonts w:ascii="Garamond" w:hAnsi="Garamond" w:cs="Times New Roman"/>
          <w:b/>
          <w:color w:val="000000"/>
          <w:sz w:val="24"/>
          <w:szCs w:val="24"/>
          <w:lang w:eastAsia="sq-AL"/>
        </w:rPr>
        <w:t>të Fondit</w:t>
      </w:r>
    </w:p>
    <w:p w14:paraId="7C9BA6E6" w14:textId="77777777" w:rsidR="00052617" w:rsidRPr="00B478EF" w:rsidRDefault="00052617" w:rsidP="00052617">
      <w:pPr>
        <w:autoSpaceDE w:val="0"/>
        <w:autoSpaceDN w:val="0"/>
        <w:adjustRightInd w:val="0"/>
        <w:spacing w:after="0" w:line="240" w:lineRule="auto"/>
        <w:ind w:firstLine="284"/>
        <w:rPr>
          <w:rFonts w:ascii="Garamond" w:hAnsi="Garamond" w:cs="Times New Roman"/>
          <w:color w:val="000000"/>
          <w:sz w:val="24"/>
          <w:szCs w:val="24"/>
          <w:lang w:eastAsia="sq-AL"/>
        </w:rPr>
      </w:pPr>
    </w:p>
    <w:p w14:paraId="7C9BA6E7" w14:textId="0566FCAC" w:rsidR="00052617" w:rsidRPr="00B478EF" w:rsidRDefault="00810A56" w:rsidP="00D55288">
      <w:pPr>
        <w:autoSpaceDE w:val="0"/>
        <w:autoSpaceDN w:val="0"/>
        <w:adjustRightInd w:val="0"/>
        <w:spacing w:after="0" w:line="240" w:lineRule="auto"/>
        <w:ind w:firstLine="284"/>
        <w:rPr>
          <w:rFonts w:ascii="Garamond" w:hAnsi="Garamond" w:cs="Times New Roman"/>
          <w:color w:val="000000"/>
          <w:sz w:val="24"/>
          <w:szCs w:val="24"/>
          <w:lang w:eastAsia="sq-AL"/>
        </w:rPr>
      </w:pPr>
      <w:r>
        <w:rPr>
          <w:rFonts w:ascii="Garamond" w:hAnsi="Garamond" w:cs="Times New Roman"/>
          <w:b/>
          <w:color w:val="000000"/>
          <w:sz w:val="24"/>
          <w:szCs w:val="24"/>
          <w:lang w:eastAsia="sq-AL"/>
        </w:rPr>
        <w:t>Seksioni 5.01</w:t>
      </w:r>
      <w:r w:rsidR="00052617" w:rsidRPr="00B478EF">
        <w:rPr>
          <w:rFonts w:ascii="Garamond" w:hAnsi="Garamond" w:cs="Times New Roman"/>
          <w:b/>
          <w:color w:val="000000"/>
          <w:sz w:val="24"/>
          <w:szCs w:val="24"/>
          <w:lang w:eastAsia="sq-AL"/>
        </w:rPr>
        <w:t xml:space="preserve"> </w:t>
      </w:r>
      <w:r w:rsidR="00052617" w:rsidRPr="00B478EF">
        <w:rPr>
          <w:rFonts w:ascii="Garamond" w:hAnsi="Garamond" w:cs="Times New Roman"/>
          <w:color w:val="000000"/>
          <w:sz w:val="24"/>
          <w:szCs w:val="24"/>
          <w:lang w:eastAsia="sq-AL"/>
        </w:rPr>
        <w:t xml:space="preserve">Për qëllimet e </w:t>
      </w:r>
      <w:r w:rsidR="001F5DFD" w:rsidRPr="00B478EF">
        <w:rPr>
          <w:rFonts w:ascii="Garamond" w:hAnsi="Garamond" w:cs="Times New Roman"/>
          <w:color w:val="000000"/>
          <w:sz w:val="24"/>
          <w:szCs w:val="24"/>
          <w:lang w:eastAsia="sq-AL"/>
        </w:rPr>
        <w:t xml:space="preserve">seksionit </w:t>
      </w:r>
      <w:r w:rsidR="00052617" w:rsidRPr="00B478EF">
        <w:rPr>
          <w:rFonts w:ascii="Garamond" w:hAnsi="Garamond" w:cs="Times New Roman"/>
          <w:color w:val="000000"/>
          <w:sz w:val="24"/>
          <w:szCs w:val="24"/>
          <w:lang w:eastAsia="sq-AL"/>
        </w:rPr>
        <w:t xml:space="preserve">6.02 të Kushteve të Përgjithshme, rastet e mëposhtme shtesë janë specifikuar në përputhje me </w:t>
      </w:r>
      <w:r w:rsidR="00222156" w:rsidRPr="00B478EF">
        <w:rPr>
          <w:rFonts w:ascii="Garamond" w:hAnsi="Garamond" w:cs="Times New Roman"/>
          <w:color w:val="000000"/>
          <w:sz w:val="24"/>
          <w:szCs w:val="24"/>
          <w:lang w:eastAsia="sq-AL"/>
        </w:rPr>
        <w:t xml:space="preserve">paragrafin </w:t>
      </w:r>
      <w:r w:rsidR="00D55288">
        <w:rPr>
          <w:rFonts w:ascii="Garamond" w:hAnsi="Garamond" w:cs="Times New Roman"/>
          <w:color w:val="000000"/>
          <w:sz w:val="24"/>
          <w:szCs w:val="24"/>
          <w:lang w:eastAsia="sq-AL"/>
        </w:rPr>
        <w:t>“</w:t>
      </w:r>
      <w:r w:rsidR="00052617" w:rsidRPr="00B478EF">
        <w:rPr>
          <w:rFonts w:ascii="Garamond" w:hAnsi="Garamond" w:cs="Times New Roman"/>
          <w:color w:val="000000"/>
          <w:sz w:val="24"/>
          <w:szCs w:val="24"/>
          <w:lang w:eastAsia="sq-AL"/>
        </w:rPr>
        <w:t>f</w:t>
      </w:r>
      <w:r w:rsidR="00D55288">
        <w:rPr>
          <w:rFonts w:ascii="Garamond" w:hAnsi="Garamond" w:cs="Times New Roman"/>
          <w:color w:val="000000"/>
          <w:sz w:val="24"/>
          <w:szCs w:val="24"/>
          <w:lang w:eastAsia="sq-AL"/>
        </w:rPr>
        <w:t>”</w:t>
      </w:r>
      <w:r w:rsidR="00052617" w:rsidRPr="00B478EF">
        <w:rPr>
          <w:rFonts w:ascii="Garamond" w:hAnsi="Garamond" w:cs="Times New Roman"/>
          <w:color w:val="000000"/>
          <w:sz w:val="24"/>
          <w:szCs w:val="24"/>
          <w:lang w:eastAsia="sq-AL"/>
        </w:rPr>
        <w:t xml:space="preserve"> të tij:</w:t>
      </w:r>
    </w:p>
    <w:p w14:paraId="7C9BA6E8" w14:textId="29363327" w:rsidR="00052617" w:rsidRPr="00B478EF" w:rsidRDefault="00052617" w:rsidP="00D55288">
      <w:pPr>
        <w:autoSpaceDE w:val="0"/>
        <w:autoSpaceDN w:val="0"/>
        <w:adjustRightInd w:val="0"/>
        <w:spacing w:after="0" w:line="240" w:lineRule="auto"/>
        <w:ind w:firstLine="284"/>
        <w:rPr>
          <w:rFonts w:ascii="Garamond" w:hAnsi="Garamond" w:cs="Times New Roman"/>
          <w:color w:val="000000"/>
          <w:sz w:val="24"/>
          <w:szCs w:val="24"/>
          <w:lang w:eastAsia="sq-AL"/>
        </w:rPr>
      </w:pPr>
      <w:r w:rsidRPr="00B478EF">
        <w:rPr>
          <w:rFonts w:ascii="Garamond" w:hAnsi="Garamond" w:cs="Times New Roman"/>
          <w:color w:val="000000"/>
          <w:sz w:val="24"/>
          <w:szCs w:val="24"/>
          <w:lang w:eastAsia="sq-AL"/>
        </w:rPr>
        <w:t>a)</w:t>
      </w:r>
      <w:r w:rsidRPr="00CA72B2">
        <w:rPr>
          <w:rFonts w:ascii="Garamond" w:hAnsi="Garamond" w:cs="Times New Roman"/>
          <w:b/>
          <w:bCs/>
          <w:color w:val="000000"/>
          <w:sz w:val="24"/>
          <w:szCs w:val="24"/>
          <w:lang w:eastAsia="sq-AL"/>
        </w:rPr>
        <w:t xml:space="preserve"> </w:t>
      </w:r>
      <w:r w:rsidRPr="00B478EF">
        <w:rPr>
          <w:rFonts w:ascii="Garamond" w:hAnsi="Garamond" w:cs="Times New Roman"/>
          <w:color w:val="000000"/>
          <w:sz w:val="24"/>
          <w:szCs w:val="24"/>
          <w:lang w:eastAsia="sq-AL"/>
        </w:rPr>
        <w:t xml:space="preserve">Sipas </w:t>
      </w:r>
      <w:proofErr w:type="spellStart"/>
      <w:r w:rsidR="00987933" w:rsidRPr="00B478EF">
        <w:rPr>
          <w:rFonts w:ascii="Garamond" w:hAnsi="Garamond" w:cs="Times New Roman"/>
          <w:color w:val="000000"/>
          <w:sz w:val="24"/>
          <w:szCs w:val="24"/>
          <w:lang w:eastAsia="sq-AL"/>
        </w:rPr>
        <w:t>nënseksionit</w:t>
      </w:r>
      <w:proofErr w:type="spellEnd"/>
      <w:r w:rsidR="00987933" w:rsidRPr="00B478EF">
        <w:rPr>
          <w:rFonts w:ascii="Garamond" w:hAnsi="Garamond" w:cs="Times New Roman"/>
          <w:color w:val="000000"/>
          <w:sz w:val="24"/>
          <w:szCs w:val="24"/>
          <w:lang w:eastAsia="sq-AL"/>
        </w:rPr>
        <w:t xml:space="preserve"> </w:t>
      </w:r>
      <w:r w:rsidR="00D55288">
        <w:rPr>
          <w:rFonts w:ascii="Garamond" w:hAnsi="Garamond" w:cs="Times New Roman"/>
          <w:color w:val="000000"/>
          <w:sz w:val="24"/>
          <w:szCs w:val="24"/>
          <w:lang w:eastAsia="sq-AL"/>
        </w:rPr>
        <w:t>“</w:t>
      </w:r>
      <w:r w:rsidRPr="00B478EF">
        <w:rPr>
          <w:rFonts w:ascii="Garamond" w:hAnsi="Garamond" w:cs="Times New Roman"/>
          <w:color w:val="000000"/>
          <w:sz w:val="24"/>
          <w:szCs w:val="24"/>
          <w:lang w:eastAsia="sq-AL"/>
        </w:rPr>
        <w:t>b</w:t>
      </w:r>
      <w:r w:rsidR="00D55288">
        <w:rPr>
          <w:rFonts w:ascii="Garamond" w:hAnsi="Garamond" w:cs="Times New Roman"/>
          <w:color w:val="000000"/>
          <w:sz w:val="24"/>
          <w:szCs w:val="24"/>
          <w:lang w:eastAsia="sq-AL"/>
        </w:rPr>
        <w:t>”</w:t>
      </w:r>
      <w:r w:rsidRPr="00B478EF">
        <w:rPr>
          <w:rFonts w:ascii="Garamond" w:hAnsi="Garamond" w:cs="Times New Roman"/>
          <w:color w:val="000000"/>
          <w:sz w:val="24"/>
          <w:szCs w:val="24"/>
          <w:lang w:eastAsia="sq-AL"/>
        </w:rPr>
        <w:t xml:space="preserve"> të këtij </w:t>
      </w:r>
      <w:r w:rsidR="00222156" w:rsidRPr="00B478EF">
        <w:rPr>
          <w:rFonts w:ascii="Garamond" w:hAnsi="Garamond" w:cs="Times New Roman"/>
          <w:color w:val="000000"/>
          <w:sz w:val="24"/>
          <w:szCs w:val="24"/>
          <w:lang w:eastAsia="sq-AL"/>
        </w:rPr>
        <w:t>seksioni</w:t>
      </w:r>
      <w:r w:rsidRPr="00B478EF">
        <w:rPr>
          <w:rFonts w:ascii="Garamond" w:hAnsi="Garamond" w:cs="Times New Roman"/>
          <w:color w:val="000000"/>
          <w:sz w:val="24"/>
          <w:szCs w:val="24"/>
          <w:lang w:eastAsia="sq-AL"/>
        </w:rPr>
        <w:t>:</w:t>
      </w:r>
    </w:p>
    <w:p w14:paraId="7C9BA6E9" w14:textId="55D51E31" w:rsidR="00052617" w:rsidRPr="00B478EF" w:rsidRDefault="00052617" w:rsidP="00116AAD">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B478EF">
        <w:rPr>
          <w:rFonts w:ascii="Garamond" w:hAnsi="Garamond" w:cs="Times New Roman"/>
          <w:color w:val="000000"/>
          <w:sz w:val="24"/>
          <w:szCs w:val="24"/>
          <w:lang w:eastAsia="sq-AL"/>
        </w:rPr>
        <w:t>1</w:t>
      </w:r>
      <w:r w:rsidR="00CA72B2">
        <w:rPr>
          <w:rFonts w:ascii="Garamond" w:hAnsi="Garamond" w:cs="Times New Roman"/>
          <w:color w:val="000000"/>
          <w:sz w:val="24"/>
          <w:szCs w:val="24"/>
          <w:lang w:eastAsia="sq-AL"/>
        </w:rPr>
        <w:t xml:space="preserve">. </w:t>
      </w:r>
      <w:r w:rsidR="000B18BA" w:rsidRPr="00B478EF">
        <w:rPr>
          <w:rFonts w:ascii="Garamond" w:hAnsi="Garamond" w:cs="Times New Roman"/>
          <w:color w:val="000000"/>
          <w:sz w:val="24"/>
          <w:szCs w:val="24"/>
          <w:lang w:eastAsia="sq-AL"/>
        </w:rPr>
        <w:t xml:space="preserve">E </w:t>
      </w:r>
      <w:r w:rsidRPr="00B478EF">
        <w:rPr>
          <w:rFonts w:ascii="Garamond" w:hAnsi="Garamond" w:cs="Times New Roman"/>
          <w:color w:val="000000"/>
          <w:sz w:val="24"/>
          <w:szCs w:val="24"/>
          <w:lang w:eastAsia="sq-AL"/>
        </w:rPr>
        <w:t>drejta e Huamarrësit për të tërhequr të ardhurat e ndonjë Huaje të dhënë Huamarrësit për financimin e Projektit do të jetë pezulluar, anuluar ose përfunduar plotësisht ose pjesërisht, në përputhje me kushtet e parashikuara në Marrëveshje</w:t>
      </w:r>
      <w:r w:rsidR="00116AAD">
        <w:rPr>
          <w:rFonts w:ascii="Garamond" w:hAnsi="Garamond" w:cs="Times New Roman"/>
          <w:color w:val="000000"/>
          <w:sz w:val="24"/>
          <w:szCs w:val="24"/>
          <w:lang w:eastAsia="sq-AL"/>
        </w:rPr>
        <w:t>;</w:t>
      </w:r>
      <w:r w:rsidRPr="00B478EF">
        <w:rPr>
          <w:rFonts w:ascii="Garamond" w:hAnsi="Garamond" w:cs="Times New Roman"/>
          <w:color w:val="000000"/>
          <w:sz w:val="24"/>
          <w:szCs w:val="24"/>
          <w:lang w:eastAsia="sq-AL"/>
        </w:rPr>
        <w:t xml:space="preserve"> ose</w:t>
      </w:r>
    </w:p>
    <w:p w14:paraId="7C9BA6EA" w14:textId="43C21BED" w:rsidR="00052617" w:rsidRPr="00B478EF" w:rsidRDefault="00052617" w:rsidP="00052617">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B478EF">
        <w:rPr>
          <w:rFonts w:ascii="Garamond" w:hAnsi="Garamond" w:cs="Times New Roman"/>
          <w:color w:val="000000"/>
          <w:sz w:val="24"/>
          <w:szCs w:val="24"/>
          <w:lang w:eastAsia="sq-AL"/>
        </w:rPr>
        <w:t>2</w:t>
      </w:r>
      <w:r w:rsidR="00CA72B2">
        <w:rPr>
          <w:rFonts w:ascii="Garamond" w:hAnsi="Garamond" w:cs="Times New Roman"/>
          <w:color w:val="000000"/>
          <w:sz w:val="24"/>
          <w:szCs w:val="24"/>
          <w:lang w:eastAsia="sq-AL"/>
        </w:rPr>
        <w:t xml:space="preserve">. </w:t>
      </w:r>
      <w:r w:rsidR="000B18BA" w:rsidRPr="00B478EF">
        <w:rPr>
          <w:rFonts w:ascii="Garamond" w:hAnsi="Garamond" w:cs="Times New Roman"/>
          <w:color w:val="000000"/>
          <w:sz w:val="24"/>
          <w:szCs w:val="24"/>
          <w:lang w:eastAsia="sq-AL"/>
        </w:rPr>
        <w:t xml:space="preserve">Ndonjë </w:t>
      </w:r>
      <w:r w:rsidRPr="00B478EF">
        <w:rPr>
          <w:rFonts w:ascii="Garamond" w:hAnsi="Garamond" w:cs="Times New Roman"/>
          <w:color w:val="000000"/>
          <w:sz w:val="24"/>
          <w:szCs w:val="24"/>
          <w:lang w:eastAsia="sq-AL"/>
        </w:rPr>
        <w:t xml:space="preserve">hua e tillë do të jetë bërë e kërkueshme dhe e pagueshme para </w:t>
      </w:r>
      <w:proofErr w:type="spellStart"/>
      <w:r w:rsidRPr="00B478EF">
        <w:rPr>
          <w:rFonts w:ascii="Garamond" w:hAnsi="Garamond" w:cs="Times New Roman"/>
          <w:color w:val="000000"/>
          <w:sz w:val="24"/>
          <w:szCs w:val="24"/>
          <w:lang w:eastAsia="sq-AL"/>
        </w:rPr>
        <w:t>maturimit</w:t>
      </w:r>
      <w:proofErr w:type="spellEnd"/>
      <w:r w:rsidRPr="00B478EF">
        <w:rPr>
          <w:rFonts w:ascii="Garamond" w:hAnsi="Garamond" w:cs="Times New Roman"/>
          <w:color w:val="000000"/>
          <w:sz w:val="24"/>
          <w:szCs w:val="24"/>
          <w:lang w:eastAsia="sq-AL"/>
        </w:rPr>
        <w:t xml:space="preserve"> të saj të rënë dakord.</w:t>
      </w:r>
    </w:p>
    <w:p w14:paraId="7C9BA6EB" w14:textId="2EAC754B" w:rsidR="00052617" w:rsidRPr="00B478EF" w:rsidRDefault="00052617" w:rsidP="00D55288">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B478EF">
        <w:rPr>
          <w:rFonts w:ascii="Garamond" w:hAnsi="Garamond" w:cs="Times New Roman"/>
          <w:color w:val="000000"/>
          <w:sz w:val="24"/>
          <w:szCs w:val="24"/>
          <w:lang w:eastAsia="sq-AL"/>
        </w:rPr>
        <w:t>b)</w:t>
      </w:r>
      <w:r w:rsidRPr="00CA72B2">
        <w:rPr>
          <w:rFonts w:ascii="Garamond" w:hAnsi="Garamond" w:cs="Times New Roman"/>
          <w:b/>
          <w:bCs/>
          <w:color w:val="000000"/>
          <w:sz w:val="24"/>
          <w:szCs w:val="24"/>
          <w:lang w:eastAsia="sq-AL"/>
        </w:rPr>
        <w:t xml:space="preserve"> </w:t>
      </w:r>
      <w:proofErr w:type="spellStart"/>
      <w:r w:rsidRPr="00B478EF">
        <w:rPr>
          <w:rFonts w:ascii="Garamond" w:hAnsi="Garamond" w:cs="Times New Roman"/>
          <w:color w:val="000000"/>
          <w:sz w:val="24"/>
          <w:szCs w:val="24"/>
          <w:lang w:eastAsia="sq-AL"/>
        </w:rPr>
        <w:t>Nënseksioni</w:t>
      </w:r>
      <w:proofErr w:type="spellEnd"/>
      <w:r w:rsidRPr="00B478EF">
        <w:rPr>
          <w:rFonts w:ascii="Garamond" w:hAnsi="Garamond" w:cs="Times New Roman"/>
          <w:color w:val="000000"/>
          <w:sz w:val="24"/>
          <w:szCs w:val="24"/>
          <w:lang w:eastAsia="sq-AL"/>
        </w:rPr>
        <w:t xml:space="preserve"> </w:t>
      </w:r>
      <w:r w:rsidR="00D55288">
        <w:rPr>
          <w:rFonts w:ascii="Garamond" w:hAnsi="Garamond" w:cs="Times New Roman"/>
          <w:color w:val="000000"/>
          <w:sz w:val="24"/>
          <w:szCs w:val="24"/>
          <w:lang w:eastAsia="sq-AL"/>
        </w:rPr>
        <w:t>“</w:t>
      </w:r>
      <w:r w:rsidRPr="00B478EF">
        <w:rPr>
          <w:rFonts w:ascii="Garamond" w:hAnsi="Garamond" w:cs="Times New Roman"/>
          <w:color w:val="000000"/>
          <w:sz w:val="24"/>
          <w:szCs w:val="24"/>
          <w:lang w:eastAsia="sq-AL"/>
        </w:rPr>
        <w:t>a</w:t>
      </w:r>
      <w:r w:rsidR="00D55288">
        <w:rPr>
          <w:rFonts w:ascii="Garamond" w:hAnsi="Garamond" w:cs="Times New Roman"/>
          <w:color w:val="000000"/>
          <w:sz w:val="24"/>
          <w:szCs w:val="24"/>
          <w:lang w:eastAsia="sq-AL"/>
        </w:rPr>
        <w:t>”</w:t>
      </w:r>
      <w:r w:rsidRPr="00B478EF">
        <w:rPr>
          <w:rFonts w:ascii="Garamond" w:hAnsi="Garamond" w:cs="Times New Roman"/>
          <w:color w:val="000000"/>
          <w:sz w:val="24"/>
          <w:szCs w:val="24"/>
          <w:lang w:eastAsia="sq-AL"/>
        </w:rPr>
        <w:t xml:space="preserve"> i këtij </w:t>
      </w:r>
      <w:r w:rsidR="00116AAD" w:rsidRPr="00B478EF">
        <w:rPr>
          <w:rFonts w:ascii="Garamond" w:hAnsi="Garamond" w:cs="Times New Roman"/>
          <w:color w:val="000000"/>
          <w:sz w:val="24"/>
          <w:szCs w:val="24"/>
          <w:lang w:eastAsia="sq-AL"/>
        </w:rPr>
        <w:t xml:space="preserve">seksioni </w:t>
      </w:r>
      <w:r w:rsidRPr="00B478EF">
        <w:rPr>
          <w:rFonts w:ascii="Garamond" w:hAnsi="Garamond" w:cs="Times New Roman"/>
          <w:color w:val="000000"/>
          <w:sz w:val="24"/>
          <w:szCs w:val="24"/>
          <w:lang w:eastAsia="sq-AL"/>
        </w:rPr>
        <w:t>nuk zbatohet, nëse Huamarrësi vërteton, sipas pëlqimit të Fondit, se</w:t>
      </w:r>
      <w:r w:rsidR="00D55288">
        <w:rPr>
          <w:rFonts w:ascii="Garamond" w:hAnsi="Garamond" w:cs="Times New Roman"/>
          <w:color w:val="000000"/>
          <w:sz w:val="24"/>
          <w:szCs w:val="24"/>
          <w:lang w:eastAsia="sq-AL"/>
        </w:rPr>
        <w:t xml:space="preserve">: </w:t>
      </w:r>
      <w:r w:rsidRPr="00B478EF">
        <w:rPr>
          <w:rFonts w:ascii="Garamond" w:hAnsi="Garamond" w:cs="Times New Roman"/>
          <w:color w:val="000000"/>
          <w:sz w:val="24"/>
          <w:szCs w:val="24"/>
          <w:lang w:eastAsia="sq-AL"/>
        </w:rPr>
        <w:t>1</w:t>
      </w:r>
      <w:r w:rsidR="00D55288">
        <w:rPr>
          <w:rFonts w:ascii="Garamond" w:hAnsi="Garamond" w:cs="Times New Roman"/>
          <w:color w:val="000000"/>
          <w:sz w:val="24"/>
          <w:szCs w:val="24"/>
          <w:lang w:eastAsia="sq-AL"/>
        </w:rPr>
        <w:t>.</w:t>
      </w:r>
      <w:r w:rsidRPr="00B478EF">
        <w:rPr>
          <w:rFonts w:ascii="Garamond" w:hAnsi="Garamond" w:cs="Times New Roman"/>
          <w:color w:val="000000"/>
          <w:sz w:val="24"/>
          <w:szCs w:val="24"/>
          <w:lang w:eastAsia="sq-AL"/>
        </w:rPr>
        <w:t xml:space="preserve"> </w:t>
      </w:r>
      <w:r w:rsidR="00CF7A72" w:rsidRPr="00B478EF">
        <w:rPr>
          <w:rFonts w:ascii="Garamond" w:hAnsi="Garamond" w:cs="Times New Roman"/>
          <w:color w:val="000000"/>
          <w:sz w:val="24"/>
          <w:szCs w:val="24"/>
          <w:lang w:eastAsia="sq-AL"/>
        </w:rPr>
        <w:t xml:space="preserve">Ky </w:t>
      </w:r>
      <w:r w:rsidRPr="00B478EF">
        <w:rPr>
          <w:rFonts w:ascii="Garamond" w:hAnsi="Garamond" w:cs="Times New Roman"/>
          <w:color w:val="000000"/>
          <w:sz w:val="24"/>
          <w:szCs w:val="24"/>
          <w:lang w:eastAsia="sq-AL"/>
        </w:rPr>
        <w:t>pezullim, anulim, përfundim ose përfundim i parakohshëm nuk është shkaktuar nga paaftësia e Huamarrësit për të përmbushur ndonjë nga detyrimet e tij</w:t>
      </w:r>
      <w:r w:rsidR="00CF7A72">
        <w:rPr>
          <w:rFonts w:ascii="Garamond" w:hAnsi="Garamond" w:cs="Times New Roman"/>
          <w:color w:val="000000"/>
          <w:sz w:val="24"/>
          <w:szCs w:val="24"/>
          <w:lang w:eastAsia="sq-AL"/>
        </w:rPr>
        <w:t>,</w:t>
      </w:r>
      <w:r w:rsidRPr="00B478EF">
        <w:rPr>
          <w:rFonts w:ascii="Garamond" w:hAnsi="Garamond" w:cs="Times New Roman"/>
          <w:color w:val="000000"/>
          <w:sz w:val="24"/>
          <w:szCs w:val="24"/>
          <w:lang w:eastAsia="sq-AL"/>
        </w:rPr>
        <w:t xml:space="preserve"> sipas marrëveshjes specifike</w:t>
      </w:r>
      <w:r w:rsidR="00D55288">
        <w:rPr>
          <w:rFonts w:ascii="Garamond" w:hAnsi="Garamond" w:cs="Times New Roman"/>
          <w:color w:val="000000"/>
          <w:sz w:val="24"/>
          <w:szCs w:val="24"/>
          <w:lang w:eastAsia="sq-AL"/>
        </w:rPr>
        <w:t xml:space="preserve">; dhe </w:t>
      </w:r>
      <w:r w:rsidRPr="00B478EF">
        <w:rPr>
          <w:rFonts w:ascii="Garamond" w:hAnsi="Garamond" w:cs="Times New Roman"/>
          <w:color w:val="000000"/>
          <w:sz w:val="24"/>
          <w:szCs w:val="24"/>
          <w:lang w:eastAsia="sq-AL"/>
        </w:rPr>
        <w:t>2</w:t>
      </w:r>
      <w:r w:rsidR="00D55288">
        <w:rPr>
          <w:rFonts w:ascii="Garamond" w:hAnsi="Garamond" w:cs="Times New Roman"/>
          <w:color w:val="000000"/>
          <w:sz w:val="24"/>
          <w:szCs w:val="24"/>
          <w:lang w:eastAsia="sq-AL"/>
        </w:rPr>
        <w:t>.</w:t>
      </w:r>
      <w:r w:rsidRPr="00B478EF">
        <w:rPr>
          <w:rFonts w:ascii="Garamond" w:hAnsi="Garamond" w:cs="Times New Roman"/>
          <w:color w:val="000000"/>
          <w:sz w:val="24"/>
          <w:szCs w:val="24"/>
          <w:lang w:eastAsia="sq-AL"/>
        </w:rPr>
        <w:t xml:space="preserve"> </w:t>
      </w:r>
      <w:r w:rsidR="00CF7A72" w:rsidRPr="00B478EF">
        <w:rPr>
          <w:rFonts w:ascii="Garamond" w:hAnsi="Garamond" w:cs="Times New Roman"/>
          <w:color w:val="000000"/>
          <w:sz w:val="24"/>
          <w:szCs w:val="24"/>
          <w:lang w:eastAsia="sq-AL"/>
        </w:rPr>
        <w:t xml:space="preserve">Fondet </w:t>
      </w:r>
      <w:r w:rsidRPr="00B478EF">
        <w:rPr>
          <w:rFonts w:ascii="Garamond" w:hAnsi="Garamond" w:cs="Times New Roman"/>
          <w:color w:val="000000"/>
          <w:sz w:val="24"/>
          <w:szCs w:val="24"/>
          <w:lang w:eastAsia="sq-AL"/>
        </w:rPr>
        <w:t>e përshtatshme për Projektin janë në dispozicion për Huamarrësin nga burime të tjera, mbi termat dhe kushtet</w:t>
      </w:r>
      <w:r w:rsidR="00CF7A72">
        <w:rPr>
          <w:rFonts w:ascii="Garamond" w:hAnsi="Garamond" w:cs="Times New Roman"/>
          <w:color w:val="000000"/>
          <w:sz w:val="24"/>
          <w:szCs w:val="24"/>
          <w:lang w:eastAsia="sq-AL"/>
        </w:rPr>
        <w:t>,</w:t>
      </w:r>
      <w:r w:rsidRPr="00B478EF">
        <w:rPr>
          <w:rFonts w:ascii="Garamond" w:hAnsi="Garamond" w:cs="Times New Roman"/>
          <w:color w:val="000000"/>
          <w:sz w:val="24"/>
          <w:szCs w:val="24"/>
          <w:lang w:eastAsia="sq-AL"/>
        </w:rPr>
        <w:t xml:space="preserve"> në përputhje me detyrimet e Huamarrësit</w:t>
      </w:r>
      <w:r w:rsidR="00CF7A72">
        <w:rPr>
          <w:rFonts w:ascii="Garamond" w:hAnsi="Garamond" w:cs="Times New Roman"/>
          <w:color w:val="000000"/>
          <w:sz w:val="24"/>
          <w:szCs w:val="24"/>
          <w:lang w:eastAsia="sq-AL"/>
        </w:rPr>
        <w:t>,</w:t>
      </w:r>
      <w:r w:rsidRPr="00B478EF">
        <w:rPr>
          <w:rFonts w:ascii="Garamond" w:hAnsi="Garamond" w:cs="Times New Roman"/>
          <w:color w:val="000000"/>
          <w:sz w:val="24"/>
          <w:szCs w:val="24"/>
          <w:lang w:eastAsia="sq-AL"/>
        </w:rPr>
        <w:t xml:space="preserve"> sipas kësaj Marrëveshjeje.</w:t>
      </w:r>
    </w:p>
    <w:p w14:paraId="7C9BA6EC" w14:textId="7AAA21C6" w:rsidR="00052617" w:rsidRPr="00B478EF" w:rsidRDefault="00052617" w:rsidP="00CF7A72">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B478EF">
        <w:rPr>
          <w:rFonts w:ascii="Garamond" w:hAnsi="Garamond" w:cs="Times New Roman"/>
          <w:b/>
          <w:color w:val="000000"/>
          <w:sz w:val="24"/>
          <w:szCs w:val="24"/>
          <w:lang w:eastAsia="sq-AL"/>
        </w:rPr>
        <w:t>Seksioni 5</w:t>
      </w:r>
      <w:r w:rsidR="00810A56">
        <w:rPr>
          <w:rFonts w:ascii="Garamond" w:hAnsi="Garamond" w:cs="Times New Roman"/>
          <w:b/>
          <w:color w:val="000000"/>
          <w:sz w:val="24"/>
          <w:szCs w:val="24"/>
          <w:lang w:eastAsia="sq-AL"/>
        </w:rPr>
        <w:t>.02</w:t>
      </w:r>
      <w:r w:rsidRPr="00B478EF">
        <w:rPr>
          <w:rFonts w:ascii="Garamond" w:hAnsi="Garamond" w:cs="Times New Roman"/>
          <w:color w:val="000000"/>
          <w:sz w:val="24"/>
          <w:szCs w:val="24"/>
          <w:lang w:eastAsia="sq-AL"/>
        </w:rPr>
        <w:t xml:space="preserve"> Për qëllimet e </w:t>
      </w:r>
      <w:r w:rsidR="00CF7A72" w:rsidRPr="00B478EF">
        <w:rPr>
          <w:rFonts w:ascii="Garamond" w:hAnsi="Garamond" w:cs="Times New Roman"/>
          <w:color w:val="000000"/>
          <w:sz w:val="24"/>
          <w:szCs w:val="24"/>
          <w:lang w:eastAsia="sq-AL"/>
        </w:rPr>
        <w:t xml:space="preserve">seksionit </w:t>
      </w:r>
      <w:r w:rsidRPr="00B478EF">
        <w:rPr>
          <w:rFonts w:ascii="Garamond" w:hAnsi="Garamond" w:cs="Times New Roman"/>
          <w:color w:val="000000"/>
          <w:sz w:val="24"/>
          <w:szCs w:val="24"/>
          <w:lang w:eastAsia="sq-AL"/>
        </w:rPr>
        <w:t>7.01 të Kushteve të Përgjithshme, rasti i mëposhtëm</w:t>
      </w:r>
      <w:r w:rsidR="00DC2C3F">
        <w:rPr>
          <w:rFonts w:ascii="Garamond" w:hAnsi="Garamond" w:cs="Times New Roman"/>
          <w:color w:val="000000"/>
          <w:sz w:val="24"/>
          <w:szCs w:val="24"/>
          <w:lang w:eastAsia="sq-AL"/>
        </w:rPr>
        <w:t xml:space="preserve"> </w:t>
      </w:r>
      <w:r w:rsidRPr="00B478EF">
        <w:rPr>
          <w:rFonts w:ascii="Garamond" w:hAnsi="Garamond" w:cs="Times New Roman"/>
          <w:color w:val="000000"/>
          <w:sz w:val="24"/>
          <w:szCs w:val="24"/>
          <w:lang w:eastAsia="sq-AL"/>
        </w:rPr>
        <w:t xml:space="preserve">specifikohet në përputhje me paragrafin </w:t>
      </w:r>
      <w:r w:rsidR="00CF7A72">
        <w:rPr>
          <w:rFonts w:ascii="Garamond" w:hAnsi="Garamond" w:cs="Times New Roman"/>
          <w:color w:val="000000"/>
          <w:sz w:val="24"/>
          <w:szCs w:val="24"/>
          <w:lang w:eastAsia="sq-AL"/>
        </w:rPr>
        <w:t>“</w:t>
      </w:r>
      <w:r w:rsidRPr="00B478EF">
        <w:rPr>
          <w:rFonts w:ascii="Garamond" w:hAnsi="Garamond" w:cs="Times New Roman"/>
          <w:color w:val="000000"/>
          <w:sz w:val="24"/>
          <w:szCs w:val="24"/>
          <w:lang w:eastAsia="sq-AL"/>
        </w:rPr>
        <w:t>d</w:t>
      </w:r>
      <w:r w:rsidR="00CF7A72">
        <w:rPr>
          <w:rFonts w:ascii="Garamond" w:hAnsi="Garamond" w:cs="Times New Roman"/>
          <w:color w:val="000000"/>
          <w:sz w:val="24"/>
          <w:szCs w:val="24"/>
          <w:lang w:eastAsia="sq-AL"/>
        </w:rPr>
        <w:t>”</w:t>
      </w:r>
      <w:r w:rsidRPr="00B478EF">
        <w:rPr>
          <w:rFonts w:ascii="Garamond" w:hAnsi="Garamond" w:cs="Times New Roman"/>
          <w:color w:val="000000"/>
          <w:sz w:val="24"/>
          <w:szCs w:val="24"/>
          <w:lang w:eastAsia="sq-AL"/>
        </w:rPr>
        <w:t xml:space="preserve"> të tij, përkatësisht ndodh çdo ra</w:t>
      </w:r>
      <w:r w:rsidR="00CF7A72">
        <w:rPr>
          <w:rFonts w:ascii="Garamond" w:hAnsi="Garamond" w:cs="Times New Roman"/>
          <w:color w:val="000000"/>
          <w:sz w:val="24"/>
          <w:szCs w:val="24"/>
          <w:lang w:eastAsia="sq-AL"/>
        </w:rPr>
        <w:t>st i specifikuar në paragrafin “</w:t>
      </w:r>
      <w:r w:rsidRPr="00B478EF">
        <w:rPr>
          <w:rFonts w:ascii="Garamond" w:hAnsi="Garamond" w:cs="Times New Roman"/>
          <w:color w:val="000000"/>
          <w:sz w:val="24"/>
          <w:szCs w:val="24"/>
          <w:lang w:eastAsia="sq-AL"/>
        </w:rPr>
        <w:t>a</w:t>
      </w:r>
      <w:r w:rsidR="00CF7A72">
        <w:rPr>
          <w:rFonts w:ascii="Garamond" w:hAnsi="Garamond" w:cs="Times New Roman"/>
          <w:color w:val="000000"/>
          <w:sz w:val="24"/>
          <w:szCs w:val="24"/>
          <w:lang w:eastAsia="sq-AL"/>
        </w:rPr>
        <w:t>”/2</w:t>
      </w:r>
      <w:r w:rsidRPr="00B478EF">
        <w:rPr>
          <w:rFonts w:ascii="Garamond" w:hAnsi="Garamond" w:cs="Times New Roman"/>
          <w:color w:val="000000"/>
          <w:sz w:val="24"/>
          <w:szCs w:val="24"/>
          <w:lang w:eastAsia="sq-AL"/>
        </w:rPr>
        <w:t xml:space="preserve"> të </w:t>
      </w:r>
      <w:r w:rsidR="006F3A35" w:rsidRPr="00B478EF">
        <w:rPr>
          <w:rFonts w:ascii="Garamond" w:hAnsi="Garamond" w:cs="Times New Roman"/>
          <w:color w:val="000000"/>
          <w:sz w:val="24"/>
          <w:szCs w:val="24"/>
          <w:lang w:eastAsia="sq-AL"/>
        </w:rPr>
        <w:t xml:space="preserve">seksionit </w:t>
      </w:r>
      <w:r w:rsidRPr="00B478EF">
        <w:rPr>
          <w:rFonts w:ascii="Garamond" w:hAnsi="Garamond" w:cs="Times New Roman"/>
          <w:color w:val="000000"/>
          <w:sz w:val="24"/>
          <w:szCs w:val="24"/>
          <w:lang w:eastAsia="sq-AL"/>
        </w:rPr>
        <w:t>5.01 të kësaj Marrëveshjeje.</w:t>
      </w:r>
    </w:p>
    <w:p w14:paraId="7C9BA6ED" w14:textId="77777777" w:rsidR="00052617" w:rsidRPr="00B478EF" w:rsidRDefault="00052617" w:rsidP="00052617">
      <w:pPr>
        <w:autoSpaceDE w:val="0"/>
        <w:autoSpaceDN w:val="0"/>
        <w:adjustRightInd w:val="0"/>
        <w:spacing w:after="0" w:line="240" w:lineRule="auto"/>
        <w:ind w:firstLine="284"/>
        <w:jc w:val="center"/>
        <w:rPr>
          <w:rFonts w:ascii="Garamond" w:hAnsi="Garamond" w:cs="Times New Roman"/>
          <w:color w:val="000000"/>
          <w:sz w:val="24"/>
          <w:szCs w:val="24"/>
          <w:lang w:eastAsia="sq-AL"/>
        </w:rPr>
      </w:pPr>
    </w:p>
    <w:p w14:paraId="7C9BA6EE" w14:textId="77777777" w:rsidR="00052617" w:rsidRPr="00B478EF" w:rsidRDefault="00CA72B2" w:rsidP="00052617">
      <w:pPr>
        <w:autoSpaceDE w:val="0"/>
        <w:autoSpaceDN w:val="0"/>
        <w:adjustRightInd w:val="0"/>
        <w:spacing w:after="0" w:line="240" w:lineRule="auto"/>
        <w:ind w:firstLine="284"/>
        <w:jc w:val="center"/>
        <w:rPr>
          <w:rFonts w:ascii="Garamond" w:hAnsi="Garamond" w:cs="Times New Roman"/>
          <w:color w:val="000000"/>
          <w:sz w:val="24"/>
          <w:szCs w:val="24"/>
          <w:lang w:eastAsia="sq-AL"/>
        </w:rPr>
      </w:pPr>
      <w:r w:rsidRPr="00B478EF">
        <w:rPr>
          <w:rFonts w:ascii="Garamond" w:hAnsi="Garamond" w:cs="Times New Roman"/>
          <w:color w:val="000000"/>
          <w:sz w:val="24"/>
          <w:szCs w:val="24"/>
          <w:lang w:eastAsia="sq-AL"/>
        </w:rPr>
        <w:t>Neni</w:t>
      </w:r>
      <w:r w:rsidR="00052617" w:rsidRPr="00B478EF">
        <w:rPr>
          <w:rFonts w:ascii="Garamond" w:hAnsi="Garamond" w:cs="Times New Roman"/>
          <w:color w:val="000000"/>
          <w:sz w:val="24"/>
          <w:szCs w:val="24"/>
          <w:lang w:eastAsia="sq-AL"/>
        </w:rPr>
        <w:t xml:space="preserve"> </w:t>
      </w:r>
      <w:proofErr w:type="spellStart"/>
      <w:r w:rsidR="00052617" w:rsidRPr="00B478EF">
        <w:rPr>
          <w:rFonts w:ascii="Garamond" w:hAnsi="Garamond" w:cs="Times New Roman"/>
          <w:color w:val="000000"/>
          <w:sz w:val="24"/>
          <w:szCs w:val="24"/>
          <w:lang w:eastAsia="sq-AL"/>
        </w:rPr>
        <w:t>VI</w:t>
      </w:r>
      <w:proofErr w:type="spellEnd"/>
    </w:p>
    <w:p w14:paraId="7C9BA6EF" w14:textId="03B76F23" w:rsidR="00052617" w:rsidRPr="00B478EF" w:rsidRDefault="00052617" w:rsidP="00052617">
      <w:pPr>
        <w:autoSpaceDE w:val="0"/>
        <w:autoSpaceDN w:val="0"/>
        <w:adjustRightInd w:val="0"/>
        <w:spacing w:after="0" w:line="240" w:lineRule="auto"/>
        <w:ind w:firstLine="284"/>
        <w:jc w:val="center"/>
        <w:rPr>
          <w:rFonts w:ascii="Garamond" w:hAnsi="Garamond" w:cs="Times New Roman"/>
          <w:b/>
          <w:color w:val="000000"/>
          <w:sz w:val="24"/>
          <w:szCs w:val="24"/>
          <w:lang w:eastAsia="sq-AL"/>
        </w:rPr>
      </w:pPr>
      <w:r w:rsidRPr="00B478EF">
        <w:rPr>
          <w:rFonts w:ascii="Garamond" w:hAnsi="Garamond" w:cs="Times New Roman"/>
          <w:b/>
          <w:color w:val="000000"/>
          <w:sz w:val="24"/>
          <w:szCs w:val="24"/>
          <w:lang w:eastAsia="sq-AL"/>
        </w:rPr>
        <w:t xml:space="preserve">Data e </w:t>
      </w:r>
      <w:r w:rsidR="00A9438F" w:rsidRPr="00B478EF">
        <w:rPr>
          <w:rFonts w:ascii="Garamond" w:hAnsi="Garamond" w:cs="Times New Roman"/>
          <w:b/>
          <w:color w:val="000000"/>
          <w:sz w:val="24"/>
          <w:szCs w:val="24"/>
          <w:lang w:eastAsia="sq-AL"/>
        </w:rPr>
        <w:t xml:space="preserve">hyrjes në fuqi </w:t>
      </w:r>
      <w:r w:rsidR="00A9438F">
        <w:rPr>
          <w:rFonts w:ascii="Garamond" w:hAnsi="Garamond" w:cs="Times New Roman"/>
          <w:b/>
          <w:color w:val="000000"/>
          <w:sz w:val="24"/>
          <w:szCs w:val="24"/>
          <w:lang w:eastAsia="sq-AL"/>
        </w:rPr>
        <w:t>–</w:t>
      </w:r>
      <w:r w:rsidR="00A9438F" w:rsidRPr="00B478EF">
        <w:rPr>
          <w:rFonts w:ascii="Garamond" w:hAnsi="Garamond" w:cs="Times New Roman"/>
          <w:b/>
          <w:color w:val="000000"/>
          <w:sz w:val="24"/>
          <w:szCs w:val="24"/>
          <w:lang w:eastAsia="sq-AL"/>
        </w:rPr>
        <w:t xml:space="preserve"> përfundimi </w:t>
      </w:r>
    </w:p>
    <w:p w14:paraId="7C9BA6F0" w14:textId="77777777" w:rsidR="00052617" w:rsidRPr="00B478EF" w:rsidRDefault="00052617" w:rsidP="00052617">
      <w:pPr>
        <w:autoSpaceDE w:val="0"/>
        <w:autoSpaceDN w:val="0"/>
        <w:adjustRightInd w:val="0"/>
        <w:spacing w:after="0" w:line="240" w:lineRule="auto"/>
        <w:ind w:firstLine="284"/>
        <w:jc w:val="both"/>
        <w:rPr>
          <w:rFonts w:ascii="Garamond" w:hAnsi="Garamond" w:cs="Times New Roman"/>
          <w:color w:val="000000"/>
          <w:sz w:val="24"/>
          <w:szCs w:val="24"/>
          <w:lang w:eastAsia="sq-AL"/>
        </w:rPr>
      </w:pPr>
    </w:p>
    <w:p w14:paraId="7C9BA6F1" w14:textId="18952E98" w:rsidR="00052617" w:rsidRPr="00B478EF" w:rsidRDefault="00052617" w:rsidP="00052617">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B478EF">
        <w:rPr>
          <w:rFonts w:ascii="Garamond" w:hAnsi="Garamond" w:cs="Times New Roman"/>
          <w:color w:val="000000"/>
          <w:sz w:val="24"/>
          <w:szCs w:val="24"/>
          <w:lang w:eastAsia="sq-AL"/>
        </w:rPr>
        <w:t xml:space="preserve">Periudha prej gjashtë muajsh nga data e nënshkrimit të kësaj Marrëveshjeje Huaje përcaktohet në këtë Marrëveshjeje për qëllimet e </w:t>
      </w:r>
      <w:r w:rsidR="00A9438F" w:rsidRPr="00B478EF">
        <w:rPr>
          <w:rFonts w:ascii="Garamond" w:hAnsi="Garamond" w:cs="Times New Roman"/>
          <w:color w:val="000000"/>
          <w:sz w:val="24"/>
          <w:szCs w:val="24"/>
          <w:lang w:eastAsia="sq-AL"/>
        </w:rPr>
        <w:t xml:space="preserve">seksionit </w:t>
      </w:r>
      <w:r w:rsidRPr="00B478EF">
        <w:rPr>
          <w:rFonts w:ascii="Garamond" w:hAnsi="Garamond" w:cs="Times New Roman"/>
          <w:color w:val="000000"/>
          <w:sz w:val="24"/>
          <w:szCs w:val="24"/>
          <w:lang w:eastAsia="sq-AL"/>
        </w:rPr>
        <w:t>12.04 të Kushteve të Përgjithshme.</w:t>
      </w:r>
    </w:p>
    <w:p w14:paraId="7C9BA6F2" w14:textId="77777777" w:rsidR="00052617" w:rsidRPr="00B478EF" w:rsidRDefault="00052617" w:rsidP="00052617">
      <w:pPr>
        <w:autoSpaceDE w:val="0"/>
        <w:autoSpaceDN w:val="0"/>
        <w:adjustRightInd w:val="0"/>
        <w:spacing w:after="0" w:line="240" w:lineRule="auto"/>
        <w:ind w:firstLine="284"/>
        <w:jc w:val="both"/>
        <w:rPr>
          <w:rFonts w:ascii="Garamond" w:hAnsi="Garamond" w:cs="Times New Roman"/>
          <w:color w:val="000000"/>
          <w:sz w:val="24"/>
          <w:szCs w:val="24"/>
          <w:lang w:eastAsia="sq-AL"/>
        </w:rPr>
      </w:pPr>
    </w:p>
    <w:p w14:paraId="7C9BA6F3" w14:textId="77777777" w:rsidR="00052617" w:rsidRPr="00B478EF" w:rsidRDefault="00CA72B2" w:rsidP="00052617">
      <w:pPr>
        <w:autoSpaceDE w:val="0"/>
        <w:autoSpaceDN w:val="0"/>
        <w:adjustRightInd w:val="0"/>
        <w:spacing w:after="0" w:line="240" w:lineRule="auto"/>
        <w:ind w:firstLine="284"/>
        <w:jc w:val="center"/>
        <w:rPr>
          <w:rFonts w:ascii="Garamond" w:hAnsi="Garamond" w:cs="Times New Roman"/>
          <w:color w:val="000000"/>
          <w:sz w:val="24"/>
          <w:szCs w:val="24"/>
          <w:lang w:eastAsia="sq-AL"/>
        </w:rPr>
      </w:pPr>
      <w:r w:rsidRPr="00B478EF">
        <w:rPr>
          <w:rFonts w:ascii="Garamond" w:hAnsi="Garamond" w:cs="Times New Roman"/>
          <w:color w:val="000000"/>
          <w:sz w:val="24"/>
          <w:szCs w:val="24"/>
          <w:lang w:eastAsia="sq-AL"/>
        </w:rPr>
        <w:t xml:space="preserve">Neni </w:t>
      </w:r>
      <w:proofErr w:type="spellStart"/>
      <w:r w:rsidR="00052617" w:rsidRPr="00B478EF">
        <w:rPr>
          <w:rFonts w:ascii="Garamond" w:hAnsi="Garamond" w:cs="Times New Roman"/>
          <w:color w:val="000000"/>
          <w:sz w:val="24"/>
          <w:szCs w:val="24"/>
          <w:lang w:eastAsia="sq-AL"/>
        </w:rPr>
        <w:t>VII</w:t>
      </w:r>
      <w:proofErr w:type="spellEnd"/>
    </w:p>
    <w:p w14:paraId="7C9BA6F4" w14:textId="77777777" w:rsidR="00052617" w:rsidRPr="00B478EF" w:rsidRDefault="00052617" w:rsidP="00052617">
      <w:pPr>
        <w:autoSpaceDE w:val="0"/>
        <w:autoSpaceDN w:val="0"/>
        <w:adjustRightInd w:val="0"/>
        <w:spacing w:after="0" w:line="240" w:lineRule="auto"/>
        <w:ind w:firstLine="284"/>
        <w:jc w:val="center"/>
        <w:rPr>
          <w:rFonts w:ascii="Garamond" w:hAnsi="Garamond" w:cs="Times New Roman"/>
          <w:b/>
          <w:color w:val="000000"/>
          <w:sz w:val="24"/>
          <w:szCs w:val="24"/>
          <w:lang w:eastAsia="sq-AL"/>
        </w:rPr>
      </w:pPr>
      <w:r w:rsidRPr="00B478EF">
        <w:rPr>
          <w:rFonts w:ascii="Garamond" w:hAnsi="Garamond" w:cs="Times New Roman"/>
          <w:b/>
          <w:color w:val="000000"/>
          <w:sz w:val="24"/>
          <w:szCs w:val="24"/>
          <w:lang w:eastAsia="sq-AL"/>
        </w:rPr>
        <w:t>Përfaqësimi i Huamarrësit, Adresat</w:t>
      </w:r>
    </w:p>
    <w:p w14:paraId="7C9BA6F5" w14:textId="77777777" w:rsidR="00052617" w:rsidRPr="00B478EF" w:rsidRDefault="00052617" w:rsidP="00052617">
      <w:pPr>
        <w:autoSpaceDE w:val="0"/>
        <w:autoSpaceDN w:val="0"/>
        <w:adjustRightInd w:val="0"/>
        <w:spacing w:after="0" w:line="240" w:lineRule="auto"/>
        <w:ind w:firstLine="284"/>
        <w:jc w:val="center"/>
        <w:rPr>
          <w:rFonts w:ascii="Garamond" w:hAnsi="Garamond" w:cs="Times New Roman"/>
          <w:color w:val="000000"/>
          <w:sz w:val="24"/>
          <w:szCs w:val="24"/>
          <w:lang w:eastAsia="sq-AL"/>
        </w:rPr>
      </w:pPr>
    </w:p>
    <w:p w14:paraId="7C9BA6F6" w14:textId="5B58C720" w:rsidR="00052617" w:rsidRPr="00B478EF" w:rsidRDefault="00052617" w:rsidP="00A9438F">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B478EF">
        <w:rPr>
          <w:rFonts w:ascii="Garamond" w:hAnsi="Garamond" w:cs="Times New Roman"/>
          <w:b/>
          <w:color w:val="000000"/>
          <w:sz w:val="24"/>
          <w:szCs w:val="24"/>
          <w:lang w:eastAsia="sq-AL"/>
        </w:rPr>
        <w:t xml:space="preserve">Seksioni 7.01 </w:t>
      </w:r>
      <w:r w:rsidRPr="00B478EF">
        <w:rPr>
          <w:rFonts w:ascii="Garamond" w:hAnsi="Garamond" w:cs="Times New Roman"/>
          <w:color w:val="000000"/>
          <w:sz w:val="24"/>
          <w:szCs w:val="24"/>
          <w:lang w:eastAsia="sq-AL"/>
        </w:rPr>
        <w:t>Ministri i Financave dhe Ekonomisë i Huamarrësit caktohet si përfaqësues i Huamarrësit</w:t>
      </w:r>
      <w:r w:rsidR="00A9438F">
        <w:rPr>
          <w:rFonts w:ascii="Garamond" w:hAnsi="Garamond" w:cs="Times New Roman"/>
          <w:color w:val="000000"/>
          <w:sz w:val="24"/>
          <w:szCs w:val="24"/>
          <w:lang w:eastAsia="sq-AL"/>
        </w:rPr>
        <w:t>,</w:t>
      </w:r>
      <w:r w:rsidRPr="00B478EF">
        <w:rPr>
          <w:rFonts w:ascii="Garamond" w:hAnsi="Garamond" w:cs="Times New Roman"/>
          <w:color w:val="000000"/>
          <w:sz w:val="24"/>
          <w:szCs w:val="24"/>
          <w:lang w:eastAsia="sq-AL"/>
        </w:rPr>
        <w:t xml:space="preserve"> për qëllimet e </w:t>
      </w:r>
      <w:r w:rsidR="00A9438F" w:rsidRPr="00B478EF">
        <w:rPr>
          <w:rFonts w:ascii="Garamond" w:hAnsi="Garamond" w:cs="Times New Roman"/>
          <w:color w:val="000000"/>
          <w:sz w:val="24"/>
          <w:szCs w:val="24"/>
          <w:lang w:eastAsia="sq-AL"/>
        </w:rPr>
        <w:t xml:space="preserve">seksionit </w:t>
      </w:r>
      <w:r w:rsidRPr="00B478EF">
        <w:rPr>
          <w:rFonts w:ascii="Garamond" w:hAnsi="Garamond" w:cs="Times New Roman"/>
          <w:color w:val="000000"/>
          <w:sz w:val="24"/>
          <w:szCs w:val="24"/>
          <w:lang w:eastAsia="sq-AL"/>
        </w:rPr>
        <w:t>11.03 të Kushteve të Përgjithshme.</w:t>
      </w:r>
    </w:p>
    <w:p w14:paraId="7C9BA6F7" w14:textId="09107866" w:rsidR="00052617" w:rsidRPr="00B478EF" w:rsidRDefault="00052617" w:rsidP="00A9438F">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B478EF">
        <w:rPr>
          <w:rFonts w:ascii="Garamond" w:hAnsi="Garamond" w:cs="Times New Roman"/>
          <w:b/>
          <w:color w:val="000000"/>
          <w:sz w:val="24"/>
          <w:szCs w:val="24"/>
          <w:lang w:eastAsia="sq-AL"/>
        </w:rPr>
        <w:t xml:space="preserve">Seksioni 7.02 </w:t>
      </w:r>
      <w:r w:rsidRPr="00B478EF">
        <w:rPr>
          <w:rFonts w:ascii="Garamond" w:hAnsi="Garamond" w:cs="Times New Roman"/>
          <w:color w:val="000000"/>
          <w:sz w:val="24"/>
          <w:szCs w:val="24"/>
          <w:lang w:eastAsia="sq-AL"/>
        </w:rPr>
        <w:t xml:space="preserve">Adresat e mëposhtme janë specifikuar për qëllimin e </w:t>
      </w:r>
      <w:r w:rsidR="00A9438F" w:rsidRPr="00B478EF">
        <w:rPr>
          <w:rFonts w:ascii="Garamond" w:hAnsi="Garamond" w:cs="Times New Roman"/>
          <w:color w:val="000000"/>
          <w:sz w:val="24"/>
          <w:szCs w:val="24"/>
          <w:lang w:eastAsia="sq-AL"/>
        </w:rPr>
        <w:t xml:space="preserve">seksionit </w:t>
      </w:r>
      <w:r w:rsidRPr="00B478EF">
        <w:rPr>
          <w:rFonts w:ascii="Garamond" w:hAnsi="Garamond" w:cs="Times New Roman"/>
          <w:color w:val="000000"/>
          <w:sz w:val="24"/>
          <w:szCs w:val="24"/>
          <w:lang w:eastAsia="sq-AL"/>
        </w:rPr>
        <w:t>11.01 të Kushteve të Përgjithshme:</w:t>
      </w:r>
    </w:p>
    <w:p w14:paraId="7C9BA6F8" w14:textId="77777777" w:rsidR="00052617" w:rsidRPr="00B478EF" w:rsidRDefault="00052617" w:rsidP="00052617">
      <w:pPr>
        <w:autoSpaceDE w:val="0"/>
        <w:autoSpaceDN w:val="0"/>
        <w:adjustRightInd w:val="0"/>
        <w:spacing w:after="0" w:line="240" w:lineRule="auto"/>
        <w:ind w:firstLine="284"/>
        <w:jc w:val="both"/>
        <w:rPr>
          <w:rFonts w:ascii="Garamond" w:hAnsi="Garamond" w:cs="Times New Roman"/>
          <w:color w:val="000000"/>
          <w:sz w:val="24"/>
          <w:szCs w:val="24"/>
          <w:lang w:eastAsia="sq-AL"/>
        </w:rPr>
      </w:pPr>
    </w:p>
    <w:p w14:paraId="7C9BA6F9" w14:textId="77777777" w:rsidR="00052617" w:rsidRPr="00A9438F" w:rsidRDefault="00052617" w:rsidP="00052617">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A9438F">
        <w:rPr>
          <w:rFonts w:ascii="Garamond" w:hAnsi="Garamond" w:cs="Times New Roman"/>
          <w:bCs/>
          <w:color w:val="000000"/>
          <w:sz w:val="24"/>
          <w:szCs w:val="24"/>
          <w:lang w:eastAsia="sq-AL"/>
        </w:rPr>
        <w:t>PËR FONDIN:</w:t>
      </w:r>
    </w:p>
    <w:p w14:paraId="7C9BA6FA" w14:textId="77777777" w:rsidR="00052617" w:rsidRPr="00A9438F" w:rsidRDefault="00052617" w:rsidP="00052617">
      <w:pPr>
        <w:autoSpaceDE w:val="0"/>
        <w:autoSpaceDN w:val="0"/>
        <w:adjustRightInd w:val="0"/>
        <w:spacing w:after="0" w:line="240" w:lineRule="auto"/>
        <w:ind w:firstLine="284"/>
        <w:jc w:val="both"/>
        <w:rPr>
          <w:rFonts w:ascii="Garamond" w:hAnsi="Garamond" w:cs="Times New Roman"/>
          <w:bCs/>
          <w:color w:val="000000"/>
          <w:sz w:val="24"/>
          <w:szCs w:val="24"/>
          <w:lang w:eastAsia="sq-AL"/>
        </w:rPr>
      </w:pPr>
    </w:p>
    <w:p w14:paraId="7C9BA6FB" w14:textId="77777777" w:rsidR="00052617" w:rsidRPr="00A9438F" w:rsidRDefault="00052617" w:rsidP="00052617">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A9438F">
        <w:rPr>
          <w:rFonts w:ascii="Garamond" w:hAnsi="Garamond" w:cs="Times New Roman"/>
          <w:bCs/>
          <w:color w:val="000000"/>
          <w:sz w:val="24"/>
          <w:szCs w:val="24"/>
          <w:lang w:eastAsia="sq-AL"/>
        </w:rPr>
        <w:t>Fondi Saudit për Zhvillim</w:t>
      </w:r>
    </w:p>
    <w:p w14:paraId="7C9BA6FC" w14:textId="77777777" w:rsidR="00052617" w:rsidRPr="00A9438F" w:rsidRDefault="00052617" w:rsidP="00052617">
      <w:pPr>
        <w:tabs>
          <w:tab w:val="left" w:pos="560"/>
        </w:tabs>
        <w:autoSpaceDE w:val="0"/>
        <w:autoSpaceDN w:val="0"/>
        <w:adjustRightInd w:val="0"/>
        <w:spacing w:after="0" w:line="240" w:lineRule="auto"/>
        <w:ind w:firstLine="284"/>
        <w:rPr>
          <w:rFonts w:ascii="Garamond" w:hAnsi="Garamond" w:cs="Times New Roman"/>
          <w:bCs/>
          <w:color w:val="000000"/>
          <w:sz w:val="24"/>
          <w:szCs w:val="24"/>
          <w:lang w:eastAsia="sq-AL"/>
        </w:rPr>
      </w:pPr>
      <w:proofErr w:type="spellStart"/>
      <w:r w:rsidRPr="00A9438F">
        <w:rPr>
          <w:rFonts w:ascii="Garamond" w:hAnsi="Garamond" w:cs="Times New Roman"/>
          <w:bCs/>
          <w:color w:val="000000"/>
          <w:sz w:val="24"/>
          <w:szCs w:val="24"/>
          <w:lang w:eastAsia="sq-AL"/>
        </w:rPr>
        <w:t>P.O.Box</w:t>
      </w:r>
      <w:proofErr w:type="spellEnd"/>
      <w:r w:rsidRPr="00A9438F">
        <w:rPr>
          <w:rFonts w:ascii="Garamond" w:hAnsi="Garamond" w:cs="Times New Roman"/>
          <w:bCs/>
          <w:color w:val="000000"/>
          <w:sz w:val="24"/>
          <w:szCs w:val="24"/>
          <w:lang w:eastAsia="sq-AL"/>
        </w:rPr>
        <w:t xml:space="preserve"> 50483</w:t>
      </w:r>
    </w:p>
    <w:p w14:paraId="7C9BA6FD" w14:textId="77777777" w:rsidR="00052617" w:rsidRPr="00A9438F" w:rsidRDefault="00052617" w:rsidP="00052617">
      <w:pPr>
        <w:tabs>
          <w:tab w:val="left" w:pos="560"/>
        </w:tabs>
        <w:autoSpaceDE w:val="0"/>
        <w:autoSpaceDN w:val="0"/>
        <w:adjustRightInd w:val="0"/>
        <w:spacing w:after="0" w:line="240" w:lineRule="auto"/>
        <w:ind w:firstLine="284"/>
        <w:rPr>
          <w:rFonts w:ascii="Garamond" w:hAnsi="Garamond" w:cs="Times New Roman"/>
          <w:bCs/>
          <w:color w:val="000000"/>
          <w:sz w:val="24"/>
          <w:szCs w:val="24"/>
          <w:lang w:eastAsia="sq-AL"/>
        </w:rPr>
      </w:pPr>
      <w:proofErr w:type="spellStart"/>
      <w:r w:rsidRPr="00A9438F">
        <w:rPr>
          <w:rFonts w:ascii="Garamond" w:hAnsi="Garamond" w:cs="Times New Roman"/>
          <w:bCs/>
          <w:color w:val="000000"/>
          <w:sz w:val="24"/>
          <w:szCs w:val="24"/>
          <w:lang w:eastAsia="sq-AL"/>
        </w:rPr>
        <w:t>Riyadh</w:t>
      </w:r>
      <w:proofErr w:type="spellEnd"/>
      <w:r w:rsidRPr="00A9438F">
        <w:rPr>
          <w:rFonts w:ascii="Garamond" w:hAnsi="Garamond" w:cs="Times New Roman"/>
          <w:bCs/>
          <w:color w:val="000000"/>
          <w:sz w:val="24"/>
          <w:szCs w:val="24"/>
          <w:lang w:eastAsia="sq-AL"/>
        </w:rPr>
        <w:t xml:space="preserve"> 11523</w:t>
      </w:r>
    </w:p>
    <w:p w14:paraId="7C9BA6FE" w14:textId="77777777" w:rsidR="00052617" w:rsidRPr="00A9438F" w:rsidRDefault="00052617" w:rsidP="00052617">
      <w:pPr>
        <w:tabs>
          <w:tab w:val="left" w:pos="560"/>
        </w:tabs>
        <w:autoSpaceDE w:val="0"/>
        <w:autoSpaceDN w:val="0"/>
        <w:adjustRightInd w:val="0"/>
        <w:spacing w:after="0" w:line="240" w:lineRule="auto"/>
        <w:ind w:firstLine="284"/>
        <w:rPr>
          <w:rFonts w:ascii="Garamond" w:hAnsi="Garamond" w:cs="Times New Roman"/>
          <w:bCs/>
          <w:color w:val="000000"/>
          <w:sz w:val="24"/>
          <w:szCs w:val="24"/>
          <w:lang w:eastAsia="sq-AL"/>
        </w:rPr>
      </w:pPr>
      <w:r w:rsidRPr="00A9438F">
        <w:rPr>
          <w:rFonts w:ascii="Garamond" w:hAnsi="Garamond" w:cs="Times New Roman"/>
          <w:bCs/>
          <w:color w:val="000000"/>
          <w:sz w:val="24"/>
          <w:szCs w:val="24"/>
          <w:lang w:eastAsia="sq-AL"/>
        </w:rPr>
        <w:t>Mbretëria e Arabisë Saudite</w:t>
      </w:r>
    </w:p>
    <w:p w14:paraId="7C9BA6FF" w14:textId="7E03DC8E" w:rsidR="00052617" w:rsidRPr="00A9438F" w:rsidRDefault="00052617" w:rsidP="00052617">
      <w:pPr>
        <w:tabs>
          <w:tab w:val="left" w:pos="1560"/>
          <w:tab w:val="left" w:pos="1840"/>
        </w:tabs>
        <w:autoSpaceDE w:val="0"/>
        <w:autoSpaceDN w:val="0"/>
        <w:adjustRightInd w:val="0"/>
        <w:spacing w:after="0" w:line="240" w:lineRule="auto"/>
        <w:ind w:firstLine="284"/>
        <w:rPr>
          <w:rFonts w:ascii="Garamond" w:hAnsi="Garamond" w:cs="Times New Roman"/>
          <w:bCs/>
          <w:color w:val="000000"/>
          <w:sz w:val="24"/>
          <w:szCs w:val="24"/>
          <w:lang w:eastAsia="sq-AL"/>
        </w:rPr>
      </w:pPr>
      <w:r w:rsidRPr="00A9438F">
        <w:rPr>
          <w:rFonts w:ascii="Garamond" w:hAnsi="Garamond" w:cs="Times New Roman"/>
          <w:bCs/>
          <w:color w:val="000000"/>
          <w:sz w:val="24"/>
          <w:szCs w:val="24"/>
          <w:lang w:eastAsia="sq-AL"/>
        </w:rPr>
        <w:t>Tel</w:t>
      </w:r>
      <w:r w:rsidR="00DC2C3F" w:rsidRPr="00A9438F">
        <w:rPr>
          <w:rFonts w:ascii="Garamond" w:hAnsi="Garamond" w:cs="Times New Roman"/>
          <w:bCs/>
          <w:color w:val="000000"/>
          <w:sz w:val="24"/>
          <w:szCs w:val="24"/>
          <w:lang w:eastAsia="sq-AL"/>
        </w:rPr>
        <w:t xml:space="preserve"> </w:t>
      </w:r>
      <w:r w:rsidRPr="00A9438F">
        <w:rPr>
          <w:rFonts w:ascii="Garamond" w:hAnsi="Garamond" w:cs="Times New Roman"/>
          <w:bCs/>
          <w:color w:val="000000"/>
          <w:sz w:val="24"/>
          <w:szCs w:val="24"/>
          <w:lang w:eastAsia="sq-AL"/>
        </w:rPr>
        <w:t>: +966-11-2794000</w:t>
      </w:r>
    </w:p>
    <w:p w14:paraId="7C9BA700" w14:textId="053020BE" w:rsidR="00052617" w:rsidRPr="00A9438F" w:rsidRDefault="00052617" w:rsidP="00052617">
      <w:pPr>
        <w:tabs>
          <w:tab w:val="left" w:pos="1560"/>
          <w:tab w:val="left" w:pos="1840"/>
        </w:tabs>
        <w:autoSpaceDE w:val="0"/>
        <w:autoSpaceDN w:val="0"/>
        <w:adjustRightInd w:val="0"/>
        <w:spacing w:after="0" w:line="240" w:lineRule="auto"/>
        <w:ind w:firstLine="284"/>
        <w:rPr>
          <w:rFonts w:ascii="Garamond" w:hAnsi="Garamond" w:cs="Times New Roman"/>
          <w:bCs/>
          <w:color w:val="000000"/>
          <w:sz w:val="24"/>
          <w:szCs w:val="24"/>
          <w:lang w:eastAsia="sq-AL"/>
        </w:rPr>
      </w:pPr>
      <w:r w:rsidRPr="00A9438F">
        <w:rPr>
          <w:rFonts w:ascii="Garamond" w:hAnsi="Garamond" w:cs="Times New Roman"/>
          <w:bCs/>
          <w:color w:val="000000"/>
          <w:sz w:val="24"/>
          <w:szCs w:val="24"/>
          <w:lang w:eastAsia="sq-AL"/>
        </w:rPr>
        <w:t>Faks</w:t>
      </w:r>
      <w:r w:rsidR="00DC2C3F" w:rsidRPr="00A9438F">
        <w:rPr>
          <w:rFonts w:ascii="Garamond" w:hAnsi="Garamond" w:cs="Times New Roman"/>
          <w:bCs/>
          <w:color w:val="000000"/>
          <w:sz w:val="24"/>
          <w:szCs w:val="24"/>
          <w:lang w:eastAsia="sq-AL"/>
        </w:rPr>
        <w:t xml:space="preserve"> </w:t>
      </w:r>
      <w:r w:rsidRPr="00A9438F">
        <w:rPr>
          <w:rFonts w:ascii="Garamond" w:hAnsi="Garamond" w:cs="Times New Roman"/>
          <w:bCs/>
          <w:color w:val="000000"/>
          <w:sz w:val="24"/>
          <w:szCs w:val="24"/>
          <w:lang w:eastAsia="sq-AL"/>
        </w:rPr>
        <w:t>: +966-11-4647450</w:t>
      </w:r>
    </w:p>
    <w:p w14:paraId="7C9BA701" w14:textId="77777777" w:rsidR="00052617" w:rsidRPr="00A9438F" w:rsidRDefault="00052617" w:rsidP="00052617">
      <w:pPr>
        <w:autoSpaceDE w:val="0"/>
        <w:autoSpaceDN w:val="0"/>
        <w:adjustRightInd w:val="0"/>
        <w:spacing w:after="0" w:line="240" w:lineRule="auto"/>
        <w:ind w:firstLine="284"/>
        <w:rPr>
          <w:rFonts w:ascii="Garamond" w:hAnsi="Garamond" w:cs="Times New Roman"/>
          <w:bCs/>
          <w:color w:val="000000"/>
          <w:sz w:val="24"/>
          <w:szCs w:val="24"/>
          <w:lang w:eastAsia="sq-AL"/>
        </w:rPr>
      </w:pPr>
      <w:r w:rsidRPr="00A9438F">
        <w:rPr>
          <w:rFonts w:ascii="Garamond" w:hAnsi="Garamond" w:cs="Times New Roman"/>
          <w:bCs/>
          <w:color w:val="000000"/>
          <w:sz w:val="24"/>
          <w:szCs w:val="24"/>
          <w:lang w:eastAsia="sq-AL"/>
        </w:rPr>
        <w:t>E-</w:t>
      </w:r>
      <w:proofErr w:type="spellStart"/>
      <w:r w:rsidRPr="00A9438F">
        <w:rPr>
          <w:rFonts w:ascii="Garamond" w:hAnsi="Garamond" w:cs="Times New Roman"/>
          <w:bCs/>
          <w:color w:val="000000"/>
          <w:sz w:val="24"/>
          <w:szCs w:val="24"/>
          <w:lang w:eastAsia="sq-AL"/>
        </w:rPr>
        <w:t>mail</w:t>
      </w:r>
      <w:proofErr w:type="spellEnd"/>
      <w:r w:rsidRPr="00A9438F">
        <w:rPr>
          <w:rFonts w:ascii="Garamond" w:hAnsi="Garamond" w:cs="Times New Roman"/>
          <w:bCs/>
          <w:color w:val="000000"/>
          <w:sz w:val="24"/>
          <w:szCs w:val="24"/>
          <w:lang w:eastAsia="sq-AL"/>
        </w:rPr>
        <w:t xml:space="preserve"> : </w:t>
      </w:r>
      <w:proofErr w:type="spellStart"/>
      <w:r w:rsidRPr="00A9438F">
        <w:rPr>
          <w:rFonts w:ascii="Garamond" w:hAnsi="Garamond" w:cs="Times New Roman"/>
          <w:bCs/>
          <w:color w:val="0000FF"/>
          <w:sz w:val="24"/>
          <w:szCs w:val="24"/>
          <w:lang w:eastAsia="sq-AL"/>
        </w:rPr>
        <w:t>info@sfd.gov.sa</w:t>
      </w:r>
      <w:proofErr w:type="spellEnd"/>
      <w:r w:rsidRPr="00A9438F">
        <w:rPr>
          <w:rFonts w:ascii="Garamond" w:hAnsi="Garamond" w:cs="Times New Roman"/>
          <w:bCs/>
          <w:color w:val="000000"/>
          <w:sz w:val="24"/>
          <w:szCs w:val="24"/>
          <w:lang w:eastAsia="sq-AL"/>
        </w:rPr>
        <w:t xml:space="preserve"> </w:t>
      </w:r>
    </w:p>
    <w:p w14:paraId="7C9BA702" w14:textId="77777777" w:rsidR="00052617" w:rsidRPr="00A9438F" w:rsidRDefault="00052617" w:rsidP="00052617">
      <w:pPr>
        <w:autoSpaceDE w:val="0"/>
        <w:autoSpaceDN w:val="0"/>
        <w:adjustRightInd w:val="0"/>
        <w:spacing w:after="0" w:line="240" w:lineRule="auto"/>
        <w:ind w:firstLine="284"/>
        <w:jc w:val="both"/>
        <w:rPr>
          <w:rFonts w:ascii="Garamond" w:hAnsi="Garamond" w:cs="Times New Roman"/>
          <w:bCs/>
          <w:color w:val="000000"/>
          <w:sz w:val="24"/>
          <w:szCs w:val="24"/>
          <w:lang w:eastAsia="sq-AL"/>
        </w:rPr>
      </w:pPr>
    </w:p>
    <w:p w14:paraId="7C9BA703" w14:textId="77777777" w:rsidR="00052617" w:rsidRPr="00A9438F" w:rsidRDefault="00052617" w:rsidP="00052617">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A9438F">
        <w:rPr>
          <w:rFonts w:ascii="Garamond" w:hAnsi="Garamond" w:cs="Times New Roman"/>
          <w:bCs/>
          <w:color w:val="000000"/>
          <w:sz w:val="24"/>
          <w:szCs w:val="24"/>
          <w:lang w:eastAsia="sq-AL"/>
        </w:rPr>
        <w:t>PËR HUAMARRËSIN:</w:t>
      </w:r>
    </w:p>
    <w:p w14:paraId="7C9BA704" w14:textId="77777777" w:rsidR="00052617" w:rsidRPr="00A9438F" w:rsidRDefault="00052617" w:rsidP="00052617">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A9438F">
        <w:rPr>
          <w:rFonts w:ascii="Garamond" w:hAnsi="Garamond" w:cs="Times New Roman"/>
          <w:bCs/>
          <w:color w:val="000000"/>
          <w:sz w:val="24"/>
          <w:szCs w:val="24"/>
          <w:lang w:eastAsia="sq-AL"/>
        </w:rPr>
        <w:t>Ministria e Financave dhe Ekonomisë</w:t>
      </w:r>
    </w:p>
    <w:p w14:paraId="7C9BA705" w14:textId="24C63A87" w:rsidR="00052617" w:rsidRPr="00A9438F" w:rsidRDefault="00A9438F" w:rsidP="00052617">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Pr>
          <w:rFonts w:ascii="Garamond" w:hAnsi="Garamond" w:cs="Times New Roman"/>
          <w:bCs/>
          <w:color w:val="000000"/>
          <w:sz w:val="24"/>
          <w:szCs w:val="24"/>
          <w:lang w:eastAsia="sq-AL"/>
        </w:rPr>
        <w:t>Bulevardi “</w:t>
      </w:r>
      <w:r w:rsidR="00052617" w:rsidRPr="00A9438F">
        <w:rPr>
          <w:rFonts w:ascii="Garamond" w:hAnsi="Garamond" w:cs="Times New Roman"/>
          <w:bCs/>
          <w:color w:val="000000"/>
          <w:sz w:val="24"/>
          <w:szCs w:val="24"/>
          <w:lang w:eastAsia="sq-AL"/>
        </w:rPr>
        <w:t>Dëshmorët e Kombit</w:t>
      </w:r>
      <w:r>
        <w:rPr>
          <w:rFonts w:ascii="Garamond" w:hAnsi="Garamond" w:cs="Times New Roman"/>
          <w:bCs/>
          <w:color w:val="000000"/>
          <w:sz w:val="24"/>
          <w:szCs w:val="24"/>
          <w:lang w:eastAsia="sq-AL"/>
        </w:rPr>
        <w:t>”</w:t>
      </w:r>
    </w:p>
    <w:p w14:paraId="7C9BA706" w14:textId="77777777" w:rsidR="00052617" w:rsidRPr="00A9438F" w:rsidRDefault="00052617" w:rsidP="00052617">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A9438F">
        <w:rPr>
          <w:rFonts w:ascii="Garamond" w:hAnsi="Garamond" w:cs="Times New Roman"/>
          <w:bCs/>
          <w:color w:val="000000"/>
          <w:sz w:val="24"/>
          <w:szCs w:val="24"/>
          <w:lang w:eastAsia="sq-AL"/>
        </w:rPr>
        <w:t>Tiranë, Republika e Shqipërisë</w:t>
      </w:r>
    </w:p>
    <w:p w14:paraId="7C9BA707" w14:textId="77777777" w:rsidR="00052617" w:rsidRPr="00A9438F" w:rsidRDefault="00052617" w:rsidP="00052617">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A9438F">
        <w:rPr>
          <w:rFonts w:ascii="Garamond" w:hAnsi="Garamond" w:cs="Times New Roman"/>
          <w:bCs/>
          <w:color w:val="000000"/>
          <w:sz w:val="24"/>
          <w:szCs w:val="24"/>
          <w:lang w:eastAsia="sq-AL"/>
        </w:rPr>
        <w:t>Tel: +35542228405</w:t>
      </w:r>
    </w:p>
    <w:p w14:paraId="7C9BA708" w14:textId="77777777" w:rsidR="00052617" w:rsidRPr="00A9438F" w:rsidRDefault="00052617" w:rsidP="00052617">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A9438F">
        <w:rPr>
          <w:rFonts w:ascii="Garamond" w:hAnsi="Garamond" w:cs="Times New Roman"/>
          <w:bCs/>
          <w:color w:val="000000"/>
          <w:sz w:val="24"/>
          <w:szCs w:val="24"/>
          <w:lang w:eastAsia="sq-AL"/>
        </w:rPr>
        <w:t>E-</w:t>
      </w:r>
      <w:proofErr w:type="spellStart"/>
      <w:r w:rsidRPr="00A9438F">
        <w:rPr>
          <w:rFonts w:ascii="Garamond" w:hAnsi="Garamond" w:cs="Times New Roman"/>
          <w:bCs/>
          <w:color w:val="000000"/>
          <w:sz w:val="24"/>
          <w:szCs w:val="24"/>
          <w:lang w:eastAsia="sq-AL"/>
        </w:rPr>
        <w:t>mail</w:t>
      </w:r>
      <w:proofErr w:type="spellEnd"/>
      <w:r w:rsidRPr="00A9438F">
        <w:rPr>
          <w:rFonts w:ascii="Garamond" w:hAnsi="Garamond" w:cs="Times New Roman"/>
          <w:bCs/>
          <w:color w:val="000000"/>
          <w:sz w:val="24"/>
          <w:szCs w:val="24"/>
          <w:lang w:eastAsia="sq-AL"/>
        </w:rPr>
        <w:t xml:space="preserve">: </w:t>
      </w:r>
      <w:proofErr w:type="spellStart"/>
      <w:r w:rsidRPr="00A9438F">
        <w:rPr>
          <w:rFonts w:ascii="Garamond" w:hAnsi="Garamond" w:cs="Times New Roman"/>
          <w:bCs/>
          <w:color w:val="000000"/>
          <w:sz w:val="24"/>
          <w:szCs w:val="24"/>
          <w:lang w:eastAsia="sq-AL"/>
        </w:rPr>
        <w:t>sekretariamin@financa.gov.al</w:t>
      </w:r>
      <w:proofErr w:type="spellEnd"/>
    </w:p>
    <w:p w14:paraId="7C9BA709" w14:textId="77777777" w:rsidR="00052617" w:rsidRPr="00A9438F" w:rsidRDefault="00052617" w:rsidP="00052617">
      <w:pPr>
        <w:autoSpaceDE w:val="0"/>
        <w:autoSpaceDN w:val="0"/>
        <w:adjustRightInd w:val="0"/>
        <w:spacing w:after="0" w:line="240" w:lineRule="auto"/>
        <w:ind w:firstLine="284"/>
        <w:jc w:val="both"/>
        <w:rPr>
          <w:rFonts w:ascii="Garamond" w:hAnsi="Garamond" w:cs="Times New Roman"/>
          <w:bCs/>
          <w:color w:val="000000"/>
          <w:sz w:val="24"/>
          <w:szCs w:val="24"/>
          <w:lang w:eastAsia="sq-AL"/>
        </w:rPr>
      </w:pPr>
    </w:p>
    <w:p w14:paraId="7C9BA70A" w14:textId="77777777" w:rsidR="00052617" w:rsidRPr="00A9438F" w:rsidRDefault="00052617" w:rsidP="00052617">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A9438F">
        <w:rPr>
          <w:rFonts w:ascii="Garamond" w:hAnsi="Garamond" w:cs="Times New Roman"/>
          <w:bCs/>
          <w:color w:val="000000"/>
          <w:sz w:val="24"/>
          <w:szCs w:val="24"/>
          <w:lang w:eastAsia="sq-AL"/>
        </w:rPr>
        <w:t>AGJENCIA EKZEKUTUESE</w:t>
      </w:r>
    </w:p>
    <w:p w14:paraId="7C9BA70B" w14:textId="430FBB80" w:rsidR="00052617" w:rsidRPr="00A9438F" w:rsidRDefault="00052617" w:rsidP="00052617">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A9438F">
        <w:rPr>
          <w:rFonts w:ascii="Garamond" w:hAnsi="Garamond" w:cs="Times New Roman"/>
          <w:bCs/>
          <w:color w:val="000000"/>
          <w:sz w:val="24"/>
          <w:szCs w:val="24"/>
          <w:lang w:eastAsia="sq-AL"/>
        </w:rPr>
        <w:t>Ministria e</w:t>
      </w:r>
      <w:r w:rsidR="00A9438F">
        <w:rPr>
          <w:rFonts w:ascii="Garamond" w:hAnsi="Garamond" w:cs="Times New Roman"/>
          <w:bCs/>
          <w:color w:val="000000"/>
          <w:sz w:val="24"/>
          <w:szCs w:val="24"/>
          <w:lang w:eastAsia="sq-AL"/>
        </w:rPr>
        <w:t xml:space="preserve"> Infrastrukturës dhe Energjisë </w:t>
      </w:r>
      <w:r w:rsidRPr="00A9438F">
        <w:rPr>
          <w:rFonts w:ascii="Garamond" w:hAnsi="Garamond" w:cs="Times New Roman"/>
          <w:bCs/>
          <w:color w:val="000000"/>
          <w:sz w:val="24"/>
          <w:szCs w:val="24"/>
          <w:lang w:eastAsia="sq-AL"/>
        </w:rPr>
        <w:t>nëpërmjet Autoritetit Rrugor Shqiptar</w:t>
      </w:r>
    </w:p>
    <w:p w14:paraId="7C9BA70C" w14:textId="77777777" w:rsidR="00052617" w:rsidRPr="00A9438F" w:rsidRDefault="00052617" w:rsidP="00052617">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A9438F">
        <w:rPr>
          <w:rFonts w:ascii="Garamond" w:hAnsi="Garamond" w:cs="Times New Roman"/>
          <w:bCs/>
          <w:color w:val="000000"/>
          <w:sz w:val="24"/>
          <w:szCs w:val="24"/>
          <w:lang w:eastAsia="sq-AL"/>
        </w:rPr>
        <w:t>Autoriteti Rrugor Shqiptar</w:t>
      </w:r>
    </w:p>
    <w:p w14:paraId="7C9BA70D" w14:textId="31E3BF6B" w:rsidR="00052617" w:rsidRPr="00A9438F" w:rsidRDefault="00052617" w:rsidP="00052617">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A9438F">
        <w:rPr>
          <w:rFonts w:ascii="Garamond" w:hAnsi="Garamond" w:cs="Times New Roman"/>
          <w:bCs/>
          <w:color w:val="000000"/>
          <w:sz w:val="24"/>
          <w:szCs w:val="24"/>
          <w:lang w:eastAsia="sq-AL"/>
        </w:rPr>
        <w:t xml:space="preserve">Rruga “Sami </w:t>
      </w:r>
      <w:proofErr w:type="spellStart"/>
      <w:r w:rsidRPr="00A9438F">
        <w:rPr>
          <w:rFonts w:ascii="Garamond" w:hAnsi="Garamond" w:cs="Times New Roman"/>
          <w:bCs/>
          <w:color w:val="000000"/>
          <w:sz w:val="24"/>
          <w:szCs w:val="24"/>
          <w:lang w:eastAsia="sq-AL"/>
        </w:rPr>
        <w:t>Frashëri</w:t>
      </w:r>
      <w:proofErr w:type="spellEnd"/>
      <w:r w:rsidRPr="00A9438F">
        <w:rPr>
          <w:rFonts w:ascii="Garamond" w:hAnsi="Garamond" w:cs="Times New Roman"/>
          <w:bCs/>
          <w:color w:val="000000"/>
          <w:sz w:val="24"/>
          <w:szCs w:val="24"/>
          <w:lang w:eastAsia="sq-AL"/>
        </w:rPr>
        <w:t xml:space="preserve">”, </w:t>
      </w:r>
      <w:r w:rsidR="00A9438F" w:rsidRPr="00A9438F">
        <w:rPr>
          <w:rFonts w:ascii="Garamond" w:hAnsi="Garamond" w:cs="Times New Roman"/>
          <w:bCs/>
          <w:color w:val="000000"/>
          <w:sz w:val="24"/>
          <w:szCs w:val="24"/>
          <w:lang w:eastAsia="sq-AL"/>
        </w:rPr>
        <w:t>nr</w:t>
      </w:r>
      <w:r w:rsidRPr="00A9438F">
        <w:rPr>
          <w:rFonts w:ascii="Garamond" w:hAnsi="Garamond" w:cs="Times New Roman"/>
          <w:bCs/>
          <w:color w:val="000000"/>
          <w:sz w:val="24"/>
          <w:szCs w:val="24"/>
          <w:lang w:eastAsia="sq-AL"/>
        </w:rPr>
        <w:t>. 33, Tiranë</w:t>
      </w:r>
    </w:p>
    <w:p w14:paraId="7C9BA70E" w14:textId="77777777" w:rsidR="00052617" w:rsidRPr="00A9438F" w:rsidRDefault="00052617" w:rsidP="00052617">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A9438F">
        <w:rPr>
          <w:rFonts w:ascii="Garamond" w:hAnsi="Garamond" w:cs="Times New Roman"/>
          <w:bCs/>
          <w:color w:val="000000"/>
          <w:sz w:val="24"/>
          <w:szCs w:val="24"/>
          <w:lang w:eastAsia="sq-AL"/>
        </w:rPr>
        <w:t>Tel/Faks: +355 4 22 5 9896</w:t>
      </w:r>
    </w:p>
    <w:p w14:paraId="7C9BA70F" w14:textId="77777777" w:rsidR="00052617" w:rsidRPr="00A9438F" w:rsidRDefault="00052617" w:rsidP="00052617">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A9438F">
        <w:rPr>
          <w:rFonts w:ascii="Garamond" w:hAnsi="Garamond" w:cs="Times New Roman"/>
          <w:bCs/>
          <w:color w:val="000000"/>
          <w:sz w:val="24"/>
          <w:szCs w:val="24"/>
          <w:lang w:eastAsia="sq-AL"/>
        </w:rPr>
        <w:t>E-</w:t>
      </w:r>
      <w:proofErr w:type="spellStart"/>
      <w:r w:rsidRPr="00A9438F">
        <w:rPr>
          <w:rFonts w:ascii="Garamond" w:hAnsi="Garamond" w:cs="Times New Roman"/>
          <w:bCs/>
          <w:color w:val="000000"/>
          <w:sz w:val="24"/>
          <w:szCs w:val="24"/>
          <w:lang w:eastAsia="sq-AL"/>
        </w:rPr>
        <w:t>mail</w:t>
      </w:r>
      <w:proofErr w:type="spellEnd"/>
      <w:r w:rsidRPr="00A9438F">
        <w:rPr>
          <w:rFonts w:ascii="Garamond" w:hAnsi="Garamond" w:cs="Times New Roman"/>
          <w:bCs/>
          <w:color w:val="000000"/>
          <w:sz w:val="24"/>
          <w:szCs w:val="24"/>
          <w:lang w:eastAsia="sq-AL"/>
        </w:rPr>
        <w:t xml:space="preserve">: </w:t>
      </w:r>
      <w:proofErr w:type="spellStart"/>
      <w:r w:rsidRPr="00A9438F">
        <w:rPr>
          <w:rFonts w:ascii="Garamond" w:hAnsi="Garamond" w:cs="Times New Roman"/>
          <w:bCs/>
          <w:color w:val="000000"/>
          <w:sz w:val="24"/>
          <w:szCs w:val="24"/>
          <w:lang w:eastAsia="sq-AL"/>
        </w:rPr>
        <w:t>pmuqqp3@yahoo.com</w:t>
      </w:r>
      <w:proofErr w:type="spellEnd"/>
    </w:p>
    <w:p w14:paraId="7C9BA710" w14:textId="77777777" w:rsidR="00CA72B2" w:rsidRDefault="00CA72B2" w:rsidP="00052617">
      <w:pPr>
        <w:autoSpaceDE w:val="0"/>
        <w:autoSpaceDN w:val="0"/>
        <w:adjustRightInd w:val="0"/>
        <w:spacing w:after="0" w:line="240" w:lineRule="auto"/>
        <w:ind w:firstLine="284"/>
        <w:jc w:val="both"/>
        <w:rPr>
          <w:rFonts w:ascii="Garamond" w:hAnsi="Garamond" w:cs="Times New Roman"/>
          <w:color w:val="000000"/>
          <w:sz w:val="24"/>
          <w:szCs w:val="24"/>
          <w:lang w:eastAsia="sq-AL"/>
        </w:rPr>
      </w:pPr>
    </w:p>
    <w:p w14:paraId="7C9BA711" w14:textId="5FD44830" w:rsidR="00052617" w:rsidRDefault="00A9438F" w:rsidP="00052617">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B478EF">
        <w:rPr>
          <w:rFonts w:ascii="Garamond" w:hAnsi="Garamond" w:cs="Times New Roman"/>
          <w:color w:val="000000"/>
          <w:sz w:val="24"/>
          <w:szCs w:val="24"/>
          <w:lang w:eastAsia="sq-AL"/>
        </w:rPr>
        <w:t xml:space="preserve">Në dëshmi të kësaj, </w:t>
      </w:r>
      <w:r w:rsidR="00AA0190" w:rsidRPr="00B478EF">
        <w:rPr>
          <w:rFonts w:ascii="Garamond" w:hAnsi="Garamond" w:cs="Times New Roman"/>
          <w:color w:val="000000"/>
          <w:sz w:val="24"/>
          <w:szCs w:val="24"/>
          <w:lang w:eastAsia="sq-AL"/>
        </w:rPr>
        <w:t xml:space="preserve">Palët </w:t>
      </w:r>
      <w:r w:rsidR="00052617" w:rsidRPr="00B478EF">
        <w:rPr>
          <w:rFonts w:ascii="Garamond" w:hAnsi="Garamond" w:cs="Times New Roman"/>
          <w:color w:val="000000"/>
          <w:sz w:val="24"/>
          <w:szCs w:val="24"/>
          <w:lang w:eastAsia="sq-AL"/>
        </w:rPr>
        <w:t>e këtushme, duke vepruar nëpërmjet përfaqësuesve të tyre të autorizuar sipas rregullave, kanë marrë masa që kjo Marrëveshje të nënshkruhet në emrat e tyre përkatës, në ditën dhe vitin e shkruar fillimisht më sipër, në dy kopje në gjuhën arabe dhe angleze, ku secila do të jetë origjinale dhe dy kopje të Kushteve të Përgjithshme në gjuhët arabe dhe angleze i janë dhënë Huamarrësit.</w:t>
      </w:r>
    </w:p>
    <w:p w14:paraId="7C9BA712" w14:textId="77777777" w:rsidR="00CA72B2" w:rsidRPr="00B478EF" w:rsidRDefault="00CA72B2" w:rsidP="00052617">
      <w:pPr>
        <w:autoSpaceDE w:val="0"/>
        <w:autoSpaceDN w:val="0"/>
        <w:adjustRightInd w:val="0"/>
        <w:spacing w:after="0" w:line="240" w:lineRule="auto"/>
        <w:ind w:firstLine="284"/>
        <w:jc w:val="both"/>
        <w:rPr>
          <w:rFonts w:ascii="Garamond" w:hAnsi="Garamond" w:cs="Times New Roman"/>
          <w:color w:val="000000"/>
          <w:sz w:val="24"/>
          <w:szCs w:val="24"/>
          <w:lang w:eastAsia="sq-AL"/>
        </w:rPr>
      </w:pPr>
    </w:p>
    <w:tbl>
      <w:tblPr>
        <w:tblW w:w="4678" w:type="dxa"/>
        <w:tblInd w:w="108" w:type="dxa"/>
        <w:tblLayout w:type="fixed"/>
        <w:tblLook w:val="0000" w:firstRow="0" w:lastRow="0" w:firstColumn="0" w:lastColumn="0" w:noHBand="0" w:noVBand="0"/>
      </w:tblPr>
      <w:tblGrid>
        <w:gridCol w:w="2127"/>
        <w:gridCol w:w="2551"/>
      </w:tblGrid>
      <w:tr w:rsidR="00052617" w:rsidRPr="00AA0190" w14:paraId="7C9BA717" w14:textId="77777777" w:rsidTr="00CA72B2">
        <w:tc>
          <w:tcPr>
            <w:tcW w:w="2127" w:type="dxa"/>
          </w:tcPr>
          <w:p w14:paraId="7C9BA713" w14:textId="7D1DF0A7" w:rsidR="00052617" w:rsidRPr="00AA0190" w:rsidRDefault="00AA0190" w:rsidP="00CA72B2">
            <w:pPr>
              <w:spacing w:after="0" w:line="240" w:lineRule="auto"/>
              <w:rPr>
                <w:rFonts w:ascii="Garamond" w:hAnsi="Garamond" w:cs="Times New Roman"/>
                <w:bCs/>
                <w:sz w:val="24"/>
                <w:szCs w:val="24"/>
              </w:rPr>
            </w:pPr>
            <w:r w:rsidRPr="00AA0190">
              <w:rPr>
                <w:rFonts w:ascii="Garamond" w:hAnsi="Garamond" w:cs="Times New Roman"/>
                <w:bCs/>
                <w:sz w:val="24"/>
                <w:szCs w:val="24"/>
              </w:rPr>
              <w:t>Për</w:t>
            </w:r>
          </w:p>
          <w:p w14:paraId="7C9BA714" w14:textId="77777777" w:rsidR="00052617" w:rsidRPr="00AA0190" w:rsidRDefault="00052617" w:rsidP="00CA72B2">
            <w:pPr>
              <w:spacing w:after="0" w:line="240" w:lineRule="auto"/>
              <w:rPr>
                <w:rFonts w:ascii="Garamond" w:hAnsi="Garamond" w:cs="Times New Roman"/>
                <w:bCs/>
                <w:sz w:val="24"/>
                <w:szCs w:val="24"/>
              </w:rPr>
            </w:pPr>
            <w:r w:rsidRPr="00AA0190">
              <w:rPr>
                <w:rFonts w:ascii="Garamond" w:hAnsi="Garamond" w:cs="Times New Roman"/>
                <w:bCs/>
                <w:sz w:val="24"/>
                <w:szCs w:val="24"/>
              </w:rPr>
              <w:t>Fondin Saudit për Zhvillim</w:t>
            </w:r>
          </w:p>
        </w:tc>
        <w:tc>
          <w:tcPr>
            <w:tcW w:w="2551" w:type="dxa"/>
          </w:tcPr>
          <w:p w14:paraId="7C9BA715" w14:textId="3B7EE2FA" w:rsidR="00052617" w:rsidRPr="00AA0190" w:rsidRDefault="00AA0190" w:rsidP="00CA72B2">
            <w:pPr>
              <w:tabs>
                <w:tab w:val="left" w:pos="567"/>
              </w:tabs>
              <w:spacing w:after="0" w:line="240" w:lineRule="auto"/>
              <w:rPr>
                <w:rFonts w:ascii="Garamond" w:hAnsi="Garamond" w:cs="Times New Roman"/>
                <w:bCs/>
                <w:sz w:val="24"/>
                <w:szCs w:val="24"/>
              </w:rPr>
            </w:pPr>
            <w:r w:rsidRPr="00AA0190">
              <w:rPr>
                <w:rFonts w:ascii="Garamond" w:hAnsi="Garamond" w:cs="Times New Roman"/>
                <w:bCs/>
                <w:sz w:val="24"/>
                <w:szCs w:val="24"/>
              </w:rPr>
              <w:t>Për</w:t>
            </w:r>
          </w:p>
          <w:p w14:paraId="7C9BA716" w14:textId="77777777" w:rsidR="00052617" w:rsidRPr="00AA0190" w:rsidRDefault="00052617" w:rsidP="00CA72B2">
            <w:pPr>
              <w:tabs>
                <w:tab w:val="left" w:pos="567"/>
              </w:tabs>
              <w:spacing w:after="0" w:line="240" w:lineRule="auto"/>
              <w:rPr>
                <w:rFonts w:ascii="Garamond" w:hAnsi="Garamond" w:cs="Times New Roman"/>
                <w:bCs/>
                <w:sz w:val="24"/>
                <w:szCs w:val="24"/>
              </w:rPr>
            </w:pPr>
            <w:r w:rsidRPr="00AA0190">
              <w:rPr>
                <w:rFonts w:ascii="Garamond" w:hAnsi="Garamond" w:cs="Times New Roman"/>
                <w:bCs/>
                <w:sz w:val="24"/>
                <w:szCs w:val="24"/>
              </w:rPr>
              <w:t>Këshillin e Ministrave të Republikës së Shqipërisë</w:t>
            </w:r>
          </w:p>
        </w:tc>
      </w:tr>
      <w:tr w:rsidR="00052617" w:rsidRPr="00AA0190" w14:paraId="7C9BA71A" w14:textId="77777777" w:rsidTr="00CA72B2">
        <w:tc>
          <w:tcPr>
            <w:tcW w:w="2127" w:type="dxa"/>
          </w:tcPr>
          <w:p w14:paraId="7C9BA718" w14:textId="77777777" w:rsidR="00052617" w:rsidRPr="00AA0190" w:rsidRDefault="00052617" w:rsidP="00CA72B2">
            <w:pPr>
              <w:tabs>
                <w:tab w:val="left" w:pos="567"/>
              </w:tabs>
              <w:spacing w:after="0" w:line="240" w:lineRule="auto"/>
              <w:rPr>
                <w:rFonts w:ascii="Garamond" w:hAnsi="Garamond" w:cs="Times New Roman"/>
                <w:bCs/>
                <w:sz w:val="24"/>
                <w:szCs w:val="24"/>
              </w:rPr>
            </w:pPr>
          </w:p>
        </w:tc>
        <w:tc>
          <w:tcPr>
            <w:tcW w:w="2551" w:type="dxa"/>
          </w:tcPr>
          <w:p w14:paraId="7C9BA719" w14:textId="77777777" w:rsidR="00052617" w:rsidRPr="00AA0190" w:rsidRDefault="00052617" w:rsidP="00CA72B2">
            <w:pPr>
              <w:tabs>
                <w:tab w:val="left" w:pos="567"/>
              </w:tabs>
              <w:spacing w:after="0" w:line="240" w:lineRule="auto"/>
              <w:rPr>
                <w:rFonts w:ascii="Garamond" w:hAnsi="Garamond" w:cs="Times New Roman"/>
                <w:bCs/>
                <w:sz w:val="24"/>
                <w:szCs w:val="24"/>
              </w:rPr>
            </w:pPr>
          </w:p>
        </w:tc>
      </w:tr>
      <w:tr w:rsidR="00052617" w:rsidRPr="00AA0190" w14:paraId="7C9BA71F" w14:textId="77777777" w:rsidTr="00CA72B2">
        <w:trPr>
          <w:trHeight w:val="572"/>
        </w:trPr>
        <w:tc>
          <w:tcPr>
            <w:tcW w:w="2127" w:type="dxa"/>
          </w:tcPr>
          <w:p w14:paraId="7C9BA71B" w14:textId="6D433233" w:rsidR="00052617" w:rsidRPr="00AA0190" w:rsidRDefault="00AA0190" w:rsidP="00CA72B2">
            <w:pPr>
              <w:tabs>
                <w:tab w:val="left" w:pos="567"/>
              </w:tabs>
              <w:spacing w:after="0" w:line="240" w:lineRule="auto"/>
              <w:rPr>
                <w:rFonts w:ascii="Garamond" w:hAnsi="Garamond" w:cs="Times New Roman"/>
                <w:bCs/>
                <w:sz w:val="24"/>
                <w:szCs w:val="24"/>
              </w:rPr>
            </w:pPr>
            <w:r w:rsidRPr="00AA0190">
              <w:rPr>
                <w:rFonts w:ascii="Garamond" w:hAnsi="Garamond" w:cs="Times New Roman"/>
                <w:bCs/>
                <w:sz w:val="24"/>
                <w:szCs w:val="24"/>
              </w:rPr>
              <w:t xml:space="preserve">Nga </w:t>
            </w:r>
            <w:proofErr w:type="spellStart"/>
            <w:r w:rsidR="00052617" w:rsidRPr="00AA0190">
              <w:rPr>
                <w:rFonts w:ascii="Garamond" w:hAnsi="Garamond" w:cs="Times New Roman"/>
                <w:bCs/>
                <w:sz w:val="24"/>
                <w:szCs w:val="24"/>
              </w:rPr>
              <w:t>Sultan</w:t>
            </w:r>
            <w:proofErr w:type="spellEnd"/>
            <w:r w:rsidR="00052617" w:rsidRPr="00AA0190">
              <w:rPr>
                <w:rFonts w:ascii="Garamond" w:hAnsi="Garamond" w:cs="Times New Roman"/>
                <w:bCs/>
                <w:sz w:val="24"/>
                <w:szCs w:val="24"/>
              </w:rPr>
              <w:t xml:space="preserve"> A. </w:t>
            </w:r>
            <w:proofErr w:type="spellStart"/>
            <w:r w:rsidR="00052617" w:rsidRPr="00AA0190">
              <w:rPr>
                <w:rFonts w:ascii="Garamond" w:hAnsi="Garamond" w:cs="Times New Roman"/>
                <w:bCs/>
                <w:sz w:val="24"/>
                <w:szCs w:val="24"/>
              </w:rPr>
              <w:t>Almarshad</w:t>
            </w:r>
            <w:proofErr w:type="spellEnd"/>
          </w:p>
          <w:p w14:paraId="7C9BA71C" w14:textId="0C19F797" w:rsidR="00052617" w:rsidRPr="00AA0190" w:rsidRDefault="00052617" w:rsidP="00CA72B2">
            <w:pPr>
              <w:tabs>
                <w:tab w:val="left" w:pos="567"/>
              </w:tabs>
              <w:spacing w:after="0" w:line="240" w:lineRule="auto"/>
              <w:rPr>
                <w:rFonts w:ascii="Garamond" w:hAnsi="Garamond" w:cs="Times New Roman"/>
                <w:bCs/>
                <w:sz w:val="24"/>
                <w:szCs w:val="24"/>
              </w:rPr>
            </w:pPr>
            <w:r w:rsidRPr="00AA0190">
              <w:rPr>
                <w:rFonts w:ascii="Garamond" w:hAnsi="Garamond" w:cs="Times New Roman"/>
                <w:bCs/>
                <w:sz w:val="24"/>
                <w:szCs w:val="24"/>
              </w:rPr>
              <w:t xml:space="preserve">Zyrtari </w:t>
            </w:r>
            <w:r w:rsidR="00AA0190" w:rsidRPr="00AA0190">
              <w:rPr>
                <w:rFonts w:ascii="Garamond" w:hAnsi="Garamond" w:cs="Times New Roman"/>
                <w:bCs/>
                <w:sz w:val="24"/>
                <w:szCs w:val="24"/>
              </w:rPr>
              <w:t xml:space="preserve">kryesor </w:t>
            </w:r>
            <w:r w:rsidRPr="00AA0190">
              <w:rPr>
                <w:rFonts w:ascii="Garamond" w:hAnsi="Garamond" w:cs="Times New Roman"/>
                <w:bCs/>
                <w:sz w:val="24"/>
                <w:szCs w:val="24"/>
              </w:rPr>
              <w:t>Ekzekutiv</w:t>
            </w:r>
          </w:p>
        </w:tc>
        <w:tc>
          <w:tcPr>
            <w:tcW w:w="2551" w:type="dxa"/>
          </w:tcPr>
          <w:p w14:paraId="7C9BA71D" w14:textId="1A353246" w:rsidR="00052617" w:rsidRPr="00AA0190" w:rsidRDefault="00AA0190" w:rsidP="00CA72B2">
            <w:pPr>
              <w:tabs>
                <w:tab w:val="left" w:pos="567"/>
              </w:tabs>
              <w:spacing w:after="0" w:line="240" w:lineRule="auto"/>
              <w:rPr>
                <w:rFonts w:ascii="Garamond" w:hAnsi="Garamond" w:cs="Times New Roman"/>
                <w:bCs/>
                <w:sz w:val="24"/>
                <w:szCs w:val="24"/>
              </w:rPr>
            </w:pPr>
            <w:r w:rsidRPr="00AA0190">
              <w:rPr>
                <w:rFonts w:ascii="Garamond" w:hAnsi="Garamond" w:cs="Times New Roman"/>
                <w:bCs/>
                <w:sz w:val="24"/>
                <w:szCs w:val="24"/>
              </w:rPr>
              <w:t xml:space="preserve">Nga </w:t>
            </w:r>
            <w:proofErr w:type="spellStart"/>
            <w:r w:rsidRPr="00AA0190">
              <w:rPr>
                <w:rFonts w:ascii="Garamond" w:hAnsi="Garamond" w:cs="Times New Roman"/>
                <w:bCs/>
                <w:sz w:val="24"/>
                <w:szCs w:val="24"/>
              </w:rPr>
              <w:t>znj</w:t>
            </w:r>
            <w:proofErr w:type="spellEnd"/>
            <w:r w:rsidR="00052617" w:rsidRPr="00AA0190">
              <w:rPr>
                <w:rFonts w:ascii="Garamond" w:hAnsi="Garamond" w:cs="Times New Roman"/>
                <w:bCs/>
                <w:sz w:val="24"/>
                <w:szCs w:val="24"/>
              </w:rPr>
              <w:t xml:space="preserve">. </w:t>
            </w:r>
            <w:proofErr w:type="spellStart"/>
            <w:r w:rsidR="00052617" w:rsidRPr="00AA0190">
              <w:rPr>
                <w:rFonts w:ascii="Garamond" w:hAnsi="Garamond" w:cs="Times New Roman"/>
                <w:bCs/>
                <w:sz w:val="24"/>
                <w:szCs w:val="24"/>
              </w:rPr>
              <w:t>Delina</w:t>
            </w:r>
            <w:proofErr w:type="spellEnd"/>
            <w:r w:rsidR="00052617" w:rsidRPr="00AA0190">
              <w:rPr>
                <w:rFonts w:ascii="Garamond" w:hAnsi="Garamond" w:cs="Times New Roman"/>
                <w:bCs/>
                <w:sz w:val="24"/>
                <w:szCs w:val="24"/>
              </w:rPr>
              <w:t xml:space="preserve"> </w:t>
            </w:r>
            <w:proofErr w:type="spellStart"/>
            <w:r w:rsidR="00052617" w:rsidRPr="00AA0190">
              <w:rPr>
                <w:rFonts w:ascii="Garamond" w:hAnsi="Garamond" w:cs="Times New Roman"/>
                <w:bCs/>
                <w:sz w:val="24"/>
                <w:szCs w:val="24"/>
              </w:rPr>
              <w:t>Ibrahimaj</w:t>
            </w:r>
            <w:proofErr w:type="spellEnd"/>
          </w:p>
          <w:p w14:paraId="7C9BA71E" w14:textId="77777777" w:rsidR="00052617" w:rsidRPr="00AA0190" w:rsidRDefault="00052617" w:rsidP="00CA72B2">
            <w:pPr>
              <w:tabs>
                <w:tab w:val="left" w:pos="567"/>
              </w:tabs>
              <w:spacing w:after="0" w:line="240" w:lineRule="auto"/>
              <w:rPr>
                <w:rFonts w:ascii="Garamond" w:hAnsi="Garamond" w:cs="Times New Roman"/>
                <w:bCs/>
                <w:sz w:val="24"/>
                <w:szCs w:val="24"/>
              </w:rPr>
            </w:pPr>
            <w:r w:rsidRPr="00AA0190">
              <w:rPr>
                <w:rFonts w:ascii="Garamond" w:hAnsi="Garamond" w:cs="Times New Roman"/>
                <w:bCs/>
                <w:sz w:val="24"/>
                <w:szCs w:val="24"/>
              </w:rPr>
              <w:t>Ministër i Financave dhe Ekonomisë</w:t>
            </w:r>
          </w:p>
        </w:tc>
      </w:tr>
    </w:tbl>
    <w:p w14:paraId="7C9BA720" w14:textId="77777777" w:rsidR="00052617" w:rsidRPr="00CA72B2" w:rsidRDefault="00052617" w:rsidP="00CA72B2">
      <w:pPr>
        <w:spacing w:after="0" w:line="240" w:lineRule="auto"/>
        <w:jc w:val="center"/>
        <w:rPr>
          <w:rFonts w:ascii="Garamond" w:hAnsi="Garamond" w:cs="Times New Roman"/>
          <w:b/>
          <w:bCs/>
          <w:sz w:val="24"/>
          <w:szCs w:val="24"/>
        </w:rPr>
      </w:pPr>
    </w:p>
    <w:p w14:paraId="7C9BA721" w14:textId="16803CBB" w:rsidR="00052617" w:rsidRPr="00CA72B2" w:rsidRDefault="00D55288" w:rsidP="00D55288">
      <w:pPr>
        <w:spacing w:after="0" w:line="240" w:lineRule="auto"/>
        <w:ind w:firstLine="284"/>
        <w:jc w:val="center"/>
        <w:rPr>
          <w:rFonts w:ascii="Garamond" w:hAnsi="Garamond" w:cs="Times New Roman"/>
          <w:bCs/>
          <w:sz w:val="24"/>
          <w:szCs w:val="24"/>
        </w:rPr>
      </w:pPr>
      <w:proofErr w:type="spellStart"/>
      <w:r>
        <w:rPr>
          <w:rFonts w:ascii="Garamond" w:hAnsi="Garamond" w:cs="Times New Roman"/>
          <w:sz w:val="24"/>
          <w:szCs w:val="24"/>
        </w:rPr>
        <w:t>SKEDULI</w:t>
      </w:r>
      <w:proofErr w:type="spellEnd"/>
      <w:r>
        <w:rPr>
          <w:rFonts w:ascii="Garamond" w:hAnsi="Garamond" w:cs="Times New Roman"/>
          <w:sz w:val="24"/>
          <w:szCs w:val="24"/>
        </w:rPr>
        <w:t xml:space="preserve"> NR. </w:t>
      </w:r>
      <w:r w:rsidR="00052617" w:rsidRPr="00CA72B2">
        <w:rPr>
          <w:rFonts w:ascii="Garamond" w:hAnsi="Garamond" w:cs="Times New Roman"/>
          <w:sz w:val="24"/>
          <w:szCs w:val="24"/>
        </w:rPr>
        <w:t>1</w:t>
      </w:r>
    </w:p>
    <w:p w14:paraId="7C9BA722" w14:textId="2C7AE6A7" w:rsidR="00052617" w:rsidRPr="00AA0190" w:rsidRDefault="00AA0190" w:rsidP="00052617">
      <w:pPr>
        <w:spacing w:after="0" w:line="240" w:lineRule="auto"/>
        <w:ind w:firstLine="284"/>
        <w:jc w:val="center"/>
        <w:rPr>
          <w:rFonts w:ascii="Garamond" w:hAnsi="Garamond" w:cs="Times New Roman"/>
          <w:bCs/>
          <w:sz w:val="24"/>
          <w:szCs w:val="24"/>
        </w:rPr>
      </w:pPr>
      <w:r w:rsidRPr="00AA0190">
        <w:rPr>
          <w:rFonts w:ascii="Garamond" w:hAnsi="Garamond" w:cs="Times New Roman"/>
          <w:bCs/>
          <w:sz w:val="24"/>
          <w:szCs w:val="24"/>
        </w:rPr>
        <w:t>TËRHEQJA E TË ARDHURAVE TË HUAS</w:t>
      </w:r>
    </w:p>
    <w:p w14:paraId="7C9BA723" w14:textId="77777777" w:rsidR="00052617" w:rsidRPr="00CA72B2" w:rsidRDefault="00052617" w:rsidP="00052617">
      <w:pPr>
        <w:spacing w:after="0" w:line="240" w:lineRule="auto"/>
        <w:ind w:firstLine="284"/>
        <w:jc w:val="both"/>
        <w:rPr>
          <w:rFonts w:ascii="Garamond" w:hAnsi="Garamond" w:cs="Times New Roman"/>
          <w:bCs/>
          <w:sz w:val="24"/>
          <w:szCs w:val="24"/>
        </w:rPr>
      </w:pPr>
    </w:p>
    <w:p w14:paraId="7C9BA724" w14:textId="189D2FF9" w:rsidR="00052617" w:rsidRPr="00CA72B2" w:rsidRDefault="00052617" w:rsidP="00AA0190">
      <w:pPr>
        <w:spacing w:after="0" w:line="240" w:lineRule="auto"/>
        <w:ind w:firstLine="284"/>
        <w:jc w:val="both"/>
        <w:rPr>
          <w:rFonts w:ascii="Garamond" w:hAnsi="Garamond" w:cs="Times New Roman"/>
          <w:b/>
          <w:bCs/>
          <w:sz w:val="24"/>
          <w:szCs w:val="24"/>
        </w:rPr>
      </w:pPr>
      <w:r w:rsidRPr="00AA0190">
        <w:rPr>
          <w:rFonts w:ascii="Garamond" w:hAnsi="Garamond" w:cs="Times New Roman"/>
          <w:sz w:val="24"/>
          <w:szCs w:val="24"/>
        </w:rPr>
        <w:t>A</w:t>
      </w:r>
      <w:r w:rsidR="00AA0190" w:rsidRPr="00AA0190">
        <w:rPr>
          <w:rFonts w:ascii="Garamond" w:hAnsi="Garamond" w:cs="Times New Roman"/>
          <w:sz w:val="24"/>
          <w:szCs w:val="24"/>
        </w:rPr>
        <w:t>.</w:t>
      </w:r>
      <w:r w:rsidRPr="00CA72B2">
        <w:rPr>
          <w:rFonts w:ascii="Garamond" w:hAnsi="Garamond" w:cs="Times New Roman"/>
          <w:b/>
          <w:bCs/>
          <w:sz w:val="24"/>
          <w:szCs w:val="24"/>
        </w:rPr>
        <w:t xml:space="preserve"> </w:t>
      </w:r>
      <w:r w:rsidRPr="00CA72B2">
        <w:rPr>
          <w:rFonts w:ascii="Garamond" w:hAnsi="Garamond" w:cs="Times New Roman"/>
          <w:sz w:val="24"/>
          <w:szCs w:val="24"/>
        </w:rPr>
        <w:t xml:space="preserve">Tabela e mëposhtme përcakton kategoritë e zërave që do të financohen nga të ardhurat e </w:t>
      </w:r>
      <w:r w:rsidR="00D55288">
        <w:rPr>
          <w:rFonts w:ascii="Garamond" w:hAnsi="Garamond" w:cs="Times New Roman"/>
          <w:sz w:val="24"/>
          <w:szCs w:val="24"/>
        </w:rPr>
        <w:t>Hua</w:t>
      </w:r>
      <w:r w:rsidR="00AA0190">
        <w:rPr>
          <w:rFonts w:ascii="Garamond" w:hAnsi="Garamond" w:cs="Times New Roman"/>
          <w:sz w:val="24"/>
          <w:szCs w:val="24"/>
        </w:rPr>
        <w:t>s</w:t>
      </w:r>
      <w:r w:rsidR="00D55288">
        <w:rPr>
          <w:rFonts w:ascii="Garamond" w:hAnsi="Garamond" w:cs="Times New Roman"/>
          <w:sz w:val="24"/>
          <w:szCs w:val="24"/>
        </w:rPr>
        <w:t>, alokimi i shumës së Huas</w:t>
      </w:r>
      <w:r w:rsidRPr="00CA72B2">
        <w:rPr>
          <w:rFonts w:ascii="Garamond" w:hAnsi="Garamond" w:cs="Times New Roman"/>
          <w:sz w:val="24"/>
          <w:szCs w:val="24"/>
        </w:rPr>
        <w:t xml:space="preserve"> për secilën kategori dhe përqindja e shpenzimeve për zërat që do të financohen në secilën kategori:</w:t>
      </w:r>
    </w:p>
    <w:p w14:paraId="7C9BA725" w14:textId="77777777" w:rsidR="00052617" w:rsidRPr="00CA72B2" w:rsidRDefault="00052617" w:rsidP="00052617">
      <w:pPr>
        <w:spacing w:after="0" w:line="240" w:lineRule="auto"/>
        <w:jc w:val="both"/>
        <w:rPr>
          <w:rFonts w:ascii="Garamond" w:hAnsi="Garamond" w:cs="Times New Roman"/>
          <w:b/>
          <w:bCs/>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438"/>
        <w:gridCol w:w="3764"/>
        <w:gridCol w:w="2460"/>
        <w:gridCol w:w="3156"/>
      </w:tblGrid>
      <w:tr w:rsidR="00052617" w:rsidRPr="00CA72B2" w14:paraId="7C9BA72A" w14:textId="77777777" w:rsidTr="00987933">
        <w:trPr>
          <w:cantSplit/>
          <w:trHeight w:val="20"/>
        </w:trPr>
        <w:tc>
          <w:tcPr>
            <w:tcW w:w="2139" w:type="pct"/>
            <w:gridSpan w:val="2"/>
            <w:shd w:val="clear" w:color="auto" w:fill="D0CECE"/>
            <w:vAlign w:val="center"/>
          </w:tcPr>
          <w:p w14:paraId="7C9BA726" w14:textId="43B38CEA" w:rsidR="00052617" w:rsidRPr="00987933" w:rsidRDefault="00052617" w:rsidP="00987933">
            <w:pPr>
              <w:tabs>
                <w:tab w:val="left" w:pos="567"/>
              </w:tabs>
              <w:spacing w:after="0" w:line="240" w:lineRule="auto"/>
              <w:jc w:val="center"/>
              <w:rPr>
                <w:rFonts w:ascii="Garamond" w:hAnsi="Garamond"/>
                <w:b/>
                <w:bCs/>
              </w:rPr>
            </w:pPr>
            <w:r w:rsidRPr="00987933">
              <w:rPr>
                <w:rFonts w:ascii="Garamond" w:hAnsi="Garamond"/>
                <w:b/>
                <w:bCs/>
              </w:rPr>
              <w:t>Kategoria</w:t>
            </w:r>
          </w:p>
        </w:tc>
        <w:tc>
          <w:tcPr>
            <w:tcW w:w="1253" w:type="pct"/>
            <w:shd w:val="clear" w:color="auto" w:fill="D0CECE"/>
            <w:vAlign w:val="center"/>
          </w:tcPr>
          <w:p w14:paraId="7C9BA727" w14:textId="77777777" w:rsidR="00052617" w:rsidRPr="00987933" w:rsidRDefault="00052617" w:rsidP="00987933">
            <w:pPr>
              <w:tabs>
                <w:tab w:val="left" w:pos="567"/>
              </w:tabs>
              <w:spacing w:after="0" w:line="240" w:lineRule="auto"/>
              <w:jc w:val="center"/>
              <w:rPr>
                <w:rFonts w:ascii="Garamond" w:hAnsi="Garamond"/>
                <w:b/>
                <w:bCs/>
              </w:rPr>
            </w:pPr>
            <w:r w:rsidRPr="00987933">
              <w:rPr>
                <w:rFonts w:ascii="Garamond" w:hAnsi="Garamond"/>
                <w:b/>
                <w:bCs/>
              </w:rPr>
              <w:t xml:space="preserve">Shuma e </w:t>
            </w:r>
            <w:proofErr w:type="spellStart"/>
            <w:r w:rsidRPr="00987933">
              <w:rPr>
                <w:rFonts w:ascii="Garamond" w:hAnsi="Garamond"/>
                <w:b/>
                <w:bCs/>
              </w:rPr>
              <w:t>alokuar</w:t>
            </w:r>
            <w:proofErr w:type="spellEnd"/>
          </w:p>
          <w:p w14:paraId="7C9BA728" w14:textId="0E6BB25A" w:rsidR="00052617" w:rsidRPr="00987933" w:rsidRDefault="00052617" w:rsidP="00987933">
            <w:pPr>
              <w:tabs>
                <w:tab w:val="left" w:pos="567"/>
              </w:tabs>
              <w:spacing w:after="0" w:line="240" w:lineRule="auto"/>
              <w:jc w:val="center"/>
              <w:rPr>
                <w:rFonts w:ascii="Garamond" w:hAnsi="Garamond"/>
                <w:b/>
                <w:bCs/>
              </w:rPr>
            </w:pPr>
            <w:r w:rsidRPr="00987933">
              <w:rPr>
                <w:rFonts w:ascii="Garamond" w:hAnsi="Garamond"/>
                <w:b/>
                <w:bCs/>
              </w:rPr>
              <w:t xml:space="preserve">(në </w:t>
            </w:r>
            <w:r w:rsidRPr="00810A56">
              <w:rPr>
                <w:rFonts w:ascii="Garamond" w:hAnsi="Garamond"/>
                <w:b/>
                <w:bCs/>
              </w:rPr>
              <w:t>rial</w:t>
            </w:r>
            <w:r w:rsidR="00AA0190" w:rsidRPr="00810A56">
              <w:rPr>
                <w:rFonts w:ascii="Garamond" w:hAnsi="Garamond"/>
                <w:b/>
                <w:bCs/>
              </w:rPr>
              <w:t>ë</w:t>
            </w:r>
            <w:r w:rsidRPr="00987933">
              <w:rPr>
                <w:rFonts w:ascii="Garamond" w:hAnsi="Garamond"/>
                <w:b/>
                <w:bCs/>
              </w:rPr>
              <w:t xml:space="preserve"> sauditë)</w:t>
            </w:r>
          </w:p>
        </w:tc>
        <w:tc>
          <w:tcPr>
            <w:tcW w:w="1608" w:type="pct"/>
            <w:shd w:val="clear" w:color="auto" w:fill="D0CECE"/>
            <w:vAlign w:val="center"/>
          </w:tcPr>
          <w:p w14:paraId="7C9BA729" w14:textId="77777777" w:rsidR="00052617" w:rsidRPr="00987933" w:rsidRDefault="00052617" w:rsidP="00987933">
            <w:pPr>
              <w:tabs>
                <w:tab w:val="left" w:pos="567"/>
              </w:tabs>
              <w:spacing w:after="0" w:line="240" w:lineRule="auto"/>
              <w:jc w:val="center"/>
              <w:rPr>
                <w:rFonts w:ascii="Garamond" w:hAnsi="Garamond"/>
                <w:b/>
                <w:bCs/>
              </w:rPr>
            </w:pPr>
            <w:r w:rsidRPr="00987933">
              <w:rPr>
                <w:rFonts w:ascii="Garamond" w:hAnsi="Garamond"/>
                <w:b/>
                <w:bCs/>
              </w:rPr>
              <w:t>Përqindja e shpenzimeve që do të financohen</w:t>
            </w:r>
          </w:p>
        </w:tc>
      </w:tr>
      <w:tr w:rsidR="00052617" w:rsidRPr="00CA72B2" w14:paraId="7C9BA730" w14:textId="77777777" w:rsidTr="0044320A">
        <w:trPr>
          <w:trHeight w:val="20"/>
        </w:trPr>
        <w:tc>
          <w:tcPr>
            <w:tcW w:w="223" w:type="pct"/>
            <w:tcBorders>
              <w:bottom w:val="single" w:sz="4" w:space="0" w:color="auto"/>
            </w:tcBorders>
            <w:vAlign w:val="center"/>
          </w:tcPr>
          <w:p w14:paraId="7C9BA72B" w14:textId="3FDD6494" w:rsidR="00052617" w:rsidRPr="00CA72B2" w:rsidRDefault="00987933" w:rsidP="00CA72B2">
            <w:pPr>
              <w:tabs>
                <w:tab w:val="left" w:pos="567"/>
              </w:tabs>
              <w:spacing w:after="0" w:line="240" w:lineRule="auto"/>
              <w:jc w:val="center"/>
              <w:rPr>
                <w:rFonts w:ascii="Garamond" w:hAnsi="Garamond"/>
              </w:rPr>
            </w:pPr>
            <w:r>
              <w:rPr>
                <w:rFonts w:ascii="Garamond" w:hAnsi="Garamond"/>
              </w:rPr>
              <w:t>1</w:t>
            </w:r>
          </w:p>
        </w:tc>
        <w:tc>
          <w:tcPr>
            <w:tcW w:w="1917" w:type="pct"/>
            <w:tcBorders>
              <w:bottom w:val="single" w:sz="4" w:space="0" w:color="auto"/>
            </w:tcBorders>
            <w:vAlign w:val="center"/>
          </w:tcPr>
          <w:p w14:paraId="7C9BA72C" w14:textId="77777777" w:rsidR="00052617" w:rsidRPr="00CA72B2" w:rsidRDefault="00052617" w:rsidP="00CA72B2">
            <w:pPr>
              <w:spacing w:after="0" w:line="240" w:lineRule="auto"/>
              <w:rPr>
                <w:rFonts w:ascii="Garamond" w:hAnsi="Garamond"/>
              </w:rPr>
            </w:pPr>
            <w:r w:rsidRPr="00CA72B2">
              <w:rPr>
                <w:rFonts w:ascii="Garamond" w:hAnsi="Garamond"/>
              </w:rPr>
              <w:t>Punimet Civile</w:t>
            </w:r>
          </w:p>
          <w:p w14:paraId="7C9BA72D" w14:textId="34A0686C" w:rsidR="00052617" w:rsidRPr="00CA72B2" w:rsidRDefault="00052617" w:rsidP="00FE584F">
            <w:pPr>
              <w:spacing w:after="0" w:line="240" w:lineRule="auto"/>
              <w:rPr>
                <w:rFonts w:ascii="Garamond" w:hAnsi="Garamond"/>
              </w:rPr>
            </w:pPr>
            <w:r w:rsidRPr="00CA72B2">
              <w:rPr>
                <w:rFonts w:ascii="Garamond" w:hAnsi="Garamond"/>
              </w:rPr>
              <w:t>(</w:t>
            </w:r>
            <w:r w:rsidR="00571485" w:rsidRPr="00CA72B2">
              <w:rPr>
                <w:rFonts w:ascii="Garamond" w:hAnsi="Garamond"/>
              </w:rPr>
              <w:t>pjesa dy</w:t>
            </w:r>
            <w:r w:rsidR="00FE584F">
              <w:rPr>
                <w:rFonts w:ascii="Garamond" w:hAnsi="Garamond"/>
              </w:rPr>
              <w:t xml:space="preserve">, </w:t>
            </w:r>
            <w:r w:rsidR="00FE584F" w:rsidRPr="00CA72B2">
              <w:rPr>
                <w:rFonts w:ascii="Garamond" w:hAnsi="Garamond"/>
              </w:rPr>
              <w:t xml:space="preserve">seksioni </w:t>
            </w:r>
            <w:r w:rsidR="00FE584F">
              <w:rPr>
                <w:rFonts w:ascii="Garamond" w:hAnsi="Garamond"/>
              </w:rPr>
              <w:t>3</w:t>
            </w:r>
            <w:r w:rsidRPr="00CA72B2">
              <w:rPr>
                <w:rFonts w:ascii="Garamond" w:hAnsi="Garamond"/>
              </w:rPr>
              <w:t xml:space="preserve"> i </w:t>
            </w:r>
            <w:r w:rsidR="00FE584F" w:rsidRPr="00CA72B2">
              <w:rPr>
                <w:rFonts w:ascii="Garamond" w:hAnsi="Garamond"/>
              </w:rPr>
              <w:t>Projektit</w:t>
            </w:r>
            <w:r w:rsidRPr="00CA72B2">
              <w:rPr>
                <w:rFonts w:ascii="Garamond" w:hAnsi="Garamond"/>
              </w:rPr>
              <w:t>)</w:t>
            </w:r>
          </w:p>
        </w:tc>
        <w:tc>
          <w:tcPr>
            <w:tcW w:w="1253" w:type="pct"/>
            <w:tcBorders>
              <w:bottom w:val="single" w:sz="4" w:space="0" w:color="auto"/>
            </w:tcBorders>
            <w:vAlign w:val="center"/>
          </w:tcPr>
          <w:p w14:paraId="7C9BA72E" w14:textId="77777777" w:rsidR="00052617" w:rsidRPr="00CA72B2" w:rsidRDefault="00052617" w:rsidP="00D55288">
            <w:pPr>
              <w:tabs>
                <w:tab w:val="left" w:pos="567"/>
              </w:tabs>
              <w:spacing w:after="0" w:line="240" w:lineRule="auto"/>
              <w:jc w:val="right"/>
              <w:rPr>
                <w:rFonts w:ascii="Garamond" w:hAnsi="Garamond"/>
              </w:rPr>
            </w:pPr>
            <w:r w:rsidRPr="00CA72B2">
              <w:rPr>
                <w:rFonts w:ascii="Garamond" w:hAnsi="Garamond"/>
              </w:rPr>
              <w:t>161,000,000</w:t>
            </w:r>
          </w:p>
        </w:tc>
        <w:tc>
          <w:tcPr>
            <w:tcW w:w="1608" w:type="pct"/>
            <w:tcBorders>
              <w:bottom w:val="single" w:sz="4" w:space="0" w:color="auto"/>
            </w:tcBorders>
            <w:vAlign w:val="center"/>
          </w:tcPr>
          <w:p w14:paraId="7C9BA72F" w14:textId="77777777" w:rsidR="00052617" w:rsidRPr="00CA72B2" w:rsidRDefault="00052617" w:rsidP="0044320A">
            <w:pPr>
              <w:tabs>
                <w:tab w:val="left" w:pos="567"/>
              </w:tabs>
              <w:spacing w:after="0" w:line="240" w:lineRule="auto"/>
              <w:jc w:val="center"/>
              <w:rPr>
                <w:rFonts w:ascii="Garamond" w:hAnsi="Garamond"/>
              </w:rPr>
            </w:pPr>
            <w:r w:rsidRPr="00CA72B2">
              <w:rPr>
                <w:rFonts w:ascii="Garamond" w:hAnsi="Garamond"/>
              </w:rPr>
              <w:t>100% të shpenzimeve totale</w:t>
            </w:r>
          </w:p>
        </w:tc>
      </w:tr>
      <w:tr w:rsidR="00052617" w:rsidRPr="00CA72B2" w14:paraId="7C9BA736" w14:textId="77777777" w:rsidTr="0044320A">
        <w:trPr>
          <w:trHeight w:val="20"/>
        </w:trPr>
        <w:tc>
          <w:tcPr>
            <w:tcW w:w="223" w:type="pct"/>
            <w:tcBorders>
              <w:bottom w:val="single" w:sz="4" w:space="0" w:color="auto"/>
            </w:tcBorders>
            <w:vAlign w:val="center"/>
          </w:tcPr>
          <w:p w14:paraId="7C9BA731" w14:textId="5B6CF38D" w:rsidR="00052617" w:rsidRPr="00CA72B2" w:rsidRDefault="00987933" w:rsidP="00CA72B2">
            <w:pPr>
              <w:tabs>
                <w:tab w:val="left" w:pos="567"/>
              </w:tabs>
              <w:spacing w:after="0" w:line="240" w:lineRule="auto"/>
              <w:jc w:val="center"/>
              <w:rPr>
                <w:rFonts w:ascii="Garamond" w:hAnsi="Garamond"/>
              </w:rPr>
            </w:pPr>
            <w:r>
              <w:rPr>
                <w:rFonts w:ascii="Garamond" w:hAnsi="Garamond"/>
              </w:rPr>
              <w:t>2</w:t>
            </w:r>
          </w:p>
        </w:tc>
        <w:tc>
          <w:tcPr>
            <w:tcW w:w="1917" w:type="pct"/>
            <w:tcBorders>
              <w:bottom w:val="single" w:sz="4" w:space="0" w:color="auto"/>
            </w:tcBorders>
            <w:vAlign w:val="center"/>
          </w:tcPr>
          <w:p w14:paraId="7C9BA732" w14:textId="77777777" w:rsidR="00052617" w:rsidRPr="00CA72B2" w:rsidRDefault="00052617" w:rsidP="00CA72B2">
            <w:pPr>
              <w:spacing w:after="0" w:line="240" w:lineRule="auto"/>
              <w:rPr>
                <w:rFonts w:ascii="Garamond" w:hAnsi="Garamond"/>
              </w:rPr>
            </w:pPr>
            <w:r w:rsidRPr="00CA72B2">
              <w:rPr>
                <w:rFonts w:ascii="Garamond" w:hAnsi="Garamond"/>
              </w:rPr>
              <w:t>Shërbime këshillimi</w:t>
            </w:r>
          </w:p>
          <w:p w14:paraId="7C9BA733" w14:textId="7A01183C" w:rsidR="00052617" w:rsidRPr="00CA72B2" w:rsidRDefault="00571485" w:rsidP="00CA72B2">
            <w:pPr>
              <w:spacing w:after="0" w:line="240" w:lineRule="auto"/>
              <w:rPr>
                <w:rFonts w:ascii="Garamond" w:hAnsi="Garamond"/>
              </w:rPr>
            </w:pPr>
            <w:r>
              <w:rPr>
                <w:rFonts w:ascii="Garamond" w:hAnsi="Garamond"/>
              </w:rPr>
              <w:t>(D</w:t>
            </w:r>
            <w:r w:rsidR="00052617" w:rsidRPr="00CA72B2">
              <w:rPr>
                <w:rFonts w:ascii="Garamond" w:hAnsi="Garamond"/>
              </w:rPr>
              <w:t xml:space="preserve"> i </w:t>
            </w:r>
            <w:r w:rsidRPr="00CA72B2">
              <w:rPr>
                <w:rFonts w:ascii="Garamond" w:hAnsi="Garamond"/>
              </w:rPr>
              <w:t>Projektit</w:t>
            </w:r>
            <w:r w:rsidR="00052617" w:rsidRPr="00CA72B2">
              <w:rPr>
                <w:rFonts w:ascii="Garamond" w:hAnsi="Garamond"/>
              </w:rPr>
              <w:t>)</w:t>
            </w:r>
          </w:p>
        </w:tc>
        <w:tc>
          <w:tcPr>
            <w:tcW w:w="1253" w:type="pct"/>
            <w:tcBorders>
              <w:bottom w:val="single" w:sz="4" w:space="0" w:color="auto"/>
            </w:tcBorders>
            <w:vAlign w:val="center"/>
          </w:tcPr>
          <w:p w14:paraId="7C9BA734" w14:textId="77777777" w:rsidR="00052617" w:rsidRPr="00CA72B2" w:rsidRDefault="00052617" w:rsidP="00D55288">
            <w:pPr>
              <w:tabs>
                <w:tab w:val="left" w:pos="567"/>
              </w:tabs>
              <w:spacing w:after="0" w:line="240" w:lineRule="auto"/>
              <w:jc w:val="right"/>
              <w:rPr>
                <w:rFonts w:ascii="Garamond" w:hAnsi="Garamond"/>
              </w:rPr>
            </w:pPr>
            <w:r w:rsidRPr="00CA72B2">
              <w:rPr>
                <w:rFonts w:ascii="Garamond" w:hAnsi="Garamond"/>
              </w:rPr>
              <w:t>7,500.000</w:t>
            </w:r>
          </w:p>
        </w:tc>
        <w:tc>
          <w:tcPr>
            <w:tcW w:w="1608" w:type="pct"/>
            <w:tcBorders>
              <w:bottom w:val="single" w:sz="4" w:space="0" w:color="auto"/>
            </w:tcBorders>
            <w:vAlign w:val="center"/>
          </w:tcPr>
          <w:p w14:paraId="7C9BA735" w14:textId="77777777" w:rsidR="00052617" w:rsidRPr="00CA72B2" w:rsidRDefault="00052617" w:rsidP="0044320A">
            <w:pPr>
              <w:tabs>
                <w:tab w:val="left" w:pos="567"/>
              </w:tabs>
              <w:spacing w:after="0" w:line="240" w:lineRule="auto"/>
              <w:jc w:val="center"/>
              <w:rPr>
                <w:rFonts w:ascii="Garamond" w:hAnsi="Garamond"/>
              </w:rPr>
            </w:pPr>
            <w:r w:rsidRPr="00CA72B2">
              <w:rPr>
                <w:rFonts w:ascii="Garamond" w:hAnsi="Garamond"/>
              </w:rPr>
              <w:t>100% të shpenzimeve totale</w:t>
            </w:r>
          </w:p>
        </w:tc>
      </w:tr>
      <w:tr w:rsidR="00052617" w:rsidRPr="00CA72B2" w14:paraId="7C9BA73B" w14:textId="77777777" w:rsidTr="0044320A">
        <w:trPr>
          <w:trHeight w:val="20"/>
        </w:trPr>
        <w:tc>
          <w:tcPr>
            <w:tcW w:w="223" w:type="pct"/>
            <w:tcBorders>
              <w:bottom w:val="single" w:sz="4" w:space="0" w:color="auto"/>
            </w:tcBorders>
            <w:vAlign w:val="center"/>
          </w:tcPr>
          <w:p w14:paraId="7C9BA737" w14:textId="08E5971B" w:rsidR="00052617" w:rsidRPr="00CA72B2" w:rsidRDefault="00987933" w:rsidP="00CA72B2">
            <w:pPr>
              <w:tabs>
                <w:tab w:val="left" w:pos="567"/>
              </w:tabs>
              <w:spacing w:after="0" w:line="240" w:lineRule="auto"/>
              <w:jc w:val="center"/>
              <w:rPr>
                <w:rFonts w:ascii="Garamond" w:hAnsi="Garamond"/>
              </w:rPr>
            </w:pPr>
            <w:r>
              <w:rPr>
                <w:rFonts w:ascii="Garamond" w:hAnsi="Garamond"/>
              </w:rPr>
              <w:t>3</w:t>
            </w:r>
          </w:p>
        </w:tc>
        <w:tc>
          <w:tcPr>
            <w:tcW w:w="1917" w:type="pct"/>
            <w:tcBorders>
              <w:bottom w:val="single" w:sz="4" w:space="0" w:color="auto"/>
            </w:tcBorders>
            <w:vAlign w:val="center"/>
          </w:tcPr>
          <w:p w14:paraId="7C9BA738" w14:textId="76D1007C" w:rsidR="00052617" w:rsidRPr="00CA72B2" w:rsidRDefault="00052617" w:rsidP="00CA72B2">
            <w:pPr>
              <w:spacing w:after="0" w:line="240" w:lineRule="auto"/>
              <w:rPr>
                <w:rFonts w:ascii="Garamond" w:hAnsi="Garamond"/>
              </w:rPr>
            </w:pPr>
            <w:r w:rsidRPr="00CA72B2">
              <w:rPr>
                <w:rFonts w:ascii="Garamond" w:hAnsi="Garamond"/>
              </w:rPr>
              <w:t>Njësia e Menaxhimit të Projektit (</w:t>
            </w:r>
            <w:proofErr w:type="spellStart"/>
            <w:r w:rsidR="00571485" w:rsidRPr="00CA72B2">
              <w:rPr>
                <w:rFonts w:ascii="Garamond" w:hAnsi="Garamond"/>
              </w:rPr>
              <w:t>NJMP</w:t>
            </w:r>
            <w:proofErr w:type="spellEnd"/>
            <w:r w:rsidRPr="00CA72B2">
              <w:rPr>
                <w:rFonts w:ascii="Garamond" w:hAnsi="Garamond"/>
              </w:rPr>
              <w:t xml:space="preserve">) (e katërta e </w:t>
            </w:r>
            <w:r w:rsidR="008E1C83" w:rsidRPr="00CA72B2">
              <w:rPr>
                <w:rFonts w:ascii="Garamond" w:hAnsi="Garamond"/>
              </w:rPr>
              <w:t>Projektit</w:t>
            </w:r>
            <w:r w:rsidRPr="00CA72B2">
              <w:rPr>
                <w:rFonts w:ascii="Garamond" w:hAnsi="Garamond"/>
              </w:rPr>
              <w:t>)</w:t>
            </w:r>
          </w:p>
        </w:tc>
        <w:tc>
          <w:tcPr>
            <w:tcW w:w="1253" w:type="pct"/>
            <w:tcBorders>
              <w:bottom w:val="single" w:sz="4" w:space="0" w:color="auto"/>
            </w:tcBorders>
            <w:vAlign w:val="center"/>
          </w:tcPr>
          <w:p w14:paraId="7C9BA739" w14:textId="77777777" w:rsidR="00052617" w:rsidRPr="00CA72B2" w:rsidRDefault="00052617" w:rsidP="00D55288">
            <w:pPr>
              <w:tabs>
                <w:tab w:val="left" w:pos="567"/>
              </w:tabs>
              <w:spacing w:after="0" w:line="240" w:lineRule="auto"/>
              <w:jc w:val="right"/>
              <w:rPr>
                <w:rFonts w:ascii="Garamond" w:hAnsi="Garamond"/>
              </w:rPr>
            </w:pPr>
            <w:r w:rsidRPr="00CA72B2">
              <w:rPr>
                <w:rFonts w:ascii="Garamond" w:hAnsi="Garamond"/>
              </w:rPr>
              <w:t>250.000</w:t>
            </w:r>
          </w:p>
        </w:tc>
        <w:tc>
          <w:tcPr>
            <w:tcW w:w="1608" w:type="pct"/>
            <w:tcBorders>
              <w:bottom w:val="single" w:sz="4" w:space="0" w:color="auto"/>
            </w:tcBorders>
            <w:vAlign w:val="center"/>
          </w:tcPr>
          <w:p w14:paraId="7C9BA73A" w14:textId="77777777" w:rsidR="00052617" w:rsidRPr="00CA72B2" w:rsidRDefault="00052617" w:rsidP="0044320A">
            <w:pPr>
              <w:tabs>
                <w:tab w:val="left" w:pos="567"/>
              </w:tabs>
              <w:spacing w:after="0" w:line="240" w:lineRule="auto"/>
              <w:jc w:val="center"/>
              <w:rPr>
                <w:rFonts w:ascii="Garamond" w:hAnsi="Garamond"/>
              </w:rPr>
            </w:pPr>
            <w:r w:rsidRPr="00CA72B2">
              <w:rPr>
                <w:rFonts w:ascii="Garamond" w:hAnsi="Garamond"/>
              </w:rPr>
              <w:t>100% të shpenzimeve totale</w:t>
            </w:r>
          </w:p>
        </w:tc>
      </w:tr>
      <w:tr w:rsidR="00052617" w:rsidRPr="00CA72B2" w14:paraId="7C9BA740" w14:textId="77777777" w:rsidTr="00987933">
        <w:trPr>
          <w:trHeight w:val="20"/>
        </w:trPr>
        <w:tc>
          <w:tcPr>
            <w:tcW w:w="223" w:type="pct"/>
            <w:tcBorders>
              <w:bottom w:val="single" w:sz="4" w:space="0" w:color="auto"/>
            </w:tcBorders>
          </w:tcPr>
          <w:p w14:paraId="7C9BA73C" w14:textId="12B8AF05" w:rsidR="00052617" w:rsidRPr="00CA72B2" w:rsidRDefault="00987933" w:rsidP="00CA72B2">
            <w:pPr>
              <w:tabs>
                <w:tab w:val="left" w:pos="567"/>
              </w:tabs>
              <w:spacing w:after="0" w:line="240" w:lineRule="auto"/>
              <w:jc w:val="center"/>
              <w:rPr>
                <w:rFonts w:ascii="Garamond" w:hAnsi="Garamond"/>
              </w:rPr>
            </w:pPr>
            <w:r>
              <w:rPr>
                <w:rFonts w:ascii="Garamond" w:hAnsi="Garamond"/>
              </w:rPr>
              <w:t>4</w:t>
            </w:r>
          </w:p>
        </w:tc>
        <w:tc>
          <w:tcPr>
            <w:tcW w:w="1917" w:type="pct"/>
            <w:tcBorders>
              <w:bottom w:val="single" w:sz="4" w:space="0" w:color="auto"/>
            </w:tcBorders>
            <w:vAlign w:val="center"/>
          </w:tcPr>
          <w:p w14:paraId="7C9BA73D" w14:textId="77777777" w:rsidR="00052617" w:rsidRPr="00CA72B2" w:rsidRDefault="00052617" w:rsidP="00CA72B2">
            <w:pPr>
              <w:spacing w:after="0" w:line="240" w:lineRule="auto"/>
              <w:rPr>
                <w:rFonts w:ascii="Garamond" w:hAnsi="Garamond"/>
              </w:rPr>
            </w:pPr>
            <w:r w:rsidRPr="00CA72B2">
              <w:rPr>
                <w:rFonts w:ascii="Garamond" w:hAnsi="Garamond"/>
              </w:rPr>
              <w:t>Të pashpërndara</w:t>
            </w:r>
          </w:p>
        </w:tc>
        <w:tc>
          <w:tcPr>
            <w:tcW w:w="1253" w:type="pct"/>
            <w:tcBorders>
              <w:bottom w:val="single" w:sz="4" w:space="0" w:color="auto"/>
            </w:tcBorders>
          </w:tcPr>
          <w:p w14:paraId="7C9BA73E" w14:textId="77777777" w:rsidR="00052617" w:rsidRPr="00CA72B2" w:rsidRDefault="00052617" w:rsidP="00D55288">
            <w:pPr>
              <w:tabs>
                <w:tab w:val="left" w:pos="567"/>
              </w:tabs>
              <w:spacing w:after="0" w:line="240" w:lineRule="auto"/>
              <w:jc w:val="right"/>
              <w:rPr>
                <w:rFonts w:ascii="Garamond" w:hAnsi="Garamond"/>
              </w:rPr>
            </w:pPr>
            <w:r w:rsidRPr="00CA72B2">
              <w:rPr>
                <w:rFonts w:ascii="Garamond" w:hAnsi="Garamond"/>
              </w:rPr>
              <w:t>15,000,000</w:t>
            </w:r>
          </w:p>
        </w:tc>
        <w:tc>
          <w:tcPr>
            <w:tcW w:w="1608" w:type="pct"/>
            <w:tcBorders>
              <w:bottom w:val="nil"/>
              <w:right w:val="nil"/>
            </w:tcBorders>
          </w:tcPr>
          <w:p w14:paraId="7C9BA73F" w14:textId="0D291D27" w:rsidR="00052617" w:rsidRPr="00CA72B2" w:rsidRDefault="00DC2C3F" w:rsidP="00CA72B2">
            <w:pPr>
              <w:tabs>
                <w:tab w:val="left" w:pos="567"/>
                <w:tab w:val="left" w:pos="2014"/>
                <w:tab w:val="right" w:pos="3044"/>
              </w:tabs>
              <w:spacing w:after="0" w:line="240" w:lineRule="auto"/>
              <w:rPr>
                <w:rFonts w:ascii="Garamond" w:hAnsi="Garamond"/>
              </w:rPr>
            </w:pPr>
            <w:r>
              <w:rPr>
                <w:rFonts w:ascii="Garamond" w:hAnsi="Garamond"/>
              </w:rPr>
              <w:t xml:space="preserve"> </w:t>
            </w:r>
          </w:p>
        </w:tc>
      </w:tr>
      <w:tr w:rsidR="00052617" w:rsidRPr="00987933" w14:paraId="7C9BA743" w14:textId="77777777" w:rsidTr="00987933">
        <w:trPr>
          <w:gridAfter w:val="1"/>
          <w:wAfter w:w="1608" w:type="pct"/>
          <w:cantSplit/>
          <w:trHeight w:val="20"/>
        </w:trPr>
        <w:tc>
          <w:tcPr>
            <w:tcW w:w="2139" w:type="pct"/>
            <w:gridSpan w:val="2"/>
            <w:shd w:val="clear" w:color="auto" w:fill="D0CECE"/>
          </w:tcPr>
          <w:p w14:paraId="7C9BA741" w14:textId="6B802067" w:rsidR="00052617" w:rsidRPr="00987933" w:rsidRDefault="00571485" w:rsidP="00571485">
            <w:pPr>
              <w:tabs>
                <w:tab w:val="left" w:pos="567"/>
              </w:tabs>
              <w:spacing w:after="0" w:line="240" w:lineRule="auto"/>
              <w:jc w:val="center"/>
              <w:rPr>
                <w:rFonts w:ascii="Garamond" w:hAnsi="Garamond"/>
                <w:b/>
                <w:bCs/>
              </w:rPr>
            </w:pPr>
            <w:r w:rsidRPr="00987933">
              <w:rPr>
                <w:rFonts w:ascii="Garamond" w:hAnsi="Garamond"/>
                <w:b/>
                <w:bCs/>
              </w:rPr>
              <w:t>TOTALI</w:t>
            </w:r>
          </w:p>
        </w:tc>
        <w:tc>
          <w:tcPr>
            <w:tcW w:w="1253" w:type="pct"/>
            <w:shd w:val="clear" w:color="auto" w:fill="D0CECE"/>
          </w:tcPr>
          <w:p w14:paraId="7C9BA742" w14:textId="77777777" w:rsidR="00052617" w:rsidRPr="00987933" w:rsidRDefault="00052617" w:rsidP="00D55288">
            <w:pPr>
              <w:tabs>
                <w:tab w:val="left" w:pos="567"/>
              </w:tabs>
              <w:spacing w:after="0" w:line="240" w:lineRule="auto"/>
              <w:jc w:val="right"/>
              <w:rPr>
                <w:rFonts w:ascii="Garamond" w:hAnsi="Garamond"/>
                <w:b/>
                <w:bCs/>
              </w:rPr>
            </w:pPr>
            <w:r w:rsidRPr="00987933">
              <w:rPr>
                <w:rFonts w:ascii="Garamond" w:hAnsi="Garamond"/>
                <w:b/>
                <w:bCs/>
              </w:rPr>
              <w:t>183,750,000</w:t>
            </w:r>
          </w:p>
        </w:tc>
      </w:tr>
    </w:tbl>
    <w:p w14:paraId="7C9BA744" w14:textId="77777777" w:rsidR="00052617" w:rsidRPr="00987933" w:rsidRDefault="00052617" w:rsidP="00052617">
      <w:pPr>
        <w:tabs>
          <w:tab w:val="left" w:pos="567"/>
        </w:tabs>
        <w:spacing w:after="0" w:line="240" w:lineRule="auto"/>
        <w:ind w:hanging="567"/>
        <w:jc w:val="lowKashida"/>
        <w:rPr>
          <w:rFonts w:ascii="Garamond" w:hAnsi="Garamond" w:cs="Times New Roman"/>
          <w:b/>
          <w:bCs/>
          <w:sz w:val="24"/>
          <w:szCs w:val="24"/>
        </w:rPr>
      </w:pPr>
    </w:p>
    <w:p w14:paraId="7C9BA745" w14:textId="7E560302" w:rsidR="00052617" w:rsidRPr="00B478EF" w:rsidRDefault="00052617" w:rsidP="00571485">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B478EF">
        <w:rPr>
          <w:rFonts w:ascii="Garamond" w:hAnsi="Garamond" w:cs="Times New Roman"/>
          <w:color w:val="000000"/>
          <w:sz w:val="24"/>
          <w:szCs w:val="24"/>
          <w:lang w:eastAsia="sq-AL"/>
        </w:rPr>
        <w:t>B</w:t>
      </w:r>
      <w:r w:rsidR="00571485">
        <w:rPr>
          <w:rFonts w:ascii="Garamond" w:hAnsi="Garamond" w:cs="Times New Roman"/>
          <w:color w:val="000000"/>
          <w:sz w:val="24"/>
          <w:szCs w:val="24"/>
          <w:lang w:eastAsia="sq-AL"/>
        </w:rPr>
        <w:t>.</w:t>
      </w:r>
      <w:r w:rsidRPr="00B478EF">
        <w:rPr>
          <w:rFonts w:ascii="Garamond" w:hAnsi="Garamond" w:cs="Times New Roman"/>
          <w:color w:val="000000"/>
          <w:sz w:val="24"/>
          <w:szCs w:val="24"/>
          <w:lang w:eastAsia="sq-AL"/>
        </w:rPr>
        <w:t xml:space="preserve"> Pavarësisht nga dispozitat e </w:t>
      </w:r>
      <w:r w:rsidR="00571485" w:rsidRPr="00B478EF">
        <w:rPr>
          <w:rFonts w:ascii="Garamond" w:hAnsi="Garamond" w:cs="Times New Roman"/>
          <w:color w:val="000000"/>
          <w:sz w:val="24"/>
          <w:szCs w:val="24"/>
          <w:lang w:eastAsia="sq-AL"/>
        </w:rPr>
        <w:t xml:space="preserve">paragrafit </w:t>
      </w:r>
      <w:r w:rsidR="00571485">
        <w:rPr>
          <w:rFonts w:ascii="Garamond" w:hAnsi="Garamond" w:cs="Times New Roman"/>
          <w:color w:val="000000"/>
          <w:sz w:val="24"/>
          <w:szCs w:val="24"/>
          <w:lang w:eastAsia="sq-AL"/>
        </w:rPr>
        <w:t>A</w:t>
      </w:r>
      <w:r w:rsidRPr="00B478EF">
        <w:rPr>
          <w:rFonts w:ascii="Garamond" w:hAnsi="Garamond" w:cs="Times New Roman"/>
          <w:color w:val="000000"/>
          <w:sz w:val="24"/>
          <w:szCs w:val="24"/>
          <w:lang w:eastAsia="sq-AL"/>
        </w:rPr>
        <w:t xml:space="preserve"> më lart, asnjë tërheqje nuk do të bëhet në lidhje me pagesat e kryera</w:t>
      </w:r>
      <w:r w:rsidR="00571485">
        <w:rPr>
          <w:rFonts w:ascii="Garamond" w:hAnsi="Garamond" w:cs="Times New Roman"/>
          <w:color w:val="000000"/>
          <w:sz w:val="24"/>
          <w:szCs w:val="24"/>
          <w:lang w:eastAsia="sq-AL"/>
        </w:rPr>
        <w:t>,</w:t>
      </w:r>
      <w:r w:rsidRPr="00B478EF">
        <w:rPr>
          <w:rFonts w:ascii="Garamond" w:hAnsi="Garamond" w:cs="Times New Roman"/>
          <w:color w:val="000000"/>
          <w:sz w:val="24"/>
          <w:szCs w:val="24"/>
          <w:lang w:eastAsia="sq-AL"/>
        </w:rPr>
        <w:t xml:space="preserve"> për:</w:t>
      </w:r>
    </w:p>
    <w:p w14:paraId="7C9BA746" w14:textId="77777777" w:rsidR="00052617" w:rsidRPr="00B478EF" w:rsidRDefault="00052617" w:rsidP="00CA72B2">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B478EF">
        <w:rPr>
          <w:rFonts w:ascii="Garamond" w:hAnsi="Garamond" w:cs="Times New Roman"/>
          <w:color w:val="000000"/>
          <w:sz w:val="24"/>
          <w:szCs w:val="24"/>
          <w:lang w:eastAsia="sq-AL"/>
        </w:rPr>
        <w:t>1</w:t>
      </w:r>
      <w:r w:rsidR="00CA72B2">
        <w:rPr>
          <w:rFonts w:ascii="Garamond" w:hAnsi="Garamond" w:cs="Times New Roman"/>
          <w:color w:val="000000"/>
          <w:sz w:val="24"/>
          <w:szCs w:val="24"/>
          <w:lang w:eastAsia="sq-AL"/>
        </w:rPr>
        <w:t xml:space="preserve">. </w:t>
      </w:r>
      <w:r w:rsidRPr="00B478EF">
        <w:rPr>
          <w:rFonts w:ascii="Garamond" w:hAnsi="Garamond" w:cs="Times New Roman"/>
          <w:color w:val="000000"/>
          <w:sz w:val="24"/>
          <w:szCs w:val="24"/>
          <w:lang w:eastAsia="sq-AL"/>
        </w:rPr>
        <w:t>Shpenzimet para datës së kësaj Marrëveshjeje;</w:t>
      </w:r>
    </w:p>
    <w:p w14:paraId="7C9BA747" w14:textId="77777777" w:rsidR="00052617" w:rsidRPr="00B478EF" w:rsidRDefault="00052617" w:rsidP="00CA72B2">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B478EF">
        <w:rPr>
          <w:rFonts w:ascii="Garamond" w:hAnsi="Garamond" w:cs="Times New Roman"/>
          <w:color w:val="000000"/>
          <w:sz w:val="24"/>
          <w:szCs w:val="24"/>
          <w:lang w:eastAsia="sq-AL"/>
        </w:rPr>
        <w:t>2</w:t>
      </w:r>
      <w:r w:rsidR="00CA72B2">
        <w:rPr>
          <w:rFonts w:ascii="Garamond" w:hAnsi="Garamond" w:cs="Times New Roman"/>
          <w:color w:val="000000"/>
          <w:sz w:val="24"/>
          <w:szCs w:val="24"/>
          <w:lang w:eastAsia="sq-AL"/>
        </w:rPr>
        <w:t xml:space="preserve">. </w:t>
      </w:r>
      <w:r w:rsidRPr="00B478EF">
        <w:rPr>
          <w:rFonts w:ascii="Garamond" w:hAnsi="Garamond" w:cs="Times New Roman"/>
          <w:color w:val="000000"/>
          <w:sz w:val="24"/>
          <w:szCs w:val="24"/>
          <w:lang w:eastAsia="sq-AL"/>
        </w:rPr>
        <w:t>Taksat e vendosura nga ose në territorin e Huamarrësit për mallra, punime ose shërbime, ose për importimin, prodhimin, prokurimin ose furnizimin e tyre.</w:t>
      </w:r>
    </w:p>
    <w:p w14:paraId="7C9BA748" w14:textId="10DB442F" w:rsidR="00052617" w:rsidRPr="00B478EF" w:rsidRDefault="00052617" w:rsidP="00894394">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B478EF">
        <w:rPr>
          <w:rFonts w:ascii="Garamond" w:hAnsi="Garamond" w:cs="Times New Roman"/>
          <w:color w:val="000000"/>
          <w:sz w:val="24"/>
          <w:szCs w:val="24"/>
          <w:lang w:eastAsia="sq-AL"/>
        </w:rPr>
        <w:t>C</w:t>
      </w:r>
      <w:r w:rsidR="00894394">
        <w:rPr>
          <w:rFonts w:ascii="Garamond" w:hAnsi="Garamond" w:cs="Times New Roman"/>
          <w:color w:val="000000"/>
          <w:sz w:val="24"/>
          <w:szCs w:val="24"/>
          <w:lang w:eastAsia="sq-AL"/>
        </w:rPr>
        <w:t>.</w:t>
      </w:r>
      <w:r w:rsidRPr="00B478EF">
        <w:rPr>
          <w:rFonts w:ascii="Garamond" w:hAnsi="Garamond" w:cs="Times New Roman"/>
          <w:color w:val="000000"/>
          <w:sz w:val="24"/>
          <w:szCs w:val="24"/>
          <w:lang w:eastAsia="sq-AL"/>
        </w:rPr>
        <w:t xml:space="preserve"> Pavarësisht </w:t>
      </w:r>
      <w:r w:rsidR="00B577A2">
        <w:rPr>
          <w:rFonts w:ascii="Garamond" w:hAnsi="Garamond" w:cs="Times New Roman"/>
          <w:color w:val="000000"/>
          <w:sz w:val="24"/>
          <w:szCs w:val="24"/>
          <w:lang w:eastAsia="sq-AL"/>
        </w:rPr>
        <w:t>nga alokimi i një shume të Huas</w:t>
      </w:r>
      <w:r w:rsidRPr="00B478EF">
        <w:rPr>
          <w:rFonts w:ascii="Garamond" w:hAnsi="Garamond" w:cs="Times New Roman"/>
          <w:color w:val="000000"/>
          <w:sz w:val="24"/>
          <w:szCs w:val="24"/>
          <w:lang w:eastAsia="sq-AL"/>
        </w:rPr>
        <w:t xml:space="preserve"> ose përqindjet e disbursimit të paraqitura në tabelë në </w:t>
      </w:r>
      <w:r w:rsidR="00894394" w:rsidRPr="00B478EF">
        <w:rPr>
          <w:rFonts w:ascii="Garamond" w:hAnsi="Garamond" w:cs="Times New Roman"/>
          <w:color w:val="000000"/>
          <w:sz w:val="24"/>
          <w:szCs w:val="24"/>
          <w:lang w:eastAsia="sq-AL"/>
        </w:rPr>
        <w:t xml:space="preserve">paragrafin </w:t>
      </w:r>
      <w:r w:rsidR="00894394">
        <w:rPr>
          <w:rFonts w:ascii="Garamond" w:hAnsi="Garamond" w:cs="Times New Roman"/>
          <w:color w:val="000000"/>
          <w:sz w:val="24"/>
          <w:szCs w:val="24"/>
          <w:lang w:eastAsia="sq-AL"/>
        </w:rPr>
        <w:t>A</w:t>
      </w:r>
      <w:r w:rsidRPr="00B478EF">
        <w:rPr>
          <w:rFonts w:ascii="Garamond" w:hAnsi="Garamond" w:cs="Times New Roman"/>
          <w:color w:val="000000"/>
          <w:sz w:val="24"/>
          <w:szCs w:val="24"/>
          <w:lang w:eastAsia="sq-AL"/>
        </w:rPr>
        <w:t xml:space="preserve"> më lart, nëse Fondi ka vlerësuar në mëny</w:t>
      </w:r>
      <w:r w:rsidR="00B577A2">
        <w:rPr>
          <w:rFonts w:ascii="Garamond" w:hAnsi="Garamond" w:cs="Times New Roman"/>
          <w:color w:val="000000"/>
          <w:sz w:val="24"/>
          <w:szCs w:val="24"/>
          <w:lang w:eastAsia="sq-AL"/>
        </w:rPr>
        <w:t>rë të arsyeshme se shuma e Huas</w:t>
      </w:r>
      <w:r w:rsidRPr="00B478EF">
        <w:rPr>
          <w:rFonts w:ascii="Garamond" w:hAnsi="Garamond" w:cs="Times New Roman"/>
          <w:color w:val="000000"/>
          <w:sz w:val="24"/>
          <w:szCs w:val="24"/>
          <w:lang w:eastAsia="sq-AL"/>
        </w:rPr>
        <w:t xml:space="preserve"> e </w:t>
      </w:r>
      <w:proofErr w:type="spellStart"/>
      <w:r w:rsidRPr="00B478EF">
        <w:rPr>
          <w:rFonts w:ascii="Garamond" w:hAnsi="Garamond" w:cs="Times New Roman"/>
          <w:color w:val="000000"/>
          <w:sz w:val="24"/>
          <w:szCs w:val="24"/>
          <w:lang w:eastAsia="sq-AL"/>
        </w:rPr>
        <w:t>alokuar</w:t>
      </w:r>
      <w:proofErr w:type="spellEnd"/>
      <w:r w:rsidRPr="00B478EF">
        <w:rPr>
          <w:rFonts w:ascii="Garamond" w:hAnsi="Garamond" w:cs="Times New Roman"/>
          <w:color w:val="000000"/>
          <w:sz w:val="24"/>
          <w:szCs w:val="24"/>
          <w:lang w:eastAsia="sq-AL"/>
        </w:rPr>
        <w:t xml:space="preserve"> për </w:t>
      </w:r>
      <w:r w:rsidR="00397C3E" w:rsidRPr="00B478EF">
        <w:rPr>
          <w:rFonts w:ascii="Garamond" w:hAnsi="Garamond" w:cs="Times New Roman"/>
          <w:color w:val="000000"/>
          <w:sz w:val="24"/>
          <w:szCs w:val="24"/>
          <w:lang w:eastAsia="sq-AL"/>
        </w:rPr>
        <w:t xml:space="preserve">kategorinë </w:t>
      </w:r>
      <w:r w:rsidRPr="00B478EF">
        <w:rPr>
          <w:rFonts w:ascii="Garamond" w:hAnsi="Garamond" w:cs="Times New Roman"/>
          <w:color w:val="000000"/>
          <w:sz w:val="24"/>
          <w:szCs w:val="24"/>
          <w:lang w:eastAsia="sq-AL"/>
        </w:rPr>
        <w:t xml:space="preserve">do të jetë e pamjaftueshme për të financuar përqindjen e rënë dakord të </w:t>
      </w:r>
      <w:proofErr w:type="spellStart"/>
      <w:r w:rsidRPr="00B478EF">
        <w:rPr>
          <w:rFonts w:ascii="Garamond" w:hAnsi="Garamond" w:cs="Times New Roman"/>
          <w:color w:val="000000"/>
          <w:sz w:val="24"/>
          <w:szCs w:val="24"/>
          <w:lang w:eastAsia="sq-AL"/>
        </w:rPr>
        <w:t>të</w:t>
      </w:r>
      <w:proofErr w:type="spellEnd"/>
      <w:r w:rsidRPr="00B478EF">
        <w:rPr>
          <w:rFonts w:ascii="Garamond" w:hAnsi="Garamond" w:cs="Times New Roman"/>
          <w:color w:val="000000"/>
          <w:sz w:val="24"/>
          <w:szCs w:val="24"/>
          <w:lang w:eastAsia="sq-AL"/>
        </w:rPr>
        <w:t xml:space="preserve"> gjitha shpenzimeve në atë kategori, Fondi, me njoftim për Huamarrësin, mund:</w:t>
      </w:r>
    </w:p>
    <w:p w14:paraId="7C9BA749" w14:textId="390F9C5E" w:rsidR="00052617" w:rsidRPr="00B478EF" w:rsidRDefault="00052617" w:rsidP="00397C3E">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B478EF">
        <w:rPr>
          <w:rFonts w:ascii="Garamond" w:hAnsi="Garamond" w:cs="Times New Roman"/>
          <w:color w:val="000000"/>
          <w:sz w:val="24"/>
          <w:szCs w:val="24"/>
          <w:lang w:eastAsia="sq-AL"/>
        </w:rPr>
        <w:t>1</w:t>
      </w:r>
      <w:r w:rsidR="00B577A2">
        <w:rPr>
          <w:rFonts w:ascii="Garamond" w:hAnsi="Garamond" w:cs="Times New Roman"/>
          <w:color w:val="000000"/>
          <w:sz w:val="24"/>
          <w:szCs w:val="24"/>
          <w:lang w:eastAsia="sq-AL"/>
        </w:rPr>
        <w:t>.</w:t>
      </w:r>
      <w:r w:rsidRPr="00CA72B2">
        <w:rPr>
          <w:rFonts w:ascii="Garamond" w:hAnsi="Garamond" w:cs="Times New Roman"/>
          <w:b/>
          <w:bCs/>
          <w:color w:val="000000"/>
          <w:sz w:val="24"/>
          <w:szCs w:val="24"/>
          <w:lang w:eastAsia="sq-AL"/>
        </w:rPr>
        <w:t xml:space="preserve"> </w:t>
      </w:r>
      <w:r w:rsidR="00397C3E">
        <w:rPr>
          <w:rFonts w:ascii="Garamond" w:hAnsi="Garamond" w:cs="Times New Roman"/>
          <w:color w:val="000000"/>
          <w:sz w:val="24"/>
          <w:szCs w:val="24"/>
          <w:lang w:eastAsia="sq-AL"/>
        </w:rPr>
        <w:t xml:space="preserve">Të </w:t>
      </w:r>
      <w:proofErr w:type="spellStart"/>
      <w:r w:rsidR="00B577A2">
        <w:rPr>
          <w:rFonts w:ascii="Garamond" w:hAnsi="Garamond" w:cs="Times New Roman"/>
          <w:color w:val="000000"/>
          <w:sz w:val="24"/>
          <w:szCs w:val="24"/>
          <w:lang w:eastAsia="sq-AL"/>
        </w:rPr>
        <w:t>ri</w:t>
      </w:r>
      <w:r w:rsidRPr="00B478EF">
        <w:rPr>
          <w:rFonts w:ascii="Garamond" w:hAnsi="Garamond" w:cs="Times New Roman"/>
          <w:color w:val="000000"/>
          <w:sz w:val="24"/>
          <w:szCs w:val="24"/>
          <w:lang w:eastAsia="sq-AL"/>
        </w:rPr>
        <w:t>alokojë</w:t>
      </w:r>
      <w:proofErr w:type="spellEnd"/>
      <w:r w:rsidRPr="00B478EF">
        <w:rPr>
          <w:rFonts w:ascii="Garamond" w:hAnsi="Garamond" w:cs="Times New Roman"/>
          <w:color w:val="000000"/>
          <w:sz w:val="24"/>
          <w:szCs w:val="24"/>
          <w:lang w:eastAsia="sq-AL"/>
        </w:rPr>
        <w:t xml:space="preserve"> për një </w:t>
      </w:r>
      <w:r w:rsidR="00397C3E" w:rsidRPr="00B478EF">
        <w:rPr>
          <w:rFonts w:ascii="Garamond" w:hAnsi="Garamond" w:cs="Times New Roman"/>
          <w:color w:val="000000"/>
          <w:sz w:val="24"/>
          <w:szCs w:val="24"/>
          <w:lang w:eastAsia="sq-AL"/>
        </w:rPr>
        <w:t xml:space="preserve">kategori </w:t>
      </w:r>
      <w:r w:rsidRPr="00B478EF">
        <w:rPr>
          <w:rFonts w:ascii="Garamond" w:hAnsi="Garamond" w:cs="Times New Roman"/>
          <w:color w:val="000000"/>
          <w:sz w:val="24"/>
          <w:szCs w:val="24"/>
          <w:lang w:eastAsia="sq-AL"/>
        </w:rPr>
        <w:t xml:space="preserve">të tillë, në masën që kërkohet për të përmbushur mungesën e </w:t>
      </w:r>
      <w:r w:rsidR="00B577A2">
        <w:rPr>
          <w:rFonts w:ascii="Garamond" w:hAnsi="Garamond" w:cs="Times New Roman"/>
          <w:color w:val="000000"/>
          <w:sz w:val="24"/>
          <w:szCs w:val="24"/>
          <w:lang w:eastAsia="sq-AL"/>
        </w:rPr>
        <w:t>parashikuar, të ardhurat e Huas</w:t>
      </w:r>
      <w:r w:rsidR="00397C3E">
        <w:rPr>
          <w:rFonts w:ascii="Garamond" w:hAnsi="Garamond" w:cs="Times New Roman"/>
          <w:color w:val="000000"/>
          <w:sz w:val="24"/>
          <w:szCs w:val="24"/>
          <w:lang w:eastAsia="sq-AL"/>
        </w:rPr>
        <w:t>,</w:t>
      </w:r>
      <w:r w:rsidRPr="00B478EF">
        <w:rPr>
          <w:rFonts w:ascii="Garamond" w:hAnsi="Garamond" w:cs="Times New Roman"/>
          <w:color w:val="000000"/>
          <w:sz w:val="24"/>
          <w:szCs w:val="24"/>
          <w:lang w:eastAsia="sq-AL"/>
        </w:rPr>
        <w:t xml:space="preserve"> të cilat janë të </w:t>
      </w:r>
      <w:proofErr w:type="spellStart"/>
      <w:r w:rsidRPr="00B478EF">
        <w:rPr>
          <w:rFonts w:ascii="Garamond" w:hAnsi="Garamond" w:cs="Times New Roman"/>
          <w:color w:val="000000"/>
          <w:sz w:val="24"/>
          <w:szCs w:val="24"/>
          <w:lang w:eastAsia="sq-AL"/>
        </w:rPr>
        <w:t>paalokuara</w:t>
      </w:r>
      <w:proofErr w:type="spellEnd"/>
      <w:r w:rsidRPr="00B478EF">
        <w:rPr>
          <w:rFonts w:ascii="Garamond" w:hAnsi="Garamond" w:cs="Times New Roman"/>
          <w:color w:val="000000"/>
          <w:sz w:val="24"/>
          <w:szCs w:val="24"/>
          <w:lang w:eastAsia="sq-AL"/>
        </w:rPr>
        <w:t xml:space="preserve"> ose </w:t>
      </w:r>
      <w:proofErr w:type="spellStart"/>
      <w:r w:rsidRPr="00B478EF">
        <w:rPr>
          <w:rFonts w:ascii="Garamond" w:hAnsi="Garamond" w:cs="Times New Roman"/>
          <w:color w:val="000000"/>
          <w:sz w:val="24"/>
          <w:szCs w:val="24"/>
          <w:lang w:eastAsia="sq-AL"/>
        </w:rPr>
        <w:t>alokuara</w:t>
      </w:r>
      <w:proofErr w:type="spellEnd"/>
      <w:r w:rsidRPr="00B478EF">
        <w:rPr>
          <w:rFonts w:ascii="Garamond" w:hAnsi="Garamond" w:cs="Times New Roman"/>
          <w:color w:val="000000"/>
          <w:sz w:val="24"/>
          <w:szCs w:val="24"/>
          <w:lang w:eastAsia="sq-AL"/>
        </w:rPr>
        <w:t xml:space="preserve"> në një kategori tjetër dhe</w:t>
      </w:r>
      <w:r w:rsidR="00397C3E">
        <w:rPr>
          <w:rFonts w:ascii="Garamond" w:hAnsi="Garamond" w:cs="Times New Roman"/>
          <w:color w:val="000000"/>
          <w:sz w:val="24"/>
          <w:szCs w:val="24"/>
          <w:lang w:eastAsia="sq-AL"/>
        </w:rPr>
        <w:t>,</w:t>
      </w:r>
      <w:r w:rsidRPr="00B478EF">
        <w:rPr>
          <w:rFonts w:ascii="Garamond" w:hAnsi="Garamond" w:cs="Times New Roman"/>
          <w:color w:val="000000"/>
          <w:sz w:val="24"/>
          <w:szCs w:val="24"/>
          <w:lang w:eastAsia="sq-AL"/>
        </w:rPr>
        <w:t xml:space="preserve"> që sipas opinionit të Fondit, nuk janë të nevojshme për të përmbushur shpenzimet e tjera</w:t>
      </w:r>
      <w:r w:rsidR="00397C3E" w:rsidRPr="00B478EF">
        <w:rPr>
          <w:rFonts w:ascii="Garamond" w:hAnsi="Garamond" w:cs="Times New Roman"/>
          <w:color w:val="000000"/>
          <w:sz w:val="24"/>
          <w:szCs w:val="24"/>
          <w:lang w:eastAsia="sq-AL"/>
        </w:rPr>
        <w:t>;</w:t>
      </w:r>
      <w:r w:rsidRPr="00B478EF">
        <w:rPr>
          <w:rFonts w:ascii="Garamond" w:hAnsi="Garamond" w:cs="Times New Roman"/>
          <w:color w:val="000000"/>
          <w:sz w:val="24"/>
          <w:szCs w:val="24"/>
          <w:lang w:eastAsia="sq-AL"/>
        </w:rPr>
        <w:t xml:space="preserve"> dhe</w:t>
      </w:r>
    </w:p>
    <w:p w14:paraId="7C9BA74A" w14:textId="19482CE9" w:rsidR="00052617" w:rsidRPr="00B478EF" w:rsidRDefault="00052617" w:rsidP="00F55CF9">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B478EF">
        <w:rPr>
          <w:rFonts w:ascii="Garamond" w:hAnsi="Garamond" w:cs="Times New Roman"/>
          <w:color w:val="000000"/>
          <w:sz w:val="24"/>
          <w:szCs w:val="24"/>
          <w:lang w:eastAsia="sq-AL"/>
        </w:rPr>
        <w:t>2</w:t>
      </w:r>
      <w:r w:rsidR="00397C3E">
        <w:rPr>
          <w:rFonts w:ascii="Garamond" w:hAnsi="Garamond" w:cs="Times New Roman"/>
          <w:color w:val="000000"/>
          <w:sz w:val="24"/>
          <w:szCs w:val="24"/>
          <w:lang w:eastAsia="sq-AL"/>
        </w:rPr>
        <w:t>.</w:t>
      </w:r>
      <w:r w:rsidRPr="00CA72B2">
        <w:rPr>
          <w:rFonts w:ascii="Garamond" w:hAnsi="Garamond" w:cs="Times New Roman"/>
          <w:b/>
          <w:bCs/>
          <w:color w:val="000000"/>
          <w:sz w:val="24"/>
          <w:szCs w:val="24"/>
          <w:lang w:eastAsia="sq-AL"/>
        </w:rPr>
        <w:t xml:space="preserve"> </w:t>
      </w:r>
      <w:r w:rsidR="00397C3E">
        <w:rPr>
          <w:rFonts w:ascii="Garamond" w:hAnsi="Garamond" w:cs="Times New Roman"/>
          <w:color w:val="000000"/>
          <w:sz w:val="24"/>
          <w:szCs w:val="24"/>
          <w:lang w:eastAsia="sq-AL"/>
        </w:rPr>
        <w:t xml:space="preserve">Nëse </w:t>
      </w:r>
      <w:r w:rsidR="00B577A2">
        <w:rPr>
          <w:rFonts w:ascii="Garamond" w:hAnsi="Garamond" w:cs="Times New Roman"/>
          <w:color w:val="000000"/>
          <w:sz w:val="24"/>
          <w:szCs w:val="24"/>
          <w:lang w:eastAsia="sq-AL"/>
        </w:rPr>
        <w:t xml:space="preserve">një </w:t>
      </w:r>
      <w:proofErr w:type="spellStart"/>
      <w:r w:rsidR="00B577A2">
        <w:rPr>
          <w:rFonts w:ascii="Garamond" w:hAnsi="Garamond" w:cs="Times New Roman"/>
          <w:color w:val="000000"/>
          <w:sz w:val="24"/>
          <w:szCs w:val="24"/>
          <w:lang w:eastAsia="sq-AL"/>
        </w:rPr>
        <w:t>ri</w:t>
      </w:r>
      <w:r w:rsidRPr="00B478EF">
        <w:rPr>
          <w:rFonts w:ascii="Garamond" w:hAnsi="Garamond" w:cs="Times New Roman"/>
          <w:color w:val="000000"/>
          <w:sz w:val="24"/>
          <w:szCs w:val="24"/>
          <w:lang w:eastAsia="sq-AL"/>
        </w:rPr>
        <w:t>alokim</w:t>
      </w:r>
      <w:proofErr w:type="spellEnd"/>
      <w:r w:rsidRPr="00B478EF">
        <w:rPr>
          <w:rFonts w:ascii="Garamond" w:hAnsi="Garamond" w:cs="Times New Roman"/>
          <w:color w:val="000000"/>
          <w:sz w:val="24"/>
          <w:szCs w:val="24"/>
          <w:lang w:eastAsia="sq-AL"/>
        </w:rPr>
        <w:t xml:space="preserve"> i tillë nuk mund të përmbushë plotësisht mungesën e vlerësuar, zvogëlon përqindjen e disbursimit të zbatueshëm për shpenzimet e tilla, në mënyrë që tërheqjet e mëtejshme </w:t>
      </w:r>
      <w:r w:rsidR="00F55CF9" w:rsidRPr="00B478EF">
        <w:rPr>
          <w:rFonts w:ascii="Garamond" w:hAnsi="Garamond" w:cs="Times New Roman"/>
          <w:color w:val="000000"/>
          <w:sz w:val="24"/>
          <w:szCs w:val="24"/>
          <w:lang w:eastAsia="sq-AL"/>
        </w:rPr>
        <w:t xml:space="preserve">nënkategori </w:t>
      </w:r>
      <w:r w:rsidRPr="00B478EF">
        <w:rPr>
          <w:rFonts w:ascii="Garamond" w:hAnsi="Garamond" w:cs="Times New Roman"/>
          <w:color w:val="000000"/>
          <w:sz w:val="24"/>
          <w:szCs w:val="24"/>
          <w:lang w:eastAsia="sq-AL"/>
        </w:rPr>
        <w:t>të mund të vazhdojnë derisa të bëhen të gjitha shpenzimet më pas.</w:t>
      </w:r>
    </w:p>
    <w:p w14:paraId="7C9BA74B" w14:textId="77777777" w:rsidR="00052617" w:rsidRPr="00B478EF" w:rsidRDefault="00052617" w:rsidP="00CA72B2">
      <w:pPr>
        <w:autoSpaceDE w:val="0"/>
        <w:autoSpaceDN w:val="0"/>
        <w:adjustRightInd w:val="0"/>
        <w:spacing w:after="0" w:line="240" w:lineRule="auto"/>
        <w:ind w:firstLine="284"/>
        <w:jc w:val="center"/>
        <w:rPr>
          <w:rFonts w:ascii="Garamond" w:hAnsi="Garamond" w:cs="Times New Roman"/>
          <w:color w:val="000000"/>
          <w:sz w:val="24"/>
          <w:szCs w:val="24"/>
          <w:lang w:eastAsia="sq-AL"/>
        </w:rPr>
      </w:pPr>
    </w:p>
    <w:p w14:paraId="7C9BA74C" w14:textId="29B580E4" w:rsidR="00052617" w:rsidRPr="00B478EF" w:rsidRDefault="00D55288" w:rsidP="00CA72B2">
      <w:pPr>
        <w:autoSpaceDE w:val="0"/>
        <w:autoSpaceDN w:val="0"/>
        <w:adjustRightInd w:val="0"/>
        <w:spacing w:after="0" w:line="240" w:lineRule="auto"/>
        <w:ind w:firstLine="284"/>
        <w:jc w:val="center"/>
        <w:rPr>
          <w:rFonts w:ascii="Garamond" w:hAnsi="Garamond" w:cs="Times New Roman"/>
          <w:color w:val="000000"/>
          <w:sz w:val="24"/>
          <w:szCs w:val="24"/>
          <w:lang w:eastAsia="sq-AL"/>
        </w:rPr>
      </w:pPr>
      <w:proofErr w:type="spellStart"/>
      <w:r>
        <w:rPr>
          <w:rFonts w:ascii="Garamond" w:hAnsi="Garamond" w:cs="Times New Roman"/>
          <w:color w:val="000000"/>
          <w:sz w:val="24"/>
          <w:szCs w:val="24"/>
          <w:lang w:eastAsia="sq-AL"/>
        </w:rPr>
        <w:t>SKEDULI</w:t>
      </w:r>
      <w:proofErr w:type="spellEnd"/>
      <w:r>
        <w:rPr>
          <w:rFonts w:ascii="Garamond" w:hAnsi="Garamond" w:cs="Times New Roman"/>
          <w:color w:val="000000"/>
          <w:sz w:val="24"/>
          <w:szCs w:val="24"/>
          <w:lang w:eastAsia="sq-AL"/>
        </w:rPr>
        <w:t xml:space="preserve"> NR. 2</w:t>
      </w:r>
    </w:p>
    <w:p w14:paraId="7C9BA74D" w14:textId="063443B1" w:rsidR="00052617" w:rsidRPr="00F55CF9" w:rsidRDefault="00F55CF9" w:rsidP="00CA72B2">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r w:rsidRPr="00F55CF9">
        <w:rPr>
          <w:rFonts w:ascii="Garamond" w:hAnsi="Garamond" w:cs="Times New Roman"/>
          <w:bCs/>
          <w:color w:val="000000"/>
          <w:sz w:val="24"/>
          <w:szCs w:val="24"/>
          <w:lang w:eastAsia="sq-AL"/>
        </w:rPr>
        <w:t xml:space="preserve">PËRSHKRIMI I PROJEKTIT </w:t>
      </w:r>
    </w:p>
    <w:p w14:paraId="7C9BA74E" w14:textId="77777777" w:rsidR="00052617" w:rsidRPr="00F55CF9" w:rsidRDefault="00052617" w:rsidP="00CA72B2">
      <w:pPr>
        <w:autoSpaceDE w:val="0"/>
        <w:autoSpaceDN w:val="0"/>
        <w:adjustRightInd w:val="0"/>
        <w:spacing w:after="0" w:line="240" w:lineRule="auto"/>
        <w:ind w:firstLine="284"/>
        <w:jc w:val="both"/>
        <w:rPr>
          <w:rFonts w:ascii="Garamond" w:hAnsi="Garamond" w:cs="Times New Roman"/>
          <w:bCs/>
          <w:color w:val="000000"/>
          <w:sz w:val="24"/>
          <w:szCs w:val="24"/>
          <w:lang w:eastAsia="sq-AL"/>
        </w:rPr>
      </w:pPr>
    </w:p>
    <w:p w14:paraId="7C9BA74F" w14:textId="2462ECF1" w:rsidR="00052617" w:rsidRPr="00B478EF" w:rsidRDefault="00052617" w:rsidP="00FD5BCC">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B478EF">
        <w:rPr>
          <w:rFonts w:ascii="Garamond" w:hAnsi="Garamond" w:cs="Times New Roman"/>
          <w:color w:val="000000"/>
          <w:sz w:val="24"/>
          <w:szCs w:val="24"/>
          <w:lang w:eastAsia="sq-AL"/>
        </w:rPr>
        <w:t>Kjo Hua konsiderohet të përfundojë Pjesën e Dytë të Rrugës (Qukës</w:t>
      </w:r>
      <w:r w:rsidR="00FD5BCC">
        <w:rPr>
          <w:rFonts w:ascii="Garamond" w:hAnsi="Garamond" w:cs="Times New Roman"/>
          <w:color w:val="000000"/>
          <w:sz w:val="24"/>
          <w:szCs w:val="24"/>
          <w:lang w:eastAsia="sq-AL"/>
        </w:rPr>
        <w:t>–</w:t>
      </w:r>
      <w:r w:rsidRPr="00B478EF">
        <w:rPr>
          <w:rFonts w:ascii="Garamond" w:hAnsi="Garamond" w:cs="Times New Roman"/>
          <w:color w:val="000000"/>
          <w:sz w:val="24"/>
          <w:szCs w:val="24"/>
          <w:lang w:eastAsia="sq-AL"/>
        </w:rPr>
        <w:t>Qaf</w:t>
      </w:r>
      <w:r w:rsidR="00FD5BCC">
        <w:rPr>
          <w:rFonts w:ascii="Garamond" w:hAnsi="Garamond" w:cs="Times New Roman"/>
          <w:color w:val="000000"/>
          <w:sz w:val="24"/>
          <w:szCs w:val="24"/>
          <w:lang w:eastAsia="sq-AL"/>
        </w:rPr>
        <w:t xml:space="preserve">a e </w:t>
      </w:r>
      <w:r w:rsidRPr="00810A56">
        <w:rPr>
          <w:rFonts w:ascii="Garamond" w:hAnsi="Garamond" w:cs="Times New Roman"/>
          <w:color w:val="000000"/>
          <w:sz w:val="24"/>
          <w:szCs w:val="24"/>
          <w:lang w:eastAsia="sq-AL"/>
        </w:rPr>
        <w:t>Plloçë</w:t>
      </w:r>
      <w:r w:rsidR="00FD5BCC" w:rsidRPr="00810A56">
        <w:rPr>
          <w:rFonts w:ascii="Garamond" w:hAnsi="Garamond" w:cs="Times New Roman"/>
          <w:color w:val="000000"/>
          <w:sz w:val="24"/>
          <w:szCs w:val="24"/>
          <w:lang w:eastAsia="sq-AL"/>
        </w:rPr>
        <w:t>s</w:t>
      </w:r>
      <w:r w:rsidRPr="00810A56">
        <w:rPr>
          <w:rFonts w:ascii="Garamond" w:hAnsi="Garamond" w:cs="Times New Roman"/>
          <w:color w:val="000000"/>
          <w:sz w:val="24"/>
          <w:szCs w:val="24"/>
          <w:lang w:eastAsia="sq-AL"/>
        </w:rPr>
        <w:t>),</w:t>
      </w:r>
      <w:r w:rsidRPr="00B478EF">
        <w:rPr>
          <w:rFonts w:ascii="Garamond" w:hAnsi="Garamond" w:cs="Times New Roman"/>
          <w:color w:val="000000"/>
          <w:sz w:val="24"/>
          <w:szCs w:val="24"/>
          <w:lang w:eastAsia="sq-AL"/>
        </w:rPr>
        <w:t xml:space="preserve"> me qëllim sigurimin e lidhjes më të shkurtër të rrugës midis kryeqytetit dhe fshatrave të izoluar me vendet fqinje jugore, si dhe të përmbushë kërkesat aktuale dhe të ardhshme të transportit, të përmirësojë rrugët për të tërhequr turizmin dhe biznesin. Projekti përbëhet nga sa vijon:</w:t>
      </w:r>
    </w:p>
    <w:p w14:paraId="7C9BA750" w14:textId="16059B22" w:rsidR="00052617" w:rsidRPr="00B478EF" w:rsidRDefault="00052617" w:rsidP="00CA72B2">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B478EF">
        <w:rPr>
          <w:rFonts w:ascii="Garamond" w:hAnsi="Garamond" w:cs="Times New Roman"/>
          <w:b/>
          <w:color w:val="000000"/>
          <w:sz w:val="24"/>
          <w:szCs w:val="24"/>
          <w:lang w:eastAsia="sq-AL"/>
        </w:rPr>
        <w:t xml:space="preserve">Së pari </w:t>
      </w:r>
      <w:r w:rsidR="00FD5BCC">
        <w:rPr>
          <w:rFonts w:ascii="Garamond" w:hAnsi="Garamond" w:cs="Times New Roman"/>
          <w:b/>
          <w:color w:val="000000"/>
          <w:sz w:val="24"/>
          <w:szCs w:val="24"/>
          <w:lang w:eastAsia="sq-AL"/>
        </w:rPr>
        <w:t>–</w:t>
      </w:r>
      <w:r w:rsidRPr="00B478EF">
        <w:rPr>
          <w:rFonts w:ascii="Garamond" w:hAnsi="Garamond" w:cs="Times New Roman"/>
          <w:b/>
          <w:color w:val="000000"/>
          <w:sz w:val="24"/>
          <w:szCs w:val="24"/>
          <w:lang w:eastAsia="sq-AL"/>
        </w:rPr>
        <w:t xml:space="preserve"> Punimet Civile</w:t>
      </w:r>
      <w:r w:rsidRPr="00FD5BCC">
        <w:rPr>
          <w:rFonts w:ascii="Garamond" w:hAnsi="Garamond" w:cs="Times New Roman"/>
          <w:bCs/>
          <w:color w:val="000000"/>
          <w:sz w:val="24"/>
          <w:szCs w:val="24"/>
          <w:lang w:eastAsia="sq-AL"/>
        </w:rPr>
        <w:t>,</w:t>
      </w:r>
      <w:r w:rsidRPr="00B478EF">
        <w:rPr>
          <w:rFonts w:ascii="Garamond" w:hAnsi="Garamond" w:cs="Times New Roman"/>
          <w:color w:val="000000"/>
          <w:sz w:val="24"/>
          <w:szCs w:val="24"/>
          <w:lang w:eastAsia="sq-AL"/>
        </w:rPr>
        <w:t xml:space="preserve"> të cilat përfshijnë dy pjesë:</w:t>
      </w:r>
    </w:p>
    <w:p w14:paraId="7C9BA751" w14:textId="50A3ED7F" w:rsidR="00052617" w:rsidRPr="00B478EF" w:rsidRDefault="00052617" w:rsidP="00CA72B2">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B478EF">
        <w:rPr>
          <w:rFonts w:ascii="Garamond" w:hAnsi="Garamond" w:cs="Times New Roman"/>
          <w:b/>
          <w:color w:val="000000"/>
          <w:sz w:val="24"/>
          <w:szCs w:val="24"/>
          <w:lang w:eastAsia="sq-AL"/>
        </w:rPr>
        <w:t xml:space="preserve">Pjesa e </w:t>
      </w:r>
      <w:r w:rsidR="00FD5BCC" w:rsidRPr="00B478EF">
        <w:rPr>
          <w:rFonts w:ascii="Garamond" w:hAnsi="Garamond" w:cs="Times New Roman"/>
          <w:b/>
          <w:color w:val="000000"/>
          <w:sz w:val="24"/>
          <w:szCs w:val="24"/>
          <w:lang w:eastAsia="sq-AL"/>
        </w:rPr>
        <w:t>parë</w:t>
      </w:r>
      <w:r w:rsidRPr="00B478EF">
        <w:rPr>
          <w:rFonts w:ascii="Garamond" w:hAnsi="Garamond" w:cs="Times New Roman"/>
          <w:b/>
          <w:color w:val="000000"/>
          <w:sz w:val="24"/>
          <w:szCs w:val="24"/>
          <w:lang w:eastAsia="sq-AL"/>
        </w:rPr>
        <w:t xml:space="preserve">: </w:t>
      </w:r>
      <w:r w:rsidR="00FD5BCC">
        <w:rPr>
          <w:rFonts w:ascii="Garamond" w:hAnsi="Garamond" w:cs="Times New Roman"/>
          <w:color w:val="000000"/>
          <w:sz w:val="24"/>
          <w:szCs w:val="24"/>
          <w:lang w:eastAsia="sq-AL"/>
        </w:rPr>
        <w:t>Rruga (Tiranë–</w:t>
      </w:r>
      <w:r w:rsidRPr="00B478EF">
        <w:rPr>
          <w:rFonts w:ascii="Garamond" w:hAnsi="Garamond" w:cs="Times New Roman"/>
          <w:color w:val="000000"/>
          <w:sz w:val="24"/>
          <w:szCs w:val="24"/>
          <w:lang w:eastAsia="sq-AL"/>
        </w:rPr>
        <w:t>Elbasan).</w:t>
      </w:r>
    </w:p>
    <w:p w14:paraId="7C9BA752" w14:textId="77777777" w:rsidR="00052617" w:rsidRPr="00B478EF" w:rsidRDefault="00052617" w:rsidP="00CA72B2">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B478EF">
        <w:rPr>
          <w:rFonts w:ascii="Garamond" w:hAnsi="Garamond" w:cs="Times New Roman"/>
          <w:color w:val="000000"/>
          <w:sz w:val="24"/>
          <w:szCs w:val="24"/>
          <w:lang w:eastAsia="sq-AL"/>
        </w:rPr>
        <w:t xml:space="preserve">Ndërtimi i rrugës së re me dy </w:t>
      </w:r>
      <w:proofErr w:type="spellStart"/>
      <w:r w:rsidRPr="00B478EF">
        <w:rPr>
          <w:rFonts w:ascii="Garamond" w:hAnsi="Garamond" w:cs="Times New Roman"/>
          <w:color w:val="000000"/>
          <w:sz w:val="24"/>
          <w:szCs w:val="24"/>
          <w:lang w:eastAsia="sq-AL"/>
        </w:rPr>
        <w:t>korsi</w:t>
      </w:r>
      <w:proofErr w:type="spellEnd"/>
      <w:r w:rsidRPr="00B478EF">
        <w:rPr>
          <w:rFonts w:ascii="Garamond" w:hAnsi="Garamond" w:cs="Times New Roman"/>
          <w:color w:val="000000"/>
          <w:sz w:val="24"/>
          <w:szCs w:val="24"/>
          <w:lang w:eastAsia="sq-AL"/>
        </w:rPr>
        <w:t xml:space="preserve"> në çdo kah nga kryeqyteti (Tiranë) deri në Elbasan, me gjatësi 27 km dhe gjerësi totale 28.2 m, duke përfshirë tunel me dy </w:t>
      </w:r>
      <w:proofErr w:type="spellStart"/>
      <w:r w:rsidRPr="00B478EF">
        <w:rPr>
          <w:rFonts w:ascii="Garamond" w:hAnsi="Garamond" w:cs="Times New Roman"/>
          <w:color w:val="000000"/>
          <w:sz w:val="24"/>
          <w:szCs w:val="24"/>
          <w:lang w:eastAsia="sq-AL"/>
        </w:rPr>
        <w:t>korsi</w:t>
      </w:r>
      <w:proofErr w:type="spellEnd"/>
      <w:r w:rsidRPr="00B478EF">
        <w:rPr>
          <w:rFonts w:ascii="Garamond" w:hAnsi="Garamond" w:cs="Times New Roman"/>
          <w:color w:val="000000"/>
          <w:sz w:val="24"/>
          <w:szCs w:val="24"/>
          <w:lang w:eastAsia="sq-AL"/>
        </w:rPr>
        <w:t xml:space="preserve"> me gjatësi 2.2 km dhe gjerësi 9 m për secilën anë.</w:t>
      </w:r>
    </w:p>
    <w:p w14:paraId="7C9BA753" w14:textId="72A84275" w:rsidR="00052617" w:rsidRPr="00B478EF" w:rsidRDefault="00052617" w:rsidP="00FD5BCC">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B478EF">
        <w:rPr>
          <w:rFonts w:ascii="Garamond" w:hAnsi="Garamond" w:cs="Times New Roman"/>
          <w:b/>
          <w:color w:val="000000"/>
          <w:sz w:val="24"/>
          <w:szCs w:val="24"/>
          <w:lang w:eastAsia="sq-AL"/>
        </w:rPr>
        <w:t>Pjesa e dytë:</w:t>
      </w:r>
      <w:r w:rsidRPr="00B478EF">
        <w:rPr>
          <w:rFonts w:ascii="Garamond" w:hAnsi="Garamond" w:cs="Times New Roman"/>
          <w:color w:val="000000"/>
          <w:sz w:val="24"/>
          <w:szCs w:val="24"/>
          <w:lang w:eastAsia="sq-AL"/>
        </w:rPr>
        <w:t xml:space="preserve"> Rruga (Qukës</w:t>
      </w:r>
      <w:r w:rsidR="00FD5BCC">
        <w:rPr>
          <w:rFonts w:ascii="Garamond" w:hAnsi="Garamond" w:cs="Times New Roman"/>
          <w:color w:val="000000"/>
          <w:sz w:val="24"/>
          <w:szCs w:val="24"/>
          <w:lang w:eastAsia="sq-AL"/>
        </w:rPr>
        <w:t>–</w:t>
      </w:r>
      <w:r w:rsidRPr="00B478EF">
        <w:rPr>
          <w:rFonts w:ascii="Garamond" w:hAnsi="Garamond" w:cs="Times New Roman"/>
          <w:color w:val="000000"/>
          <w:sz w:val="24"/>
          <w:szCs w:val="24"/>
          <w:lang w:eastAsia="sq-AL"/>
        </w:rPr>
        <w:t>Qaf</w:t>
      </w:r>
      <w:r w:rsidR="00FD5BCC">
        <w:rPr>
          <w:rFonts w:ascii="Garamond" w:hAnsi="Garamond" w:cs="Times New Roman"/>
          <w:color w:val="000000"/>
          <w:sz w:val="24"/>
          <w:szCs w:val="24"/>
          <w:lang w:eastAsia="sq-AL"/>
        </w:rPr>
        <w:t>a e</w:t>
      </w:r>
      <w:r w:rsidRPr="00B478EF">
        <w:rPr>
          <w:rFonts w:ascii="Garamond" w:hAnsi="Garamond" w:cs="Times New Roman"/>
          <w:color w:val="000000"/>
          <w:sz w:val="24"/>
          <w:szCs w:val="24"/>
          <w:lang w:eastAsia="sq-AL"/>
        </w:rPr>
        <w:t xml:space="preserve"> Plloçë</w:t>
      </w:r>
      <w:r w:rsidR="00FD5BCC">
        <w:rPr>
          <w:rFonts w:ascii="Garamond" w:hAnsi="Garamond" w:cs="Times New Roman"/>
          <w:color w:val="000000"/>
          <w:sz w:val="24"/>
          <w:szCs w:val="24"/>
          <w:lang w:eastAsia="sq-AL"/>
        </w:rPr>
        <w:t>s</w:t>
      </w:r>
      <w:r w:rsidRPr="00B478EF">
        <w:rPr>
          <w:rFonts w:ascii="Garamond" w:hAnsi="Garamond" w:cs="Times New Roman"/>
          <w:color w:val="000000"/>
          <w:sz w:val="24"/>
          <w:szCs w:val="24"/>
          <w:lang w:eastAsia="sq-AL"/>
        </w:rPr>
        <w:t>).</w:t>
      </w:r>
    </w:p>
    <w:p w14:paraId="7C9BA754" w14:textId="77777777" w:rsidR="00052617" w:rsidRPr="00B478EF" w:rsidRDefault="00052617" w:rsidP="00CA72B2">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B478EF">
        <w:rPr>
          <w:rFonts w:ascii="Garamond" w:hAnsi="Garamond" w:cs="Times New Roman"/>
          <w:color w:val="000000"/>
          <w:sz w:val="24"/>
          <w:szCs w:val="24"/>
          <w:lang w:eastAsia="sq-AL"/>
        </w:rPr>
        <w:t xml:space="preserve">Ndërtimi i një rruge të re me 2 </w:t>
      </w:r>
      <w:proofErr w:type="spellStart"/>
      <w:r w:rsidRPr="00B478EF">
        <w:rPr>
          <w:rFonts w:ascii="Garamond" w:hAnsi="Garamond" w:cs="Times New Roman"/>
          <w:color w:val="000000"/>
          <w:sz w:val="24"/>
          <w:szCs w:val="24"/>
          <w:lang w:eastAsia="sq-AL"/>
        </w:rPr>
        <w:t>korsi</w:t>
      </w:r>
      <w:proofErr w:type="spellEnd"/>
      <w:r w:rsidRPr="00B478EF">
        <w:rPr>
          <w:rFonts w:ascii="Garamond" w:hAnsi="Garamond" w:cs="Times New Roman"/>
          <w:color w:val="000000"/>
          <w:sz w:val="24"/>
          <w:szCs w:val="24"/>
          <w:lang w:eastAsia="sq-AL"/>
        </w:rPr>
        <w:t xml:space="preserve"> me gjatësi 43.4 km, duke përfshirë një tunel rrugor me 375 m të gjatë me dy kahe. Rruga do të ketë dy </w:t>
      </w:r>
      <w:proofErr w:type="spellStart"/>
      <w:r w:rsidRPr="00B478EF">
        <w:rPr>
          <w:rFonts w:ascii="Garamond" w:hAnsi="Garamond" w:cs="Times New Roman"/>
          <w:color w:val="000000"/>
          <w:sz w:val="24"/>
          <w:szCs w:val="24"/>
          <w:lang w:eastAsia="sq-AL"/>
        </w:rPr>
        <w:t>korsi</w:t>
      </w:r>
      <w:proofErr w:type="spellEnd"/>
      <w:r w:rsidRPr="00B478EF">
        <w:rPr>
          <w:rFonts w:ascii="Garamond" w:hAnsi="Garamond" w:cs="Times New Roman"/>
          <w:color w:val="000000"/>
          <w:sz w:val="24"/>
          <w:szCs w:val="24"/>
          <w:lang w:eastAsia="sq-AL"/>
        </w:rPr>
        <w:t xml:space="preserve"> trafiku 3.75 metra të gjera, bankina të shtruara 1.5 metra dhe anët e bankina të paasfaltuara 1.0 metër në secilën anë. Përbëhet nga seksionet e mëposhtme:</w:t>
      </w:r>
    </w:p>
    <w:p w14:paraId="7C9BA755" w14:textId="7C9E80F4" w:rsidR="00052617" w:rsidRPr="00B478EF" w:rsidRDefault="00FD5BCC" w:rsidP="00CA72B2">
      <w:pPr>
        <w:autoSpaceDE w:val="0"/>
        <w:autoSpaceDN w:val="0"/>
        <w:adjustRightInd w:val="0"/>
        <w:spacing w:after="0" w:line="240" w:lineRule="auto"/>
        <w:ind w:firstLine="284"/>
        <w:jc w:val="both"/>
        <w:rPr>
          <w:rFonts w:ascii="Garamond" w:hAnsi="Garamond" w:cs="Times New Roman"/>
          <w:color w:val="000000"/>
          <w:sz w:val="24"/>
          <w:szCs w:val="24"/>
          <w:lang w:eastAsia="sq-AL"/>
        </w:rPr>
      </w:pPr>
      <w:r>
        <w:rPr>
          <w:rFonts w:ascii="Garamond" w:hAnsi="Garamond" w:cs="Times New Roman"/>
          <w:b/>
          <w:color w:val="000000"/>
          <w:sz w:val="24"/>
          <w:szCs w:val="24"/>
          <w:lang w:eastAsia="sq-AL"/>
        </w:rPr>
        <w:t>Seksioni 1</w:t>
      </w:r>
      <w:r w:rsidR="00052617" w:rsidRPr="00B478EF">
        <w:rPr>
          <w:rFonts w:ascii="Garamond" w:hAnsi="Garamond" w:cs="Times New Roman"/>
          <w:color w:val="000000"/>
          <w:sz w:val="24"/>
          <w:szCs w:val="24"/>
          <w:lang w:eastAsia="sq-AL"/>
        </w:rPr>
        <w:t>: Nga fillimi deri në pikën 2.9 km.</w:t>
      </w:r>
    </w:p>
    <w:p w14:paraId="7C9BA756" w14:textId="63DF5384" w:rsidR="00052617" w:rsidRPr="00B478EF" w:rsidRDefault="00FD5BCC" w:rsidP="00FD5BCC">
      <w:pPr>
        <w:autoSpaceDE w:val="0"/>
        <w:autoSpaceDN w:val="0"/>
        <w:adjustRightInd w:val="0"/>
        <w:spacing w:after="0" w:line="240" w:lineRule="auto"/>
        <w:ind w:firstLine="284"/>
        <w:jc w:val="both"/>
        <w:rPr>
          <w:rFonts w:ascii="Garamond" w:hAnsi="Garamond" w:cs="Times New Roman"/>
          <w:color w:val="000000"/>
          <w:sz w:val="24"/>
          <w:szCs w:val="24"/>
          <w:lang w:eastAsia="sq-AL"/>
        </w:rPr>
      </w:pPr>
      <w:r>
        <w:rPr>
          <w:rFonts w:ascii="Garamond" w:hAnsi="Garamond" w:cs="Times New Roman"/>
          <w:b/>
          <w:color w:val="000000"/>
          <w:sz w:val="24"/>
          <w:szCs w:val="24"/>
          <w:lang w:eastAsia="sq-AL"/>
        </w:rPr>
        <w:t>Seksioni 2</w:t>
      </w:r>
      <w:r w:rsidR="00052617" w:rsidRPr="00B478EF">
        <w:rPr>
          <w:rFonts w:ascii="Garamond" w:hAnsi="Garamond" w:cs="Times New Roman"/>
          <w:b/>
          <w:color w:val="000000"/>
          <w:sz w:val="24"/>
          <w:szCs w:val="24"/>
          <w:lang w:eastAsia="sq-AL"/>
        </w:rPr>
        <w:t>:</w:t>
      </w:r>
      <w:r w:rsidR="00052617" w:rsidRPr="00B478EF">
        <w:rPr>
          <w:rFonts w:ascii="Garamond" w:hAnsi="Garamond" w:cs="Times New Roman"/>
          <w:color w:val="000000"/>
          <w:sz w:val="24"/>
          <w:szCs w:val="24"/>
          <w:lang w:eastAsia="sq-AL"/>
        </w:rPr>
        <w:t xml:space="preserve"> Nga pika 2.9 km deri në pikën 33.8 km, përfshirë tunelin e rrugës me dy kalime me gjatësi 375 metra.</w:t>
      </w:r>
    </w:p>
    <w:p w14:paraId="7C9BA757" w14:textId="70430E2E" w:rsidR="00052617" w:rsidRPr="00B478EF" w:rsidRDefault="00FD5BCC" w:rsidP="00CA72B2">
      <w:pPr>
        <w:autoSpaceDE w:val="0"/>
        <w:autoSpaceDN w:val="0"/>
        <w:adjustRightInd w:val="0"/>
        <w:spacing w:after="0" w:line="240" w:lineRule="auto"/>
        <w:ind w:firstLine="284"/>
        <w:jc w:val="both"/>
        <w:rPr>
          <w:rFonts w:ascii="Garamond" w:hAnsi="Garamond" w:cs="Times New Roman"/>
          <w:color w:val="000000"/>
          <w:sz w:val="24"/>
          <w:szCs w:val="24"/>
          <w:lang w:eastAsia="sq-AL"/>
        </w:rPr>
      </w:pPr>
      <w:r>
        <w:rPr>
          <w:rFonts w:ascii="Garamond" w:hAnsi="Garamond" w:cs="Times New Roman"/>
          <w:b/>
          <w:color w:val="000000"/>
          <w:sz w:val="24"/>
          <w:szCs w:val="24"/>
          <w:lang w:eastAsia="sq-AL"/>
        </w:rPr>
        <w:t>Seksioni 3</w:t>
      </w:r>
      <w:r w:rsidR="00052617" w:rsidRPr="00B478EF">
        <w:rPr>
          <w:rFonts w:ascii="Garamond" w:hAnsi="Garamond" w:cs="Times New Roman"/>
          <w:color w:val="000000"/>
          <w:sz w:val="24"/>
          <w:szCs w:val="24"/>
          <w:lang w:eastAsia="sq-AL"/>
        </w:rPr>
        <w:t>: Nga pika 33.8 deri në pikën 43.4 km (fundi i Projektit).</w:t>
      </w:r>
    </w:p>
    <w:p w14:paraId="7C9BA758" w14:textId="1ED3F16C" w:rsidR="00052617" w:rsidRPr="00B478EF" w:rsidRDefault="00052617" w:rsidP="00CA72B2">
      <w:pPr>
        <w:autoSpaceDE w:val="0"/>
        <w:autoSpaceDN w:val="0"/>
        <w:adjustRightInd w:val="0"/>
        <w:spacing w:after="0" w:line="240" w:lineRule="auto"/>
        <w:ind w:firstLine="284"/>
        <w:jc w:val="both"/>
        <w:rPr>
          <w:rFonts w:ascii="Garamond" w:hAnsi="Garamond" w:cs="Times New Roman"/>
          <w:b/>
          <w:color w:val="000000"/>
          <w:sz w:val="24"/>
          <w:szCs w:val="24"/>
          <w:lang w:eastAsia="sq-AL"/>
        </w:rPr>
      </w:pPr>
      <w:r w:rsidRPr="00B478EF">
        <w:rPr>
          <w:rFonts w:ascii="Garamond" w:hAnsi="Garamond" w:cs="Times New Roman"/>
          <w:b/>
          <w:color w:val="000000"/>
          <w:sz w:val="24"/>
          <w:szCs w:val="24"/>
          <w:lang w:eastAsia="sq-AL"/>
        </w:rPr>
        <w:t xml:space="preserve">Së dyti </w:t>
      </w:r>
      <w:r w:rsidR="00FD5BCC">
        <w:rPr>
          <w:rFonts w:ascii="Garamond" w:hAnsi="Garamond" w:cs="Times New Roman"/>
          <w:b/>
          <w:color w:val="000000"/>
          <w:sz w:val="24"/>
          <w:szCs w:val="24"/>
          <w:lang w:eastAsia="sq-AL"/>
        </w:rPr>
        <w:t>–</w:t>
      </w:r>
      <w:r w:rsidRPr="00B478EF">
        <w:rPr>
          <w:rFonts w:ascii="Garamond" w:hAnsi="Garamond" w:cs="Times New Roman"/>
          <w:b/>
          <w:color w:val="000000"/>
          <w:sz w:val="24"/>
          <w:szCs w:val="24"/>
          <w:lang w:eastAsia="sq-AL"/>
        </w:rPr>
        <w:t xml:space="preserve"> </w:t>
      </w:r>
      <w:r w:rsidR="00FD5BCC" w:rsidRPr="00B478EF">
        <w:rPr>
          <w:rFonts w:ascii="Garamond" w:hAnsi="Garamond" w:cs="Times New Roman"/>
          <w:b/>
          <w:color w:val="000000"/>
          <w:sz w:val="24"/>
          <w:szCs w:val="24"/>
          <w:lang w:eastAsia="sq-AL"/>
        </w:rPr>
        <w:t xml:space="preserve">Shërbime </w:t>
      </w:r>
      <w:r w:rsidR="00FD5BCC">
        <w:rPr>
          <w:rFonts w:ascii="Garamond" w:hAnsi="Garamond" w:cs="Times New Roman"/>
          <w:b/>
          <w:color w:val="000000"/>
          <w:sz w:val="24"/>
          <w:szCs w:val="24"/>
          <w:lang w:eastAsia="sq-AL"/>
        </w:rPr>
        <w:t>këshilluese të projektit</w:t>
      </w:r>
    </w:p>
    <w:p w14:paraId="7C9BA759" w14:textId="794DB011" w:rsidR="00052617" w:rsidRPr="00B478EF" w:rsidRDefault="00052617" w:rsidP="00CA72B2">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B478EF">
        <w:rPr>
          <w:rFonts w:ascii="Garamond" w:hAnsi="Garamond" w:cs="Times New Roman"/>
          <w:color w:val="000000"/>
          <w:sz w:val="24"/>
          <w:szCs w:val="24"/>
          <w:lang w:eastAsia="sq-AL"/>
        </w:rPr>
        <w:t>Përgatitja dhe rishikimi i modelit, përgatitja e dokumenteve të tenderit dhe mbikëqyrja e projektit</w:t>
      </w:r>
      <w:r w:rsidR="00715012">
        <w:rPr>
          <w:rFonts w:ascii="Garamond" w:hAnsi="Garamond" w:cs="Times New Roman"/>
          <w:color w:val="000000"/>
          <w:sz w:val="24"/>
          <w:szCs w:val="24"/>
          <w:lang w:eastAsia="sq-AL"/>
        </w:rPr>
        <w:t>,</w:t>
      </w:r>
      <w:r w:rsidRPr="00B478EF">
        <w:rPr>
          <w:rFonts w:ascii="Garamond" w:hAnsi="Garamond" w:cs="Times New Roman"/>
          <w:color w:val="000000"/>
          <w:sz w:val="24"/>
          <w:szCs w:val="24"/>
          <w:lang w:eastAsia="sq-AL"/>
        </w:rPr>
        <w:t xml:space="preserve"> si më poshtë:</w:t>
      </w:r>
    </w:p>
    <w:p w14:paraId="7C9BA75A" w14:textId="3D6782C1" w:rsidR="00052617" w:rsidRPr="00B478EF" w:rsidRDefault="00052617" w:rsidP="00CA72B2">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B478EF">
        <w:rPr>
          <w:rFonts w:ascii="Garamond" w:hAnsi="Garamond" w:cs="Times New Roman"/>
          <w:color w:val="000000"/>
          <w:sz w:val="24"/>
          <w:szCs w:val="24"/>
          <w:lang w:eastAsia="sq-AL"/>
        </w:rPr>
        <w:t>a)</w:t>
      </w:r>
      <w:r w:rsidRPr="00CA72B2">
        <w:rPr>
          <w:rFonts w:ascii="Garamond" w:hAnsi="Garamond" w:cs="Times New Roman"/>
          <w:b/>
          <w:color w:val="000000"/>
          <w:sz w:val="24"/>
          <w:szCs w:val="24"/>
          <w:lang w:eastAsia="sq-AL"/>
        </w:rPr>
        <w:t xml:space="preserve"> </w:t>
      </w:r>
      <w:r w:rsidRPr="00B478EF">
        <w:rPr>
          <w:rFonts w:ascii="Garamond" w:hAnsi="Garamond" w:cs="Times New Roman"/>
          <w:color w:val="000000"/>
          <w:sz w:val="24"/>
          <w:szCs w:val="24"/>
          <w:lang w:eastAsia="sq-AL"/>
        </w:rPr>
        <w:t xml:space="preserve">shërbime këshillimi për pjesën e parë të </w:t>
      </w:r>
      <w:r w:rsidR="008E1C83" w:rsidRPr="00B478EF">
        <w:rPr>
          <w:rFonts w:ascii="Garamond" w:hAnsi="Garamond" w:cs="Times New Roman"/>
          <w:color w:val="000000"/>
          <w:sz w:val="24"/>
          <w:szCs w:val="24"/>
          <w:lang w:eastAsia="sq-AL"/>
        </w:rPr>
        <w:t>Projektit</w:t>
      </w:r>
    </w:p>
    <w:p w14:paraId="7C9BA75B" w14:textId="4CBE1B18" w:rsidR="00052617" w:rsidRPr="00B478EF" w:rsidRDefault="00052617" w:rsidP="00CA72B2">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B478EF">
        <w:rPr>
          <w:rFonts w:ascii="Garamond" w:hAnsi="Garamond" w:cs="Times New Roman"/>
          <w:color w:val="000000"/>
          <w:sz w:val="24"/>
          <w:szCs w:val="24"/>
          <w:lang w:eastAsia="sq-AL"/>
        </w:rPr>
        <w:t>b)</w:t>
      </w:r>
      <w:r w:rsidRPr="00CA72B2">
        <w:rPr>
          <w:rFonts w:ascii="Garamond" w:hAnsi="Garamond" w:cs="Times New Roman"/>
          <w:b/>
          <w:color w:val="000000"/>
          <w:sz w:val="24"/>
          <w:szCs w:val="24"/>
          <w:lang w:eastAsia="sq-AL"/>
        </w:rPr>
        <w:t xml:space="preserve"> </w:t>
      </w:r>
      <w:r w:rsidRPr="00B478EF">
        <w:rPr>
          <w:rFonts w:ascii="Garamond" w:hAnsi="Garamond" w:cs="Times New Roman"/>
          <w:color w:val="000000"/>
          <w:sz w:val="24"/>
          <w:szCs w:val="24"/>
          <w:lang w:eastAsia="sq-AL"/>
        </w:rPr>
        <w:t xml:space="preserve">shërbime këshillimi për pjesën e dytë të </w:t>
      </w:r>
      <w:r w:rsidR="008E1C83" w:rsidRPr="00B478EF">
        <w:rPr>
          <w:rFonts w:ascii="Garamond" w:hAnsi="Garamond" w:cs="Times New Roman"/>
          <w:color w:val="000000"/>
          <w:sz w:val="24"/>
          <w:szCs w:val="24"/>
          <w:lang w:eastAsia="sq-AL"/>
        </w:rPr>
        <w:t xml:space="preserve">Projektit </w:t>
      </w:r>
      <w:r w:rsidRPr="00B478EF">
        <w:rPr>
          <w:rFonts w:ascii="Garamond" w:hAnsi="Garamond" w:cs="Times New Roman"/>
          <w:color w:val="000000"/>
          <w:sz w:val="24"/>
          <w:szCs w:val="24"/>
          <w:lang w:eastAsia="sq-AL"/>
        </w:rPr>
        <w:t>(seksioni 1)</w:t>
      </w:r>
    </w:p>
    <w:p w14:paraId="7C9BA75C" w14:textId="241C9B63" w:rsidR="00052617" w:rsidRPr="00B478EF" w:rsidRDefault="00052617" w:rsidP="00CA72B2">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B478EF">
        <w:rPr>
          <w:rFonts w:ascii="Garamond" w:hAnsi="Garamond" w:cs="Times New Roman"/>
          <w:color w:val="000000"/>
          <w:sz w:val="24"/>
          <w:szCs w:val="24"/>
          <w:lang w:eastAsia="sq-AL"/>
        </w:rPr>
        <w:t>c)</w:t>
      </w:r>
      <w:r w:rsidRPr="00CA72B2">
        <w:rPr>
          <w:rFonts w:ascii="Garamond" w:hAnsi="Garamond" w:cs="Times New Roman"/>
          <w:b/>
          <w:color w:val="000000"/>
          <w:sz w:val="24"/>
          <w:szCs w:val="24"/>
          <w:lang w:eastAsia="sq-AL"/>
        </w:rPr>
        <w:t xml:space="preserve"> </w:t>
      </w:r>
      <w:r w:rsidRPr="00B478EF">
        <w:rPr>
          <w:rFonts w:ascii="Garamond" w:hAnsi="Garamond" w:cs="Times New Roman"/>
          <w:color w:val="000000"/>
          <w:sz w:val="24"/>
          <w:szCs w:val="24"/>
          <w:lang w:eastAsia="sq-AL"/>
        </w:rPr>
        <w:t xml:space="preserve">shërbime këshillimi për pjesën e dytë të </w:t>
      </w:r>
      <w:r w:rsidR="008E1C83" w:rsidRPr="00B478EF">
        <w:rPr>
          <w:rFonts w:ascii="Garamond" w:hAnsi="Garamond" w:cs="Times New Roman"/>
          <w:color w:val="000000"/>
          <w:sz w:val="24"/>
          <w:szCs w:val="24"/>
          <w:lang w:eastAsia="sq-AL"/>
        </w:rPr>
        <w:t xml:space="preserve">Projektit </w:t>
      </w:r>
      <w:r w:rsidRPr="00B478EF">
        <w:rPr>
          <w:rFonts w:ascii="Garamond" w:hAnsi="Garamond" w:cs="Times New Roman"/>
          <w:color w:val="000000"/>
          <w:sz w:val="24"/>
          <w:szCs w:val="24"/>
          <w:lang w:eastAsia="sq-AL"/>
        </w:rPr>
        <w:t>(seksioni 2)</w:t>
      </w:r>
    </w:p>
    <w:p w14:paraId="7C9BA75D" w14:textId="2A89BF81" w:rsidR="00052617" w:rsidRPr="00B478EF" w:rsidRDefault="00052617" w:rsidP="00CA72B2">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B478EF">
        <w:rPr>
          <w:rFonts w:ascii="Garamond" w:hAnsi="Garamond" w:cs="Times New Roman"/>
          <w:color w:val="000000"/>
          <w:sz w:val="24"/>
          <w:szCs w:val="24"/>
          <w:lang w:eastAsia="sq-AL"/>
        </w:rPr>
        <w:t>d)</w:t>
      </w:r>
      <w:r w:rsidRPr="00CA72B2">
        <w:rPr>
          <w:rFonts w:ascii="Garamond" w:hAnsi="Garamond" w:cs="Times New Roman"/>
          <w:b/>
          <w:color w:val="000000"/>
          <w:sz w:val="24"/>
          <w:szCs w:val="24"/>
          <w:lang w:eastAsia="sq-AL"/>
        </w:rPr>
        <w:t xml:space="preserve"> </w:t>
      </w:r>
      <w:r w:rsidRPr="00B478EF">
        <w:rPr>
          <w:rFonts w:ascii="Garamond" w:hAnsi="Garamond" w:cs="Times New Roman"/>
          <w:color w:val="000000"/>
          <w:sz w:val="24"/>
          <w:szCs w:val="24"/>
          <w:lang w:eastAsia="sq-AL"/>
        </w:rPr>
        <w:t xml:space="preserve">shërbime këshillimi për pjesën e dytë të </w:t>
      </w:r>
      <w:r w:rsidR="008E1C83" w:rsidRPr="00B478EF">
        <w:rPr>
          <w:rFonts w:ascii="Garamond" w:hAnsi="Garamond" w:cs="Times New Roman"/>
          <w:color w:val="000000"/>
          <w:sz w:val="24"/>
          <w:szCs w:val="24"/>
          <w:lang w:eastAsia="sq-AL"/>
        </w:rPr>
        <w:t xml:space="preserve">Projektit </w:t>
      </w:r>
      <w:r w:rsidRPr="00B478EF">
        <w:rPr>
          <w:rFonts w:ascii="Garamond" w:hAnsi="Garamond" w:cs="Times New Roman"/>
          <w:color w:val="000000"/>
          <w:sz w:val="24"/>
          <w:szCs w:val="24"/>
          <w:lang w:eastAsia="sq-AL"/>
        </w:rPr>
        <w:t>(seksioni 3)</w:t>
      </w:r>
    </w:p>
    <w:p w14:paraId="7C9BA75E" w14:textId="232C331A" w:rsidR="00052617" w:rsidRPr="00B478EF" w:rsidRDefault="00052617" w:rsidP="00CA72B2">
      <w:pPr>
        <w:autoSpaceDE w:val="0"/>
        <w:autoSpaceDN w:val="0"/>
        <w:adjustRightInd w:val="0"/>
        <w:spacing w:after="0" w:line="240" w:lineRule="auto"/>
        <w:ind w:firstLine="284"/>
        <w:jc w:val="both"/>
        <w:rPr>
          <w:rFonts w:ascii="Garamond" w:hAnsi="Garamond" w:cs="Times New Roman"/>
          <w:b/>
          <w:color w:val="000000"/>
          <w:sz w:val="24"/>
          <w:szCs w:val="24"/>
          <w:lang w:eastAsia="sq-AL"/>
        </w:rPr>
      </w:pPr>
      <w:r w:rsidRPr="00B478EF">
        <w:rPr>
          <w:rFonts w:ascii="Garamond" w:hAnsi="Garamond" w:cs="Times New Roman"/>
          <w:b/>
          <w:color w:val="000000"/>
          <w:sz w:val="24"/>
          <w:szCs w:val="24"/>
          <w:lang w:eastAsia="sq-AL"/>
        </w:rPr>
        <w:t xml:space="preserve">Së treti </w:t>
      </w:r>
      <w:r w:rsidR="00715012">
        <w:rPr>
          <w:rFonts w:ascii="Garamond" w:hAnsi="Garamond" w:cs="Times New Roman"/>
          <w:b/>
          <w:color w:val="000000"/>
          <w:sz w:val="24"/>
          <w:szCs w:val="24"/>
          <w:lang w:eastAsia="sq-AL"/>
        </w:rPr>
        <w:t>–</w:t>
      </w:r>
      <w:r w:rsidRPr="00B478EF">
        <w:rPr>
          <w:rFonts w:ascii="Garamond" w:hAnsi="Garamond" w:cs="Times New Roman"/>
          <w:b/>
          <w:color w:val="000000"/>
          <w:sz w:val="24"/>
          <w:szCs w:val="24"/>
          <w:lang w:eastAsia="sq-AL"/>
        </w:rPr>
        <w:t xml:space="preserve"> Blerja e Tokës </w:t>
      </w:r>
    </w:p>
    <w:p w14:paraId="7C9BA75F" w14:textId="7B078627" w:rsidR="00052617" w:rsidRPr="00B478EF" w:rsidRDefault="00052617" w:rsidP="00CA72B2">
      <w:pPr>
        <w:autoSpaceDE w:val="0"/>
        <w:autoSpaceDN w:val="0"/>
        <w:adjustRightInd w:val="0"/>
        <w:spacing w:after="0" w:line="240" w:lineRule="auto"/>
        <w:ind w:firstLine="284"/>
        <w:jc w:val="both"/>
        <w:rPr>
          <w:rFonts w:ascii="Garamond" w:hAnsi="Garamond" w:cs="Times New Roman"/>
          <w:b/>
          <w:color w:val="000000"/>
          <w:sz w:val="24"/>
          <w:szCs w:val="24"/>
          <w:lang w:eastAsia="sq-AL"/>
        </w:rPr>
      </w:pPr>
      <w:r w:rsidRPr="00B478EF">
        <w:rPr>
          <w:rFonts w:ascii="Garamond" w:hAnsi="Garamond" w:cs="Times New Roman"/>
          <w:b/>
          <w:color w:val="000000"/>
          <w:sz w:val="24"/>
          <w:szCs w:val="24"/>
          <w:lang w:eastAsia="sq-AL"/>
        </w:rPr>
        <w:t xml:space="preserve">Së katërti </w:t>
      </w:r>
      <w:r w:rsidR="00715012">
        <w:rPr>
          <w:rFonts w:ascii="Garamond" w:hAnsi="Garamond" w:cs="Times New Roman"/>
          <w:b/>
          <w:color w:val="000000"/>
          <w:sz w:val="24"/>
          <w:szCs w:val="24"/>
          <w:lang w:eastAsia="sq-AL"/>
        </w:rPr>
        <w:t>–</w:t>
      </w:r>
      <w:r w:rsidRPr="00B478EF">
        <w:rPr>
          <w:rFonts w:ascii="Garamond" w:hAnsi="Garamond" w:cs="Times New Roman"/>
          <w:b/>
          <w:color w:val="000000"/>
          <w:sz w:val="24"/>
          <w:szCs w:val="24"/>
          <w:lang w:eastAsia="sq-AL"/>
        </w:rPr>
        <w:t xml:space="preserve"> Njësia e Menaxhimit të Projektit (</w:t>
      </w:r>
      <w:proofErr w:type="spellStart"/>
      <w:r w:rsidR="00715012" w:rsidRPr="00B478EF">
        <w:rPr>
          <w:rFonts w:ascii="Garamond" w:hAnsi="Garamond" w:cs="Times New Roman"/>
          <w:b/>
          <w:color w:val="000000"/>
          <w:sz w:val="24"/>
          <w:szCs w:val="24"/>
          <w:lang w:eastAsia="sq-AL"/>
        </w:rPr>
        <w:t>NJMP</w:t>
      </w:r>
      <w:proofErr w:type="spellEnd"/>
      <w:r w:rsidRPr="00B478EF">
        <w:rPr>
          <w:rFonts w:ascii="Garamond" w:hAnsi="Garamond" w:cs="Times New Roman"/>
          <w:b/>
          <w:color w:val="000000"/>
          <w:sz w:val="24"/>
          <w:szCs w:val="24"/>
          <w:lang w:eastAsia="sq-AL"/>
        </w:rPr>
        <w:t>)</w:t>
      </w:r>
    </w:p>
    <w:p w14:paraId="7C9BA760" w14:textId="77777777" w:rsidR="00052617" w:rsidRPr="00B478EF" w:rsidRDefault="00052617" w:rsidP="00CA72B2">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B478EF">
        <w:rPr>
          <w:rFonts w:ascii="Garamond" w:hAnsi="Garamond" w:cs="Times New Roman"/>
          <w:color w:val="000000"/>
          <w:sz w:val="24"/>
          <w:szCs w:val="24"/>
          <w:lang w:eastAsia="sq-AL"/>
        </w:rPr>
        <w:t>Përfshin mbulimin e mbështetjes logjistike për shpenzimet operative për stafin e njësisë.</w:t>
      </w:r>
    </w:p>
    <w:p w14:paraId="7C9BA761" w14:textId="3F83A40A" w:rsidR="00052617" w:rsidRPr="00CA72B2" w:rsidRDefault="00052617" w:rsidP="00CA72B2">
      <w:pPr>
        <w:autoSpaceDE w:val="0"/>
        <w:autoSpaceDN w:val="0"/>
        <w:adjustRightInd w:val="0"/>
        <w:spacing w:after="0" w:line="240" w:lineRule="auto"/>
        <w:ind w:firstLine="284"/>
        <w:jc w:val="both"/>
        <w:rPr>
          <w:rFonts w:ascii="Garamond" w:hAnsi="Garamond" w:cs="Times New Roman"/>
          <w:bCs/>
          <w:sz w:val="24"/>
          <w:szCs w:val="24"/>
        </w:rPr>
      </w:pPr>
      <w:r w:rsidRPr="00B478EF">
        <w:rPr>
          <w:rFonts w:ascii="Garamond" w:hAnsi="Garamond" w:cs="Times New Roman"/>
          <w:color w:val="000000"/>
          <w:sz w:val="24"/>
          <w:szCs w:val="24"/>
          <w:lang w:eastAsia="sq-AL"/>
        </w:rPr>
        <w:t xml:space="preserve">Kostoja totale e </w:t>
      </w:r>
      <w:r w:rsidR="008E1C83" w:rsidRPr="00B478EF">
        <w:rPr>
          <w:rFonts w:ascii="Garamond" w:hAnsi="Garamond" w:cs="Times New Roman"/>
          <w:color w:val="000000"/>
          <w:sz w:val="24"/>
          <w:szCs w:val="24"/>
          <w:lang w:eastAsia="sq-AL"/>
        </w:rPr>
        <w:t xml:space="preserve">Projektit </w:t>
      </w:r>
      <w:r w:rsidRPr="00B478EF">
        <w:rPr>
          <w:rFonts w:ascii="Garamond" w:hAnsi="Garamond" w:cs="Times New Roman"/>
          <w:color w:val="000000"/>
          <w:sz w:val="24"/>
          <w:szCs w:val="24"/>
          <w:lang w:eastAsia="sq-AL"/>
        </w:rPr>
        <w:t xml:space="preserve">për seksionin 3 që financohet nga </w:t>
      </w:r>
      <w:r w:rsidR="00B15271" w:rsidRPr="00B478EF">
        <w:rPr>
          <w:rFonts w:ascii="Garamond" w:hAnsi="Garamond" w:cs="Times New Roman"/>
          <w:color w:val="000000"/>
          <w:sz w:val="24"/>
          <w:szCs w:val="24"/>
          <w:lang w:eastAsia="sq-AL"/>
        </w:rPr>
        <w:t xml:space="preserve">Fondi </w:t>
      </w:r>
      <w:r w:rsidRPr="00B478EF">
        <w:rPr>
          <w:rFonts w:ascii="Garamond" w:hAnsi="Garamond" w:cs="Times New Roman"/>
          <w:color w:val="000000"/>
          <w:sz w:val="24"/>
          <w:szCs w:val="24"/>
          <w:lang w:eastAsia="sq-AL"/>
        </w:rPr>
        <w:t>është rreth 74 milionë dollarë amerikanë</w:t>
      </w:r>
      <w:r w:rsidR="00B15271">
        <w:rPr>
          <w:rFonts w:ascii="Garamond" w:hAnsi="Garamond" w:cs="Times New Roman"/>
          <w:color w:val="000000"/>
          <w:sz w:val="24"/>
          <w:szCs w:val="24"/>
          <w:lang w:eastAsia="sq-AL"/>
        </w:rPr>
        <w:t>,</w:t>
      </w:r>
      <w:r w:rsidRPr="00B478EF">
        <w:rPr>
          <w:rFonts w:ascii="Garamond" w:hAnsi="Garamond" w:cs="Times New Roman"/>
          <w:color w:val="000000"/>
          <w:sz w:val="24"/>
          <w:szCs w:val="24"/>
          <w:lang w:eastAsia="sq-AL"/>
        </w:rPr>
        <w:t xml:space="preserve"> që është e barabartë me 277,5 rialë sauditë dhe </w:t>
      </w:r>
      <w:r w:rsidR="008E1C83" w:rsidRPr="00B478EF">
        <w:rPr>
          <w:rFonts w:ascii="Garamond" w:hAnsi="Garamond" w:cs="Times New Roman"/>
          <w:color w:val="000000"/>
          <w:sz w:val="24"/>
          <w:szCs w:val="24"/>
          <w:lang w:eastAsia="sq-AL"/>
        </w:rPr>
        <w:t xml:space="preserve">Projekti </w:t>
      </w:r>
      <w:r w:rsidRPr="00B478EF">
        <w:rPr>
          <w:rFonts w:ascii="Garamond" w:hAnsi="Garamond" w:cs="Times New Roman"/>
          <w:color w:val="000000"/>
          <w:sz w:val="24"/>
          <w:szCs w:val="24"/>
          <w:lang w:eastAsia="sq-AL"/>
        </w:rPr>
        <w:t>pritet të përfundojë deri në fund të vitit 2025.</w:t>
      </w:r>
    </w:p>
    <w:p w14:paraId="7C9BA762" w14:textId="77777777" w:rsidR="00CA72B2" w:rsidRDefault="00CA72B2" w:rsidP="00CA72B2">
      <w:pPr>
        <w:tabs>
          <w:tab w:val="center" w:pos="4459"/>
          <w:tab w:val="left" w:pos="5384"/>
        </w:tabs>
        <w:spacing w:after="0" w:line="240" w:lineRule="auto"/>
        <w:ind w:firstLine="284"/>
        <w:jc w:val="center"/>
        <w:rPr>
          <w:rFonts w:ascii="Garamond" w:hAnsi="Garamond" w:cs="Times New Roman"/>
          <w:sz w:val="24"/>
          <w:szCs w:val="24"/>
        </w:rPr>
      </w:pPr>
    </w:p>
    <w:p w14:paraId="390A888A" w14:textId="77777777" w:rsidR="00D55288" w:rsidRDefault="00D55288" w:rsidP="00CA72B2">
      <w:pPr>
        <w:tabs>
          <w:tab w:val="center" w:pos="4459"/>
          <w:tab w:val="left" w:pos="5384"/>
        </w:tabs>
        <w:spacing w:after="0" w:line="240" w:lineRule="auto"/>
        <w:ind w:firstLine="284"/>
        <w:jc w:val="center"/>
        <w:rPr>
          <w:rFonts w:ascii="Garamond" w:hAnsi="Garamond" w:cs="Times New Roman"/>
          <w:sz w:val="24"/>
          <w:szCs w:val="24"/>
        </w:rPr>
      </w:pPr>
    </w:p>
    <w:p w14:paraId="6424E70E" w14:textId="77777777" w:rsidR="00D55288" w:rsidRDefault="00D55288" w:rsidP="00CA72B2">
      <w:pPr>
        <w:tabs>
          <w:tab w:val="center" w:pos="4459"/>
          <w:tab w:val="left" w:pos="5384"/>
        </w:tabs>
        <w:spacing w:after="0" w:line="240" w:lineRule="auto"/>
        <w:ind w:firstLine="284"/>
        <w:jc w:val="center"/>
        <w:rPr>
          <w:rFonts w:ascii="Garamond" w:hAnsi="Garamond" w:cs="Times New Roman"/>
          <w:sz w:val="24"/>
          <w:szCs w:val="24"/>
        </w:rPr>
      </w:pPr>
    </w:p>
    <w:p w14:paraId="76C0E484" w14:textId="77777777" w:rsidR="00D55288" w:rsidRDefault="00D55288" w:rsidP="00CA72B2">
      <w:pPr>
        <w:tabs>
          <w:tab w:val="center" w:pos="4459"/>
          <w:tab w:val="left" w:pos="5384"/>
        </w:tabs>
        <w:spacing w:after="0" w:line="240" w:lineRule="auto"/>
        <w:ind w:firstLine="284"/>
        <w:jc w:val="center"/>
        <w:rPr>
          <w:rFonts w:ascii="Garamond" w:hAnsi="Garamond" w:cs="Times New Roman"/>
          <w:sz w:val="24"/>
          <w:szCs w:val="24"/>
        </w:rPr>
      </w:pPr>
    </w:p>
    <w:p w14:paraId="610B9363" w14:textId="77777777" w:rsidR="00D55288" w:rsidRDefault="00D55288" w:rsidP="00CA72B2">
      <w:pPr>
        <w:tabs>
          <w:tab w:val="center" w:pos="4459"/>
          <w:tab w:val="left" w:pos="5384"/>
        </w:tabs>
        <w:spacing w:after="0" w:line="240" w:lineRule="auto"/>
        <w:ind w:firstLine="284"/>
        <w:jc w:val="center"/>
        <w:rPr>
          <w:rFonts w:ascii="Garamond" w:hAnsi="Garamond" w:cs="Times New Roman"/>
          <w:sz w:val="24"/>
          <w:szCs w:val="24"/>
        </w:rPr>
      </w:pPr>
    </w:p>
    <w:p w14:paraId="14222B7D" w14:textId="77777777" w:rsidR="00D55288" w:rsidRDefault="00D55288" w:rsidP="00CA72B2">
      <w:pPr>
        <w:tabs>
          <w:tab w:val="center" w:pos="4459"/>
          <w:tab w:val="left" w:pos="5384"/>
        </w:tabs>
        <w:spacing w:after="0" w:line="240" w:lineRule="auto"/>
        <w:ind w:firstLine="284"/>
        <w:jc w:val="center"/>
        <w:rPr>
          <w:rFonts w:ascii="Garamond" w:hAnsi="Garamond" w:cs="Times New Roman"/>
          <w:sz w:val="24"/>
          <w:szCs w:val="24"/>
        </w:rPr>
      </w:pPr>
    </w:p>
    <w:p w14:paraId="7DEB0ACF" w14:textId="77777777" w:rsidR="00D55288" w:rsidRDefault="00D55288" w:rsidP="00CA72B2">
      <w:pPr>
        <w:tabs>
          <w:tab w:val="center" w:pos="4459"/>
          <w:tab w:val="left" w:pos="5384"/>
        </w:tabs>
        <w:spacing w:after="0" w:line="240" w:lineRule="auto"/>
        <w:ind w:firstLine="284"/>
        <w:jc w:val="center"/>
        <w:rPr>
          <w:rFonts w:ascii="Garamond" w:hAnsi="Garamond" w:cs="Times New Roman"/>
          <w:sz w:val="24"/>
          <w:szCs w:val="24"/>
        </w:rPr>
      </w:pPr>
    </w:p>
    <w:p w14:paraId="3D0AB471" w14:textId="77777777" w:rsidR="00D55288" w:rsidRDefault="00D55288" w:rsidP="00CA72B2">
      <w:pPr>
        <w:tabs>
          <w:tab w:val="center" w:pos="4459"/>
          <w:tab w:val="left" w:pos="5384"/>
        </w:tabs>
        <w:spacing w:after="0" w:line="240" w:lineRule="auto"/>
        <w:ind w:firstLine="284"/>
        <w:jc w:val="center"/>
        <w:rPr>
          <w:rFonts w:ascii="Garamond" w:hAnsi="Garamond" w:cs="Times New Roman"/>
          <w:sz w:val="24"/>
          <w:szCs w:val="24"/>
        </w:rPr>
      </w:pPr>
    </w:p>
    <w:p w14:paraId="5EB915A9" w14:textId="77777777" w:rsidR="00D55288" w:rsidRDefault="00D55288" w:rsidP="00CA72B2">
      <w:pPr>
        <w:tabs>
          <w:tab w:val="center" w:pos="4459"/>
          <w:tab w:val="left" w:pos="5384"/>
        </w:tabs>
        <w:spacing w:after="0" w:line="240" w:lineRule="auto"/>
        <w:ind w:firstLine="284"/>
        <w:jc w:val="center"/>
        <w:rPr>
          <w:rFonts w:ascii="Garamond" w:hAnsi="Garamond" w:cs="Times New Roman"/>
          <w:sz w:val="24"/>
          <w:szCs w:val="24"/>
        </w:rPr>
      </w:pPr>
    </w:p>
    <w:p w14:paraId="7D80E096" w14:textId="77777777" w:rsidR="00D55288" w:rsidRDefault="00D55288" w:rsidP="00CA72B2">
      <w:pPr>
        <w:tabs>
          <w:tab w:val="center" w:pos="4459"/>
          <w:tab w:val="left" w:pos="5384"/>
        </w:tabs>
        <w:spacing w:after="0" w:line="240" w:lineRule="auto"/>
        <w:ind w:firstLine="284"/>
        <w:jc w:val="center"/>
        <w:rPr>
          <w:rFonts w:ascii="Garamond" w:hAnsi="Garamond" w:cs="Times New Roman"/>
          <w:sz w:val="24"/>
          <w:szCs w:val="24"/>
        </w:rPr>
      </w:pPr>
    </w:p>
    <w:p w14:paraId="5434E5C8" w14:textId="77777777" w:rsidR="00D55288" w:rsidRDefault="00D55288" w:rsidP="00CA72B2">
      <w:pPr>
        <w:tabs>
          <w:tab w:val="center" w:pos="4459"/>
          <w:tab w:val="left" w:pos="5384"/>
        </w:tabs>
        <w:spacing w:after="0" w:line="240" w:lineRule="auto"/>
        <w:ind w:firstLine="284"/>
        <w:jc w:val="center"/>
        <w:rPr>
          <w:rFonts w:ascii="Garamond" w:hAnsi="Garamond" w:cs="Times New Roman"/>
          <w:sz w:val="24"/>
          <w:szCs w:val="24"/>
        </w:rPr>
      </w:pPr>
    </w:p>
    <w:p w14:paraId="0C601D46" w14:textId="77777777" w:rsidR="00D55288" w:rsidRDefault="00D55288" w:rsidP="00CA72B2">
      <w:pPr>
        <w:tabs>
          <w:tab w:val="center" w:pos="4459"/>
          <w:tab w:val="left" w:pos="5384"/>
        </w:tabs>
        <w:spacing w:after="0" w:line="240" w:lineRule="auto"/>
        <w:ind w:firstLine="284"/>
        <w:jc w:val="center"/>
        <w:rPr>
          <w:rFonts w:ascii="Garamond" w:hAnsi="Garamond" w:cs="Times New Roman"/>
          <w:sz w:val="24"/>
          <w:szCs w:val="24"/>
        </w:rPr>
      </w:pPr>
    </w:p>
    <w:p w14:paraId="5E4FC452" w14:textId="77777777" w:rsidR="00D55288" w:rsidRDefault="00D55288" w:rsidP="00CA72B2">
      <w:pPr>
        <w:tabs>
          <w:tab w:val="center" w:pos="4459"/>
          <w:tab w:val="left" w:pos="5384"/>
        </w:tabs>
        <w:spacing w:after="0" w:line="240" w:lineRule="auto"/>
        <w:ind w:firstLine="284"/>
        <w:jc w:val="center"/>
        <w:rPr>
          <w:rFonts w:ascii="Garamond" w:hAnsi="Garamond" w:cs="Times New Roman"/>
          <w:sz w:val="24"/>
          <w:szCs w:val="24"/>
        </w:rPr>
      </w:pPr>
    </w:p>
    <w:p w14:paraId="352B58FA" w14:textId="77777777" w:rsidR="00D55288" w:rsidRDefault="00D55288" w:rsidP="00CA72B2">
      <w:pPr>
        <w:tabs>
          <w:tab w:val="center" w:pos="4459"/>
          <w:tab w:val="left" w:pos="5384"/>
        </w:tabs>
        <w:spacing w:after="0" w:line="240" w:lineRule="auto"/>
        <w:ind w:firstLine="284"/>
        <w:jc w:val="center"/>
        <w:rPr>
          <w:rFonts w:ascii="Garamond" w:hAnsi="Garamond" w:cs="Times New Roman"/>
          <w:sz w:val="24"/>
          <w:szCs w:val="24"/>
        </w:rPr>
      </w:pPr>
    </w:p>
    <w:p w14:paraId="5B014AD5" w14:textId="77777777" w:rsidR="00D55288" w:rsidRDefault="00D55288" w:rsidP="00CA72B2">
      <w:pPr>
        <w:tabs>
          <w:tab w:val="center" w:pos="4459"/>
          <w:tab w:val="left" w:pos="5384"/>
        </w:tabs>
        <w:spacing w:after="0" w:line="240" w:lineRule="auto"/>
        <w:ind w:firstLine="284"/>
        <w:jc w:val="center"/>
        <w:rPr>
          <w:rFonts w:ascii="Garamond" w:hAnsi="Garamond" w:cs="Times New Roman"/>
          <w:sz w:val="24"/>
          <w:szCs w:val="24"/>
        </w:rPr>
      </w:pPr>
    </w:p>
    <w:p w14:paraId="5BA0A951" w14:textId="77777777" w:rsidR="00D55288" w:rsidRDefault="00D55288" w:rsidP="00CA72B2">
      <w:pPr>
        <w:tabs>
          <w:tab w:val="center" w:pos="4459"/>
          <w:tab w:val="left" w:pos="5384"/>
        </w:tabs>
        <w:spacing w:after="0" w:line="240" w:lineRule="auto"/>
        <w:ind w:firstLine="284"/>
        <w:jc w:val="center"/>
        <w:rPr>
          <w:rFonts w:ascii="Garamond" w:hAnsi="Garamond" w:cs="Times New Roman"/>
          <w:sz w:val="24"/>
          <w:szCs w:val="24"/>
        </w:rPr>
      </w:pPr>
    </w:p>
    <w:p w14:paraId="3D8C5D65" w14:textId="77777777" w:rsidR="00D55288" w:rsidRDefault="00D55288" w:rsidP="00CA72B2">
      <w:pPr>
        <w:tabs>
          <w:tab w:val="center" w:pos="4459"/>
          <w:tab w:val="left" w:pos="5384"/>
        </w:tabs>
        <w:spacing w:after="0" w:line="240" w:lineRule="auto"/>
        <w:ind w:firstLine="284"/>
        <w:jc w:val="center"/>
        <w:rPr>
          <w:rFonts w:ascii="Garamond" w:hAnsi="Garamond" w:cs="Times New Roman"/>
          <w:sz w:val="24"/>
          <w:szCs w:val="24"/>
        </w:rPr>
      </w:pPr>
    </w:p>
    <w:p w14:paraId="6C43D930" w14:textId="77777777" w:rsidR="00775D1A" w:rsidRDefault="00775D1A" w:rsidP="00CA72B2">
      <w:pPr>
        <w:tabs>
          <w:tab w:val="center" w:pos="4459"/>
          <w:tab w:val="left" w:pos="5384"/>
        </w:tabs>
        <w:spacing w:after="0" w:line="240" w:lineRule="auto"/>
        <w:ind w:firstLine="284"/>
        <w:jc w:val="center"/>
        <w:rPr>
          <w:rFonts w:ascii="Garamond" w:hAnsi="Garamond" w:cs="Times New Roman"/>
          <w:sz w:val="24"/>
          <w:szCs w:val="24"/>
        </w:rPr>
      </w:pPr>
    </w:p>
    <w:p w14:paraId="01EFEA52" w14:textId="77777777" w:rsidR="00775D1A" w:rsidRDefault="00775D1A" w:rsidP="00CA72B2">
      <w:pPr>
        <w:tabs>
          <w:tab w:val="center" w:pos="4459"/>
          <w:tab w:val="left" w:pos="5384"/>
        </w:tabs>
        <w:spacing w:after="0" w:line="240" w:lineRule="auto"/>
        <w:ind w:firstLine="284"/>
        <w:jc w:val="center"/>
        <w:rPr>
          <w:rFonts w:ascii="Garamond" w:hAnsi="Garamond" w:cs="Times New Roman"/>
          <w:sz w:val="24"/>
          <w:szCs w:val="24"/>
        </w:rPr>
      </w:pPr>
    </w:p>
    <w:p w14:paraId="6BFD0435" w14:textId="77777777" w:rsidR="00775D1A" w:rsidRDefault="00775D1A" w:rsidP="00CA72B2">
      <w:pPr>
        <w:tabs>
          <w:tab w:val="center" w:pos="4459"/>
          <w:tab w:val="left" w:pos="5384"/>
        </w:tabs>
        <w:spacing w:after="0" w:line="240" w:lineRule="auto"/>
        <w:ind w:firstLine="284"/>
        <w:jc w:val="center"/>
        <w:rPr>
          <w:rFonts w:ascii="Garamond" w:hAnsi="Garamond" w:cs="Times New Roman"/>
          <w:sz w:val="24"/>
          <w:szCs w:val="24"/>
        </w:rPr>
      </w:pPr>
    </w:p>
    <w:p w14:paraId="64975CD7" w14:textId="77777777" w:rsidR="00775D1A" w:rsidRDefault="00775D1A" w:rsidP="00CA72B2">
      <w:pPr>
        <w:tabs>
          <w:tab w:val="center" w:pos="4459"/>
          <w:tab w:val="left" w:pos="5384"/>
        </w:tabs>
        <w:spacing w:after="0" w:line="240" w:lineRule="auto"/>
        <w:ind w:firstLine="284"/>
        <w:jc w:val="center"/>
        <w:rPr>
          <w:rFonts w:ascii="Garamond" w:hAnsi="Garamond" w:cs="Times New Roman"/>
          <w:sz w:val="24"/>
          <w:szCs w:val="24"/>
        </w:rPr>
      </w:pPr>
    </w:p>
    <w:p w14:paraId="1DD19121" w14:textId="77777777" w:rsidR="00775D1A" w:rsidRDefault="00775D1A" w:rsidP="00CA72B2">
      <w:pPr>
        <w:tabs>
          <w:tab w:val="center" w:pos="4459"/>
          <w:tab w:val="left" w:pos="5384"/>
        </w:tabs>
        <w:spacing w:after="0" w:line="240" w:lineRule="auto"/>
        <w:ind w:firstLine="284"/>
        <w:jc w:val="center"/>
        <w:rPr>
          <w:rFonts w:ascii="Garamond" w:hAnsi="Garamond" w:cs="Times New Roman"/>
          <w:sz w:val="24"/>
          <w:szCs w:val="24"/>
        </w:rPr>
      </w:pPr>
    </w:p>
    <w:p w14:paraId="0BB95D7B" w14:textId="77777777" w:rsidR="00775D1A" w:rsidRDefault="00775D1A" w:rsidP="00CA72B2">
      <w:pPr>
        <w:tabs>
          <w:tab w:val="center" w:pos="4459"/>
          <w:tab w:val="left" w:pos="5384"/>
        </w:tabs>
        <w:spacing w:after="0" w:line="240" w:lineRule="auto"/>
        <w:ind w:firstLine="284"/>
        <w:jc w:val="center"/>
        <w:rPr>
          <w:rFonts w:ascii="Garamond" w:hAnsi="Garamond" w:cs="Times New Roman"/>
          <w:sz w:val="24"/>
          <w:szCs w:val="24"/>
        </w:rPr>
      </w:pPr>
    </w:p>
    <w:p w14:paraId="6143FDE4" w14:textId="77777777" w:rsidR="00775D1A" w:rsidRDefault="00775D1A" w:rsidP="00CA72B2">
      <w:pPr>
        <w:tabs>
          <w:tab w:val="center" w:pos="4459"/>
          <w:tab w:val="left" w:pos="5384"/>
        </w:tabs>
        <w:spacing w:after="0" w:line="240" w:lineRule="auto"/>
        <w:ind w:firstLine="284"/>
        <w:jc w:val="center"/>
        <w:rPr>
          <w:rFonts w:ascii="Garamond" w:hAnsi="Garamond" w:cs="Times New Roman"/>
          <w:sz w:val="24"/>
          <w:szCs w:val="24"/>
        </w:rPr>
      </w:pPr>
    </w:p>
    <w:p w14:paraId="086FF53D" w14:textId="77777777" w:rsidR="00775D1A" w:rsidRDefault="00775D1A" w:rsidP="00CA72B2">
      <w:pPr>
        <w:tabs>
          <w:tab w:val="center" w:pos="4459"/>
          <w:tab w:val="left" w:pos="5384"/>
        </w:tabs>
        <w:spacing w:after="0" w:line="240" w:lineRule="auto"/>
        <w:ind w:firstLine="284"/>
        <w:jc w:val="center"/>
        <w:rPr>
          <w:rFonts w:ascii="Garamond" w:hAnsi="Garamond" w:cs="Times New Roman"/>
          <w:sz w:val="24"/>
          <w:szCs w:val="24"/>
        </w:rPr>
      </w:pPr>
    </w:p>
    <w:p w14:paraId="4A1FDDBB" w14:textId="77777777" w:rsidR="00775D1A" w:rsidRDefault="00775D1A" w:rsidP="00CA72B2">
      <w:pPr>
        <w:tabs>
          <w:tab w:val="center" w:pos="4459"/>
          <w:tab w:val="left" w:pos="5384"/>
        </w:tabs>
        <w:spacing w:after="0" w:line="240" w:lineRule="auto"/>
        <w:ind w:firstLine="284"/>
        <w:jc w:val="center"/>
        <w:rPr>
          <w:rFonts w:ascii="Garamond" w:hAnsi="Garamond" w:cs="Times New Roman"/>
          <w:sz w:val="24"/>
          <w:szCs w:val="24"/>
        </w:rPr>
      </w:pPr>
    </w:p>
    <w:p w14:paraId="438A2E18" w14:textId="77777777" w:rsidR="00775D1A" w:rsidRDefault="00775D1A" w:rsidP="00CA72B2">
      <w:pPr>
        <w:tabs>
          <w:tab w:val="center" w:pos="4459"/>
          <w:tab w:val="left" w:pos="5384"/>
        </w:tabs>
        <w:spacing w:after="0" w:line="240" w:lineRule="auto"/>
        <w:ind w:firstLine="284"/>
        <w:jc w:val="center"/>
        <w:rPr>
          <w:rFonts w:ascii="Garamond" w:hAnsi="Garamond" w:cs="Times New Roman"/>
          <w:sz w:val="24"/>
          <w:szCs w:val="24"/>
        </w:rPr>
      </w:pPr>
    </w:p>
    <w:p w14:paraId="27171C6C" w14:textId="77777777" w:rsidR="00775D1A" w:rsidRDefault="00775D1A" w:rsidP="00CA72B2">
      <w:pPr>
        <w:tabs>
          <w:tab w:val="center" w:pos="4459"/>
          <w:tab w:val="left" w:pos="5384"/>
        </w:tabs>
        <w:spacing w:after="0" w:line="240" w:lineRule="auto"/>
        <w:ind w:firstLine="284"/>
        <w:jc w:val="center"/>
        <w:rPr>
          <w:rFonts w:ascii="Garamond" w:hAnsi="Garamond" w:cs="Times New Roman"/>
          <w:sz w:val="24"/>
          <w:szCs w:val="24"/>
        </w:rPr>
      </w:pPr>
    </w:p>
    <w:p w14:paraId="3CAA1C93" w14:textId="77777777" w:rsidR="00775D1A" w:rsidRDefault="00775D1A" w:rsidP="00CA72B2">
      <w:pPr>
        <w:tabs>
          <w:tab w:val="center" w:pos="4459"/>
          <w:tab w:val="left" w:pos="5384"/>
        </w:tabs>
        <w:spacing w:after="0" w:line="240" w:lineRule="auto"/>
        <w:ind w:firstLine="284"/>
        <w:jc w:val="center"/>
        <w:rPr>
          <w:rFonts w:ascii="Garamond" w:hAnsi="Garamond" w:cs="Times New Roman"/>
          <w:sz w:val="24"/>
          <w:szCs w:val="24"/>
        </w:rPr>
      </w:pPr>
    </w:p>
    <w:p w14:paraId="6516F5DD" w14:textId="77777777" w:rsidR="00775D1A" w:rsidRDefault="00775D1A" w:rsidP="00CA72B2">
      <w:pPr>
        <w:tabs>
          <w:tab w:val="center" w:pos="4459"/>
          <w:tab w:val="left" w:pos="5384"/>
        </w:tabs>
        <w:spacing w:after="0" w:line="240" w:lineRule="auto"/>
        <w:ind w:firstLine="284"/>
        <w:jc w:val="center"/>
        <w:rPr>
          <w:rFonts w:ascii="Garamond" w:hAnsi="Garamond" w:cs="Times New Roman"/>
          <w:sz w:val="24"/>
          <w:szCs w:val="24"/>
        </w:rPr>
      </w:pPr>
    </w:p>
    <w:p w14:paraId="3CE2FD8C" w14:textId="77777777" w:rsidR="00775D1A" w:rsidRDefault="00775D1A" w:rsidP="00CA72B2">
      <w:pPr>
        <w:tabs>
          <w:tab w:val="center" w:pos="4459"/>
          <w:tab w:val="left" w:pos="5384"/>
        </w:tabs>
        <w:spacing w:after="0" w:line="240" w:lineRule="auto"/>
        <w:ind w:firstLine="284"/>
        <w:jc w:val="center"/>
        <w:rPr>
          <w:rFonts w:ascii="Garamond" w:hAnsi="Garamond" w:cs="Times New Roman"/>
          <w:sz w:val="24"/>
          <w:szCs w:val="24"/>
        </w:rPr>
      </w:pPr>
    </w:p>
    <w:p w14:paraId="6B25AAAA" w14:textId="77777777" w:rsidR="00775D1A" w:rsidRDefault="00775D1A" w:rsidP="00CA72B2">
      <w:pPr>
        <w:tabs>
          <w:tab w:val="center" w:pos="4459"/>
          <w:tab w:val="left" w:pos="5384"/>
        </w:tabs>
        <w:spacing w:after="0" w:line="240" w:lineRule="auto"/>
        <w:ind w:firstLine="284"/>
        <w:jc w:val="center"/>
        <w:rPr>
          <w:rFonts w:ascii="Garamond" w:hAnsi="Garamond" w:cs="Times New Roman"/>
          <w:sz w:val="24"/>
          <w:szCs w:val="24"/>
        </w:rPr>
      </w:pPr>
    </w:p>
    <w:p w14:paraId="1F112E8D" w14:textId="77777777" w:rsidR="00775D1A" w:rsidRDefault="00775D1A" w:rsidP="00CA72B2">
      <w:pPr>
        <w:tabs>
          <w:tab w:val="center" w:pos="4459"/>
          <w:tab w:val="left" w:pos="5384"/>
        </w:tabs>
        <w:spacing w:after="0" w:line="240" w:lineRule="auto"/>
        <w:ind w:firstLine="284"/>
        <w:jc w:val="center"/>
        <w:rPr>
          <w:rFonts w:ascii="Garamond" w:hAnsi="Garamond" w:cs="Times New Roman"/>
          <w:sz w:val="24"/>
          <w:szCs w:val="24"/>
        </w:rPr>
      </w:pPr>
    </w:p>
    <w:p w14:paraId="7C9BA763" w14:textId="652AFA38" w:rsidR="00052617" w:rsidRPr="00CA72B2" w:rsidRDefault="00D55288" w:rsidP="00CA72B2">
      <w:pPr>
        <w:tabs>
          <w:tab w:val="center" w:pos="4459"/>
          <w:tab w:val="left" w:pos="5384"/>
        </w:tabs>
        <w:spacing w:after="0" w:line="240" w:lineRule="auto"/>
        <w:ind w:firstLine="284"/>
        <w:jc w:val="center"/>
        <w:rPr>
          <w:rFonts w:ascii="Garamond" w:hAnsi="Garamond" w:cs="Times New Roman"/>
          <w:bCs/>
          <w:sz w:val="24"/>
          <w:szCs w:val="24"/>
        </w:rPr>
      </w:pPr>
      <w:proofErr w:type="spellStart"/>
      <w:r>
        <w:rPr>
          <w:rFonts w:ascii="Garamond" w:hAnsi="Garamond" w:cs="Times New Roman"/>
          <w:sz w:val="24"/>
          <w:szCs w:val="24"/>
        </w:rPr>
        <w:t>SKEDULI</w:t>
      </w:r>
      <w:proofErr w:type="spellEnd"/>
      <w:r>
        <w:rPr>
          <w:rFonts w:ascii="Garamond" w:hAnsi="Garamond" w:cs="Times New Roman"/>
          <w:sz w:val="24"/>
          <w:szCs w:val="24"/>
        </w:rPr>
        <w:t xml:space="preserve"> NR. 3</w:t>
      </w:r>
    </w:p>
    <w:p w14:paraId="7C9BA764" w14:textId="4AB9B0F1" w:rsidR="00052617" w:rsidRPr="00D55288" w:rsidRDefault="00D55288" w:rsidP="00CA72B2">
      <w:pPr>
        <w:tabs>
          <w:tab w:val="center" w:pos="4459"/>
          <w:tab w:val="left" w:pos="5384"/>
        </w:tabs>
        <w:spacing w:after="0" w:line="240" w:lineRule="auto"/>
        <w:ind w:firstLine="284"/>
        <w:jc w:val="center"/>
        <w:rPr>
          <w:rFonts w:ascii="Garamond" w:hAnsi="Garamond" w:cs="Times New Roman"/>
          <w:bCs/>
          <w:sz w:val="24"/>
          <w:szCs w:val="24"/>
        </w:rPr>
      </w:pPr>
      <w:proofErr w:type="spellStart"/>
      <w:r w:rsidRPr="00D55288">
        <w:rPr>
          <w:rFonts w:ascii="Garamond" w:hAnsi="Garamond" w:cs="Times New Roman"/>
          <w:bCs/>
          <w:sz w:val="24"/>
          <w:szCs w:val="24"/>
        </w:rPr>
        <w:t>SKEDULI</w:t>
      </w:r>
      <w:proofErr w:type="spellEnd"/>
      <w:r w:rsidRPr="00D55288">
        <w:rPr>
          <w:rFonts w:ascii="Garamond" w:hAnsi="Garamond" w:cs="Times New Roman"/>
          <w:bCs/>
          <w:sz w:val="24"/>
          <w:szCs w:val="24"/>
        </w:rPr>
        <w:t xml:space="preserve"> I AMORTIZIMIT</w:t>
      </w:r>
    </w:p>
    <w:p w14:paraId="7C9BA766" w14:textId="43874E67" w:rsidR="00052617" w:rsidRPr="00CA72B2" w:rsidRDefault="00D55288" w:rsidP="00D55288">
      <w:pPr>
        <w:tabs>
          <w:tab w:val="center" w:pos="4459"/>
          <w:tab w:val="left" w:pos="5384"/>
        </w:tabs>
        <w:spacing w:after="0" w:line="240" w:lineRule="auto"/>
        <w:ind w:firstLine="284"/>
        <w:jc w:val="center"/>
        <w:rPr>
          <w:rFonts w:ascii="Garamond" w:hAnsi="Garamond" w:cs="Times New Roman"/>
          <w:bCs/>
          <w:sz w:val="24"/>
          <w:szCs w:val="24"/>
        </w:rPr>
      </w:pPr>
      <w:r w:rsidRPr="00D55288">
        <w:rPr>
          <w:rFonts w:ascii="Garamond" w:hAnsi="Garamond" w:cs="Times New Roman"/>
          <w:bCs/>
          <w:sz w:val="24"/>
          <w:szCs w:val="24"/>
        </w:rPr>
        <w:t xml:space="preserve"> </w:t>
      </w:r>
      <w:r w:rsidR="00052617" w:rsidRPr="00CA72B2">
        <w:rPr>
          <w:rFonts w:ascii="Garamond" w:hAnsi="Garamond"/>
          <w:noProof/>
          <w:lang w:val="en-US"/>
        </w:rPr>
        <w:drawing>
          <wp:inline distT="0" distB="0" distL="0" distR="0" wp14:anchorId="7C9BA768" wp14:editId="0DC18343">
            <wp:extent cx="5400675" cy="80030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00675" cy="8003025"/>
                    </a:xfrm>
                    <a:prstGeom prst="rect">
                      <a:avLst/>
                    </a:prstGeom>
                    <a:noFill/>
                    <a:ln>
                      <a:noFill/>
                    </a:ln>
                  </pic:spPr>
                </pic:pic>
              </a:graphicData>
            </a:graphic>
          </wp:inline>
        </w:drawing>
      </w:r>
    </w:p>
    <w:p w14:paraId="7C9BA767" w14:textId="77777777" w:rsidR="00052617" w:rsidRPr="00CA72B2" w:rsidRDefault="00052617" w:rsidP="00052617">
      <w:pPr>
        <w:spacing w:after="0" w:line="240" w:lineRule="auto"/>
        <w:jc w:val="both"/>
        <w:rPr>
          <w:rFonts w:ascii="Garamond" w:hAnsi="Garamond" w:cs="Times New Roman"/>
          <w:bCs/>
          <w:sz w:val="20"/>
          <w:szCs w:val="20"/>
        </w:rPr>
      </w:pPr>
    </w:p>
    <w:sectPr w:rsidR="00052617" w:rsidRPr="00CA72B2" w:rsidSect="004D3CFC">
      <w:headerReference w:type="default" r:id="rId14"/>
      <w:footerReference w:type="default" r:id="rId15"/>
      <w:pgSz w:w="11906" w:h="16838" w:code="9"/>
      <w:pgMar w:top="1152" w:right="1152" w:bottom="1152" w:left="1152"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9BA76C" w14:textId="77777777" w:rsidR="00331F05" w:rsidRDefault="00331F05" w:rsidP="00420682">
      <w:pPr>
        <w:spacing w:after="0" w:line="240" w:lineRule="auto"/>
      </w:pPr>
      <w:r>
        <w:separator/>
      </w:r>
    </w:p>
  </w:endnote>
  <w:endnote w:type="continuationSeparator" w:id="0">
    <w:p w14:paraId="7C9BA76D" w14:textId="77777777" w:rsidR="00331F05" w:rsidRDefault="00331F05" w:rsidP="00420682">
      <w:pPr>
        <w:spacing w:after="0" w:line="240" w:lineRule="auto"/>
      </w:pPr>
      <w:r>
        <w:continuationSeparator/>
      </w:r>
    </w:p>
  </w:endnote>
  <w:endnote w:type="continuationNotice" w:id="1">
    <w:p w14:paraId="116AD00E" w14:textId="77777777" w:rsidR="00B9422C" w:rsidRDefault="00B942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16B416" w14:textId="77777777" w:rsidR="00B9422C" w:rsidRDefault="00B942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9BA76A" w14:textId="77777777" w:rsidR="00331F05" w:rsidRDefault="00331F05" w:rsidP="00420682">
      <w:pPr>
        <w:spacing w:after="0" w:line="240" w:lineRule="auto"/>
      </w:pPr>
      <w:r>
        <w:separator/>
      </w:r>
    </w:p>
  </w:footnote>
  <w:footnote w:type="continuationSeparator" w:id="0">
    <w:p w14:paraId="7C9BA76B" w14:textId="77777777" w:rsidR="00331F05" w:rsidRDefault="00331F05" w:rsidP="00420682">
      <w:pPr>
        <w:spacing w:after="0" w:line="240" w:lineRule="auto"/>
      </w:pPr>
      <w:r>
        <w:continuationSeparator/>
      </w:r>
    </w:p>
  </w:footnote>
  <w:footnote w:type="continuationNotice" w:id="1">
    <w:p w14:paraId="3CF67024" w14:textId="77777777" w:rsidR="00B9422C" w:rsidRDefault="00B9422C">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BC3687" w14:textId="77777777" w:rsidR="00B9422C" w:rsidRDefault="00B942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41A"/>
    <w:rsid w:val="00001406"/>
    <w:rsid w:val="00002637"/>
    <w:rsid w:val="00022E5F"/>
    <w:rsid w:val="00035B59"/>
    <w:rsid w:val="00043C57"/>
    <w:rsid w:val="00052617"/>
    <w:rsid w:val="00055AB5"/>
    <w:rsid w:val="00060376"/>
    <w:rsid w:val="00064882"/>
    <w:rsid w:val="00072080"/>
    <w:rsid w:val="000765C2"/>
    <w:rsid w:val="00096985"/>
    <w:rsid w:val="000A3B4D"/>
    <w:rsid w:val="000B18BA"/>
    <w:rsid w:val="000C23F5"/>
    <w:rsid w:val="000D199E"/>
    <w:rsid w:val="000E5BA6"/>
    <w:rsid w:val="00106F6D"/>
    <w:rsid w:val="00116AAD"/>
    <w:rsid w:val="0012550D"/>
    <w:rsid w:val="00130958"/>
    <w:rsid w:val="00132CEC"/>
    <w:rsid w:val="00135A36"/>
    <w:rsid w:val="00136EC9"/>
    <w:rsid w:val="00146D52"/>
    <w:rsid w:val="00153CC5"/>
    <w:rsid w:val="00155BCF"/>
    <w:rsid w:val="00166898"/>
    <w:rsid w:val="00167D1D"/>
    <w:rsid w:val="00176471"/>
    <w:rsid w:val="001816AF"/>
    <w:rsid w:val="00191A00"/>
    <w:rsid w:val="001942D4"/>
    <w:rsid w:val="001A1919"/>
    <w:rsid w:val="001A2945"/>
    <w:rsid w:val="001B796E"/>
    <w:rsid w:val="001C0806"/>
    <w:rsid w:val="001C445C"/>
    <w:rsid w:val="001C5CDE"/>
    <w:rsid w:val="001C6A0A"/>
    <w:rsid w:val="001C7EC0"/>
    <w:rsid w:val="001D2895"/>
    <w:rsid w:val="001D2A26"/>
    <w:rsid w:val="001F194A"/>
    <w:rsid w:val="001F5DFD"/>
    <w:rsid w:val="001F78C3"/>
    <w:rsid w:val="002009A1"/>
    <w:rsid w:val="0020160E"/>
    <w:rsid w:val="0020170B"/>
    <w:rsid w:val="0020507F"/>
    <w:rsid w:val="00210978"/>
    <w:rsid w:val="00213234"/>
    <w:rsid w:val="00214854"/>
    <w:rsid w:val="0021715D"/>
    <w:rsid w:val="00222156"/>
    <w:rsid w:val="00224329"/>
    <w:rsid w:val="00233280"/>
    <w:rsid w:val="00234BD8"/>
    <w:rsid w:val="0024206A"/>
    <w:rsid w:val="00243B60"/>
    <w:rsid w:val="00247DF1"/>
    <w:rsid w:val="00266C06"/>
    <w:rsid w:val="002753F6"/>
    <w:rsid w:val="0028649F"/>
    <w:rsid w:val="002A2492"/>
    <w:rsid w:val="002A47D7"/>
    <w:rsid w:val="002D5F14"/>
    <w:rsid w:val="002E575B"/>
    <w:rsid w:val="002F5953"/>
    <w:rsid w:val="002F5F81"/>
    <w:rsid w:val="00300CDA"/>
    <w:rsid w:val="003168B3"/>
    <w:rsid w:val="00331F05"/>
    <w:rsid w:val="00345970"/>
    <w:rsid w:val="003547D6"/>
    <w:rsid w:val="003769A6"/>
    <w:rsid w:val="0038331D"/>
    <w:rsid w:val="00395DD1"/>
    <w:rsid w:val="00397541"/>
    <w:rsid w:val="00397C3E"/>
    <w:rsid w:val="003A38DC"/>
    <w:rsid w:val="003A63A5"/>
    <w:rsid w:val="003C090A"/>
    <w:rsid w:val="003C48FF"/>
    <w:rsid w:val="003D59B2"/>
    <w:rsid w:val="003D5ED0"/>
    <w:rsid w:val="003E2094"/>
    <w:rsid w:val="003F29A8"/>
    <w:rsid w:val="00403A89"/>
    <w:rsid w:val="0041300C"/>
    <w:rsid w:val="00416D1E"/>
    <w:rsid w:val="00420682"/>
    <w:rsid w:val="00433BCD"/>
    <w:rsid w:val="00436717"/>
    <w:rsid w:val="0044320A"/>
    <w:rsid w:val="00445610"/>
    <w:rsid w:val="00455BBA"/>
    <w:rsid w:val="004561E5"/>
    <w:rsid w:val="00460BC4"/>
    <w:rsid w:val="004647DB"/>
    <w:rsid w:val="00477804"/>
    <w:rsid w:val="0048000B"/>
    <w:rsid w:val="004866A8"/>
    <w:rsid w:val="004A5884"/>
    <w:rsid w:val="004A5DE6"/>
    <w:rsid w:val="004B12D2"/>
    <w:rsid w:val="004B6ED9"/>
    <w:rsid w:val="004C2276"/>
    <w:rsid w:val="004C2DFD"/>
    <w:rsid w:val="004D3CFC"/>
    <w:rsid w:val="004E48D1"/>
    <w:rsid w:val="004E62D6"/>
    <w:rsid w:val="004E7290"/>
    <w:rsid w:val="004E7E53"/>
    <w:rsid w:val="004F446C"/>
    <w:rsid w:val="004F447A"/>
    <w:rsid w:val="004F7030"/>
    <w:rsid w:val="00510622"/>
    <w:rsid w:val="005177BE"/>
    <w:rsid w:val="005201B5"/>
    <w:rsid w:val="0052203F"/>
    <w:rsid w:val="00522FFB"/>
    <w:rsid w:val="00531970"/>
    <w:rsid w:val="00531A97"/>
    <w:rsid w:val="00533AC7"/>
    <w:rsid w:val="00542102"/>
    <w:rsid w:val="00550FA3"/>
    <w:rsid w:val="0055575B"/>
    <w:rsid w:val="00571485"/>
    <w:rsid w:val="005726F2"/>
    <w:rsid w:val="00573EE3"/>
    <w:rsid w:val="005767F6"/>
    <w:rsid w:val="00591503"/>
    <w:rsid w:val="00591A3B"/>
    <w:rsid w:val="0059248B"/>
    <w:rsid w:val="0059342C"/>
    <w:rsid w:val="005A7379"/>
    <w:rsid w:val="005A7C81"/>
    <w:rsid w:val="005B6E3F"/>
    <w:rsid w:val="005C17C1"/>
    <w:rsid w:val="005F00A8"/>
    <w:rsid w:val="0060535D"/>
    <w:rsid w:val="0062077A"/>
    <w:rsid w:val="00621A17"/>
    <w:rsid w:val="006465EF"/>
    <w:rsid w:val="00646924"/>
    <w:rsid w:val="00663243"/>
    <w:rsid w:val="00670AA2"/>
    <w:rsid w:val="0067406E"/>
    <w:rsid w:val="00677E6C"/>
    <w:rsid w:val="00682EF7"/>
    <w:rsid w:val="00683C22"/>
    <w:rsid w:val="006F3A35"/>
    <w:rsid w:val="006F4D55"/>
    <w:rsid w:val="00706A37"/>
    <w:rsid w:val="00715012"/>
    <w:rsid w:val="00726525"/>
    <w:rsid w:val="00736DC8"/>
    <w:rsid w:val="007403CF"/>
    <w:rsid w:val="00742442"/>
    <w:rsid w:val="00750246"/>
    <w:rsid w:val="007514AF"/>
    <w:rsid w:val="007654B3"/>
    <w:rsid w:val="00770FAD"/>
    <w:rsid w:val="00774741"/>
    <w:rsid w:val="00775D1A"/>
    <w:rsid w:val="007A2E0E"/>
    <w:rsid w:val="007C083E"/>
    <w:rsid w:val="007C571B"/>
    <w:rsid w:val="007D6440"/>
    <w:rsid w:val="007D742E"/>
    <w:rsid w:val="007E2515"/>
    <w:rsid w:val="007F5BC4"/>
    <w:rsid w:val="008030D2"/>
    <w:rsid w:val="00810A56"/>
    <w:rsid w:val="00811138"/>
    <w:rsid w:val="00820E26"/>
    <w:rsid w:val="00836355"/>
    <w:rsid w:val="00840462"/>
    <w:rsid w:val="008420C3"/>
    <w:rsid w:val="0085472C"/>
    <w:rsid w:val="008620E4"/>
    <w:rsid w:val="0086360A"/>
    <w:rsid w:val="00870783"/>
    <w:rsid w:val="008720AB"/>
    <w:rsid w:val="0087264B"/>
    <w:rsid w:val="0088796B"/>
    <w:rsid w:val="008914C1"/>
    <w:rsid w:val="00892C77"/>
    <w:rsid w:val="00894145"/>
    <w:rsid w:val="00894394"/>
    <w:rsid w:val="0089762F"/>
    <w:rsid w:val="008A1646"/>
    <w:rsid w:val="008C15C7"/>
    <w:rsid w:val="008D12D7"/>
    <w:rsid w:val="008D3FB7"/>
    <w:rsid w:val="008E1C83"/>
    <w:rsid w:val="00900D7B"/>
    <w:rsid w:val="0091014E"/>
    <w:rsid w:val="009104DF"/>
    <w:rsid w:val="00913779"/>
    <w:rsid w:val="00954FD3"/>
    <w:rsid w:val="00957A39"/>
    <w:rsid w:val="00970D95"/>
    <w:rsid w:val="00974717"/>
    <w:rsid w:val="00976A3C"/>
    <w:rsid w:val="00985120"/>
    <w:rsid w:val="0098673E"/>
    <w:rsid w:val="00987933"/>
    <w:rsid w:val="00990CE6"/>
    <w:rsid w:val="00991D86"/>
    <w:rsid w:val="0099741A"/>
    <w:rsid w:val="009A6F98"/>
    <w:rsid w:val="009C12D6"/>
    <w:rsid w:val="009C52A4"/>
    <w:rsid w:val="00A06D12"/>
    <w:rsid w:val="00A10B5D"/>
    <w:rsid w:val="00A15DE9"/>
    <w:rsid w:val="00A205B1"/>
    <w:rsid w:val="00A27C1F"/>
    <w:rsid w:val="00A34D9D"/>
    <w:rsid w:val="00A36786"/>
    <w:rsid w:val="00A431DD"/>
    <w:rsid w:val="00A645A6"/>
    <w:rsid w:val="00A9438F"/>
    <w:rsid w:val="00A97B73"/>
    <w:rsid w:val="00AA0190"/>
    <w:rsid w:val="00AA32E0"/>
    <w:rsid w:val="00AA545E"/>
    <w:rsid w:val="00AC2686"/>
    <w:rsid w:val="00AF0CE9"/>
    <w:rsid w:val="00AF5D8E"/>
    <w:rsid w:val="00B03A16"/>
    <w:rsid w:val="00B147B8"/>
    <w:rsid w:val="00B14BBE"/>
    <w:rsid w:val="00B15271"/>
    <w:rsid w:val="00B46B49"/>
    <w:rsid w:val="00B51F9D"/>
    <w:rsid w:val="00B54D96"/>
    <w:rsid w:val="00B577A2"/>
    <w:rsid w:val="00B6099E"/>
    <w:rsid w:val="00B6427E"/>
    <w:rsid w:val="00B67778"/>
    <w:rsid w:val="00B8668D"/>
    <w:rsid w:val="00B9422C"/>
    <w:rsid w:val="00BA1706"/>
    <w:rsid w:val="00BA3F13"/>
    <w:rsid w:val="00BA5571"/>
    <w:rsid w:val="00BB15C8"/>
    <w:rsid w:val="00BD4611"/>
    <w:rsid w:val="00C10624"/>
    <w:rsid w:val="00C4191B"/>
    <w:rsid w:val="00C446ED"/>
    <w:rsid w:val="00C5239D"/>
    <w:rsid w:val="00C60CAD"/>
    <w:rsid w:val="00C6573D"/>
    <w:rsid w:val="00C751AA"/>
    <w:rsid w:val="00C80114"/>
    <w:rsid w:val="00C90FD7"/>
    <w:rsid w:val="00C91657"/>
    <w:rsid w:val="00C92C5B"/>
    <w:rsid w:val="00CA0828"/>
    <w:rsid w:val="00CA72B2"/>
    <w:rsid w:val="00CC245C"/>
    <w:rsid w:val="00CC7CA2"/>
    <w:rsid w:val="00CD6BB7"/>
    <w:rsid w:val="00CE00C8"/>
    <w:rsid w:val="00CE2478"/>
    <w:rsid w:val="00CF5B26"/>
    <w:rsid w:val="00CF7A72"/>
    <w:rsid w:val="00D23C4B"/>
    <w:rsid w:val="00D24B56"/>
    <w:rsid w:val="00D45AC2"/>
    <w:rsid w:val="00D51772"/>
    <w:rsid w:val="00D55288"/>
    <w:rsid w:val="00D60C6B"/>
    <w:rsid w:val="00D70C6D"/>
    <w:rsid w:val="00D779AB"/>
    <w:rsid w:val="00DA56D4"/>
    <w:rsid w:val="00DC03DB"/>
    <w:rsid w:val="00DC0BDC"/>
    <w:rsid w:val="00DC2C3F"/>
    <w:rsid w:val="00DF295D"/>
    <w:rsid w:val="00E32B8C"/>
    <w:rsid w:val="00E370B3"/>
    <w:rsid w:val="00E42FF2"/>
    <w:rsid w:val="00E452DA"/>
    <w:rsid w:val="00E6234F"/>
    <w:rsid w:val="00E70B3D"/>
    <w:rsid w:val="00E72BC5"/>
    <w:rsid w:val="00E76B9D"/>
    <w:rsid w:val="00E9544E"/>
    <w:rsid w:val="00EC55E7"/>
    <w:rsid w:val="00EC57E8"/>
    <w:rsid w:val="00ED7107"/>
    <w:rsid w:val="00EE7E5D"/>
    <w:rsid w:val="00EF4CCD"/>
    <w:rsid w:val="00EF7DBC"/>
    <w:rsid w:val="00F03F03"/>
    <w:rsid w:val="00F064FC"/>
    <w:rsid w:val="00F07F7F"/>
    <w:rsid w:val="00F17A8C"/>
    <w:rsid w:val="00F234B6"/>
    <w:rsid w:val="00F32C43"/>
    <w:rsid w:val="00F52125"/>
    <w:rsid w:val="00F537D2"/>
    <w:rsid w:val="00F55CF9"/>
    <w:rsid w:val="00F62A46"/>
    <w:rsid w:val="00F630AC"/>
    <w:rsid w:val="00F814BA"/>
    <w:rsid w:val="00F84F9C"/>
    <w:rsid w:val="00FA0571"/>
    <w:rsid w:val="00FB5CED"/>
    <w:rsid w:val="00FC484A"/>
    <w:rsid w:val="00FC631E"/>
    <w:rsid w:val="00FD5BCC"/>
    <w:rsid w:val="00FE32E6"/>
    <w:rsid w:val="00FE584F"/>
    <w:rsid w:val="00FF2798"/>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BA673"/>
  <w15:docId w15:val="{2132FB25-922F-4167-B9E9-133BD5907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B942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422C"/>
  </w:style>
  <w:style w:type="paragraph" w:styleId="Footer">
    <w:name w:val="footer"/>
    <w:basedOn w:val="Normal"/>
    <w:link w:val="FooterChar"/>
    <w:uiPriority w:val="99"/>
    <w:unhideWhenUsed/>
    <w:rsid w:val="00B942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42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emf"/><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8ED3D025E08D4B0BA628CDC2CC56849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88</Nr_x002e__x0020_akti>
    <Data_x0020_e_x0020_Krijimit xmlns="0e656187-b300-4fb0-8bf4-3a50f872073c">2023-01-12T10:49:40Z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2023-01-11T23:00:00Z</Date_x0020_protokolli>
    <Titulli xmlns="0e656187-b300-4fb0-8bf4-3a50f872073c">Për ratifikimin e marëveshjes së huas ndërmjet Këshillit të Ministrave të Republikës së Shqipërisë dhe Fondit Saudit për zhvillimin për projektin e ndërtimit të rrugës Tiranë-Elbasan-Qukës-Qafa e Plloçës, "Hua shtesë"</Titulli>
    <Modifikuesi xmlns="0e656187-b300-4fb0-8bf4-3a50f872073c">nevila.samarxhi</Modifikuesi>
    <Nr_x002e__x0020_prot_x0020_QBZ xmlns="0e656187-b300-4fb0-8bf4-3a50f872073c">36/1</Nr_x002e__x0020_prot_x0020_QBZ>
    <Data_x0020_e_x0020_Modifikimit xmlns="0e656187-b300-4fb0-8bf4-3a50f872073c">2023-01-12T11:20:12Z</Data_x0020_e_x0020_Modifikimit>
    <Dekretuar xmlns="0e656187-b300-4fb0-8bf4-3a50f872073c">false</Dekretuar>
    <Data xmlns="0e656187-b300-4fb0-8bf4-3a50f872073c">2022-12-21T23:00:00Z</Data>
    <Nr_x002e__x0020_protokolli_x0020_i_x0020_aktit xmlns="0e656187-b300-4fb0-8bf4-3a50f872073c">89/1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88</Nr_x002e__x0020_akti>
    <Data_x0020_e_x0020_Krijimit xmlns="0e656187-b300-4fb0-8bf4-3a50f872073c">2023-01-12T10:49:40Z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2023-01-11T23:00:00Z</Date_x0020_protokolli>
    <Titulli xmlns="0e656187-b300-4fb0-8bf4-3a50f872073c">Për ratifikimin e marëveshjes së huas ndërmjet Këshillit të Ministrave të Republikës së Shqipërisë dhe Fondit Saudit për zhvillimin për projektin e ndërtimit të rrugës Tiranë-Elbasan-Qukës-Qafa e Plloçës, "Hua shtesë"</Titulli>
    <Modifikuesi xmlns="0e656187-b300-4fb0-8bf4-3a50f872073c">nevila.samarxhi</Modifikuesi>
    <Nr_x002e__x0020_prot_x0020_QBZ xmlns="0e656187-b300-4fb0-8bf4-3a50f872073c">36/1</Nr_x002e__x0020_prot_x0020_QBZ>
    <Data_x0020_e_x0020_Modifikimit xmlns="0e656187-b300-4fb0-8bf4-3a50f872073c">2023-01-12T11:20:12Z</Data_x0020_e_x0020_Modifikimit>
    <Dekretuar xmlns="0e656187-b300-4fb0-8bf4-3a50f872073c">false</Dekretuar>
    <Data xmlns="0e656187-b300-4fb0-8bf4-3a50f872073c">2022-12-21T23:00:00Z</Data>
    <Nr_x002e__x0020_protokolli_x0020_i_x0020_aktit xmlns="0e656187-b300-4fb0-8bf4-3a50f872073c">89/1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8ED3D025E08D4B0BA628CDC2CC56849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844AE2-3232-45B8-B1AC-2ABBC94622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0E5259B-8185-4E0B-B630-FFA1CEA98A12}">
  <ds:schemaRefs>
    <ds:schemaRef ds:uri="http://purl.org/dc/dcmitype/"/>
    <ds:schemaRef ds:uri="http://www.w3.org/XML/1998/namespace"/>
    <ds:schemaRef ds:uri="0e656187-b300-4fb0-8bf4-3a50f872073c"/>
    <ds:schemaRef ds:uri="http://purl.org/dc/terms/"/>
    <ds:schemaRef ds:uri="http://schemas.microsoft.com/office/2006/documentManagement/types"/>
    <ds:schemaRef ds:uri="http://schemas.openxmlformats.org/package/2006/metadata/core-properties"/>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B343E267-3A5D-43FC-990C-9F985EE5030F}">
  <ds:schemaRefs>
    <ds:schemaRef ds:uri="http://schemas.microsoft.com/sharepoint/v3/contenttype/forms"/>
  </ds:schemaRefs>
</ds:datastoreItem>
</file>

<file path=customXml/itemProps4.xml><?xml version="1.0" encoding="utf-8"?>
<ds:datastoreItem xmlns:ds="http://schemas.openxmlformats.org/officeDocument/2006/customXml" ds:itemID="{BF7B7269-906C-42A0-84D3-E1638867879E}">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DB971CD3-4714-43D1-9B70-F6A5061E092F}">
  <ds:schemaRefs>
    <ds:schemaRef ds:uri="http://schemas.microsoft.com/sharepoint/v3/contenttype/forms"/>
  </ds:schemaRefs>
</ds:datastoreItem>
</file>

<file path=customXml/itemProps6.xml><?xml version="1.0" encoding="utf-8"?>
<ds:datastoreItem xmlns:ds="http://schemas.openxmlformats.org/officeDocument/2006/customXml" ds:itemID="{668107A3-7E33-4AA2-B999-0A82FB344F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E4A7FD37-91CC-4612-AB44-07930CAABD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8</Pages>
  <Words>3006</Words>
  <Characters>17135</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gazmend.hanku</dc:creator>
  <cp:lastModifiedBy>Alma Lisaku</cp:lastModifiedBy>
  <cp:revision>65</cp:revision>
  <cp:lastPrinted>2022-12-27T13:24:00Z</cp:lastPrinted>
  <dcterms:created xsi:type="dcterms:W3CDTF">2023-01-12T11:23:00Z</dcterms:created>
  <dcterms:modified xsi:type="dcterms:W3CDTF">2023-01-12T12:07:00Z</dcterms:modified>
</cp:coreProperties>
</file>