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76A4" w14:textId="77777777" w:rsidR="00420682" w:rsidRPr="00BE4F08" w:rsidRDefault="00420682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BE4F08">
        <w:rPr>
          <w:rFonts w:ascii="Garamond" w:hAnsi="Garamond" w:cs="Times New Roman"/>
          <w:b/>
          <w:sz w:val="24"/>
          <w:szCs w:val="24"/>
        </w:rPr>
        <w:t>LIGJ</w:t>
      </w:r>
    </w:p>
    <w:p w14:paraId="2BC576A5" w14:textId="77777777" w:rsidR="00420682" w:rsidRPr="00BE4F08" w:rsidRDefault="002009A1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BE4F08">
        <w:rPr>
          <w:rFonts w:ascii="Garamond" w:hAnsi="Garamond" w:cs="Times New Roman"/>
          <w:b/>
          <w:sz w:val="24"/>
          <w:szCs w:val="24"/>
        </w:rPr>
        <w:t>Nr.</w:t>
      </w:r>
      <w:r w:rsidR="00F62A46" w:rsidRPr="00BE4F08">
        <w:rPr>
          <w:rFonts w:ascii="Garamond" w:hAnsi="Garamond" w:cs="Times New Roman"/>
          <w:b/>
          <w:sz w:val="24"/>
          <w:szCs w:val="24"/>
        </w:rPr>
        <w:t xml:space="preserve"> </w:t>
      </w:r>
      <w:r w:rsidR="00C6487F" w:rsidRPr="00BE4F08">
        <w:rPr>
          <w:rFonts w:ascii="Garamond" w:hAnsi="Garamond" w:cs="Times New Roman"/>
          <w:b/>
          <w:sz w:val="24"/>
          <w:szCs w:val="24"/>
        </w:rPr>
        <w:t>1</w:t>
      </w:r>
      <w:r w:rsidR="007748A2" w:rsidRPr="00BE4F08">
        <w:rPr>
          <w:rFonts w:ascii="Garamond" w:hAnsi="Garamond" w:cs="Times New Roman"/>
          <w:b/>
          <w:sz w:val="24"/>
          <w:szCs w:val="24"/>
        </w:rPr>
        <w:t>/2023</w:t>
      </w:r>
      <w:r w:rsidRPr="00BE4F08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BC576A6" w14:textId="77777777" w:rsidR="00A53756" w:rsidRDefault="00A53756" w:rsidP="00A53756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2BC576A7" w14:textId="38EBDB14" w:rsidR="00C6487F" w:rsidRPr="00BE4F08" w:rsidRDefault="00C6487F" w:rsidP="00A53756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E4F08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19,</w:t>
      </w:r>
    </w:p>
    <w:p w14:paraId="2BC576A9" w14:textId="4B4059C9" w:rsidR="00C6487F" w:rsidRPr="00BE4F08" w:rsidRDefault="00C6487F" w:rsidP="00A53756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E4F08">
        <w:rPr>
          <w:rFonts w:ascii="Garamond" w:hAnsi="Garamond" w:cs="Times New Roman"/>
          <w:b/>
          <w:bCs/>
          <w:sz w:val="24"/>
          <w:szCs w:val="24"/>
        </w:rPr>
        <w:t>DATË 29.12.2022</w:t>
      </w:r>
      <w:r w:rsidR="00A53756">
        <w:rPr>
          <w:rFonts w:ascii="Garamond" w:hAnsi="Garamond" w:cs="Times New Roman"/>
          <w:b/>
          <w:bCs/>
          <w:sz w:val="24"/>
          <w:szCs w:val="24"/>
        </w:rPr>
        <w:t>,</w:t>
      </w:r>
      <w:r w:rsidRPr="00BE4F08">
        <w:rPr>
          <w:rFonts w:ascii="Garamond" w:hAnsi="Garamond" w:cs="Times New Roman"/>
          <w:b/>
          <w:bCs/>
          <w:sz w:val="24"/>
          <w:szCs w:val="24"/>
        </w:rPr>
        <w:t xml:space="preserve"> “PËR DISA NDRYSHIME NË LIGJIN NR. 115/2021 </w:t>
      </w:r>
      <w:r w:rsidR="00A53756">
        <w:rPr>
          <w:rFonts w:ascii="Garamond" w:hAnsi="Garamond" w:cs="Times New Roman"/>
          <w:b/>
          <w:bCs/>
          <w:sz w:val="24"/>
          <w:szCs w:val="24"/>
        </w:rPr>
        <w:t>‘</w:t>
      </w:r>
      <w:r w:rsidRPr="00BE4F08">
        <w:rPr>
          <w:rFonts w:ascii="Garamond" w:hAnsi="Garamond" w:cs="Times New Roman"/>
          <w:b/>
          <w:bCs/>
          <w:sz w:val="24"/>
          <w:szCs w:val="24"/>
        </w:rPr>
        <w:t>PËR BUXHETIN E VITIT 2022</w:t>
      </w:r>
      <w:r w:rsidR="00A53756">
        <w:rPr>
          <w:rFonts w:ascii="Garamond" w:hAnsi="Garamond" w:cs="Times New Roman"/>
          <w:b/>
          <w:bCs/>
          <w:sz w:val="24"/>
          <w:szCs w:val="24"/>
        </w:rPr>
        <w:t>’</w:t>
      </w:r>
      <w:r w:rsidRPr="00BE4F08">
        <w:rPr>
          <w:rFonts w:ascii="Garamond" w:hAnsi="Garamond" w:cs="Times New Roman"/>
          <w:b/>
          <w:bCs/>
          <w:sz w:val="24"/>
          <w:szCs w:val="24"/>
        </w:rPr>
        <w:t>, TË NDRYSHUAR”</w:t>
      </w:r>
    </w:p>
    <w:p w14:paraId="2BC576AA" w14:textId="77777777" w:rsidR="00C6487F" w:rsidRPr="00BE4F08" w:rsidRDefault="00C6487F" w:rsidP="00C6487F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BC576AB" w14:textId="77777777" w:rsidR="00C6487F" w:rsidRPr="00BE4F08" w:rsidRDefault="0069269F" w:rsidP="00C6487F">
      <w:pPr>
        <w:spacing w:after="0" w:line="240" w:lineRule="auto"/>
        <w:ind w:left="340"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Në mbështetje të neneve 78,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 101 dhe 160 të Kushtetutës, me propozimin e Këshillit të</w:t>
      </w:r>
    </w:p>
    <w:p w14:paraId="2BC576AC" w14:textId="77777777" w:rsidR="00C6487F" w:rsidRPr="00BE4F08" w:rsidRDefault="00C6487F" w:rsidP="00C6487F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Ministrave,</w:t>
      </w:r>
    </w:p>
    <w:p w14:paraId="2BC576AD" w14:textId="77777777" w:rsidR="00C6487F" w:rsidRPr="00BE4F08" w:rsidRDefault="00C6487F" w:rsidP="00C6487F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BC576AE" w14:textId="77777777" w:rsidR="00C6487F" w:rsidRPr="00BE4F08" w:rsidRDefault="00BE4F08" w:rsidP="0069269F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KUVEND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I</w:t>
      </w:r>
    </w:p>
    <w:p w14:paraId="2BC576AF" w14:textId="77777777" w:rsidR="00C6487F" w:rsidRPr="00BE4F08" w:rsidRDefault="00C6487F" w:rsidP="0069269F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BC576B0" w14:textId="77777777" w:rsidR="0069269F" w:rsidRPr="00BE4F08" w:rsidRDefault="0069269F" w:rsidP="0069269F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2BC576B1" w14:textId="77777777" w:rsidR="00C6487F" w:rsidRPr="00BE4F08" w:rsidRDefault="00BE4F08" w:rsidP="0069269F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VENDOS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I:</w:t>
      </w:r>
    </w:p>
    <w:p w14:paraId="2BC576B2" w14:textId="77777777" w:rsidR="00C6487F" w:rsidRPr="00BE4F08" w:rsidRDefault="00C6487F" w:rsidP="00C6487F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BC576B3" w14:textId="4E647885" w:rsidR="008814EA" w:rsidRPr="00BE4F08" w:rsidRDefault="0069269F" w:rsidP="00C6487F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>Miratimin e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 akti</w:t>
      </w:r>
      <w:r w:rsidRPr="00BE4F08">
        <w:rPr>
          <w:rFonts w:ascii="Garamond" w:hAnsi="Garamond" w:cs="Times New Roman"/>
          <w:bCs/>
          <w:sz w:val="24"/>
          <w:szCs w:val="24"/>
        </w:rPr>
        <w:t>t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 normativ, me fuqinë e ligjit, nr.</w:t>
      </w:r>
      <w:r w:rsidR="00A53756">
        <w:rPr>
          <w:rFonts w:ascii="Garamond" w:hAnsi="Garamond" w:cs="Times New Roman"/>
          <w:bCs/>
          <w:sz w:val="24"/>
          <w:szCs w:val="24"/>
        </w:rPr>
        <w:t xml:space="preserve"> 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19, datë 29.12.2022, </w:t>
      </w:r>
      <w:r w:rsidRPr="00BE4F08">
        <w:rPr>
          <w:rFonts w:ascii="Garamond" w:hAnsi="Garamond" w:cs="Times New Roman"/>
          <w:bCs/>
          <w:sz w:val="24"/>
          <w:szCs w:val="24"/>
        </w:rPr>
        <w:t>të Këshillit të Ministrave</w:t>
      </w:r>
      <w:r w:rsidR="00A53756">
        <w:rPr>
          <w:rFonts w:ascii="Garamond" w:hAnsi="Garamond" w:cs="Times New Roman"/>
          <w:bCs/>
          <w:sz w:val="24"/>
          <w:szCs w:val="24"/>
        </w:rPr>
        <w:t>,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 </w:t>
      </w:r>
      <w:r w:rsidR="00A53756">
        <w:rPr>
          <w:rFonts w:ascii="Garamond" w:hAnsi="Garamond" w:cs="Times New Roman"/>
          <w:bCs/>
          <w:sz w:val="24"/>
          <w:szCs w:val="24"/>
        </w:rPr>
        <w:t>'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Për disa ndryshime në ligjin nr.</w:t>
      </w:r>
      <w:r w:rsidR="00A53756">
        <w:rPr>
          <w:rFonts w:ascii="Garamond" w:hAnsi="Garamond" w:cs="Times New Roman"/>
          <w:bCs/>
          <w:sz w:val="24"/>
          <w:szCs w:val="24"/>
        </w:rPr>
        <w:t xml:space="preserve"> 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115/2021</w:t>
      </w:r>
      <w:r w:rsidR="00A53756">
        <w:rPr>
          <w:rFonts w:ascii="Garamond" w:hAnsi="Garamond" w:cs="Times New Roman"/>
          <w:bCs/>
          <w:sz w:val="24"/>
          <w:szCs w:val="24"/>
        </w:rPr>
        <w:t>,</w:t>
      </w:r>
      <w:r w:rsidR="00C6487F" w:rsidRPr="00BE4F08">
        <w:rPr>
          <w:rFonts w:ascii="Garamond" w:hAnsi="Garamond" w:cs="Times New Roman"/>
          <w:bCs/>
          <w:sz w:val="24"/>
          <w:szCs w:val="24"/>
        </w:rPr>
        <w:t xml:space="preserve"> </w:t>
      </w:r>
      <w:r w:rsidR="00A53756">
        <w:rPr>
          <w:rFonts w:ascii="Garamond" w:hAnsi="Garamond" w:cs="Times New Roman"/>
          <w:bCs/>
          <w:sz w:val="24"/>
          <w:szCs w:val="24"/>
        </w:rPr>
        <w:t>‘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Për buxhe</w:t>
      </w:r>
      <w:r w:rsidRPr="00BE4F08">
        <w:rPr>
          <w:rFonts w:ascii="Garamond" w:hAnsi="Garamond" w:cs="Times New Roman"/>
          <w:bCs/>
          <w:sz w:val="24"/>
          <w:szCs w:val="24"/>
        </w:rPr>
        <w:t>tin e vitit 2022</w:t>
      </w:r>
      <w:r w:rsidR="00A53756">
        <w:rPr>
          <w:rFonts w:ascii="Garamond" w:hAnsi="Garamond" w:cs="Times New Roman"/>
          <w:bCs/>
          <w:sz w:val="24"/>
          <w:szCs w:val="24"/>
        </w:rPr>
        <w:t>’</w:t>
      </w:r>
      <w:r w:rsidRPr="00BE4F08">
        <w:rPr>
          <w:rFonts w:ascii="Garamond" w:hAnsi="Garamond" w:cs="Times New Roman"/>
          <w:bCs/>
          <w:sz w:val="24"/>
          <w:szCs w:val="24"/>
        </w:rPr>
        <w:t>, të ndryshuar”</w:t>
      </w:r>
      <w:r w:rsidR="00C6487F" w:rsidRPr="00BE4F08">
        <w:rPr>
          <w:rFonts w:ascii="Garamond" w:hAnsi="Garamond" w:cs="Times New Roman"/>
          <w:bCs/>
          <w:sz w:val="24"/>
          <w:szCs w:val="24"/>
        </w:rPr>
        <w:t>.</w:t>
      </w:r>
    </w:p>
    <w:p w14:paraId="2BC576B4" w14:textId="77777777" w:rsidR="00BE4F08" w:rsidRDefault="00BE4F08" w:rsidP="00BE4F08">
      <w:pPr>
        <w:spacing w:after="0" w:line="240" w:lineRule="auto"/>
        <w:ind w:left="6460"/>
        <w:jc w:val="right"/>
        <w:rPr>
          <w:rFonts w:ascii="Garamond" w:hAnsi="Garamond" w:cs="Times New Roman"/>
          <w:bCs/>
          <w:sz w:val="24"/>
          <w:szCs w:val="24"/>
        </w:rPr>
      </w:pPr>
    </w:p>
    <w:p w14:paraId="2BC576B8" w14:textId="5FBA4DCB" w:rsidR="00976A3C" w:rsidRPr="00BE4F08" w:rsidRDefault="00976A3C" w:rsidP="0052203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BE4F08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A53756">
        <w:rPr>
          <w:rFonts w:ascii="Garamond" w:hAnsi="Garamond" w:cs="Times New Roman"/>
          <w:bCs/>
          <w:sz w:val="24"/>
          <w:szCs w:val="24"/>
        </w:rPr>
        <w:t>më datë</w:t>
      </w:r>
      <w:r w:rsidRPr="00BE4F08">
        <w:rPr>
          <w:rFonts w:ascii="Garamond" w:hAnsi="Garamond" w:cs="Times New Roman"/>
          <w:bCs/>
          <w:sz w:val="24"/>
          <w:szCs w:val="24"/>
        </w:rPr>
        <w:t xml:space="preserve"> </w:t>
      </w:r>
      <w:r w:rsidR="0069269F" w:rsidRPr="00BE4F08">
        <w:rPr>
          <w:rFonts w:ascii="Garamond" w:hAnsi="Garamond" w:cs="Times New Roman"/>
          <w:bCs/>
          <w:sz w:val="24"/>
          <w:szCs w:val="24"/>
        </w:rPr>
        <w:t>26.1</w:t>
      </w:r>
      <w:r w:rsidR="00146D52" w:rsidRPr="00BE4F08">
        <w:rPr>
          <w:rFonts w:ascii="Garamond" w:hAnsi="Garamond" w:cs="Times New Roman"/>
          <w:bCs/>
          <w:sz w:val="24"/>
          <w:szCs w:val="24"/>
        </w:rPr>
        <w:t>.</w:t>
      </w:r>
      <w:r w:rsidR="007748A2" w:rsidRPr="00BE4F08">
        <w:rPr>
          <w:rFonts w:ascii="Garamond" w:hAnsi="Garamond" w:cs="Times New Roman"/>
          <w:bCs/>
          <w:sz w:val="24"/>
          <w:szCs w:val="24"/>
        </w:rPr>
        <w:t>2023</w:t>
      </w:r>
      <w:r w:rsidR="00A53756">
        <w:rPr>
          <w:rFonts w:ascii="Garamond" w:hAnsi="Garamond" w:cs="Times New Roman"/>
          <w:bCs/>
          <w:sz w:val="24"/>
          <w:szCs w:val="24"/>
        </w:rPr>
        <w:t>.</w:t>
      </w:r>
    </w:p>
    <w:p w14:paraId="2BC576B9" w14:textId="77777777" w:rsidR="0069269F" w:rsidRPr="00BE4F08" w:rsidRDefault="0069269F" w:rsidP="0069269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3D202D" w14:textId="1C869E68" w:rsidR="00101AA0" w:rsidRPr="00603AF6" w:rsidRDefault="00101AA0" w:rsidP="00101AA0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03AF6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>
        <w:rPr>
          <w:rFonts w:ascii="Garamond" w:hAnsi="Garamond" w:cs="Times New Roman"/>
          <w:b/>
          <w:bCs/>
          <w:sz w:val="24"/>
          <w:szCs w:val="24"/>
        </w:rPr>
        <w:t>18</w:t>
      </w:r>
      <w:r w:rsidRPr="00603AF6">
        <w:rPr>
          <w:rFonts w:ascii="Garamond" w:hAnsi="Garamond" w:cs="Times New Roman"/>
          <w:b/>
          <w:bCs/>
          <w:sz w:val="24"/>
          <w:szCs w:val="24"/>
        </w:rPr>
        <w:t>, datë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13.2</w:t>
      </w:r>
      <w:r w:rsidRPr="00603AF6">
        <w:rPr>
          <w:rFonts w:ascii="Garamond" w:hAnsi="Garamond" w:cs="Times New Roman"/>
          <w:b/>
          <w:bCs/>
          <w:sz w:val="24"/>
          <w:szCs w:val="24"/>
        </w:rPr>
        <w:t>.2023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Pr="00603AF6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Bajram Begaj</w:t>
      </w:r>
    </w:p>
    <w:p w14:paraId="2BC576BA" w14:textId="77777777" w:rsidR="00213234" w:rsidRPr="00B14BBE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B265FF"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FBE3" w14:textId="77777777" w:rsidR="00A53756" w:rsidRDefault="00A53756" w:rsidP="00420682">
      <w:pPr>
        <w:spacing w:after="0" w:line="240" w:lineRule="auto"/>
      </w:pPr>
      <w:r>
        <w:separator/>
      </w:r>
    </w:p>
  </w:endnote>
  <w:endnote w:type="continuationSeparator" w:id="0">
    <w:p w14:paraId="668054FC" w14:textId="77777777" w:rsidR="00A53756" w:rsidRDefault="00A53756" w:rsidP="00420682">
      <w:pPr>
        <w:spacing w:after="0" w:line="240" w:lineRule="auto"/>
      </w:pPr>
      <w:r>
        <w:continuationSeparator/>
      </w:r>
    </w:p>
  </w:endnote>
  <w:endnote w:type="continuationNotice" w:id="1">
    <w:p w14:paraId="66E889BC" w14:textId="77777777" w:rsidR="00E12CE0" w:rsidRDefault="00E12C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55B9" w14:textId="77777777" w:rsidR="00A53756" w:rsidRDefault="00A53756" w:rsidP="00420682">
      <w:pPr>
        <w:spacing w:after="0" w:line="240" w:lineRule="auto"/>
      </w:pPr>
      <w:r>
        <w:separator/>
      </w:r>
    </w:p>
  </w:footnote>
  <w:footnote w:type="continuationSeparator" w:id="0">
    <w:p w14:paraId="54C7F0A5" w14:textId="77777777" w:rsidR="00A53756" w:rsidRDefault="00A53756" w:rsidP="00420682">
      <w:pPr>
        <w:spacing w:after="0" w:line="240" w:lineRule="auto"/>
      </w:pPr>
      <w:r>
        <w:continuationSeparator/>
      </w:r>
    </w:p>
  </w:footnote>
  <w:footnote w:type="continuationNotice" w:id="1">
    <w:p w14:paraId="498C58CB" w14:textId="77777777" w:rsidR="00E12CE0" w:rsidRDefault="00E12C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1AA0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0BE3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547D6"/>
    <w:rsid w:val="00375597"/>
    <w:rsid w:val="0038331D"/>
    <w:rsid w:val="00397541"/>
    <w:rsid w:val="003A38DC"/>
    <w:rsid w:val="003A63A5"/>
    <w:rsid w:val="003C48FF"/>
    <w:rsid w:val="003D59B2"/>
    <w:rsid w:val="003D5ED0"/>
    <w:rsid w:val="003E5B8B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269F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FC3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45CEE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53756"/>
    <w:rsid w:val="00A645A6"/>
    <w:rsid w:val="00A97B73"/>
    <w:rsid w:val="00AA32E0"/>
    <w:rsid w:val="00AA5367"/>
    <w:rsid w:val="00AA545E"/>
    <w:rsid w:val="00AC2686"/>
    <w:rsid w:val="00AF0CE9"/>
    <w:rsid w:val="00AF5D8E"/>
    <w:rsid w:val="00B03A16"/>
    <w:rsid w:val="00B14BBE"/>
    <w:rsid w:val="00B265FF"/>
    <w:rsid w:val="00B334A0"/>
    <w:rsid w:val="00B46B49"/>
    <w:rsid w:val="00B51F9D"/>
    <w:rsid w:val="00B54D96"/>
    <w:rsid w:val="00B6099E"/>
    <w:rsid w:val="00B6427E"/>
    <w:rsid w:val="00B67778"/>
    <w:rsid w:val="00B8668D"/>
    <w:rsid w:val="00BA1070"/>
    <w:rsid w:val="00BA1706"/>
    <w:rsid w:val="00BA5571"/>
    <w:rsid w:val="00BB15C8"/>
    <w:rsid w:val="00BD4611"/>
    <w:rsid w:val="00BE4F08"/>
    <w:rsid w:val="00C10624"/>
    <w:rsid w:val="00C4191B"/>
    <w:rsid w:val="00C446ED"/>
    <w:rsid w:val="00C5239D"/>
    <w:rsid w:val="00C60CAD"/>
    <w:rsid w:val="00C6487F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F295D"/>
    <w:rsid w:val="00E02226"/>
    <w:rsid w:val="00E12CE0"/>
    <w:rsid w:val="00E15FEF"/>
    <w:rsid w:val="00E32B8C"/>
    <w:rsid w:val="00E370B3"/>
    <w:rsid w:val="00E452DA"/>
    <w:rsid w:val="00E6234F"/>
    <w:rsid w:val="00E72BC5"/>
    <w:rsid w:val="00E76B9D"/>
    <w:rsid w:val="00E7782A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76A4"/>
  <w15:docId w15:val="{C5C25CB6-381F-400D-977B-05DE465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1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CE0"/>
  </w:style>
  <w:style w:type="paragraph" w:styleId="Footer">
    <w:name w:val="footer"/>
    <w:basedOn w:val="Normal"/>
    <w:link w:val="FooterChar"/>
    <w:uiPriority w:val="99"/>
    <w:semiHidden/>
    <w:unhideWhenUsed/>
    <w:rsid w:val="00E1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2023-02-15T09:35:10Z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2023-02-13T23:00:00Z</Date_x0020_protokolli>
    <Titulli xmlns="0e656187-b300-4fb0-8bf4-3a50f872073c">Për miratimin e aktit normativ, me fuqinë e ligjit nr. 19, datë 29.12.2022 "Për disa ndryshime në ligjin nr. 115/2021 " Për buxhetin e vitit 2022", të ndryshuar</Titulli>
    <Modifikuesi xmlns="0e656187-b300-4fb0-8bf4-3a50f872073c">jorina.kryeziu</Modifikuesi>
    <Nr_x002e__x0020_prot_x0020_QBZ xmlns="0e656187-b300-4fb0-8bf4-3a50f872073c">257/1</Nr_x002e__x0020_prot_x0020_QBZ>
    <Data_x0020_e_x0020_Modifikimit xmlns="0e656187-b300-4fb0-8bf4-3a50f872073c">2023-02-15T10:40:11Z</Data_x0020_e_x0020_Modifikimit>
    <Dekretuar xmlns="0e656187-b300-4fb0-8bf4-3a50f872073c">false</Dekretuar>
    <Data xmlns="0e656187-b300-4fb0-8bf4-3a50f872073c">2023-01-25T23:00:00Z</Data>
    <Nr_x002e__x0020_protokolli_x0020_i_x0020_aktit xmlns="0e656187-b300-4fb0-8bf4-3a50f872073c">378/4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D0BE237F79493F9FE09C08000217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D0BE237F79493F9FE09C08000217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38EA6-32D4-46DB-A7CB-2AB4B79D98AC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0e656187-b300-4fb0-8bf4-3a50f872073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B65E72A-9782-4715-8D81-AC1F62C73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E9020-5EC8-4A66-A964-D2EC120816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24B438-87EC-4664-866F-570F7A2C7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05722FA-4572-4BFC-A2ED-F673E776C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EA3B514-5A88-43F9-B2BA-3637134AA0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 19, datë 29.12.2022 "Për disa ndryshime në ligjin nr. 115/2021 " Për buxhetin e vitit 2022", të ndryshuar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 19, datë 29.12.2022 "Për disa ndryshime në ligjin nr. 115/2021 " Për buxhetin e vitit 2022", të ndryshuar</dc:title>
  <dc:creator>gazmend.hanku</dc:creator>
  <cp:lastModifiedBy>Amarilda Muja</cp:lastModifiedBy>
  <cp:revision>46</cp:revision>
  <cp:lastPrinted>2023-01-31T09:01:00Z</cp:lastPrinted>
  <dcterms:created xsi:type="dcterms:W3CDTF">2022-12-12T12:13:00Z</dcterms:created>
  <dcterms:modified xsi:type="dcterms:W3CDTF">2023-02-15T11:01:00Z</dcterms:modified>
</cp:coreProperties>
</file>