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C0BB8" w14:textId="77777777" w:rsidR="00420682" w:rsidRPr="00543198" w:rsidRDefault="00420682" w:rsidP="009F2170">
      <w:pPr>
        <w:spacing w:after="0" w:line="240" w:lineRule="auto"/>
        <w:ind w:firstLine="284"/>
        <w:jc w:val="center"/>
        <w:rPr>
          <w:rFonts w:ascii="Garamond" w:hAnsi="Garamond" w:cs="Times New Roman"/>
          <w:b/>
          <w:sz w:val="24"/>
          <w:szCs w:val="24"/>
        </w:rPr>
      </w:pPr>
      <w:r w:rsidRPr="00543198">
        <w:rPr>
          <w:rFonts w:ascii="Garamond" w:hAnsi="Garamond" w:cs="Times New Roman"/>
          <w:b/>
          <w:sz w:val="24"/>
          <w:szCs w:val="24"/>
        </w:rPr>
        <w:t>LIGJ</w:t>
      </w:r>
    </w:p>
    <w:p w14:paraId="0C8C0BB9" w14:textId="77777777" w:rsidR="00420682" w:rsidRPr="00543198" w:rsidRDefault="002009A1" w:rsidP="009F2170">
      <w:pPr>
        <w:spacing w:after="0" w:line="240" w:lineRule="auto"/>
        <w:ind w:firstLine="284"/>
        <w:jc w:val="center"/>
        <w:rPr>
          <w:rFonts w:ascii="Garamond" w:hAnsi="Garamond" w:cs="Times New Roman"/>
          <w:b/>
          <w:sz w:val="24"/>
          <w:szCs w:val="24"/>
        </w:rPr>
      </w:pPr>
      <w:r w:rsidRPr="00543198">
        <w:rPr>
          <w:rFonts w:ascii="Garamond" w:hAnsi="Garamond" w:cs="Times New Roman"/>
          <w:b/>
          <w:sz w:val="24"/>
          <w:szCs w:val="24"/>
        </w:rPr>
        <w:t>Nr.</w:t>
      </w:r>
      <w:r w:rsidR="00F62A46" w:rsidRPr="00543198">
        <w:rPr>
          <w:rFonts w:ascii="Garamond" w:hAnsi="Garamond" w:cs="Times New Roman"/>
          <w:b/>
          <w:sz w:val="24"/>
          <w:szCs w:val="24"/>
        </w:rPr>
        <w:t xml:space="preserve"> </w:t>
      </w:r>
      <w:r w:rsidR="007C13D6" w:rsidRPr="00543198">
        <w:rPr>
          <w:rFonts w:ascii="Garamond" w:hAnsi="Garamond" w:cs="Times New Roman"/>
          <w:b/>
          <w:sz w:val="24"/>
          <w:szCs w:val="24"/>
        </w:rPr>
        <w:t>27</w:t>
      </w:r>
      <w:r w:rsidR="003D5ED0" w:rsidRPr="00543198">
        <w:rPr>
          <w:rFonts w:ascii="Garamond" w:hAnsi="Garamond" w:cs="Times New Roman"/>
          <w:b/>
          <w:sz w:val="24"/>
          <w:szCs w:val="24"/>
        </w:rPr>
        <w:t>/202</w:t>
      </w:r>
      <w:r w:rsidR="0024317D" w:rsidRPr="00543198">
        <w:rPr>
          <w:rFonts w:ascii="Garamond" w:hAnsi="Garamond" w:cs="Times New Roman"/>
          <w:b/>
          <w:sz w:val="24"/>
          <w:szCs w:val="24"/>
        </w:rPr>
        <w:t>3</w:t>
      </w:r>
      <w:r w:rsidRPr="00543198">
        <w:rPr>
          <w:rFonts w:ascii="Garamond" w:hAnsi="Garamond" w:cs="Times New Roman"/>
          <w:b/>
          <w:sz w:val="24"/>
          <w:szCs w:val="24"/>
        </w:rPr>
        <w:t xml:space="preserve"> </w:t>
      </w:r>
    </w:p>
    <w:p w14:paraId="0C8C0BBA" w14:textId="77777777" w:rsidR="003D59B2" w:rsidRPr="00543198" w:rsidRDefault="003D59B2" w:rsidP="009F2170">
      <w:pPr>
        <w:spacing w:after="0" w:line="240" w:lineRule="auto"/>
        <w:ind w:firstLine="284"/>
        <w:jc w:val="center"/>
        <w:rPr>
          <w:rFonts w:ascii="Garamond" w:hAnsi="Garamond" w:cs="Times New Roman"/>
          <w:bCs/>
          <w:sz w:val="24"/>
          <w:szCs w:val="24"/>
        </w:rPr>
      </w:pPr>
    </w:p>
    <w:p w14:paraId="0C8C0BBB"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 xml:space="preserve">PËR KONTROLLIN E TREGTIMIT TË PRODUKTEVE QË MUND TË PËRDOREN </w:t>
      </w:r>
    </w:p>
    <w:p w14:paraId="0C8C0BBC"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PËR DËNIME ME VDEKJE, TORTURË OSE DËNIME APO TRAJTIME MIZORE, ÇNJERËZORE OSE POSHTËRUESE</w:t>
      </w:r>
      <w:r w:rsidR="00AF4CAD" w:rsidRPr="00543198">
        <w:rPr>
          <w:rStyle w:val="FootnoteReference"/>
          <w:rFonts w:ascii="Garamond" w:hAnsi="Garamond"/>
          <w:b/>
          <w:bCs/>
          <w:sz w:val="24"/>
          <w:szCs w:val="24"/>
        </w:rPr>
        <w:footnoteReference w:id="2"/>
      </w:r>
    </w:p>
    <w:p w14:paraId="0C8C0BBD"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BBE"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Në mbështetje të neneve 78 dhe 83, pika 1, të Kushtetutës, me propozimin e Këshillit të Ministrave, </w:t>
      </w:r>
    </w:p>
    <w:p w14:paraId="0C8C0BBF"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BC0" w14:textId="77777777" w:rsidR="0024317D" w:rsidRPr="00543198" w:rsidRDefault="009F2170"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KUVEND</w:t>
      </w:r>
      <w:r w:rsidR="0024317D" w:rsidRPr="00543198">
        <w:rPr>
          <w:rFonts w:ascii="Garamond" w:hAnsi="Garamond" w:cs="Times New Roman"/>
          <w:bCs/>
          <w:sz w:val="24"/>
          <w:szCs w:val="24"/>
        </w:rPr>
        <w:t>I</w:t>
      </w:r>
    </w:p>
    <w:p w14:paraId="0C8C0BC1"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I REPUBLIKËS SË SHQIPËRISË</w:t>
      </w:r>
    </w:p>
    <w:p w14:paraId="0C8C0BC2" w14:textId="77777777" w:rsidR="0024317D" w:rsidRPr="00543198" w:rsidRDefault="0024317D" w:rsidP="009F2170">
      <w:pPr>
        <w:spacing w:after="0" w:line="240" w:lineRule="auto"/>
        <w:ind w:firstLine="284"/>
        <w:jc w:val="center"/>
        <w:rPr>
          <w:rFonts w:ascii="Garamond" w:hAnsi="Garamond" w:cs="Times New Roman"/>
          <w:bCs/>
          <w:sz w:val="24"/>
          <w:szCs w:val="24"/>
        </w:rPr>
      </w:pPr>
    </w:p>
    <w:p w14:paraId="0C8C0BC3" w14:textId="77777777" w:rsidR="0024317D" w:rsidRPr="00543198" w:rsidRDefault="009F2170"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VENDOS</w:t>
      </w:r>
      <w:r w:rsidR="0024317D" w:rsidRPr="00543198">
        <w:rPr>
          <w:rFonts w:ascii="Garamond" w:hAnsi="Garamond" w:cs="Times New Roman"/>
          <w:bCs/>
          <w:sz w:val="24"/>
          <w:szCs w:val="24"/>
        </w:rPr>
        <w:t>I:</w:t>
      </w:r>
    </w:p>
    <w:p w14:paraId="0C8C0BC4" w14:textId="77777777" w:rsidR="0024317D" w:rsidRPr="00543198" w:rsidRDefault="0024317D" w:rsidP="009F2170">
      <w:pPr>
        <w:spacing w:after="0" w:line="240" w:lineRule="auto"/>
        <w:ind w:firstLine="284"/>
        <w:jc w:val="center"/>
        <w:rPr>
          <w:rFonts w:ascii="Garamond" w:hAnsi="Garamond" w:cs="Times New Roman"/>
          <w:bCs/>
          <w:sz w:val="24"/>
          <w:szCs w:val="24"/>
        </w:rPr>
      </w:pPr>
    </w:p>
    <w:p w14:paraId="0C8C0BC5"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KREU I</w:t>
      </w:r>
    </w:p>
    <w:p w14:paraId="0C8C0BC6" w14:textId="77777777" w:rsidR="0024317D" w:rsidRPr="00543198" w:rsidRDefault="0024317D" w:rsidP="009F2170">
      <w:pPr>
        <w:spacing w:after="0" w:line="240" w:lineRule="auto"/>
        <w:ind w:firstLine="284"/>
        <w:jc w:val="center"/>
        <w:rPr>
          <w:rFonts w:ascii="Garamond" w:hAnsi="Garamond" w:cs="Times New Roman"/>
          <w:sz w:val="24"/>
          <w:szCs w:val="24"/>
        </w:rPr>
      </w:pPr>
      <w:r w:rsidRPr="00543198">
        <w:rPr>
          <w:rFonts w:ascii="Garamond" w:hAnsi="Garamond" w:cs="Times New Roman"/>
          <w:sz w:val="24"/>
          <w:szCs w:val="24"/>
        </w:rPr>
        <w:t>DISPOZITA TË PËRGJITHSHME</w:t>
      </w:r>
    </w:p>
    <w:p w14:paraId="0C8C0BC7" w14:textId="77777777" w:rsidR="0024317D" w:rsidRPr="00543198" w:rsidRDefault="0024317D" w:rsidP="009F2170">
      <w:pPr>
        <w:spacing w:after="0" w:line="240" w:lineRule="auto"/>
        <w:ind w:firstLine="284"/>
        <w:jc w:val="center"/>
        <w:rPr>
          <w:rFonts w:ascii="Garamond" w:hAnsi="Garamond" w:cs="Times New Roman"/>
          <w:bCs/>
          <w:sz w:val="24"/>
          <w:szCs w:val="24"/>
        </w:rPr>
      </w:pPr>
    </w:p>
    <w:p w14:paraId="0C8C0BC8"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1</w:t>
      </w:r>
    </w:p>
    <w:p w14:paraId="0C8C0BC9"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Objekti</w:t>
      </w:r>
    </w:p>
    <w:p w14:paraId="0C8C0BCA"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BCB" w14:textId="1EF61609"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Ky ligj përcakton rregullat </w:t>
      </w:r>
      <w:r w:rsidR="0097387A" w:rsidRPr="00543198">
        <w:rPr>
          <w:rFonts w:ascii="Garamond" w:hAnsi="Garamond" w:cs="Times New Roman"/>
          <w:bCs/>
          <w:sz w:val="24"/>
          <w:szCs w:val="24"/>
        </w:rPr>
        <w:t>dhe proc</w:t>
      </w:r>
      <w:r w:rsidR="00E93311" w:rsidRPr="00543198">
        <w:rPr>
          <w:rFonts w:ascii="Garamond" w:hAnsi="Garamond" w:cs="Times New Roman"/>
          <w:bCs/>
          <w:sz w:val="24"/>
          <w:szCs w:val="24"/>
        </w:rPr>
        <w:t xml:space="preserve">edurat </w:t>
      </w:r>
      <w:r w:rsidRPr="00543198">
        <w:rPr>
          <w:rFonts w:ascii="Garamond" w:hAnsi="Garamond" w:cs="Times New Roman"/>
          <w:bCs/>
          <w:sz w:val="24"/>
          <w:szCs w:val="24"/>
        </w:rPr>
        <w:t>për kontrollin e tregtimit të</w:t>
      </w:r>
      <w:r w:rsidR="00543198" w:rsidRPr="00543198">
        <w:rPr>
          <w:rFonts w:ascii="Garamond" w:hAnsi="Garamond" w:cs="Times New Roman"/>
          <w:bCs/>
          <w:sz w:val="24"/>
          <w:szCs w:val="24"/>
        </w:rPr>
        <w:t xml:space="preserve"> </w:t>
      </w:r>
      <w:r w:rsidRPr="00543198">
        <w:rPr>
          <w:rFonts w:ascii="Garamond" w:hAnsi="Garamond" w:cs="Times New Roman"/>
          <w:bCs/>
          <w:sz w:val="24"/>
          <w:szCs w:val="24"/>
        </w:rPr>
        <w:t>produkteve që mund të përdoren për dënime me vdekje, torturë ose dënime apo trajtime mizore, çnjerëzore ose poshtëruese, si dhe ofrimin e shërbimeve të ndërmjetësimit, ndihmës teknike, trajnimin dhe reklamën në lidhje me produkte të tilla.</w:t>
      </w:r>
    </w:p>
    <w:p w14:paraId="0C8C0BCC"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BCD"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2</w:t>
      </w:r>
    </w:p>
    <w:p w14:paraId="0C8C0BCE"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Përkufizimet</w:t>
      </w:r>
    </w:p>
    <w:p w14:paraId="0C8C0BCF"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BD0"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Në k</w:t>
      </w:r>
      <w:r w:rsidR="00AF4CAD" w:rsidRPr="00543198">
        <w:rPr>
          <w:rFonts w:ascii="Garamond" w:hAnsi="Garamond" w:cs="Times New Roman"/>
          <w:bCs/>
          <w:sz w:val="24"/>
          <w:szCs w:val="24"/>
        </w:rPr>
        <w:t>ë</w:t>
      </w:r>
      <w:r w:rsidR="00E93311" w:rsidRPr="00543198">
        <w:rPr>
          <w:rFonts w:ascii="Garamond" w:hAnsi="Garamond" w:cs="Times New Roman"/>
          <w:bCs/>
          <w:sz w:val="24"/>
          <w:szCs w:val="24"/>
        </w:rPr>
        <w:t>t</w:t>
      </w:r>
      <w:r w:rsidR="00AF4CAD" w:rsidRPr="00543198">
        <w:rPr>
          <w:rFonts w:ascii="Garamond" w:hAnsi="Garamond" w:cs="Times New Roman"/>
          <w:bCs/>
          <w:sz w:val="24"/>
          <w:szCs w:val="24"/>
        </w:rPr>
        <w:t>ë</w:t>
      </w:r>
      <w:r w:rsidR="00E93311" w:rsidRPr="00543198">
        <w:rPr>
          <w:rFonts w:ascii="Garamond" w:hAnsi="Garamond" w:cs="Times New Roman"/>
          <w:bCs/>
          <w:sz w:val="24"/>
          <w:szCs w:val="24"/>
        </w:rPr>
        <w:t xml:space="preserve"> ligj termat e m</w:t>
      </w:r>
      <w:r w:rsidR="00AF4CAD" w:rsidRPr="00543198">
        <w:rPr>
          <w:rFonts w:ascii="Garamond" w:hAnsi="Garamond" w:cs="Times New Roman"/>
          <w:bCs/>
          <w:sz w:val="24"/>
          <w:szCs w:val="24"/>
        </w:rPr>
        <w:t>ë</w:t>
      </w:r>
      <w:r w:rsidR="00E93311" w:rsidRPr="00543198">
        <w:rPr>
          <w:rFonts w:ascii="Garamond" w:hAnsi="Garamond" w:cs="Times New Roman"/>
          <w:bCs/>
          <w:sz w:val="24"/>
          <w:szCs w:val="24"/>
        </w:rPr>
        <w:t>posht</w:t>
      </w:r>
      <w:r w:rsidR="00AF4CAD" w:rsidRPr="00543198">
        <w:rPr>
          <w:rFonts w:ascii="Garamond" w:hAnsi="Garamond" w:cs="Times New Roman"/>
          <w:bCs/>
          <w:sz w:val="24"/>
          <w:szCs w:val="24"/>
        </w:rPr>
        <w:t>ë</w:t>
      </w:r>
      <w:r w:rsidR="00E93311" w:rsidRPr="00543198">
        <w:rPr>
          <w:rFonts w:ascii="Garamond" w:hAnsi="Garamond" w:cs="Times New Roman"/>
          <w:bCs/>
          <w:sz w:val="24"/>
          <w:szCs w:val="24"/>
        </w:rPr>
        <w:t>m kan</w:t>
      </w:r>
      <w:r w:rsidR="00AF4CAD" w:rsidRPr="00543198">
        <w:rPr>
          <w:rFonts w:ascii="Garamond" w:hAnsi="Garamond" w:cs="Times New Roman"/>
          <w:bCs/>
          <w:sz w:val="24"/>
          <w:szCs w:val="24"/>
        </w:rPr>
        <w:t>ë</w:t>
      </w:r>
      <w:r w:rsidR="00E93311" w:rsidRPr="00543198">
        <w:rPr>
          <w:rFonts w:ascii="Garamond" w:hAnsi="Garamond" w:cs="Times New Roman"/>
          <w:bCs/>
          <w:sz w:val="24"/>
          <w:szCs w:val="24"/>
        </w:rPr>
        <w:t xml:space="preserve"> k</w:t>
      </w:r>
      <w:r w:rsidR="00AF4CAD" w:rsidRPr="00543198">
        <w:rPr>
          <w:rFonts w:ascii="Garamond" w:hAnsi="Garamond" w:cs="Times New Roman"/>
          <w:bCs/>
          <w:sz w:val="24"/>
          <w:szCs w:val="24"/>
        </w:rPr>
        <w:t>ë</w:t>
      </w:r>
      <w:r w:rsidR="00E93311" w:rsidRPr="00543198">
        <w:rPr>
          <w:rFonts w:ascii="Garamond" w:hAnsi="Garamond" w:cs="Times New Roman"/>
          <w:bCs/>
          <w:sz w:val="24"/>
          <w:szCs w:val="24"/>
        </w:rPr>
        <w:t>to kuptime</w:t>
      </w:r>
      <w:r w:rsidRPr="00543198">
        <w:rPr>
          <w:rFonts w:ascii="Garamond" w:hAnsi="Garamond" w:cs="Times New Roman"/>
          <w:bCs/>
          <w:sz w:val="24"/>
          <w:szCs w:val="24"/>
        </w:rPr>
        <w:t>:</w:t>
      </w:r>
    </w:p>
    <w:p w14:paraId="0C8C0BD1" w14:textId="17565CB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1.</w:t>
      </w:r>
      <w:r w:rsidR="00543198">
        <w:rPr>
          <w:rFonts w:ascii="Garamond" w:hAnsi="Garamond" w:cs="Times New Roman"/>
          <w:bCs/>
          <w:sz w:val="24"/>
          <w:szCs w:val="24"/>
        </w:rPr>
        <w:t xml:space="preserve"> </w:t>
      </w:r>
      <w:r w:rsidR="0024317D" w:rsidRPr="00543198">
        <w:rPr>
          <w:rFonts w:ascii="Garamond" w:hAnsi="Garamond" w:cs="Times New Roman"/>
          <w:bCs/>
          <w:sz w:val="24"/>
          <w:szCs w:val="24"/>
        </w:rPr>
        <w:t>“</w:t>
      </w:r>
      <w:r w:rsidR="007C0319" w:rsidRPr="00543198">
        <w:rPr>
          <w:rFonts w:ascii="Garamond" w:hAnsi="Garamond" w:cs="Times New Roman"/>
          <w:bCs/>
          <w:sz w:val="24"/>
          <w:szCs w:val="24"/>
        </w:rPr>
        <w:t>Autoritet i zbatimit të ligjit” është</w:t>
      </w:r>
      <w:r w:rsidR="0024317D" w:rsidRPr="00543198">
        <w:rPr>
          <w:rFonts w:ascii="Garamond" w:hAnsi="Garamond" w:cs="Times New Roman"/>
          <w:bCs/>
          <w:sz w:val="24"/>
          <w:szCs w:val="24"/>
        </w:rPr>
        <w:t xml:space="preserve"> çdo autoritet përgjegjës për parandalimin, zbulimin, hetimin, luftimin dhe ndëshkimin e veprave penale, duke përfshirë, por pa u kufizuar në policinë, prokurorinë, çdo autoritet gjyqësor, çdo institucion të ekzekutimit të vendimeve penale dhe, kur është e përshtatshme, institucionet shtetërore dhe autoritetet ushtarake.</w:t>
      </w:r>
    </w:p>
    <w:p w14:paraId="0C8C0BD2"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2. </w:t>
      </w:r>
      <w:r w:rsidR="007C0319" w:rsidRPr="00543198">
        <w:rPr>
          <w:rFonts w:ascii="Garamond" w:hAnsi="Garamond" w:cs="Times New Roman"/>
          <w:bCs/>
          <w:sz w:val="24"/>
          <w:szCs w:val="24"/>
        </w:rPr>
        <w:t>“Autoriteti përgjegjës” është</w:t>
      </w:r>
      <w:r w:rsidR="0024317D" w:rsidRPr="00543198">
        <w:rPr>
          <w:rFonts w:ascii="Garamond" w:hAnsi="Garamond" w:cs="Times New Roman"/>
          <w:bCs/>
          <w:sz w:val="24"/>
          <w:szCs w:val="24"/>
        </w:rPr>
        <w:t xml:space="preserve"> Autoriteti i Kontrollit Shtetëror të Eksporteve (AKSHE), si struktura shtetërore përgjegjëse për lëshimin e autorizimeve të </w:t>
      </w:r>
      <w:r w:rsidR="007C0319" w:rsidRPr="00543198">
        <w:rPr>
          <w:rFonts w:ascii="Garamond" w:hAnsi="Garamond" w:cs="Times New Roman"/>
          <w:bCs/>
          <w:sz w:val="24"/>
          <w:szCs w:val="24"/>
        </w:rPr>
        <w:t>përcaktuara në pikat 3, 4 dhe 5</w:t>
      </w:r>
      <w:r w:rsidR="0024317D" w:rsidRPr="00543198">
        <w:rPr>
          <w:rFonts w:ascii="Garamond" w:hAnsi="Garamond" w:cs="Times New Roman"/>
          <w:bCs/>
          <w:sz w:val="24"/>
          <w:szCs w:val="24"/>
        </w:rPr>
        <w:t xml:space="preserve"> të këtij neni, për eksportin, importin, tran</w:t>
      </w:r>
      <w:r w:rsidR="00A37269" w:rsidRPr="00543198">
        <w:rPr>
          <w:rFonts w:ascii="Garamond" w:hAnsi="Garamond" w:cs="Times New Roman"/>
          <w:bCs/>
          <w:sz w:val="24"/>
          <w:szCs w:val="24"/>
        </w:rPr>
        <w:t>z</w:t>
      </w:r>
      <w:r w:rsidR="0024317D" w:rsidRPr="00543198">
        <w:rPr>
          <w:rFonts w:ascii="Garamond" w:hAnsi="Garamond" w:cs="Times New Roman"/>
          <w:bCs/>
          <w:sz w:val="24"/>
          <w:szCs w:val="24"/>
        </w:rPr>
        <w:t xml:space="preserve">itin, ofrimin e ndihmës teknike dhe veprimtari ndërmjetësuese. </w:t>
      </w:r>
    </w:p>
    <w:p w14:paraId="0C8C0BD3"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3. </w:t>
      </w:r>
      <w:r w:rsidR="007C0319" w:rsidRPr="00543198">
        <w:rPr>
          <w:rFonts w:ascii="Garamond" w:hAnsi="Garamond" w:cs="Times New Roman"/>
          <w:bCs/>
          <w:sz w:val="24"/>
          <w:szCs w:val="24"/>
        </w:rPr>
        <w:t>“Autorizim global” është</w:t>
      </w:r>
      <w:r w:rsidR="0024317D" w:rsidRPr="00543198">
        <w:rPr>
          <w:rFonts w:ascii="Garamond" w:hAnsi="Garamond" w:cs="Times New Roman"/>
          <w:bCs/>
          <w:sz w:val="24"/>
          <w:szCs w:val="24"/>
        </w:rPr>
        <w:t xml:space="preserve"> autorizimi i lëshuar nga autoriteti përgjegjës për kontrollin shtetëror të eksporteve për një eksportues </w:t>
      </w:r>
      <w:r w:rsidR="00E93311" w:rsidRPr="00543198">
        <w:rPr>
          <w:rFonts w:ascii="Garamond" w:hAnsi="Garamond" w:cs="Times New Roman"/>
          <w:bCs/>
          <w:sz w:val="24"/>
          <w:szCs w:val="24"/>
        </w:rPr>
        <w:t>ose nd</w:t>
      </w:r>
      <w:r w:rsidR="00AF4CAD" w:rsidRPr="00543198">
        <w:rPr>
          <w:rFonts w:ascii="Garamond" w:hAnsi="Garamond" w:cs="Times New Roman"/>
          <w:bCs/>
          <w:sz w:val="24"/>
          <w:szCs w:val="24"/>
        </w:rPr>
        <w:t>ë</w:t>
      </w:r>
      <w:r w:rsidR="00E93311" w:rsidRPr="00543198">
        <w:rPr>
          <w:rFonts w:ascii="Garamond" w:hAnsi="Garamond" w:cs="Times New Roman"/>
          <w:bCs/>
          <w:sz w:val="24"/>
          <w:szCs w:val="24"/>
        </w:rPr>
        <w:t>rmjet</w:t>
      </w:r>
      <w:r w:rsidR="00AF4CAD" w:rsidRPr="00543198">
        <w:rPr>
          <w:rFonts w:ascii="Garamond" w:hAnsi="Garamond" w:cs="Times New Roman"/>
          <w:bCs/>
          <w:sz w:val="24"/>
          <w:szCs w:val="24"/>
        </w:rPr>
        <w:t>ë</w:t>
      </w:r>
      <w:r w:rsidR="00E93311" w:rsidRPr="00543198">
        <w:rPr>
          <w:rFonts w:ascii="Garamond" w:hAnsi="Garamond" w:cs="Times New Roman"/>
          <w:bCs/>
          <w:sz w:val="24"/>
          <w:szCs w:val="24"/>
        </w:rPr>
        <w:t xml:space="preserve">sues </w:t>
      </w:r>
      <w:r w:rsidR="007C0319" w:rsidRPr="00543198">
        <w:rPr>
          <w:rFonts w:ascii="Garamond" w:hAnsi="Garamond" w:cs="Times New Roman"/>
          <w:bCs/>
          <w:sz w:val="24"/>
          <w:szCs w:val="24"/>
        </w:rPr>
        <w:t>të veçantë</w:t>
      </w:r>
      <w:r w:rsidR="0024317D" w:rsidRPr="00543198">
        <w:rPr>
          <w:rFonts w:ascii="Garamond" w:hAnsi="Garamond" w:cs="Times New Roman"/>
          <w:bCs/>
          <w:sz w:val="24"/>
          <w:szCs w:val="24"/>
        </w:rPr>
        <w:t xml:space="preserve"> në lidhje me një produkt apo një kategori të caktuar të produkteve të kontrolluara, i cili është i vlefshëm për: </w:t>
      </w:r>
    </w:p>
    <w:p w14:paraId="0C8C0BD4" w14:textId="77777777" w:rsidR="0024317D" w:rsidRPr="00543198" w:rsidRDefault="009F2170"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a) </w:t>
      </w:r>
      <w:r w:rsidR="0024317D" w:rsidRPr="00543198">
        <w:rPr>
          <w:rFonts w:ascii="Garamond" w:hAnsi="Garamond" w:cs="Times New Roman"/>
          <w:bCs/>
          <w:sz w:val="24"/>
          <w:szCs w:val="24"/>
        </w:rPr>
        <w:t>eksportet te një ose më shumë përdorues të fundit të specifikuar dhe/ose në një ose më shumë vende të huaja të specifikuara;</w:t>
      </w:r>
    </w:p>
    <w:p w14:paraId="0C8C0BD5"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b) eksportet në një ose më shumë shpërndarës të posaçëm, në një ose më shumë vende të huaja të specifikuara, ku eksportuesi është një prodhues i mallrave;</w:t>
      </w:r>
    </w:p>
    <w:p w14:paraId="0C8C0BD6"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c) furnizimin e shërbimeve të ndërmjetësimit në lidhje me transferimet e mallrave që ndodhen në një vend të huaj te një ose më shumë përdorues të caktuar në një ose më shumë vende të huaja;</w:t>
      </w:r>
    </w:p>
    <w:p w14:paraId="0C8C0BD7"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ç) furnizimin e shërbimeve të ndërmjetësimit në lidhje me transferimet e mallrave që ndodhen në një vend të huaj, në një ose më shumë shpërndarës të posaçëm në një ose më shumë vende të huaja, ku ndërmjetësi është një prodhues i mallrave.</w:t>
      </w:r>
    </w:p>
    <w:p w14:paraId="0C8C0BD8"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lastRenderedPageBreak/>
        <w:t xml:space="preserve">4. </w:t>
      </w:r>
      <w:r w:rsidR="007C0319" w:rsidRPr="00543198">
        <w:rPr>
          <w:rFonts w:ascii="Garamond" w:hAnsi="Garamond" w:cs="Times New Roman"/>
          <w:bCs/>
          <w:sz w:val="24"/>
          <w:szCs w:val="24"/>
        </w:rPr>
        <w:t>“Autorizim i përgjithshëm” është</w:t>
      </w:r>
      <w:r w:rsidR="0024317D" w:rsidRPr="00543198">
        <w:rPr>
          <w:rFonts w:ascii="Garamond" w:hAnsi="Garamond" w:cs="Times New Roman"/>
          <w:bCs/>
          <w:sz w:val="24"/>
          <w:szCs w:val="24"/>
        </w:rPr>
        <w:t xml:space="preserve"> autorizimi i lëshuar nga autoriteti përgjegjës për kontrollin shtetëror të eksporteve për një kategori të caktuar ma</w:t>
      </w:r>
      <w:r w:rsidR="007C0319" w:rsidRPr="00543198">
        <w:rPr>
          <w:rFonts w:ascii="Garamond" w:hAnsi="Garamond" w:cs="Times New Roman"/>
          <w:bCs/>
          <w:sz w:val="24"/>
          <w:szCs w:val="24"/>
        </w:rPr>
        <w:t>llrash për të kryer një eksport, sipas përkufizimeve të pikës 6</w:t>
      </w:r>
      <w:r w:rsidR="0024317D" w:rsidRPr="00543198">
        <w:rPr>
          <w:rFonts w:ascii="Garamond" w:hAnsi="Garamond" w:cs="Times New Roman"/>
          <w:bCs/>
          <w:sz w:val="24"/>
          <w:szCs w:val="24"/>
        </w:rPr>
        <w:t xml:space="preserve"> të këtij neni, drejt disa vendeve të huaja të miratuara, i cili jepet për të gjitha subjektet që respektojnë kushtet dhe kërkesat për përdorim, të përcaktuara në autorizimin e përgjithshëm.</w:t>
      </w:r>
    </w:p>
    <w:p w14:paraId="0C8C0BD9"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5. </w:t>
      </w:r>
      <w:r w:rsidR="007C0319" w:rsidRPr="00543198">
        <w:rPr>
          <w:rFonts w:ascii="Garamond" w:hAnsi="Garamond" w:cs="Times New Roman"/>
          <w:bCs/>
          <w:sz w:val="24"/>
          <w:szCs w:val="24"/>
        </w:rPr>
        <w:t xml:space="preserve">“Autorizim individual” është </w:t>
      </w:r>
      <w:r w:rsidR="0024317D" w:rsidRPr="00543198">
        <w:rPr>
          <w:rFonts w:ascii="Garamond" w:hAnsi="Garamond" w:cs="Times New Roman"/>
          <w:bCs/>
          <w:sz w:val="24"/>
          <w:szCs w:val="24"/>
        </w:rPr>
        <w:t>një autorizim i dhënë për:</w:t>
      </w:r>
    </w:p>
    <w:p w14:paraId="0C8C0BDA"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a) </w:t>
      </w:r>
      <w:r w:rsidR="0024317D" w:rsidRPr="00543198">
        <w:rPr>
          <w:rFonts w:ascii="Garamond" w:hAnsi="Garamond" w:cs="Times New Roman"/>
          <w:bCs/>
          <w:sz w:val="24"/>
          <w:szCs w:val="24"/>
        </w:rPr>
        <w:t>një eksportues të posaçëm për te një përdorues fundor ose marrës në një vend të huaj dhe që mbulon një ose më shumë mallra;</w:t>
      </w:r>
    </w:p>
    <w:p w14:paraId="0C8C0BDB"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b) </w:t>
      </w:r>
      <w:r w:rsidR="0024317D" w:rsidRPr="00543198">
        <w:rPr>
          <w:rFonts w:ascii="Garamond" w:hAnsi="Garamond" w:cs="Times New Roman"/>
          <w:bCs/>
          <w:sz w:val="24"/>
          <w:szCs w:val="24"/>
        </w:rPr>
        <w:t xml:space="preserve">një ndërmjetës të posaçëm për furnizimin e shërbimeve të ndërmjetësimit për një përdorues fundor ose marrës në një vend të huaj dhe që mbulon një ose më shumë mallra; </w:t>
      </w:r>
    </w:p>
    <w:p w14:paraId="0C8C0BDC"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c) një person fizik ose juridik, entitet ose organ që transporton mallra brenda territorit doganor të Republikës së Shqipërisë për kalim të përkohshëm tran</w:t>
      </w:r>
      <w:r w:rsidR="00A37269" w:rsidRPr="00543198">
        <w:rPr>
          <w:rFonts w:ascii="Garamond" w:hAnsi="Garamond" w:cs="Times New Roman"/>
          <w:bCs/>
          <w:sz w:val="24"/>
          <w:szCs w:val="24"/>
        </w:rPr>
        <w:t>z</w:t>
      </w:r>
      <w:r w:rsidRPr="00543198">
        <w:rPr>
          <w:rFonts w:ascii="Garamond" w:hAnsi="Garamond" w:cs="Times New Roman"/>
          <w:bCs/>
          <w:sz w:val="24"/>
          <w:szCs w:val="24"/>
        </w:rPr>
        <w:t>it.</w:t>
      </w:r>
    </w:p>
    <w:p w14:paraId="0C8C0BDD"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6. </w:t>
      </w:r>
      <w:r w:rsidR="0024317D" w:rsidRPr="00543198">
        <w:rPr>
          <w:rFonts w:ascii="Garamond" w:hAnsi="Garamond" w:cs="Times New Roman"/>
          <w:bCs/>
          <w:sz w:val="24"/>
          <w:szCs w:val="24"/>
        </w:rPr>
        <w:t>“Eksport”</w:t>
      </w:r>
      <w:r w:rsidR="007C0319" w:rsidRPr="00543198">
        <w:rPr>
          <w:rFonts w:ascii="Garamond" w:hAnsi="Garamond" w:cs="Times New Roman"/>
          <w:bCs/>
          <w:sz w:val="24"/>
          <w:szCs w:val="24"/>
        </w:rPr>
        <w:t xml:space="preserve"> është një procedurë eksporti</w:t>
      </w:r>
      <w:r w:rsidR="0024317D" w:rsidRPr="00543198">
        <w:rPr>
          <w:rFonts w:ascii="Garamond" w:hAnsi="Garamond" w:cs="Times New Roman"/>
          <w:bCs/>
          <w:sz w:val="24"/>
          <w:szCs w:val="24"/>
        </w:rPr>
        <w:t xml:space="preserve"> në kuptim të Kodit Doganor të Republikës së Shqipërisë, pa përfshirë mallrat në tran</w:t>
      </w:r>
      <w:r w:rsidR="00A37269" w:rsidRPr="00543198">
        <w:rPr>
          <w:rFonts w:ascii="Garamond" w:hAnsi="Garamond" w:cs="Times New Roman"/>
          <w:bCs/>
          <w:sz w:val="24"/>
          <w:szCs w:val="24"/>
        </w:rPr>
        <w:t>z</w:t>
      </w:r>
      <w:r w:rsidR="0024317D" w:rsidRPr="00543198">
        <w:rPr>
          <w:rFonts w:ascii="Garamond" w:hAnsi="Garamond" w:cs="Times New Roman"/>
          <w:bCs/>
          <w:sz w:val="24"/>
          <w:szCs w:val="24"/>
        </w:rPr>
        <w:t>it.</w:t>
      </w:r>
    </w:p>
    <w:p w14:paraId="0C8C0BDE"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7. </w:t>
      </w:r>
      <w:r w:rsidR="007C0319" w:rsidRPr="00543198">
        <w:rPr>
          <w:rFonts w:ascii="Garamond" w:hAnsi="Garamond" w:cs="Times New Roman"/>
          <w:bCs/>
          <w:sz w:val="24"/>
          <w:szCs w:val="24"/>
        </w:rPr>
        <w:t xml:space="preserve">“Eksportues” është </w:t>
      </w:r>
      <w:r w:rsidR="0024317D" w:rsidRPr="00543198">
        <w:rPr>
          <w:rFonts w:ascii="Garamond" w:hAnsi="Garamond" w:cs="Times New Roman"/>
          <w:bCs/>
          <w:sz w:val="24"/>
          <w:szCs w:val="24"/>
        </w:rPr>
        <w:t>çdo person fizik ose juridik ose një bashkim i tyre, në emër të të cilit paraqitet deklarata doganore e eksportit, ose personi që, në kohën kur pranohet deklarata, ka kontratën me marrësin e ngarkesës në vendin e huaj dhe ka autoritetin që të vendosë për dërgimin e mallit jashtë territorit doganor të Shqipërisë.</w:t>
      </w:r>
    </w:p>
    <w:p w14:paraId="0C8C0BDF"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8. </w:t>
      </w:r>
      <w:r w:rsidR="007C0319" w:rsidRPr="00543198">
        <w:rPr>
          <w:rFonts w:ascii="Garamond" w:hAnsi="Garamond" w:cs="Times New Roman"/>
          <w:bCs/>
          <w:sz w:val="24"/>
          <w:szCs w:val="24"/>
        </w:rPr>
        <w:t>“Import” është një procedurë importi</w:t>
      </w:r>
      <w:r w:rsidR="0024317D" w:rsidRPr="00543198">
        <w:rPr>
          <w:rFonts w:ascii="Garamond" w:hAnsi="Garamond" w:cs="Times New Roman"/>
          <w:bCs/>
          <w:sz w:val="24"/>
          <w:szCs w:val="24"/>
        </w:rPr>
        <w:t xml:space="preserve"> në kuptim të Kodit Doganor të Republikës së Shqipërisë.</w:t>
      </w:r>
    </w:p>
    <w:p w14:paraId="0C8C0BE0"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9. </w:t>
      </w:r>
      <w:r w:rsidR="007C0319" w:rsidRPr="00543198">
        <w:rPr>
          <w:rFonts w:ascii="Garamond" w:hAnsi="Garamond" w:cs="Times New Roman"/>
          <w:bCs/>
          <w:sz w:val="24"/>
          <w:szCs w:val="24"/>
        </w:rPr>
        <w:t>“Importues” është</w:t>
      </w:r>
      <w:r w:rsidR="0024317D" w:rsidRPr="00543198">
        <w:rPr>
          <w:rFonts w:ascii="Garamond" w:hAnsi="Garamond" w:cs="Times New Roman"/>
          <w:bCs/>
          <w:sz w:val="24"/>
          <w:szCs w:val="24"/>
        </w:rPr>
        <w:t xml:space="preserve"> personi fizik apo juridik i vendosur në territorin e Republikës së Shqipërisë, në emër të të cilit bëhet një deklaratë </w:t>
      </w:r>
      <w:r w:rsidR="007C0319" w:rsidRPr="00543198">
        <w:rPr>
          <w:rFonts w:ascii="Garamond" w:hAnsi="Garamond" w:cs="Times New Roman"/>
          <w:bCs/>
          <w:sz w:val="24"/>
          <w:szCs w:val="24"/>
        </w:rPr>
        <w:t>importi, ose një person që</w:t>
      </w:r>
      <w:r w:rsidR="0024317D" w:rsidRPr="00543198">
        <w:rPr>
          <w:rFonts w:ascii="Garamond" w:hAnsi="Garamond" w:cs="Times New Roman"/>
          <w:bCs/>
          <w:sz w:val="24"/>
          <w:szCs w:val="24"/>
        </w:rPr>
        <w:t xml:space="preserve"> në</w:t>
      </w:r>
      <w:r w:rsidR="007C0319" w:rsidRPr="00543198">
        <w:rPr>
          <w:rFonts w:ascii="Garamond" w:hAnsi="Garamond" w:cs="Times New Roman"/>
          <w:bCs/>
          <w:sz w:val="24"/>
          <w:szCs w:val="24"/>
        </w:rPr>
        <w:t xml:space="preserve"> kohën e dhënies së autorizimit</w:t>
      </w:r>
      <w:r w:rsidR="0024317D" w:rsidRPr="00543198">
        <w:rPr>
          <w:rFonts w:ascii="Garamond" w:hAnsi="Garamond" w:cs="Times New Roman"/>
          <w:bCs/>
          <w:sz w:val="24"/>
          <w:szCs w:val="24"/>
        </w:rPr>
        <w:t xml:space="preserve"> ka nënshkruar </w:t>
      </w:r>
      <w:r w:rsidR="007C0319" w:rsidRPr="00543198">
        <w:rPr>
          <w:rFonts w:ascii="Garamond" w:hAnsi="Garamond" w:cs="Times New Roman"/>
          <w:bCs/>
          <w:sz w:val="24"/>
          <w:szCs w:val="24"/>
        </w:rPr>
        <w:t>kontratë me marrësin e mallrave</w:t>
      </w:r>
      <w:r w:rsidR="0024317D" w:rsidRPr="00543198">
        <w:rPr>
          <w:rFonts w:ascii="Garamond" w:hAnsi="Garamond" w:cs="Times New Roman"/>
          <w:bCs/>
          <w:sz w:val="24"/>
          <w:szCs w:val="24"/>
        </w:rPr>
        <w:t xml:space="preserve"> brenda territorit doganor të Republikës së Shqipërisë.</w:t>
      </w:r>
    </w:p>
    <w:p w14:paraId="0C8C0BE1"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10.</w:t>
      </w:r>
      <w:r w:rsidR="009F2170" w:rsidRPr="00543198">
        <w:rPr>
          <w:rFonts w:ascii="Garamond" w:hAnsi="Garamond" w:cs="Times New Roman"/>
          <w:bCs/>
          <w:sz w:val="24"/>
          <w:szCs w:val="24"/>
        </w:rPr>
        <w:t xml:space="preserve"> </w:t>
      </w:r>
      <w:r w:rsidRPr="00543198">
        <w:rPr>
          <w:rFonts w:ascii="Garamond" w:hAnsi="Garamond" w:cs="Times New Roman"/>
          <w:bCs/>
          <w:sz w:val="24"/>
          <w:szCs w:val="24"/>
        </w:rPr>
        <w:t>“Kërkues” do të thotë:</w:t>
      </w:r>
    </w:p>
    <w:p w14:paraId="0C8C0BE2"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a) </w:t>
      </w:r>
      <w:r w:rsidR="0024317D" w:rsidRPr="00543198">
        <w:rPr>
          <w:rFonts w:ascii="Garamond" w:hAnsi="Garamond" w:cs="Times New Roman"/>
          <w:bCs/>
          <w:sz w:val="24"/>
          <w:szCs w:val="24"/>
        </w:rPr>
        <w:t>eksportuesi/importuesi në rastin e eksporteve/importeve;</w:t>
      </w:r>
    </w:p>
    <w:p w14:paraId="0C8C0BE3"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b) </w:t>
      </w:r>
      <w:r w:rsidR="0024317D" w:rsidRPr="00543198">
        <w:rPr>
          <w:rFonts w:ascii="Garamond" w:hAnsi="Garamond" w:cs="Times New Roman"/>
          <w:bCs/>
          <w:sz w:val="24"/>
          <w:szCs w:val="24"/>
        </w:rPr>
        <w:t>personi fizik ose juridik, që transporton mallrat brenda territorit doganor të Republikës së Shqipërisë, në rastin e kalimit tran</w:t>
      </w:r>
      <w:r w:rsidR="00A37269" w:rsidRPr="00543198">
        <w:rPr>
          <w:rFonts w:ascii="Garamond" w:hAnsi="Garamond" w:cs="Times New Roman"/>
          <w:bCs/>
          <w:sz w:val="24"/>
          <w:szCs w:val="24"/>
        </w:rPr>
        <w:t>z</w:t>
      </w:r>
      <w:r w:rsidR="0024317D" w:rsidRPr="00543198">
        <w:rPr>
          <w:rFonts w:ascii="Garamond" w:hAnsi="Garamond" w:cs="Times New Roman"/>
          <w:bCs/>
          <w:sz w:val="24"/>
          <w:szCs w:val="24"/>
        </w:rPr>
        <w:t>it;</w:t>
      </w:r>
    </w:p>
    <w:p w14:paraId="0C8C0BE4"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c) </w:t>
      </w:r>
      <w:r w:rsidR="00537FAF" w:rsidRPr="00543198">
        <w:rPr>
          <w:rFonts w:ascii="Garamond" w:hAnsi="Garamond" w:cs="Times New Roman"/>
          <w:bCs/>
          <w:sz w:val="24"/>
          <w:szCs w:val="24"/>
        </w:rPr>
        <w:t>ofruesi i ndihmës teknike</w:t>
      </w:r>
      <w:r w:rsidR="0024317D" w:rsidRPr="00543198">
        <w:rPr>
          <w:rFonts w:ascii="Garamond" w:hAnsi="Garamond" w:cs="Times New Roman"/>
          <w:bCs/>
          <w:sz w:val="24"/>
          <w:szCs w:val="24"/>
        </w:rPr>
        <w:t xml:space="preserve"> në rastin e ofrimeve të ndihmës teknike; </w:t>
      </w:r>
    </w:p>
    <w:p w14:paraId="0C8C0BE5"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ç) </w:t>
      </w:r>
      <w:r w:rsidR="0024317D" w:rsidRPr="00543198">
        <w:rPr>
          <w:rFonts w:ascii="Garamond" w:hAnsi="Garamond" w:cs="Times New Roman"/>
          <w:bCs/>
          <w:sz w:val="24"/>
          <w:szCs w:val="24"/>
        </w:rPr>
        <w:t>muzeu që do të ekspozojë mallrat, në rastin e importeve dhe ofrimeve të ndihmës teknike;</w:t>
      </w:r>
    </w:p>
    <w:p w14:paraId="0C8C0BE6"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d) </w:t>
      </w:r>
      <w:r w:rsidR="0024317D" w:rsidRPr="00543198">
        <w:rPr>
          <w:rFonts w:ascii="Garamond" w:hAnsi="Garamond" w:cs="Times New Roman"/>
          <w:bCs/>
          <w:sz w:val="24"/>
          <w:szCs w:val="24"/>
        </w:rPr>
        <w:t>ndërmjetësi, në rastin e shërbimeve të ndërmjetësimit.</w:t>
      </w:r>
    </w:p>
    <w:p w14:paraId="0C8C0BE7" w14:textId="7679DB9D"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1</w:t>
      </w:r>
      <w:r w:rsidR="002D0CA3" w:rsidRPr="00543198">
        <w:rPr>
          <w:rFonts w:ascii="Garamond" w:hAnsi="Garamond" w:cs="Times New Roman"/>
          <w:bCs/>
          <w:sz w:val="24"/>
          <w:szCs w:val="24"/>
        </w:rPr>
        <w:t>1</w:t>
      </w:r>
      <w:r w:rsidRPr="00543198">
        <w:rPr>
          <w:rFonts w:ascii="Garamond" w:hAnsi="Garamond" w:cs="Times New Roman"/>
          <w:bCs/>
          <w:sz w:val="24"/>
          <w:szCs w:val="24"/>
        </w:rPr>
        <w:t>.</w:t>
      </w:r>
      <w:r w:rsidR="009F2170" w:rsidRPr="00543198">
        <w:rPr>
          <w:rFonts w:ascii="Garamond" w:hAnsi="Garamond" w:cs="Times New Roman"/>
          <w:bCs/>
          <w:sz w:val="24"/>
          <w:szCs w:val="24"/>
        </w:rPr>
        <w:t xml:space="preserve"> </w:t>
      </w:r>
      <w:r w:rsidR="0024317D" w:rsidRPr="00543198">
        <w:rPr>
          <w:rFonts w:ascii="Garamond" w:hAnsi="Garamond" w:cs="Times New Roman"/>
          <w:bCs/>
          <w:sz w:val="24"/>
          <w:szCs w:val="24"/>
        </w:rPr>
        <w:t>“Li</w:t>
      </w:r>
      <w:r w:rsidR="00537FAF" w:rsidRPr="00543198">
        <w:rPr>
          <w:rFonts w:ascii="Garamond" w:hAnsi="Garamond" w:cs="Times New Roman"/>
          <w:bCs/>
          <w:sz w:val="24"/>
          <w:szCs w:val="24"/>
        </w:rPr>
        <w:t>sta e mallrave të kontrolluara” është</w:t>
      </w:r>
      <w:r w:rsidR="0024317D" w:rsidRPr="00543198">
        <w:rPr>
          <w:rFonts w:ascii="Garamond" w:hAnsi="Garamond" w:cs="Times New Roman"/>
          <w:bCs/>
          <w:sz w:val="24"/>
          <w:szCs w:val="24"/>
        </w:rPr>
        <w:t xml:space="preserve"> nj</w:t>
      </w:r>
      <w:r w:rsidR="006D6391" w:rsidRPr="00543198">
        <w:rPr>
          <w:rFonts w:ascii="Garamond" w:hAnsi="Garamond" w:cs="Times New Roman"/>
          <w:bCs/>
          <w:sz w:val="24"/>
          <w:szCs w:val="24"/>
        </w:rPr>
        <w:t>ë listë e ndarë në tri kategori</w:t>
      </w:r>
      <w:r w:rsidR="0024317D" w:rsidRPr="00543198">
        <w:rPr>
          <w:rFonts w:ascii="Garamond" w:hAnsi="Garamond" w:cs="Times New Roman"/>
          <w:bCs/>
          <w:sz w:val="24"/>
          <w:szCs w:val="24"/>
        </w:rPr>
        <w:t xml:space="preserve"> si </w:t>
      </w:r>
      <w:r w:rsidR="00537FAF" w:rsidRPr="00543198">
        <w:rPr>
          <w:rFonts w:ascii="Garamond" w:hAnsi="Garamond" w:cs="Times New Roman"/>
          <w:bCs/>
          <w:sz w:val="24"/>
          <w:szCs w:val="24"/>
        </w:rPr>
        <w:t>më poshtë</w:t>
      </w:r>
      <w:r w:rsidR="0024317D" w:rsidRPr="00543198">
        <w:rPr>
          <w:rFonts w:ascii="Garamond" w:hAnsi="Garamond" w:cs="Times New Roman"/>
          <w:bCs/>
          <w:sz w:val="24"/>
          <w:szCs w:val="24"/>
        </w:rPr>
        <w:t>:</w:t>
      </w:r>
      <w:r w:rsidR="00543198" w:rsidRPr="00543198">
        <w:rPr>
          <w:rFonts w:ascii="Garamond" w:hAnsi="Garamond" w:cs="Times New Roman"/>
          <w:bCs/>
          <w:sz w:val="24"/>
          <w:szCs w:val="24"/>
        </w:rPr>
        <w:t xml:space="preserve"> </w:t>
      </w:r>
    </w:p>
    <w:p w14:paraId="0C8C0BE8"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 </w:t>
      </w:r>
      <w:r w:rsidR="0024317D" w:rsidRPr="00543198">
        <w:rPr>
          <w:rFonts w:ascii="Garamond" w:hAnsi="Garamond" w:cs="Times New Roman"/>
          <w:bCs/>
          <w:sz w:val="24"/>
          <w:szCs w:val="24"/>
        </w:rPr>
        <w:t xml:space="preserve">Kategoria 1: mallra të cilat nuk kanë përdorim tjetër, përveç qëllimit të dënimit me vdekje, ose për qëllime torture ose dënime apo trajtime mizore, çnjerëzore ose poshtëruese; </w:t>
      </w:r>
    </w:p>
    <w:p w14:paraId="0C8C0BE9"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 </w:t>
      </w:r>
      <w:r w:rsidR="0024317D" w:rsidRPr="00543198">
        <w:rPr>
          <w:rFonts w:ascii="Garamond" w:hAnsi="Garamond" w:cs="Times New Roman"/>
          <w:bCs/>
          <w:sz w:val="24"/>
          <w:szCs w:val="24"/>
        </w:rPr>
        <w:t xml:space="preserve">Kategoria 2: mallra që mund të përdoren për qëllime torture apo trajtime të tjera apo ndëshkime mizore, çnjerëzore ose poshtëruese; </w:t>
      </w:r>
    </w:p>
    <w:p w14:paraId="0C8C0BEA"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w:t>
      </w:r>
      <w:r w:rsidR="0024317D" w:rsidRPr="00543198">
        <w:rPr>
          <w:rFonts w:ascii="Garamond" w:hAnsi="Garamond" w:cs="Times New Roman"/>
          <w:bCs/>
          <w:sz w:val="24"/>
          <w:szCs w:val="24"/>
        </w:rPr>
        <w:t xml:space="preserve"> Kategoria 3: mallra që mund të përdoren për qëllim të dënimit me vdekje.</w:t>
      </w:r>
    </w:p>
    <w:p w14:paraId="0C8C0BEB" w14:textId="77777777" w:rsidR="0024317D" w:rsidRPr="00543198" w:rsidRDefault="00537FAF"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1</w:t>
      </w:r>
      <w:r w:rsidR="002D0CA3" w:rsidRPr="00543198">
        <w:rPr>
          <w:rFonts w:ascii="Garamond" w:hAnsi="Garamond" w:cs="Times New Roman"/>
          <w:bCs/>
          <w:sz w:val="24"/>
          <w:szCs w:val="24"/>
        </w:rPr>
        <w:t>2</w:t>
      </w:r>
      <w:r w:rsidRPr="00543198">
        <w:rPr>
          <w:rFonts w:ascii="Garamond" w:hAnsi="Garamond" w:cs="Times New Roman"/>
          <w:bCs/>
          <w:sz w:val="24"/>
          <w:szCs w:val="24"/>
        </w:rPr>
        <w:t>.</w:t>
      </w:r>
      <w:r w:rsidR="009F2170" w:rsidRPr="00543198">
        <w:rPr>
          <w:rFonts w:ascii="Garamond" w:hAnsi="Garamond" w:cs="Times New Roman"/>
          <w:bCs/>
          <w:sz w:val="24"/>
          <w:szCs w:val="24"/>
        </w:rPr>
        <w:t xml:space="preserve"> </w:t>
      </w:r>
      <w:r w:rsidRPr="00543198">
        <w:rPr>
          <w:rFonts w:ascii="Garamond" w:hAnsi="Garamond" w:cs="Times New Roman"/>
          <w:bCs/>
          <w:sz w:val="24"/>
          <w:szCs w:val="24"/>
        </w:rPr>
        <w:t>“Muze” është</w:t>
      </w:r>
      <w:r w:rsidR="0024317D" w:rsidRPr="00543198">
        <w:rPr>
          <w:rFonts w:ascii="Garamond" w:hAnsi="Garamond" w:cs="Times New Roman"/>
          <w:bCs/>
          <w:sz w:val="24"/>
          <w:szCs w:val="24"/>
        </w:rPr>
        <w:t xml:space="preserve"> institucioni i ruajtjes së kujtesës, në shërbim të shoqërisë dhe zhvillimit të saj, i hapur për publikun, që konservon, studion, komunikon dhe prezanton trashëgiminë e luajtshme e të paluajtshme të njerëzimit dhe mjedisit rrethues të tij, me qëllim edukimin, studimin, promovimin dhe argëtimin.</w:t>
      </w:r>
    </w:p>
    <w:p w14:paraId="0C8C0BEC" w14:textId="77777777" w:rsidR="0024317D" w:rsidRPr="00543198" w:rsidRDefault="00537FAF"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1</w:t>
      </w:r>
      <w:r w:rsidR="002D0CA3" w:rsidRPr="00543198">
        <w:rPr>
          <w:rFonts w:ascii="Garamond" w:hAnsi="Garamond" w:cs="Times New Roman"/>
          <w:bCs/>
          <w:sz w:val="24"/>
          <w:szCs w:val="24"/>
        </w:rPr>
        <w:t>3</w:t>
      </w:r>
      <w:r w:rsidRPr="00543198">
        <w:rPr>
          <w:rFonts w:ascii="Garamond" w:hAnsi="Garamond" w:cs="Times New Roman"/>
          <w:bCs/>
          <w:sz w:val="24"/>
          <w:szCs w:val="24"/>
        </w:rPr>
        <w:t>.</w:t>
      </w:r>
      <w:r w:rsidR="009F2170" w:rsidRPr="00543198">
        <w:rPr>
          <w:rFonts w:ascii="Garamond" w:hAnsi="Garamond" w:cs="Times New Roman"/>
          <w:bCs/>
          <w:sz w:val="24"/>
          <w:szCs w:val="24"/>
        </w:rPr>
        <w:t xml:space="preserve"> </w:t>
      </w:r>
      <w:r w:rsidRPr="00543198">
        <w:rPr>
          <w:rFonts w:ascii="Garamond" w:hAnsi="Garamond" w:cs="Times New Roman"/>
          <w:bCs/>
          <w:sz w:val="24"/>
          <w:szCs w:val="24"/>
        </w:rPr>
        <w:t>“Objekt muzeor” është</w:t>
      </w:r>
      <w:r w:rsidR="0024317D" w:rsidRPr="00543198">
        <w:rPr>
          <w:rFonts w:ascii="Garamond" w:hAnsi="Garamond" w:cs="Times New Roman"/>
          <w:bCs/>
          <w:sz w:val="24"/>
          <w:szCs w:val="24"/>
        </w:rPr>
        <w:t xml:space="preserve"> një pasuri e luajtshme, që, pas hulumtimeve dhe vlerësimit, njihet si një objekt me rëndësi kulturore e historike, që ruhet, mbrohet, administrohet dhe vlerësohet në një muze. </w:t>
      </w:r>
    </w:p>
    <w:p w14:paraId="0C8C0BED" w14:textId="77777777" w:rsidR="0024317D" w:rsidRPr="00543198" w:rsidRDefault="00537FAF"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1</w:t>
      </w:r>
      <w:r w:rsidR="002D0CA3" w:rsidRPr="00543198">
        <w:rPr>
          <w:rFonts w:ascii="Garamond" w:hAnsi="Garamond" w:cs="Times New Roman"/>
          <w:bCs/>
          <w:sz w:val="24"/>
          <w:szCs w:val="24"/>
        </w:rPr>
        <w:t>4</w:t>
      </w:r>
      <w:r w:rsidRPr="00543198">
        <w:rPr>
          <w:rFonts w:ascii="Garamond" w:hAnsi="Garamond" w:cs="Times New Roman"/>
          <w:bCs/>
          <w:sz w:val="24"/>
          <w:szCs w:val="24"/>
        </w:rPr>
        <w:t>.</w:t>
      </w:r>
      <w:r w:rsidR="009F2170" w:rsidRPr="00543198">
        <w:rPr>
          <w:rFonts w:ascii="Garamond" w:hAnsi="Garamond" w:cs="Times New Roman"/>
          <w:bCs/>
          <w:sz w:val="24"/>
          <w:szCs w:val="24"/>
        </w:rPr>
        <w:t xml:space="preserve"> </w:t>
      </w:r>
      <w:r w:rsidRPr="00543198">
        <w:rPr>
          <w:rFonts w:ascii="Garamond" w:hAnsi="Garamond" w:cs="Times New Roman"/>
          <w:bCs/>
          <w:sz w:val="24"/>
          <w:szCs w:val="24"/>
        </w:rPr>
        <w:t>“Produkt për arsye muzeore”</w:t>
      </w:r>
      <w:r w:rsidR="0024317D" w:rsidRPr="00543198">
        <w:rPr>
          <w:rFonts w:ascii="Garamond" w:hAnsi="Garamond" w:cs="Times New Roman"/>
          <w:bCs/>
          <w:sz w:val="24"/>
          <w:szCs w:val="24"/>
        </w:rPr>
        <w:t xml:space="preserve"> ka të njëjtin kuptim sipas përcaktimit për objektin muzeor.</w:t>
      </w:r>
    </w:p>
    <w:p w14:paraId="0C8C0BEE"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1</w:t>
      </w:r>
      <w:r w:rsidR="002D0CA3" w:rsidRPr="00543198">
        <w:rPr>
          <w:rFonts w:ascii="Garamond" w:hAnsi="Garamond" w:cs="Times New Roman"/>
          <w:bCs/>
          <w:sz w:val="24"/>
          <w:szCs w:val="24"/>
        </w:rPr>
        <w:t>5</w:t>
      </w:r>
      <w:r w:rsidRPr="00543198">
        <w:rPr>
          <w:rFonts w:ascii="Garamond" w:hAnsi="Garamond" w:cs="Times New Roman"/>
          <w:bCs/>
          <w:sz w:val="24"/>
          <w:szCs w:val="24"/>
        </w:rPr>
        <w:t>.</w:t>
      </w:r>
      <w:r w:rsidR="009F2170" w:rsidRPr="00543198">
        <w:rPr>
          <w:rFonts w:ascii="Garamond" w:hAnsi="Garamond" w:cs="Times New Roman"/>
          <w:bCs/>
          <w:sz w:val="24"/>
          <w:szCs w:val="24"/>
        </w:rPr>
        <w:t xml:space="preserve"> </w:t>
      </w:r>
      <w:r w:rsidRPr="00543198">
        <w:rPr>
          <w:rFonts w:ascii="Garamond" w:hAnsi="Garamond" w:cs="Times New Roman"/>
          <w:bCs/>
          <w:sz w:val="24"/>
          <w:szCs w:val="24"/>
        </w:rPr>
        <w:t>“Nd</w:t>
      </w:r>
      <w:r w:rsidR="00537FAF" w:rsidRPr="00543198">
        <w:rPr>
          <w:rFonts w:ascii="Garamond" w:hAnsi="Garamond" w:cs="Times New Roman"/>
          <w:bCs/>
          <w:sz w:val="24"/>
          <w:szCs w:val="24"/>
        </w:rPr>
        <w:t>ërmjetësues” është</w:t>
      </w:r>
      <w:r w:rsidR="00626726" w:rsidRPr="00543198">
        <w:rPr>
          <w:rFonts w:ascii="Garamond" w:hAnsi="Garamond" w:cs="Times New Roman"/>
          <w:bCs/>
          <w:sz w:val="24"/>
          <w:szCs w:val="24"/>
        </w:rPr>
        <w:t xml:space="preserve"> çdo person fizik, </w:t>
      </w:r>
      <w:r w:rsidRPr="00543198">
        <w:rPr>
          <w:rFonts w:ascii="Garamond" w:hAnsi="Garamond" w:cs="Times New Roman"/>
          <w:bCs/>
          <w:sz w:val="24"/>
          <w:szCs w:val="24"/>
        </w:rPr>
        <w:t xml:space="preserve">shtetas shqiptar, i cili ofron shërbimin për lidhje të dy ose më shumë palëve për përfundimin e një marrëveshjeje, pa qenë i lidhur me asnjërin prej tyre në marrëdhënie bashkëpunimi, varësie ose përfaqësimi nga brenda Shqipërisë; çdo person fizik ose juridik, apo organ, duke përfshirë dhe një bashkim të tyre, që është rezident ose i vendosur në Shqipëri dhe që ofron këtë lloj ndihme nga brenda Shqipërisë; çdo person </w:t>
      </w:r>
      <w:r w:rsidR="00E93311" w:rsidRPr="00543198">
        <w:rPr>
          <w:rFonts w:ascii="Garamond" w:hAnsi="Garamond" w:cs="Times New Roman"/>
          <w:bCs/>
          <w:sz w:val="24"/>
          <w:szCs w:val="24"/>
        </w:rPr>
        <w:t xml:space="preserve">fizik ose </w:t>
      </w:r>
      <w:r w:rsidRPr="00543198">
        <w:rPr>
          <w:rFonts w:ascii="Garamond" w:hAnsi="Garamond" w:cs="Times New Roman"/>
          <w:bCs/>
          <w:sz w:val="24"/>
          <w:szCs w:val="24"/>
        </w:rPr>
        <w:t>juridik ose organ i regjistruar ose i krijuar sipas legjislacionit shqiptar, pavarësisht se ku është i vendosur, që ofron shërbime të tilla nga Shqipëria.</w:t>
      </w:r>
    </w:p>
    <w:p w14:paraId="0C8C0BEF" w14:textId="77777777" w:rsidR="0024317D" w:rsidRPr="00543198" w:rsidRDefault="00537FAF"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1</w:t>
      </w:r>
      <w:r w:rsidR="002D0CA3" w:rsidRPr="00543198">
        <w:rPr>
          <w:rFonts w:ascii="Garamond" w:hAnsi="Garamond" w:cs="Times New Roman"/>
          <w:bCs/>
          <w:sz w:val="24"/>
          <w:szCs w:val="24"/>
        </w:rPr>
        <w:t>6</w:t>
      </w:r>
      <w:r w:rsidRPr="00543198">
        <w:rPr>
          <w:rFonts w:ascii="Garamond" w:hAnsi="Garamond" w:cs="Times New Roman"/>
          <w:bCs/>
          <w:sz w:val="24"/>
          <w:szCs w:val="24"/>
        </w:rPr>
        <w:t>.</w:t>
      </w:r>
      <w:r w:rsidR="009F2170" w:rsidRPr="00543198">
        <w:rPr>
          <w:rFonts w:ascii="Garamond" w:hAnsi="Garamond" w:cs="Times New Roman"/>
          <w:bCs/>
          <w:sz w:val="24"/>
          <w:szCs w:val="24"/>
        </w:rPr>
        <w:t xml:space="preserve"> </w:t>
      </w:r>
      <w:r w:rsidRPr="00543198">
        <w:rPr>
          <w:rFonts w:ascii="Garamond" w:hAnsi="Garamond" w:cs="Times New Roman"/>
          <w:bCs/>
          <w:sz w:val="24"/>
          <w:szCs w:val="24"/>
        </w:rPr>
        <w:t>“Ndihmë teknike” është</w:t>
      </w:r>
      <w:r w:rsidR="0024317D" w:rsidRPr="00543198">
        <w:rPr>
          <w:rFonts w:ascii="Garamond" w:hAnsi="Garamond" w:cs="Times New Roman"/>
          <w:bCs/>
          <w:sz w:val="24"/>
          <w:szCs w:val="24"/>
        </w:rPr>
        <w:t xml:space="preserve"> çdo mbështetje teknike në lidhje me riparimet, zhvillimin, prodhimin, testimin, mirëmbajtjen, montimin ose ndonjë shërbim tjetër teknik dhe mund të marrë forma të tilla, si: udhëzime, këshilla, trajnime, transmetim të njohurive të punës ose aftësive ose këshillime. Ndihma teknike përfshin forma verbale të ndihmës dhe ndihmës së siguruar me mjete elektronike.</w:t>
      </w:r>
    </w:p>
    <w:p w14:paraId="0C8C0BF0" w14:textId="77777777" w:rsidR="0024317D" w:rsidRPr="00543198" w:rsidRDefault="00537FAF"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1</w:t>
      </w:r>
      <w:r w:rsidR="002D0CA3" w:rsidRPr="00543198">
        <w:rPr>
          <w:rFonts w:ascii="Garamond" w:hAnsi="Garamond" w:cs="Times New Roman"/>
          <w:bCs/>
          <w:sz w:val="24"/>
          <w:szCs w:val="24"/>
        </w:rPr>
        <w:t>7</w:t>
      </w:r>
      <w:r w:rsidRPr="00543198">
        <w:rPr>
          <w:rFonts w:ascii="Garamond" w:hAnsi="Garamond" w:cs="Times New Roman"/>
          <w:bCs/>
          <w:sz w:val="24"/>
          <w:szCs w:val="24"/>
        </w:rPr>
        <w:t>.</w:t>
      </w:r>
      <w:r w:rsidR="009F2170" w:rsidRPr="00543198">
        <w:rPr>
          <w:rFonts w:ascii="Garamond" w:hAnsi="Garamond" w:cs="Times New Roman"/>
          <w:bCs/>
          <w:sz w:val="24"/>
          <w:szCs w:val="24"/>
        </w:rPr>
        <w:t xml:space="preserve"> </w:t>
      </w:r>
      <w:r w:rsidRPr="00543198">
        <w:rPr>
          <w:rFonts w:ascii="Garamond" w:hAnsi="Garamond" w:cs="Times New Roman"/>
          <w:bCs/>
          <w:sz w:val="24"/>
          <w:szCs w:val="24"/>
        </w:rPr>
        <w:t>“Ofrues i ndihmës teknike” është</w:t>
      </w:r>
      <w:r w:rsidR="0024317D" w:rsidRPr="00543198">
        <w:rPr>
          <w:rFonts w:ascii="Garamond" w:hAnsi="Garamond" w:cs="Times New Roman"/>
          <w:bCs/>
          <w:sz w:val="24"/>
          <w:szCs w:val="24"/>
        </w:rPr>
        <w:t xml:space="preserve"> çdo shtetas shqiptar, </w:t>
      </w:r>
      <w:r w:rsidR="00626726" w:rsidRPr="00543198">
        <w:rPr>
          <w:rFonts w:ascii="Garamond" w:hAnsi="Garamond" w:cs="Times New Roman"/>
          <w:bCs/>
          <w:sz w:val="24"/>
          <w:szCs w:val="24"/>
        </w:rPr>
        <w:t>pavar</w:t>
      </w:r>
      <w:r w:rsidR="001C030B" w:rsidRPr="00543198">
        <w:rPr>
          <w:rFonts w:ascii="Garamond" w:hAnsi="Garamond" w:cs="Times New Roman"/>
          <w:bCs/>
          <w:sz w:val="24"/>
          <w:szCs w:val="24"/>
        </w:rPr>
        <w:t>ë</w:t>
      </w:r>
      <w:r w:rsidR="00626726" w:rsidRPr="00543198">
        <w:rPr>
          <w:rFonts w:ascii="Garamond" w:hAnsi="Garamond" w:cs="Times New Roman"/>
          <w:bCs/>
          <w:sz w:val="24"/>
          <w:szCs w:val="24"/>
        </w:rPr>
        <w:t xml:space="preserve">sisht se ku </w:t>
      </w:r>
      <w:r w:rsidR="001C030B" w:rsidRPr="00543198">
        <w:rPr>
          <w:rFonts w:ascii="Garamond" w:hAnsi="Garamond" w:cs="Times New Roman"/>
          <w:bCs/>
          <w:sz w:val="24"/>
          <w:szCs w:val="24"/>
        </w:rPr>
        <w:t>ë</w:t>
      </w:r>
      <w:r w:rsidR="00626726" w:rsidRPr="00543198">
        <w:rPr>
          <w:rFonts w:ascii="Garamond" w:hAnsi="Garamond" w:cs="Times New Roman"/>
          <w:bCs/>
          <w:sz w:val="24"/>
          <w:szCs w:val="24"/>
        </w:rPr>
        <w:t>sht</w:t>
      </w:r>
      <w:r w:rsidR="001C030B" w:rsidRPr="00543198">
        <w:rPr>
          <w:rFonts w:ascii="Garamond" w:hAnsi="Garamond" w:cs="Times New Roman"/>
          <w:bCs/>
          <w:sz w:val="24"/>
          <w:szCs w:val="24"/>
        </w:rPr>
        <w:t>ë</w:t>
      </w:r>
      <w:r w:rsidR="00460CEC" w:rsidRPr="00543198">
        <w:rPr>
          <w:rFonts w:ascii="Garamond" w:hAnsi="Garamond" w:cs="Times New Roman"/>
          <w:bCs/>
          <w:sz w:val="24"/>
          <w:szCs w:val="24"/>
        </w:rPr>
        <w:t xml:space="preserve"> rez</w:t>
      </w:r>
      <w:r w:rsidR="00626726" w:rsidRPr="00543198">
        <w:rPr>
          <w:rFonts w:ascii="Garamond" w:hAnsi="Garamond" w:cs="Times New Roman"/>
          <w:bCs/>
          <w:sz w:val="24"/>
          <w:szCs w:val="24"/>
        </w:rPr>
        <w:t>ident</w:t>
      </w:r>
      <w:r w:rsidRPr="00543198">
        <w:rPr>
          <w:rFonts w:ascii="Garamond" w:hAnsi="Garamond" w:cs="Times New Roman"/>
          <w:bCs/>
          <w:sz w:val="24"/>
          <w:szCs w:val="24"/>
        </w:rPr>
        <w:t>,</w:t>
      </w:r>
      <w:r w:rsidR="00626726" w:rsidRPr="00543198">
        <w:rPr>
          <w:rFonts w:ascii="Garamond" w:hAnsi="Garamond" w:cs="Times New Roman"/>
          <w:bCs/>
          <w:sz w:val="24"/>
          <w:szCs w:val="24"/>
        </w:rPr>
        <w:t xml:space="preserve"> </w:t>
      </w:r>
      <w:r w:rsidR="0024317D" w:rsidRPr="00543198">
        <w:rPr>
          <w:rFonts w:ascii="Garamond" w:hAnsi="Garamond" w:cs="Times New Roman"/>
          <w:bCs/>
          <w:sz w:val="24"/>
          <w:szCs w:val="24"/>
        </w:rPr>
        <w:t xml:space="preserve">i cili ofron këtë lloj ndihme nga brenda Shqipërisë; çdo person fizik ose juridik, ose organ, duke përfshirë </w:t>
      </w:r>
      <w:r w:rsidR="0024317D" w:rsidRPr="00543198">
        <w:rPr>
          <w:rFonts w:ascii="Garamond" w:hAnsi="Garamond" w:cs="Times New Roman"/>
          <w:bCs/>
          <w:sz w:val="24"/>
          <w:szCs w:val="24"/>
        </w:rPr>
        <w:lastRenderedPageBreak/>
        <w:t xml:space="preserve">një bashkim të tyre, që është rezident ose i vendosur në Shqipëri dhe që ofron këtë lloj ndihme nga brenda Shqipërisë; çdo person </w:t>
      </w:r>
      <w:r w:rsidR="00A7142D" w:rsidRPr="00543198">
        <w:rPr>
          <w:rFonts w:ascii="Garamond" w:hAnsi="Garamond" w:cs="Times New Roman"/>
          <w:bCs/>
          <w:sz w:val="24"/>
          <w:szCs w:val="24"/>
        </w:rPr>
        <w:t xml:space="preserve">fizik ose </w:t>
      </w:r>
      <w:r w:rsidR="0024317D" w:rsidRPr="00543198">
        <w:rPr>
          <w:rFonts w:ascii="Garamond" w:hAnsi="Garamond" w:cs="Times New Roman"/>
          <w:bCs/>
          <w:sz w:val="24"/>
          <w:szCs w:val="24"/>
        </w:rPr>
        <w:t>juridik ose organ i regjistruar ose i krijuar sipas legjislacionit shqiptar, pavarësisht se ku është i vendosur, që ofron shërbime të tilla nga Shqipëria dhe që ofron ndihmën teknike për ma</w:t>
      </w:r>
      <w:r w:rsidR="00D27BCB" w:rsidRPr="00543198">
        <w:rPr>
          <w:rFonts w:ascii="Garamond" w:hAnsi="Garamond" w:cs="Times New Roman"/>
          <w:bCs/>
          <w:sz w:val="24"/>
          <w:szCs w:val="24"/>
        </w:rPr>
        <w:t>llrat e përcaktuara në pikën 12</w:t>
      </w:r>
      <w:r w:rsidR="0024317D" w:rsidRPr="00543198">
        <w:rPr>
          <w:rFonts w:ascii="Garamond" w:hAnsi="Garamond" w:cs="Times New Roman"/>
          <w:bCs/>
          <w:sz w:val="24"/>
          <w:szCs w:val="24"/>
        </w:rPr>
        <w:t xml:space="preserve"> të këtij neni.</w:t>
      </w:r>
    </w:p>
    <w:p w14:paraId="0C8C0BF1" w14:textId="77777777" w:rsidR="0024317D" w:rsidRPr="00543198" w:rsidRDefault="00D27BCB"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1</w:t>
      </w:r>
      <w:r w:rsidR="002D0CA3" w:rsidRPr="00543198">
        <w:rPr>
          <w:rFonts w:ascii="Garamond" w:hAnsi="Garamond" w:cs="Times New Roman"/>
          <w:bCs/>
          <w:sz w:val="24"/>
          <w:szCs w:val="24"/>
        </w:rPr>
        <w:t>8</w:t>
      </w:r>
      <w:r w:rsidRPr="00543198">
        <w:rPr>
          <w:rFonts w:ascii="Garamond" w:hAnsi="Garamond" w:cs="Times New Roman"/>
          <w:bCs/>
          <w:sz w:val="24"/>
          <w:szCs w:val="24"/>
        </w:rPr>
        <w:t>.</w:t>
      </w:r>
      <w:r w:rsidR="009F2170" w:rsidRPr="00543198">
        <w:rPr>
          <w:rFonts w:ascii="Garamond" w:hAnsi="Garamond" w:cs="Times New Roman"/>
          <w:bCs/>
          <w:sz w:val="24"/>
          <w:szCs w:val="24"/>
        </w:rPr>
        <w:t xml:space="preserve"> </w:t>
      </w:r>
      <w:r w:rsidRPr="00543198">
        <w:rPr>
          <w:rFonts w:ascii="Garamond" w:hAnsi="Garamond" w:cs="Times New Roman"/>
          <w:bCs/>
          <w:sz w:val="24"/>
          <w:szCs w:val="24"/>
        </w:rPr>
        <w:t>“Organ” në kuptim të këtij ligji</w:t>
      </w:r>
      <w:r w:rsidR="0024317D" w:rsidRPr="00543198">
        <w:rPr>
          <w:rFonts w:ascii="Garamond" w:hAnsi="Garamond" w:cs="Times New Roman"/>
          <w:bCs/>
          <w:sz w:val="24"/>
          <w:szCs w:val="24"/>
        </w:rPr>
        <w:t xml:space="preserve"> do të konsiderohen organet publike sipas përkufizimit të dhënë në Kodin e Procedurave Administrative.</w:t>
      </w:r>
    </w:p>
    <w:p w14:paraId="0C8C0BF2" w14:textId="77777777" w:rsidR="0024317D" w:rsidRPr="00543198" w:rsidRDefault="002D0CA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19</w:t>
      </w:r>
      <w:r w:rsidR="00D27BCB" w:rsidRPr="00543198">
        <w:rPr>
          <w:rFonts w:ascii="Garamond" w:hAnsi="Garamond" w:cs="Times New Roman"/>
          <w:bCs/>
          <w:sz w:val="24"/>
          <w:szCs w:val="24"/>
        </w:rPr>
        <w:t>.</w:t>
      </w:r>
      <w:r w:rsidR="009F2170" w:rsidRPr="00543198">
        <w:rPr>
          <w:rFonts w:ascii="Garamond" w:hAnsi="Garamond" w:cs="Times New Roman"/>
          <w:bCs/>
          <w:sz w:val="24"/>
          <w:szCs w:val="24"/>
        </w:rPr>
        <w:t xml:space="preserve"> </w:t>
      </w:r>
      <w:r w:rsidR="00D27BCB" w:rsidRPr="00543198">
        <w:rPr>
          <w:rFonts w:ascii="Garamond" w:hAnsi="Garamond" w:cs="Times New Roman"/>
          <w:bCs/>
          <w:sz w:val="24"/>
          <w:szCs w:val="24"/>
        </w:rPr>
        <w:t>“Person fizik” në kuptim të këtij ligji</w:t>
      </w:r>
      <w:r w:rsidR="0024317D" w:rsidRPr="00543198">
        <w:rPr>
          <w:rFonts w:ascii="Garamond" w:hAnsi="Garamond" w:cs="Times New Roman"/>
          <w:bCs/>
          <w:sz w:val="24"/>
          <w:szCs w:val="24"/>
        </w:rPr>
        <w:t xml:space="preserve"> është një person i regjistruar në Qendrën Kombëtare të Biznesit dhe i pajisur m</w:t>
      </w:r>
      <w:r w:rsidR="00D27BCB" w:rsidRPr="00543198">
        <w:rPr>
          <w:rFonts w:ascii="Garamond" w:hAnsi="Garamond" w:cs="Times New Roman"/>
          <w:bCs/>
          <w:sz w:val="24"/>
          <w:szCs w:val="24"/>
        </w:rPr>
        <w:t>e</w:t>
      </w:r>
      <w:r w:rsidR="0024317D" w:rsidRPr="00543198">
        <w:rPr>
          <w:rFonts w:ascii="Garamond" w:hAnsi="Garamond" w:cs="Times New Roman"/>
          <w:bCs/>
          <w:sz w:val="24"/>
          <w:szCs w:val="24"/>
        </w:rPr>
        <w:t xml:space="preserve"> numër unik të identifikimit të subjektit.</w:t>
      </w:r>
    </w:p>
    <w:p w14:paraId="0C8C0BF3"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2</w:t>
      </w:r>
      <w:r w:rsidR="002D0CA3" w:rsidRPr="00543198">
        <w:rPr>
          <w:rFonts w:ascii="Garamond" w:hAnsi="Garamond" w:cs="Times New Roman"/>
          <w:bCs/>
          <w:sz w:val="24"/>
          <w:szCs w:val="24"/>
        </w:rPr>
        <w:t>0</w:t>
      </w:r>
      <w:r w:rsidRPr="00543198">
        <w:rPr>
          <w:rFonts w:ascii="Garamond" w:hAnsi="Garamond" w:cs="Times New Roman"/>
          <w:bCs/>
          <w:sz w:val="24"/>
          <w:szCs w:val="24"/>
        </w:rPr>
        <w:t>.</w:t>
      </w:r>
      <w:r w:rsidR="009F2170" w:rsidRPr="00543198">
        <w:rPr>
          <w:rFonts w:ascii="Garamond" w:hAnsi="Garamond" w:cs="Times New Roman"/>
          <w:bCs/>
          <w:sz w:val="24"/>
          <w:szCs w:val="24"/>
        </w:rPr>
        <w:t xml:space="preserve"> </w:t>
      </w:r>
      <w:r w:rsidRPr="00543198">
        <w:rPr>
          <w:rFonts w:ascii="Garamond" w:hAnsi="Garamond" w:cs="Times New Roman"/>
          <w:bCs/>
          <w:sz w:val="24"/>
          <w:szCs w:val="24"/>
        </w:rPr>
        <w:t>“Rieksport”</w:t>
      </w:r>
      <w:r w:rsidR="00D27BCB" w:rsidRPr="00543198">
        <w:rPr>
          <w:rFonts w:ascii="Garamond" w:hAnsi="Garamond" w:cs="Times New Roman"/>
          <w:bCs/>
          <w:sz w:val="24"/>
          <w:szCs w:val="24"/>
        </w:rPr>
        <w:t xml:space="preserve"> është procedurë rieksporti</w:t>
      </w:r>
      <w:r w:rsidRPr="00543198">
        <w:rPr>
          <w:rFonts w:ascii="Garamond" w:hAnsi="Garamond" w:cs="Times New Roman"/>
          <w:bCs/>
          <w:sz w:val="24"/>
          <w:szCs w:val="24"/>
        </w:rPr>
        <w:t xml:space="preserve"> në kuptim të Kodit Doganor të Republikës së Shqipërisë, pa përfshirë mallrat në regjimin e tran</w:t>
      </w:r>
      <w:r w:rsidR="00A37269" w:rsidRPr="00543198">
        <w:rPr>
          <w:rFonts w:ascii="Garamond" w:hAnsi="Garamond" w:cs="Times New Roman"/>
          <w:bCs/>
          <w:sz w:val="24"/>
          <w:szCs w:val="24"/>
        </w:rPr>
        <w:t>z</w:t>
      </w:r>
      <w:r w:rsidRPr="00543198">
        <w:rPr>
          <w:rFonts w:ascii="Garamond" w:hAnsi="Garamond" w:cs="Times New Roman"/>
          <w:bCs/>
          <w:sz w:val="24"/>
          <w:szCs w:val="24"/>
        </w:rPr>
        <w:t>itit.</w:t>
      </w:r>
    </w:p>
    <w:p w14:paraId="0C8C0BF4" w14:textId="77777777" w:rsidR="0024317D" w:rsidRPr="00543198" w:rsidRDefault="00D27BCB"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2</w:t>
      </w:r>
      <w:r w:rsidR="002D0CA3" w:rsidRPr="00543198">
        <w:rPr>
          <w:rFonts w:ascii="Garamond" w:hAnsi="Garamond" w:cs="Times New Roman"/>
          <w:bCs/>
          <w:sz w:val="24"/>
          <w:szCs w:val="24"/>
        </w:rPr>
        <w:t>1</w:t>
      </w:r>
      <w:r w:rsidRPr="00543198">
        <w:rPr>
          <w:rFonts w:ascii="Garamond" w:hAnsi="Garamond" w:cs="Times New Roman"/>
          <w:bCs/>
          <w:sz w:val="24"/>
          <w:szCs w:val="24"/>
        </w:rPr>
        <w:t>.</w:t>
      </w:r>
      <w:r w:rsidR="009F2170" w:rsidRPr="00543198">
        <w:rPr>
          <w:rFonts w:ascii="Garamond" w:hAnsi="Garamond" w:cs="Times New Roman"/>
          <w:bCs/>
          <w:sz w:val="24"/>
          <w:szCs w:val="24"/>
        </w:rPr>
        <w:t xml:space="preserve"> </w:t>
      </w:r>
      <w:r w:rsidRPr="00543198">
        <w:rPr>
          <w:rFonts w:ascii="Garamond" w:hAnsi="Garamond" w:cs="Times New Roman"/>
          <w:bCs/>
          <w:sz w:val="24"/>
          <w:szCs w:val="24"/>
        </w:rPr>
        <w:t>“Shpërndarës” është</w:t>
      </w:r>
      <w:r w:rsidR="0024317D" w:rsidRPr="00543198">
        <w:rPr>
          <w:rFonts w:ascii="Garamond" w:hAnsi="Garamond" w:cs="Times New Roman"/>
          <w:bCs/>
          <w:sz w:val="24"/>
          <w:szCs w:val="24"/>
        </w:rPr>
        <w:t xml:space="preserve"> një person fizik ose juridik</w:t>
      </w:r>
      <w:r w:rsidRPr="00543198">
        <w:rPr>
          <w:rFonts w:ascii="Garamond" w:hAnsi="Garamond" w:cs="Times New Roman"/>
          <w:bCs/>
          <w:sz w:val="24"/>
          <w:szCs w:val="24"/>
        </w:rPr>
        <w:t>,</w:t>
      </w:r>
      <w:r w:rsidR="0024317D" w:rsidRPr="00543198">
        <w:rPr>
          <w:rFonts w:ascii="Garamond" w:hAnsi="Garamond" w:cs="Times New Roman"/>
          <w:bCs/>
          <w:sz w:val="24"/>
          <w:szCs w:val="24"/>
        </w:rPr>
        <w:t xml:space="preserve"> që kryen tregti me shumicë në lidhje me mallrat e kategorive 2 dhe 3, duke i prokuruar këto mallra nga prodhuesi ose duke furnizuar apo eksportuar këto mallra. Tregtia kuptohet si blerja e mallrave nga prodhuesi ose mbajtja, ofrimi apo eksportimi i këtyre mallrave, përveç prokurimit të mallrave nga ana e institucioneve të kujdesit shëndetësor.</w:t>
      </w:r>
    </w:p>
    <w:p w14:paraId="0C8C0BF5" w14:textId="77777777" w:rsidR="0024317D" w:rsidRPr="00543198" w:rsidRDefault="00D27BCB"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2</w:t>
      </w:r>
      <w:r w:rsidR="002D0CA3" w:rsidRPr="00543198">
        <w:rPr>
          <w:rFonts w:ascii="Garamond" w:hAnsi="Garamond" w:cs="Times New Roman"/>
          <w:bCs/>
          <w:sz w:val="24"/>
          <w:szCs w:val="24"/>
        </w:rPr>
        <w:t>2</w:t>
      </w:r>
      <w:r w:rsidRPr="00543198">
        <w:rPr>
          <w:rFonts w:ascii="Garamond" w:hAnsi="Garamond" w:cs="Times New Roman"/>
          <w:bCs/>
          <w:sz w:val="24"/>
          <w:szCs w:val="24"/>
        </w:rPr>
        <w:t>.</w:t>
      </w:r>
      <w:r w:rsidR="009F2170" w:rsidRPr="00543198">
        <w:rPr>
          <w:rFonts w:ascii="Garamond" w:hAnsi="Garamond" w:cs="Times New Roman"/>
          <w:bCs/>
          <w:sz w:val="24"/>
          <w:szCs w:val="24"/>
        </w:rPr>
        <w:t xml:space="preserve"> </w:t>
      </w:r>
      <w:r w:rsidRPr="00543198">
        <w:rPr>
          <w:rFonts w:ascii="Garamond" w:hAnsi="Garamond" w:cs="Times New Roman"/>
          <w:bCs/>
          <w:sz w:val="24"/>
          <w:szCs w:val="24"/>
        </w:rPr>
        <w:t>“Torturë” është</w:t>
      </w:r>
      <w:r w:rsidR="0024317D" w:rsidRPr="00543198">
        <w:rPr>
          <w:rFonts w:ascii="Garamond" w:hAnsi="Garamond" w:cs="Times New Roman"/>
          <w:bCs/>
          <w:sz w:val="24"/>
          <w:szCs w:val="24"/>
        </w:rPr>
        <w:t xml:space="preserve"> çdo veprim me dashje, me anën e të cilit i shkaktohet një personi dhimbje ose vuajtje të rënda fizike a mendore, me qëllimin që nga ky person apo nga një i tretë të përftohen informacione apo një rrëfim, duke ndëshkuar atë person për një veprim që ai person ose një i tretë ka kryer ose dyshohet ta ketë kryer apo kërcënimi ose ushtrimi i presionit ndaj atij personi ose një të treti për çfarëdolloj arsyeje të bazuar në çfarëdolloj diskriminimi, kur kjo dhimbje ose vuajtje shkaktohet nga ose me nxitjen, pëlqimin apo miratimin e heshtur të një punonjësi publik apo të një personi tjetër që ushtron një funksion zyrtar. Në këtë përkufizim nuk përfshihet dhimbja ose vuajtja e shkaktuar vetëm nga sanksione ekzistuese të ligjshme ose aksidentale.</w:t>
      </w:r>
    </w:p>
    <w:p w14:paraId="0C8C0BF6"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2</w:t>
      </w:r>
      <w:r w:rsidR="002D0CA3" w:rsidRPr="00543198">
        <w:rPr>
          <w:rFonts w:ascii="Garamond" w:hAnsi="Garamond" w:cs="Times New Roman"/>
          <w:bCs/>
          <w:sz w:val="24"/>
          <w:szCs w:val="24"/>
        </w:rPr>
        <w:t>3</w:t>
      </w:r>
      <w:r w:rsidRPr="00543198">
        <w:rPr>
          <w:rFonts w:ascii="Garamond" w:hAnsi="Garamond" w:cs="Times New Roman"/>
          <w:bCs/>
          <w:sz w:val="24"/>
          <w:szCs w:val="24"/>
        </w:rPr>
        <w:t>.</w:t>
      </w:r>
      <w:r w:rsidR="009F2170" w:rsidRPr="00543198">
        <w:rPr>
          <w:rFonts w:ascii="Garamond" w:hAnsi="Garamond" w:cs="Times New Roman"/>
          <w:bCs/>
          <w:sz w:val="24"/>
          <w:szCs w:val="24"/>
        </w:rPr>
        <w:t xml:space="preserve"> </w:t>
      </w:r>
      <w:r w:rsidRPr="00543198">
        <w:rPr>
          <w:rFonts w:ascii="Garamond" w:hAnsi="Garamond" w:cs="Times New Roman"/>
          <w:bCs/>
          <w:sz w:val="24"/>
          <w:szCs w:val="24"/>
        </w:rPr>
        <w:t>“Trajtime ose ndëshkime mizo</w:t>
      </w:r>
      <w:r w:rsidR="00777CD9" w:rsidRPr="00543198">
        <w:rPr>
          <w:rFonts w:ascii="Garamond" w:hAnsi="Garamond" w:cs="Times New Roman"/>
          <w:bCs/>
          <w:sz w:val="24"/>
          <w:szCs w:val="24"/>
        </w:rPr>
        <w:t>re, çnjerëzore apo poshtëruese” është çdo veprim</w:t>
      </w:r>
      <w:r w:rsidRPr="00543198">
        <w:rPr>
          <w:rFonts w:ascii="Garamond" w:hAnsi="Garamond" w:cs="Times New Roman"/>
          <w:bCs/>
          <w:sz w:val="24"/>
          <w:szCs w:val="24"/>
        </w:rPr>
        <w:t xml:space="preserve"> nëpërmjet të cilit i shkaktohet një personi dhimbje apo vuajtje fizike a mendore të një niveli minimal, kur kjo dhimbje a vuajtje shkaktohet nga ose me nxitjen, pëlqimin apo miratimin e heshtur të një punonjësi publik apo të një personi tjetër që ushtron një funksion zyrtar. Në këtë përkufizim nuk përfshihet dhimbja ose vuajtja e shkaktuar vetëm nga sanksione ekzistuese të ligjshme ose aksidentale.</w:t>
      </w:r>
    </w:p>
    <w:p w14:paraId="0C8C0BF7" w14:textId="77777777" w:rsidR="0024317D" w:rsidRPr="00543198" w:rsidRDefault="003F10BB"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2</w:t>
      </w:r>
      <w:r w:rsidR="002D0CA3" w:rsidRPr="00543198">
        <w:rPr>
          <w:rFonts w:ascii="Garamond" w:hAnsi="Garamond" w:cs="Times New Roman"/>
          <w:bCs/>
          <w:sz w:val="24"/>
          <w:szCs w:val="24"/>
        </w:rPr>
        <w:t>4</w:t>
      </w:r>
      <w:r w:rsidR="00A37269" w:rsidRPr="00543198">
        <w:rPr>
          <w:rFonts w:ascii="Garamond" w:hAnsi="Garamond" w:cs="Times New Roman"/>
          <w:bCs/>
          <w:sz w:val="24"/>
          <w:szCs w:val="24"/>
        </w:rPr>
        <w:t>.</w:t>
      </w:r>
      <w:r w:rsidR="009F2170" w:rsidRPr="00543198">
        <w:rPr>
          <w:rFonts w:ascii="Garamond" w:hAnsi="Garamond" w:cs="Times New Roman"/>
          <w:bCs/>
          <w:sz w:val="24"/>
          <w:szCs w:val="24"/>
        </w:rPr>
        <w:t xml:space="preserve"> </w:t>
      </w:r>
      <w:r w:rsidR="00A37269" w:rsidRPr="00543198">
        <w:rPr>
          <w:rFonts w:ascii="Garamond" w:hAnsi="Garamond" w:cs="Times New Roman"/>
          <w:bCs/>
          <w:sz w:val="24"/>
          <w:szCs w:val="24"/>
        </w:rPr>
        <w:t>“Tranz</w:t>
      </w:r>
      <w:r w:rsidRPr="00543198">
        <w:rPr>
          <w:rFonts w:ascii="Garamond" w:hAnsi="Garamond" w:cs="Times New Roman"/>
          <w:bCs/>
          <w:sz w:val="24"/>
          <w:szCs w:val="24"/>
        </w:rPr>
        <w:t>it” është</w:t>
      </w:r>
      <w:r w:rsidR="0024317D" w:rsidRPr="00543198">
        <w:rPr>
          <w:rFonts w:ascii="Garamond" w:hAnsi="Garamond" w:cs="Times New Roman"/>
          <w:bCs/>
          <w:sz w:val="24"/>
          <w:szCs w:val="24"/>
        </w:rPr>
        <w:t xml:space="preserve"> </w:t>
      </w:r>
      <w:r w:rsidR="003F7CFF" w:rsidRPr="00543198">
        <w:rPr>
          <w:rFonts w:ascii="Garamond" w:hAnsi="Garamond" w:cs="Times New Roman"/>
          <w:bCs/>
          <w:sz w:val="24"/>
          <w:szCs w:val="24"/>
        </w:rPr>
        <w:t>procedura</w:t>
      </w:r>
      <w:r w:rsidR="0024317D" w:rsidRPr="00543198">
        <w:rPr>
          <w:rFonts w:ascii="Garamond" w:hAnsi="Garamond" w:cs="Times New Roman"/>
          <w:bCs/>
          <w:sz w:val="24"/>
          <w:szCs w:val="24"/>
        </w:rPr>
        <w:t xml:space="preserve"> në kuptim të Kodit Doganor të Republikës së Shqipërisë dhe dispozitave zbatuese të Kodit Doganor.</w:t>
      </w:r>
    </w:p>
    <w:p w14:paraId="0C8C0BF8" w14:textId="77777777" w:rsidR="0024317D" w:rsidRPr="00543198" w:rsidRDefault="003F7CFF"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2</w:t>
      </w:r>
      <w:r w:rsidR="002D0CA3" w:rsidRPr="00543198">
        <w:rPr>
          <w:rFonts w:ascii="Garamond" w:hAnsi="Garamond" w:cs="Times New Roman"/>
          <w:bCs/>
          <w:sz w:val="24"/>
          <w:szCs w:val="24"/>
        </w:rPr>
        <w:t>5</w:t>
      </w:r>
      <w:r w:rsidRPr="00543198">
        <w:rPr>
          <w:rFonts w:ascii="Garamond" w:hAnsi="Garamond" w:cs="Times New Roman"/>
          <w:bCs/>
          <w:sz w:val="24"/>
          <w:szCs w:val="24"/>
        </w:rPr>
        <w:t>.</w:t>
      </w:r>
      <w:r w:rsidR="009F2170" w:rsidRPr="00543198">
        <w:rPr>
          <w:rFonts w:ascii="Garamond" w:hAnsi="Garamond" w:cs="Times New Roman"/>
          <w:bCs/>
          <w:sz w:val="24"/>
          <w:szCs w:val="24"/>
        </w:rPr>
        <w:t xml:space="preserve"> </w:t>
      </w:r>
      <w:r w:rsidRPr="00543198">
        <w:rPr>
          <w:rFonts w:ascii="Garamond" w:hAnsi="Garamond" w:cs="Times New Roman"/>
          <w:bCs/>
          <w:sz w:val="24"/>
          <w:szCs w:val="24"/>
        </w:rPr>
        <w:t>“Tregtim” në kuptim të këtij ligji</w:t>
      </w:r>
      <w:r w:rsidR="0024317D" w:rsidRPr="00543198">
        <w:rPr>
          <w:rFonts w:ascii="Garamond" w:hAnsi="Garamond" w:cs="Times New Roman"/>
          <w:bCs/>
          <w:sz w:val="24"/>
          <w:szCs w:val="24"/>
        </w:rPr>
        <w:t xml:space="preserve"> do të jetë eksporti, importi, tran</w:t>
      </w:r>
      <w:r w:rsidR="00A37269" w:rsidRPr="00543198">
        <w:rPr>
          <w:rFonts w:ascii="Garamond" w:hAnsi="Garamond" w:cs="Times New Roman"/>
          <w:bCs/>
          <w:sz w:val="24"/>
          <w:szCs w:val="24"/>
        </w:rPr>
        <w:t>z</w:t>
      </w:r>
      <w:r w:rsidR="0024317D" w:rsidRPr="00543198">
        <w:rPr>
          <w:rFonts w:ascii="Garamond" w:hAnsi="Garamond" w:cs="Times New Roman"/>
          <w:bCs/>
          <w:sz w:val="24"/>
          <w:szCs w:val="24"/>
        </w:rPr>
        <w:t>iti i produkteve që mund të përdoren për dënime me vdekje, torturë ose dënime apo trajtime mizore, çnjerëzore ose poshtëruese.</w:t>
      </w:r>
    </w:p>
    <w:p w14:paraId="0C8C0BF9"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2</w:t>
      </w:r>
      <w:r w:rsidR="002D0CA3" w:rsidRPr="00543198">
        <w:rPr>
          <w:rFonts w:ascii="Garamond" w:hAnsi="Garamond" w:cs="Times New Roman"/>
          <w:bCs/>
          <w:sz w:val="24"/>
          <w:szCs w:val="24"/>
        </w:rPr>
        <w:t>6</w:t>
      </w:r>
      <w:r w:rsidRPr="00543198">
        <w:rPr>
          <w:rFonts w:ascii="Garamond" w:hAnsi="Garamond" w:cs="Times New Roman"/>
          <w:bCs/>
          <w:sz w:val="24"/>
          <w:szCs w:val="24"/>
        </w:rPr>
        <w:t>.</w:t>
      </w:r>
      <w:r w:rsidR="009F2170" w:rsidRPr="00543198">
        <w:rPr>
          <w:rFonts w:ascii="Garamond" w:hAnsi="Garamond" w:cs="Times New Roman"/>
          <w:bCs/>
          <w:sz w:val="24"/>
          <w:szCs w:val="24"/>
        </w:rPr>
        <w:t xml:space="preserve"> </w:t>
      </w:r>
      <w:r w:rsidRPr="00543198">
        <w:rPr>
          <w:rFonts w:ascii="Garamond" w:hAnsi="Garamond" w:cs="Times New Roman"/>
          <w:bCs/>
          <w:sz w:val="24"/>
          <w:szCs w:val="24"/>
        </w:rPr>
        <w:t>“Veprimtari ndërmjetësimi” është:</w:t>
      </w:r>
    </w:p>
    <w:p w14:paraId="0C8C0BFA" w14:textId="136ECDBA"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a)</w:t>
      </w:r>
      <w:r w:rsidR="009F2170" w:rsidRPr="00543198">
        <w:rPr>
          <w:rFonts w:ascii="Garamond" w:hAnsi="Garamond" w:cs="Times New Roman"/>
          <w:bCs/>
          <w:sz w:val="24"/>
          <w:szCs w:val="24"/>
        </w:rPr>
        <w:t xml:space="preserve"> </w:t>
      </w:r>
      <w:r w:rsidR="00161DB8">
        <w:rPr>
          <w:rFonts w:ascii="Garamond" w:hAnsi="Garamond" w:cs="Times New Roman"/>
          <w:bCs/>
          <w:sz w:val="24"/>
          <w:szCs w:val="24"/>
        </w:rPr>
        <w:t>negoci</w:t>
      </w:r>
      <w:r w:rsidRPr="00543198">
        <w:rPr>
          <w:rFonts w:ascii="Garamond" w:hAnsi="Garamond" w:cs="Times New Roman"/>
          <w:bCs/>
          <w:sz w:val="24"/>
          <w:szCs w:val="24"/>
        </w:rPr>
        <w:t xml:space="preserve">mi apo organizimi i transaksioneve për blerjen, shitjen ose ofrimin e mallrave të kontrolluara nga një vend i huaj, në cilindo vend tjetër të huaj; </w:t>
      </w:r>
    </w:p>
    <w:p w14:paraId="0C8C0BFB"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b)</w:t>
      </w:r>
      <w:r w:rsidR="009F2170" w:rsidRPr="00543198">
        <w:rPr>
          <w:rFonts w:ascii="Garamond" w:hAnsi="Garamond" w:cs="Times New Roman"/>
          <w:bCs/>
          <w:sz w:val="24"/>
          <w:szCs w:val="24"/>
        </w:rPr>
        <w:t xml:space="preserve"> </w:t>
      </w:r>
      <w:r w:rsidRPr="00543198">
        <w:rPr>
          <w:rFonts w:ascii="Garamond" w:hAnsi="Garamond" w:cs="Times New Roman"/>
          <w:bCs/>
          <w:sz w:val="24"/>
          <w:szCs w:val="24"/>
        </w:rPr>
        <w:t>blerja, shitja apo organizimi i transferimeve të mallrave të kontrolluara që ndodhen në një vend të huaj drejt një vendi tjetër të huaj.</w:t>
      </w:r>
    </w:p>
    <w:p w14:paraId="0C8C0BFC"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Në kuptim të këtij ligji, shërbimet ndihmëse, ku përfshihen transporti, shërbimet financiare, sigurimi, risigurimi dhe reklamimi i përgjithshëm ose promovimi nuk konsiderohen veprimtari ndërmjetësimi.</w:t>
      </w:r>
    </w:p>
    <w:p w14:paraId="0C8C0BFD" w14:textId="77777777" w:rsidR="0024317D" w:rsidRPr="00543198" w:rsidRDefault="003F7CFF"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2</w:t>
      </w:r>
      <w:r w:rsidR="002D0CA3" w:rsidRPr="00543198">
        <w:rPr>
          <w:rFonts w:ascii="Garamond" w:hAnsi="Garamond" w:cs="Times New Roman"/>
          <w:bCs/>
          <w:sz w:val="24"/>
          <w:szCs w:val="24"/>
        </w:rPr>
        <w:t>7</w:t>
      </w:r>
      <w:r w:rsidRPr="00543198">
        <w:rPr>
          <w:rFonts w:ascii="Garamond" w:hAnsi="Garamond" w:cs="Times New Roman"/>
          <w:bCs/>
          <w:sz w:val="24"/>
          <w:szCs w:val="24"/>
        </w:rPr>
        <w:t>.</w:t>
      </w:r>
      <w:r w:rsidR="009F2170" w:rsidRPr="00543198">
        <w:rPr>
          <w:rFonts w:ascii="Garamond" w:hAnsi="Garamond" w:cs="Times New Roman"/>
          <w:bCs/>
          <w:sz w:val="24"/>
          <w:szCs w:val="24"/>
        </w:rPr>
        <w:t xml:space="preserve"> </w:t>
      </w:r>
      <w:r w:rsidRPr="00543198">
        <w:rPr>
          <w:rFonts w:ascii="Garamond" w:hAnsi="Garamond" w:cs="Times New Roman"/>
          <w:bCs/>
          <w:sz w:val="24"/>
          <w:szCs w:val="24"/>
        </w:rPr>
        <w:t>“Territori doganor” është</w:t>
      </w:r>
      <w:r w:rsidR="0024317D" w:rsidRPr="00543198">
        <w:rPr>
          <w:rFonts w:ascii="Garamond" w:hAnsi="Garamond" w:cs="Times New Roman"/>
          <w:bCs/>
          <w:sz w:val="24"/>
          <w:szCs w:val="24"/>
        </w:rPr>
        <w:t xml:space="preserve"> territori tokësor, ujërat territoriale, ujërat e brendshme dhe hapësira ajrore e Republikës së Shqipërisë.</w:t>
      </w:r>
    </w:p>
    <w:p w14:paraId="0C8C0BFE"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BFF"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KREU II</w:t>
      </w:r>
    </w:p>
    <w:p w14:paraId="0C8C0C00" w14:textId="455397D9" w:rsidR="0024317D" w:rsidRPr="005666C2" w:rsidRDefault="0024317D" w:rsidP="009F2170">
      <w:pPr>
        <w:spacing w:after="0" w:line="240" w:lineRule="auto"/>
        <w:ind w:firstLine="284"/>
        <w:jc w:val="center"/>
        <w:rPr>
          <w:rFonts w:ascii="Garamond" w:hAnsi="Garamond" w:cs="Times New Roman"/>
          <w:sz w:val="24"/>
          <w:szCs w:val="24"/>
        </w:rPr>
      </w:pPr>
      <w:r w:rsidRPr="005666C2">
        <w:rPr>
          <w:rFonts w:ascii="Garamond" w:hAnsi="Garamond" w:cs="Times New Roman"/>
          <w:sz w:val="24"/>
          <w:szCs w:val="24"/>
        </w:rPr>
        <w:t>KONTROLLI MBI MALLRAT TË CILAT N</w:t>
      </w:r>
      <w:r w:rsidR="003F7CFF" w:rsidRPr="005666C2">
        <w:rPr>
          <w:rFonts w:ascii="Garamond" w:hAnsi="Garamond" w:cs="Times New Roman"/>
          <w:sz w:val="24"/>
          <w:szCs w:val="24"/>
        </w:rPr>
        <w:t xml:space="preserve">UK KANË PËRDORIM TJETËR </w:t>
      </w:r>
      <w:r w:rsidRPr="005666C2">
        <w:rPr>
          <w:rFonts w:ascii="Garamond" w:hAnsi="Garamond" w:cs="Times New Roman"/>
          <w:sz w:val="24"/>
          <w:szCs w:val="24"/>
        </w:rPr>
        <w:t>PËRVEÇSE PËR QËLLIME TË DËNIMIT ME VDEKJE, TORT</w:t>
      </w:r>
      <w:r w:rsidR="00173EF4" w:rsidRPr="005666C2">
        <w:rPr>
          <w:rFonts w:ascii="Garamond" w:hAnsi="Garamond" w:cs="Times New Roman"/>
          <w:sz w:val="24"/>
          <w:szCs w:val="24"/>
        </w:rPr>
        <w:t xml:space="preserve">URËS DHE DËNIMEVE APO TRAJTIMIT </w:t>
      </w:r>
      <w:r w:rsidRPr="005666C2">
        <w:rPr>
          <w:rFonts w:ascii="Garamond" w:hAnsi="Garamond" w:cs="Times New Roman"/>
          <w:sz w:val="24"/>
          <w:szCs w:val="24"/>
        </w:rPr>
        <w:t>MIZORE, ÇNJERËZORE OSE POSHTËRUESE</w:t>
      </w:r>
    </w:p>
    <w:p w14:paraId="0C8C0C01" w14:textId="77777777" w:rsidR="0024317D" w:rsidRPr="005666C2" w:rsidRDefault="0024317D" w:rsidP="009F2170">
      <w:pPr>
        <w:spacing w:after="0" w:line="240" w:lineRule="auto"/>
        <w:ind w:firstLine="284"/>
        <w:jc w:val="center"/>
        <w:rPr>
          <w:rFonts w:ascii="Garamond" w:hAnsi="Garamond" w:cs="Times New Roman"/>
          <w:sz w:val="24"/>
          <w:szCs w:val="24"/>
        </w:rPr>
      </w:pPr>
    </w:p>
    <w:p w14:paraId="0C8C0C02"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3</w:t>
      </w:r>
    </w:p>
    <w:p w14:paraId="0C8C0C03"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Ndalimi i eksportit</w:t>
      </w:r>
    </w:p>
    <w:p w14:paraId="0C8C0C04"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05"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1. </w:t>
      </w:r>
      <w:r w:rsidR="0024317D" w:rsidRPr="00543198">
        <w:rPr>
          <w:rFonts w:ascii="Garamond" w:hAnsi="Garamond" w:cs="Times New Roman"/>
          <w:bCs/>
          <w:sz w:val="24"/>
          <w:szCs w:val="24"/>
        </w:rPr>
        <w:t>Ndalohet eksporti i produkteve</w:t>
      </w:r>
      <w:r w:rsidR="003F7CFF" w:rsidRPr="00543198">
        <w:rPr>
          <w:rFonts w:ascii="Garamond" w:hAnsi="Garamond" w:cs="Times New Roman"/>
          <w:bCs/>
          <w:sz w:val="24"/>
          <w:szCs w:val="24"/>
        </w:rPr>
        <w:t>,</w:t>
      </w:r>
      <w:r w:rsidR="0024317D" w:rsidRPr="00543198">
        <w:rPr>
          <w:rFonts w:ascii="Garamond" w:hAnsi="Garamond" w:cs="Times New Roman"/>
          <w:bCs/>
          <w:sz w:val="24"/>
          <w:szCs w:val="24"/>
        </w:rPr>
        <w:t xml:space="preserve"> të</w:t>
      </w:r>
      <w:r w:rsidR="003F7CFF" w:rsidRPr="00543198">
        <w:rPr>
          <w:rFonts w:ascii="Garamond" w:hAnsi="Garamond" w:cs="Times New Roman"/>
          <w:bCs/>
          <w:sz w:val="24"/>
          <w:szCs w:val="24"/>
        </w:rPr>
        <w:t xml:space="preserve"> cilat nuk kanë përdorim tjetër</w:t>
      </w:r>
      <w:r w:rsidR="0024317D" w:rsidRPr="00543198">
        <w:rPr>
          <w:rFonts w:ascii="Garamond" w:hAnsi="Garamond" w:cs="Times New Roman"/>
          <w:bCs/>
          <w:sz w:val="24"/>
          <w:szCs w:val="24"/>
        </w:rPr>
        <w:t xml:space="preserve"> përveç qëllimit </w:t>
      </w:r>
      <w:r w:rsidR="003F7CFF" w:rsidRPr="00543198">
        <w:rPr>
          <w:rFonts w:ascii="Garamond" w:hAnsi="Garamond" w:cs="Times New Roman"/>
          <w:bCs/>
          <w:sz w:val="24"/>
          <w:szCs w:val="24"/>
        </w:rPr>
        <w:t>të dënimit me vdekje, torturës</w:t>
      </w:r>
      <w:r w:rsidR="0024317D" w:rsidRPr="00543198">
        <w:rPr>
          <w:rFonts w:ascii="Garamond" w:hAnsi="Garamond" w:cs="Times New Roman"/>
          <w:bCs/>
          <w:sz w:val="24"/>
          <w:szCs w:val="24"/>
        </w:rPr>
        <w:t xml:space="preserve"> dhe dënimeve apo trajtimeve mizore, çnjerëzore ose poshtëruese.</w:t>
      </w:r>
    </w:p>
    <w:p w14:paraId="0C8C0C06" w14:textId="674C62E0" w:rsidR="003F7CFF" w:rsidRPr="00543198" w:rsidRDefault="00830DD8" w:rsidP="009F2170">
      <w:pPr>
        <w:spacing w:after="0" w:line="240" w:lineRule="auto"/>
        <w:ind w:firstLine="284"/>
        <w:jc w:val="both"/>
        <w:rPr>
          <w:rFonts w:ascii="Garamond" w:eastAsia="Calibri" w:hAnsi="Garamond" w:cs="Times New Roman"/>
          <w:sz w:val="24"/>
          <w:szCs w:val="24"/>
        </w:rPr>
      </w:pPr>
      <w:r w:rsidRPr="00543198">
        <w:rPr>
          <w:rFonts w:ascii="Garamond" w:hAnsi="Garamond" w:cs="Times New Roman"/>
          <w:bCs/>
          <w:sz w:val="24"/>
          <w:szCs w:val="24"/>
        </w:rPr>
        <w:t xml:space="preserve">2. </w:t>
      </w:r>
      <w:r w:rsidR="0024317D" w:rsidRPr="00543198">
        <w:rPr>
          <w:rFonts w:ascii="Garamond" w:hAnsi="Garamond" w:cs="Times New Roman"/>
          <w:bCs/>
          <w:sz w:val="24"/>
          <w:szCs w:val="24"/>
        </w:rPr>
        <w:t>Ndalohet ofrimi i ndihmës teknike në lidhje me produktet, të</w:t>
      </w:r>
      <w:r w:rsidR="003F7CFF" w:rsidRPr="00543198">
        <w:rPr>
          <w:rFonts w:ascii="Garamond" w:hAnsi="Garamond" w:cs="Times New Roman"/>
          <w:bCs/>
          <w:sz w:val="24"/>
          <w:szCs w:val="24"/>
        </w:rPr>
        <w:t xml:space="preserve"> cilat nuk kanë përdorim tjetër</w:t>
      </w:r>
      <w:r w:rsidR="0024317D" w:rsidRPr="00543198">
        <w:rPr>
          <w:rFonts w:ascii="Garamond" w:hAnsi="Garamond" w:cs="Times New Roman"/>
          <w:bCs/>
          <w:sz w:val="24"/>
          <w:szCs w:val="24"/>
        </w:rPr>
        <w:t xml:space="preserve"> përveçse mund të përdoren për dënime me vdekje, torturë ose dënime apo trajtime mizore, çnjerëzore ose poshtërues</w:t>
      </w:r>
      <w:r w:rsidR="009B0C7E" w:rsidRPr="00543198">
        <w:rPr>
          <w:rFonts w:ascii="Garamond" w:hAnsi="Garamond" w:cs="Times New Roman"/>
          <w:bCs/>
          <w:sz w:val="24"/>
          <w:szCs w:val="24"/>
        </w:rPr>
        <w:t xml:space="preserve">e, </w:t>
      </w:r>
      <w:r w:rsidR="009B0C7E" w:rsidRPr="00543198">
        <w:rPr>
          <w:rFonts w:ascii="Garamond" w:eastAsia="Calibri" w:hAnsi="Garamond" w:cs="Times New Roman"/>
          <w:sz w:val="24"/>
          <w:szCs w:val="24"/>
        </w:rPr>
        <w:t>qoftë edhe pa pagesë</w:t>
      </w:r>
      <w:r w:rsidR="00066627" w:rsidRPr="00543198">
        <w:rPr>
          <w:rFonts w:ascii="Garamond" w:eastAsia="Calibri" w:hAnsi="Garamond" w:cs="Times New Roman"/>
          <w:sz w:val="24"/>
          <w:szCs w:val="24"/>
        </w:rPr>
        <w:t>,</w:t>
      </w:r>
      <w:r w:rsidR="009B0C7E" w:rsidRPr="00543198">
        <w:rPr>
          <w:rFonts w:ascii="Garamond" w:eastAsia="Calibri" w:hAnsi="Garamond" w:cs="Times New Roman"/>
          <w:sz w:val="24"/>
          <w:szCs w:val="24"/>
        </w:rPr>
        <w:t xml:space="preserve"> ndaj çdo personi, subjekti</w:t>
      </w:r>
      <w:r w:rsidR="00543198" w:rsidRPr="00543198">
        <w:rPr>
          <w:rFonts w:ascii="Garamond" w:eastAsia="Calibri" w:hAnsi="Garamond" w:cs="Times New Roman"/>
          <w:sz w:val="24"/>
          <w:szCs w:val="24"/>
        </w:rPr>
        <w:t xml:space="preserve"> </w:t>
      </w:r>
      <w:r w:rsidR="009B0C7E" w:rsidRPr="00543198">
        <w:rPr>
          <w:rFonts w:ascii="Garamond" w:eastAsia="Calibri" w:hAnsi="Garamond" w:cs="Times New Roman"/>
          <w:sz w:val="24"/>
          <w:szCs w:val="24"/>
        </w:rPr>
        <w:t>apo organi të një vendi të huaj.</w:t>
      </w:r>
    </w:p>
    <w:p w14:paraId="0C8C0C07"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3. </w:t>
      </w:r>
      <w:r w:rsidR="0024317D" w:rsidRPr="00543198">
        <w:rPr>
          <w:rFonts w:ascii="Garamond" w:hAnsi="Garamond" w:cs="Times New Roman"/>
          <w:bCs/>
          <w:sz w:val="24"/>
          <w:szCs w:val="24"/>
        </w:rPr>
        <w:t>Përjashtim bëjnë rastet kur përdorimi i këtyre produkteve do të jetë për arsye muzeore.</w:t>
      </w:r>
    </w:p>
    <w:p w14:paraId="0C8C0C08"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4. </w:t>
      </w:r>
      <w:r w:rsidR="0024317D" w:rsidRPr="00543198">
        <w:rPr>
          <w:rFonts w:ascii="Garamond" w:hAnsi="Garamond" w:cs="Times New Roman"/>
          <w:bCs/>
          <w:sz w:val="24"/>
          <w:szCs w:val="24"/>
        </w:rPr>
        <w:t>Për</w:t>
      </w:r>
      <w:r w:rsidR="003F7CFF" w:rsidRPr="00543198">
        <w:rPr>
          <w:rFonts w:ascii="Garamond" w:hAnsi="Garamond" w:cs="Times New Roman"/>
          <w:bCs/>
          <w:sz w:val="24"/>
          <w:szCs w:val="24"/>
        </w:rPr>
        <w:t xml:space="preserve"> rastet e përmendura në pikën 3</w:t>
      </w:r>
      <w:r w:rsidR="0024317D" w:rsidRPr="00543198">
        <w:rPr>
          <w:rFonts w:ascii="Garamond" w:hAnsi="Garamond" w:cs="Times New Roman"/>
          <w:bCs/>
          <w:sz w:val="24"/>
          <w:szCs w:val="24"/>
        </w:rPr>
        <w:t xml:space="preserve"> të këtij neni, subjektet do të autorizohen për të eksportuar </w:t>
      </w:r>
      <w:r w:rsidR="009B0C7E" w:rsidRPr="00543198">
        <w:rPr>
          <w:rFonts w:ascii="Garamond" w:hAnsi="Garamond"/>
          <w:sz w:val="24"/>
          <w:szCs w:val="24"/>
        </w:rPr>
        <w:t>këto produkte dhe ofrimin e ndihmës teknike përkatëse</w:t>
      </w:r>
      <w:r w:rsidR="000C44C8" w:rsidRPr="00543198">
        <w:rPr>
          <w:rFonts w:ascii="Garamond" w:hAnsi="Garamond"/>
          <w:sz w:val="24"/>
          <w:szCs w:val="24"/>
        </w:rPr>
        <w:t xml:space="preserve"> </w:t>
      </w:r>
      <w:r w:rsidR="0024317D" w:rsidRPr="00543198">
        <w:rPr>
          <w:rFonts w:ascii="Garamond" w:hAnsi="Garamond" w:cs="Times New Roman"/>
          <w:bCs/>
          <w:sz w:val="24"/>
          <w:szCs w:val="24"/>
        </w:rPr>
        <w:t>nga ana e autoritetit përgjegjës për kontrollin shtetëror të eksporteve, nëse kërkuesi paraqet deklaratë me shkrim që sendi është jofunksional dhe konfirmimin që këto mallra do të përdoren ekskluzivisht për t’u shfaqur nga muzeu në të cilin do të ekspozohet.</w:t>
      </w:r>
    </w:p>
    <w:p w14:paraId="0C8C0C09" w14:textId="09751D72" w:rsidR="00A7142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5. </w:t>
      </w:r>
      <w:r w:rsidR="0024317D" w:rsidRPr="00543198">
        <w:rPr>
          <w:rFonts w:ascii="Garamond" w:hAnsi="Garamond" w:cs="Times New Roman"/>
          <w:bCs/>
          <w:sz w:val="24"/>
          <w:szCs w:val="24"/>
        </w:rPr>
        <w:t>Lista e produkteve, të cilat nuk kanë përdorim tjetër përveç qëllimit të dënimit me vdekje, torturës ose dënime apo trajtime mizore, çnjerëzore ose poshtëruese, përcaktohet me vendim të Këshillit të Ministrave.</w:t>
      </w:r>
      <w:r w:rsidR="00A7142D" w:rsidRPr="00543198">
        <w:rPr>
          <w:rFonts w:ascii="Garamond" w:hAnsi="Garamond" w:cs="Times New Roman"/>
          <w:bCs/>
          <w:sz w:val="24"/>
          <w:szCs w:val="24"/>
        </w:rPr>
        <w:t xml:space="preserve"> Kjo listë përditësohet çdo herë në përputhje me listat më të fundit që miraton Bashkimi </w:t>
      </w:r>
      <w:r w:rsidR="00161DB8">
        <w:rPr>
          <w:rFonts w:ascii="Garamond" w:hAnsi="Garamond" w:cs="Times New Roman"/>
          <w:bCs/>
          <w:sz w:val="24"/>
          <w:szCs w:val="24"/>
        </w:rPr>
        <w:t>Evro</w:t>
      </w:r>
      <w:r w:rsidR="00A7142D" w:rsidRPr="00543198">
        <w:rPr>
          <w:rFonts w:ascii="Garamond" w:hAnsi="Garamond" w:cs="Times New Roman"/>
          <w:bCs/>
          <w:sz w:val="24"/>
          <w:szCs w:val="24"/>
        </w:rPr>
        <w:t>pian</w:t>
      </w:r>
    </w:p>
    <w:p w14:paraId="0C8C0C0A"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0B"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4</w:t>
      </w:r>
    </w:p>
    <w:p w14:paraId="0C8C0C0C"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Ndalimi i importit</w:t>
      </w:r>
    </w:p>
    <w:p w14:paraId="0C8C0C0D"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0E"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1. </w:t>
      </w:r>
      <w:r w:rsidR="0024317D" w:rsidRPr="00543198">
        <w:rPr>
          <w:rFonts w:ascii="Garamond" w:hAnsi="Garamond" w:cs="Times New Roman"/>
          <w:bCs/>
          <w:sz w:val="24"/>
          <w:szCs w:val="24"/>
        </w:rPr>
        <w:t>Ndalohet importi i produkteve</w:t>
      </w:r>
      <w:r w:rsidR="000C44C8" w:rsidRPr="00543198">
        <w:rPr>
          <w:rFonts w:ascii="Garamond" w:hAnsi="Garamond" w:cs="Times New Roman"/>
          <w:bCs/>
          <w:sz w:val="24"/>
          <w:szCs w:val="24"/>
        </w:rPr>
        <w:t>,</w:t>
      </w:r>
      <w:r w:rsidR="0024317D" w:rsidRPr="00543198">
        <w:rPr>
          <w:rFonts w:ascii="Garamond" w:hAnsi="Garamond" w:cs="Times New Roman"/>
          <w:bCs/>
          <w:sz w:val="24"/>
          <w:szCs w:val="24"/>
        </w:rPr>
        <w:t xml:space="preserve"> të</w:t>
      </w:r>
      <w:r w:rsidR="000C44C8" w:rsidRPr="00543198">
        <w:rPr>
          <w:rFonts w:ascii="Garamond" w:hAnsi="Garamond" w:cs="Times New Roman"/>
          <w:bCs/>
          <w:sz w:val="24"/>
          <w:szCs w:val="24"/>
        </w:rPr>
        <w:t xml:space="preserve"> cilat nuk kanë përdorim tjetër </w:t>
      </w:r>
      <w:r w:rsidR="0024317D" w:rsidRPr="00543198">
        <w:rPr>
          <w:rFonts w:ascii="Garamond" w:hAnsi="Garamond" w:cs="Times New Roman"/>
          <w:bCs/>
          <w:sz w:val="24"/>
          <w:szCs w:val="24"/>
        </w:rPr>
        <w:t>përveç qëllimit të dënimit me vdekje, torturës ose dënime apo trajtime mizore, çnjerëzore ose pos</w:t>
      </w:r>
      <w:r w:rsidR="00A7091B" w:rsidRPr="00543198">
        <w:rPr>
          <w:rFonts w:ascii="Garamond" w:hAnsi="Garamond" w:cs="Times New Roman"/>
          <w:bCs/>
          <w:sz w:val="24"/>
          <w:szCs w:val="24"/>
        </w:rPr>
        <w:t>htëruese.</w:t>
      </w:r>
    </w:p>
    <w:p w14:paraId="0C8C0C0F" w14:textId="1617B5D5" w:rsidR="0024317D" w:rsidRPr="00543198" w:rsidRDefault="00830DD8" w:rsidP="00E446F3">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2. </w:t>
      </w:r>
      <w:r w:rsidR="009B0C7E" w:rsidRPr="00543198">
        <w:rPr>
          <w:rFonts w:ascii="Garamond" w:hAnsi="Garamond" w:cs="Times New Roman"/>
          <w:bCs/>
          <w:sz w:val="24"/>
          <w:szCs w:val="24"/>
        </w:rPr>
        <w:t xml:space="preserve">Ndalohet çdo </w:t>
      </w:r>
      <w:r w:rsidR="0024317D" w:rsidRPr="00543198">
        <w:rPr>
          <w:rFonts w:ascii="Garamond" w:hAnsi="Garamond" w:cs="Times New Roman"/>
          <w:bCs/>
          <w:sz w:val="24"/>
          <w:szCs w:val="24"/>
        </w:rPr>
        <w:t>person fizik ose juridik apo organ në Republikën e Shqipërisë të pranojë ndihmë teknike, qoftë edhe pa pagesë, që ofrohet nga një person, subjekt apo organ në një vend të huaj për ma</w:t>
      </w:r>
      <w:r w:rsidR="00A7091B" w:rsidRPr="00543198">
        <w:rPr>
          <w:rFonts w:ascii="Garamond" w:hAnsi="Garamond" w:cs="Times New Roman"/>
          <w:bCs/>
          <w:sz w:val="24"/>
          <w:szCs w:val="24"/>
        </w:rPr>
        <w:t>llrat e rregulluara nga ky kr</w:t>
      </w:r>
      <w:r w:rsidR="00E446F3">
        <w:rPr>
          <w:rFonts w:ascii="Garamond" w:hAnsi="Garamond" w:cs="Times New Roman"/>
          <w:bCs/>
          <w:sz w:val="24"/>
          <w:szCs w:val="24"/>
        </w:rPr>
        <w:t>e</w:t>
      </w:r>
      <w:r w:rsidR="00A7091B" w:rsidRPr="00543198">
        <w:rPr>
          <w:rFonts w:ascii="Garamond" w:hAnsi="Garamond" w:cs="Times New Roman"/>
          <w:bCs/>
          <w:sz w:val="24"/>
          <w:szCs w:val="24"/>
        </w:rPr>
        <w:t>.</w:t>
      </w:r>
    </w:p>
    <w:p w14:paraId="0C8C0C10"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3. </w:t>
      </w:r>
      <w:r w:rsidR="0024317D" w:rsidRPr="00543198">
        <w:rPr>
          <w:rFonts w:ascii="Garamond" w:hAnsi="Garamond" w:cs="Times New Roman"/>
          <w:bCs/>
          <w:sz w:val="24"/>
          <w:szCs w:val="24"/>
        </w:rPr>
        <w:t>Përjashtim bëjnë rastet kur përdorimi i këtyre produktev</w:t>
      </w:r>
      <w:r w:rsidR="00A7091B" w:rsidRPr="00543198">
        <w:rPr>
          <w:rFonts w:ascii="Garamond" w:hAnsi="Garamond" w:cs="Times New Roman"/>
          <w:bCs/>
          <w:sz w:val="24"/>
          <w:szCs w:val="24"/>
        </w:rPr>
        <w:t>e do të jetë për arsye muzeore.</w:t>
      </w:r>
    </w:p>
    <w:p w14:paraId="0C8C0C11"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4. </w:t>
      </w:r>
      <w:r w:rsidR="0024317D" w:rsidRPr="00543198">
        <w:rPr>
          <w:rFonts w:ascii="Garamond" w:hAnsi="Garamond" w:cs="Times New Roman"/>
          <w:bCs/>
          <w:sz w:val="24"/>
          <w:szCs w:val="24"/>
        </w:rPr>
        <w:t xml:space="preserve">Për </w:t>
      </w:r>
      <w:r w:rsidR="000C44C8" w:rsidRPr="00543198">
        <w:rPr>
          <w:rFonts w:ascii="Garamond" w:hAnsi="Garamond" w:cs="Times New Roman"/>
          <w:bCs/>
          <w:sz w:val="24"/>
          <w:szCs w:val="24"/>
        </w:rPr>
        <w:t xml:space="preserve">rastet e përmendura në pikën 3 </w:t>
      </w:r>
      <w:r w:rsidR="0024317D" w:rsidRPr="00543198">
        <w:rPr>
          <w:rFonts w:ascii="Garamond" w:hAnsi="Garamond" w:cs="Times New Roman"/>
          <w:bCs/>
          <w:sz w:val="24"/>
          <w:szCs w:val="24"/>
        </w:rPr>
        <w:t xml:space="preserve">të këtij neni, subjektet do të autorizohen për të importuar </w:t>
      </w:r>
      <w:r w:rsidR="009B0C7E" w:rsidRPr="00543198">
        <w:rPr>
          <w:rFonts w:ascii="Garamond" w:hAnsi="Garamond"/>
          <w:sz w:val="24"/>
          <w:szCs w:val="24"/>
        </w:rPr>
        <w:t>këto produkte dhe ofrimin e ndihmës teknike përkatëse</w:t>
      </w:r>
      <w:r w:rsidR="009B0C7E" w:rsidRPr="00543198">
        <w:rPr>
          <w:rFonts w:ascii="Garamond" w:hAnsi="Garamond" w:cs="Times New Roman"/>
          <w:bCs/>
          <w:sz w:val="24"/>
          <w:szCs w:val="24"/>
        </w:rPr>
        <w:t xml:space="preserve"> </w:t>
      </w:r>
      <w:r w:rsidR="0024317D" w:rsidRPr="00543198">
        <w:rPr>
          <w:rFonts w:ascii="Garamond" w:hAnsi="Garamond" w:cs="Times New Roman"/>
          <w:bCs/>
          <w:sz w:val="24"/>
          <w:szCs w:val="24"/>
        </w:rPr>
        <w:t>nga ana e autoritetit përgjegjës për kontrollin shtetëror të eksporteve, nëse kërkuesi paraqet deklaratë me shkrim që sendi është jofunksional dhe konfirmimin që këto mallra do të përdoren ekskluzivisht për t’u shfaqur nga muzeu në të cilin do të ekspozohet.</w:t>
      </w:r>
    </w:p>
    <w:p w14:paraId="0C8C0C12"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13"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5</w:t>
      </w:r>
    </w:p>
    <w:p w14:paraId="0C8C0C14"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Ndalimi i tran</w:t>
      </w:r>
      <w:r w:rsidR="00A37269" w:rsidRPr="00543198">
        <w:rPr>
          <w:rFonts w:ascii="Garamond" w:hAnsi="Garamond" w:cs="Times New Roman"/>
          <w:b/>
          <w:bCs/>
          <w:sz w:val="24"/>
          <w:szCs w:val="24"/>
        </w:rPr>
        <w:t>z</w:t>
      </w:r>
      <w:r w:rsidRPr="00543198">
        <w:rPr>
          <w:rFonts w:ascii="Garamond" w:hAnsi="Garamond" w:cs="Times New Roman"/>
          <w:b/>
          <w:bCs/>
          <w:sz w:val="24"/>
          <w:szCs w:val="24"/>
        </w:rPr>
        <w:t>itit</w:t>
      </w:r>
    </w:p>
    <w:p w14:paraId="0C8C0C15"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16"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1. </w:t>
      </w:r>
      <w:r w:rsidR="0024317D" w:rsidRPr="00543198">
        <w:rPr>
          <w:rFonts w:ascii="Garamond" w:hAnsi="Garamond" w:cs="Times New Roman"/>
          <w:bCs/>
          <w:sz w:val="24"/>
          <w:szCs w:val="24"/>
        </w:rPr>
        <w:t>Ndalohet kalimi tran</w:t>
      </w:r>
      <w:r w:rsidR="00A37269" w:rsidRPr="00543198">
        <w:rPr>
          <w:rFonts w:ascii="Garamond" w:hAnsi="Garamond" w:cs="Times New Roman"/>
          <w:bCs/>
          <w:sz w:val="24"/>
          <w:szCs w:val="24"/>
        </w:rPr>
        <w:t>z</w:t>
      </w:r>
      <w:r w:rsidR="0024317D" w:rsidRPr="00543198">
        <w:rPr>
          <w:rFonts w:ascii="Garamond" w:hAnsi="Garamond" w:cs="Times New Roman"/>
          <w:bCs/>
          <w:sz w:val="24"/>
          <w:szCs w:val="24"/>
        </w:rPr>
        <w:t>it i produkteve</w:t>
      </w:r>
      <w:r w:rsidR="000C44C8" w:rsidRPr="00543198">
        <w:rPr>
          <w:rFonts w:ascii="Garamond" w:hAnsi="Garamond" w:cs="Times New Roman"/>
          <w:bCs/>
          <w:sz w:val="24"/>
          <w:szCs w:val="24"/>
        </w:rPr>
        <w:t>,</w:t>
      </w:r>
      <w:r w:rsidR="0024317D" w:rsidRPr="00543198">
        <w:rPr>
          <w:rFonts w:ascii="Garamond" w:hAnsi="Garamond" w:cs="Times New Roman"/>
          <w:bCs/>
          <w:sz w:val="24"/>
          <w:szCs w:val="24"/>
        </w:rPr>
        <w:t xml:space="preserve"> të cilat nuk kanë për</w:t>
      </w:r>
      <w:r w:rsidR="000C44C8" w:rsidRPr="00543198">
        <w:rPr>
          <w:rFonts w:ascii="Garamond" w:hAnsi="Garamond" w:cs="Times New Roman"/>
          <w:bCs/>
          <w:sz w:val="24"/>
          <w:szCs w:val="24"/>
        </w:rPr>
        <w:t>dorim tjetër</w:t>
      </w:r>
      <w:r w:rsidR="0024317D" w:rsidRPr="00543198">
        <w:rPr>
          <w:rFonts w:ascii="Garamond" w:hAnsi="Garamond" w:cs="Times New Roman"/>
          <w:bCs/>
          <w:sz w:val="24"/>
          <w:szCs w:val="24"/>
        </w:rPr>
        <w:t xml:space="preserve"> përveç qëllimit të dënimit me vdekje, torturës ose dënime apo trajtime mizore, çnjerëzore ose poshtëruese, përmes territorit doganor të Republikës së Shqipërisë në territorin e një vendi të huaj.</w:t>
      </w:r>
    </w:p>
    <w:p w14:paraId="0C8C0C17"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2. </w:t>
      </w:r>
      <w:r w:rsidR="0024317D" w:rsidRPr="00543198">
        <w:rPr>
          <w:rFonts w:ascii="Garamond" w:hAnsi="Garamond" w:cs="Times New Roman"/>
          <w:bCs/>
          <w:sz w:val="24"/>
          <w:szCs w:val="24"/>
        </w:rPr>
        <w:t>Përjashtim bëjnë rastet kur përdorimi i këtyre produktev</w:t>
      </w:r>
      <w:r w:rsidR="00A7091B" w:rsidRPr="00543198">
        <w:rPr>
          <w:rFonts w:ascii="Garamond" w:hAnsi="Garamond" w:cs="Times New Roman"/>
          <w:bCs/>
          <w:sz w:val="24"/>
          <w:szCs w:val="24"/>
        </w:rPr>
        <w:t>e do të jetë për arsye muzeore.</w:t>
      </w:r>
    </w:p>
    <w:p w14:paraId="0C8C0C18"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3. </w:t>
      </w:r>
      <w:r w:rsidR="0024317D" w:rsidRPr="00543198">
        <w:rPr>
          <w:rFonts w:ascii="Garamond" w:hAnsi="Garamond" w:cs="Times New Roman"/>
          <w:bCs/>
          <w:sz w:val="24"/>
          <w:szCs w:val="24"/>
        </w:rPr>
        <w:t>Për</w:t>
      </w:r>
      <w:r w:rsidR="000C44C8" w:rsidRPr="00543198">
        <w:rPr>
          <w:rFonts w:ascii="Garamond" w:hAnsi="Garamond" w:cs="Times New Roman"/>
          <w:bCs/>
          <w:sz w:val="24"/>
          <w:szCs w:val="24"/>
        </w:rPr>
        <w:t xml:space="preserve"> rastet e përmendura në pikën 2</w:t>
      </w:r>
      <w:r w:rsidR="0024317D" w:rsidRPr="00543198">
        <w:rPr>
          <w:rFonts w:ascii="Garamond" w:hAnsi="Garamond" w:cs="Times New Roman"/>
          <w:bCs/>
          <w:sz w:val="24"/>
          <w:szCs w:val="24"/>
        </w:rPr>
        <w:t xml:space="preserve"> të këtij neni, subjektet do të autorizohen për të tran</w:t>
      </w:r>
      <w:r w:rsidR="00A37269" w:rsidRPr="00543198">
        <w:rPr>
          <w:rFonts w:ascii="Garamond" w:hAnsi="Garamond" w:cs="Times New Roman"/>
          <w:bCs/>
          <w:sz w:val="24"/>
          <w:szCs w:val="24"/>
        </w:rPr>
        <w:t>z</w:t>
      </w:r>
      <w:r w:rsidR="0024317D" w:rsidRPr="00543198">
        <w:rPr>
          <w:rFonts w:ascii="Garamond" w:hAnsi="Garamond" w:cs="Times New Roman"/>
          <w:bCs/>
          <w:sz w:val="24"/>
          <w:szCs w:val="24"/>
        </w:rPr>
        <w:t>ituar nga ana e autoritetit përgjegjës për kontrollin shtetëror të eksporteve, nëse kërkuesi provon se mallrat në vendin e destinacionit do të përdoren ekskluzivisht për t’u shfaqur në muze.</w:t>
      </w:r>
    </w:p>
    <w:p w14:paraId="0C8C0C19"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1A"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6</w:t>
      </w:r>
    </w:p>
    <w:p w14:paraId="0C8C0C1B"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Ndalimi i ofrimit të shërbimeve të ndërmjetësimit</w:t>
      </w:r>
    </w:p>
    <w:p w14:paraId="0C8C0C1C" w14:textId="77777777" w:rsidR="0024317D" w:rsidRPr="00543198" w:rsidRDefault="0024317D" w:rsidP="009F2170">
      <w:pPr>
        <w:spacing w:after="0" w:line="240" w:lineRule="auto"/>
        <w:ind w:firstLine="284"/>
        <w:jc w:val="both"/>
        <w:rPr>
          <w:rFonts w:ascii="Garamond" w:hAnsi="Garamond" w:cs="Times New Roman"/>
          <w:b/>
          <w:bCs/>
          <w:sz w:val="24"/>
          <w:szCs w:val="24"/>
        </w:rPr>
      </w:pPr>
    </w:p>
    <w:p w14:paraId="0C8C0C1D"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Ndalohet </w:t>
      </w:r>
      <w:r w:rsidR="009B0C7E" w:rsidRPr="00543198">
        <w:rPr>
          <w:rFonts w:ascii="Garamond" w:hAnsi="Garamond"/>
          <w:sz w:val="24"/>
          <w:szCs w:val="24"/>
        </w:rPr>
        <w:t>sigurimi i shërbimeve të ndërmjetësimit ndaj çdo personi, subjekti, ose organi të një vendi të huaj për mallrat</w:t>
      </w:r>
      <w:r w:rsidR="000C44C8" w:rsidRPr="00543198">
        <w:rPr>
          <w:rFonts w:ascii="Garamond" w:hAnsi="Garamond"/>
          <w:sz w:val="24"/>
          <w:szCs w:val="24"/>
        </w:rPr>
        <w:t>,</w:t>
      </w:r>
      <w:r w:rsidR="009B0C7E" w:rsidRPr="00543198">
        <w:rPr>
          <w:rFonts w:ascii="Garamond" w:hAnsi="Garamond"/>
          <w:sz w:val="24"/>
          <w:szCs w:val="24"/>
        </w:rPr>
        <w:t xml:space="preserve"> të</w:t>
      </w:r>
      <w:r w:rsidR="000C44C8" w:rsidRPr="00543198">
        <w:rPr>
          <w:rFonts w:ascii="Garamond" w:hAnsi="Garamond"/>
          <w:sz w:val="24"/>
          <w:szCs w:val="24"/>
        </w:rPr>
        <w:t xml:space="preserve"> cilat nuk kanë përdorim tjetër</w:t>
      </w:r>
      <w:r w:rsidR="009B0C7E" w:rsidRPr="00543198">
        <w:rPr>
          <w:rFonts w:ascii="Garamond" w:hAnsi="Garamond"/>
          <w:sz w:val="24"/>
          <w:szCs w:val="24"/>
        </w:rPr>
        <w:t xml:space="preserve"> përveç dënimit me vdekje, torturës ose dënime apo trajtime mizore, çnjerëzore ose poshtëruese, pavarësisht nga origjina e këtyre mallrave</w:t>
      </w:r>
      <w:r w:rsidRPr="00543198">
        <w:rPr>
          <w:rFonts w:ascii="Garamond" w:hAnsi="Garamond" w:cs="Times New Roman"/>
          <w:bCs/>
          <w:sz w:val="24"/>
          <w:szCs w:val="24"/>
        </w:rPr>
        <w:t>.</w:t>
      </w:r>
    </w:p>
    <w:p w14:paraId="0C8C0C1E" w14:textId="77777777" w:rsidR="0024317D" w:rsidRPr="00543198" w:rsidRDefault="0024317D" w:rsidP="009F2170">
      <w:pPr>
        <w:spacing w:after="0" w:line="240" w:lineRule="auto"/>
        <w:ind w:firstLine="284"/>
        <w:jc w:val="both"/>
        <w:rPr>
          <w:rFonts w:ascii="Garamond" w:hAnsi="Garamond" w:cs="Times New Roman"/>
          <w:b/>
          <w:bCs/>
          <w:sz w:val="24"/>
          <w:szCs w:val="24"/>
        </w:rPr>
      </w:pPr>
    </w:p>
    <w:p w14:paraId="0C8C0C1F" w14:textId="77777777" w:rsidR="0024317D" w:rsidRPr="00B30812" w:rsidRDefault="0024317D" w:rsidP="009F2170">
      <w:pPr>
        <w:spacing w:after="0" w:line="240" w:lineRule="auto"/>
        <w:ind w:firstLine="284"/>
        <w:jc w:val="center"/>
        <w:rPr>
          <w:rFonts w:ascii="Garamond" w:hAnsi="Garamond" w:cs="Times New Roman"/>
          <w:sz w:val="24"/>
          <w:szCs w:val="24"/>
        </w:rPr>
      </w:pPr>
      <w:r w:rsidRPr="00B30812">
        <w:rPr>
          <w:rFonts w:ascii="Garamond" w:hAnsi="Garamond" w:cs="Times New Roman"/>
          <w:sz w:val="24"/>
          <w:szCs w:val="24"/>
        </w:rPr>
        <w:t>Neni 7</w:t>
      </w:r>
    </w:p>
    <w:p w14:paraId="0C8C0C20"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Ndalimi i ofrimit të ndihmës teknike</w:t>
      </w:r>
    </w:p>
    <w:p w14:paraId="0C8C0C21" w14:textId="77777777" w:rsidR="0024317D" w:rsidRPr="00543198" w:rsidRDefault="0024317D" w:rsidP="009F2170">
      <w:pPr>
        <w:spacing w:after="0" w:line="240" w:lineRule="auto"/>
        <w:ind w:firstLine="284"/>
        <w:jc w:val="center"/>
        <w:rPr>
          <w:rFonts w:ascii="Garamond" w:hAnsi="Garamond" w:cs="Times New Roman"/>
          <w:bCs/>
          <w:sz w:val="24"/>
          <w:szCs w:val="24"/>
        </w:rPr>
      </w:pPr>
    </w:p>
    <w:p w14:paraId="0C8C0C22"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Ndalohet ofrimi i ndihmës teknike ose ofrimi i trajnimit</w:t>
      </w:r>
      <w:r w:rsidR="009B0C7E" w:rsidRPr="00543198">
        <w:rPr>
          <w:rFonts w:ascii="Garamond" w:hAnsi="Garamond" w:cs="Times New Roman"/>
          <w:bCs/>
          <w:sz w:val="24"/>
          <w:szCs w:val="24"/>
        </w:rPr>
        <w:t xml:space="preserve"> </w:t>
      </w:r>
      <w:r w:rsidR="000C44C8" w:rsidRPr="00543198">
        <w:rPr>
          <w:rFonts w:ascii="Garamond" w:hAnsi="Garamond"/>
          <w:sz w:val="24"/>
          <w:szCs w:val="24"/>
        </w:rPr>
        <w:t xml:space="preserve">ndaj çdo personi, subjekti </w:t>
      </w:r>
      <w:r w:rsidR="009B0C7E" w:rsidRPr="00543198">
        <w:rPr>
          <w:rFonts w:ascii="Garamond" w:hAnsi="Garamond"/>
          <w:sz w:val="24"/>
          <w:szCs w:val="24"/>
        </w:rPr>
        <w:t>ose organi të një vendi të huaj</w:t>
      </w:r>
      <w:r w:rsidRPr="00543198">
        <w:rPr>
          <w:rFonts w:ascii="Garamond" w:hAnsi="Garamond" w:cs="Times New Roman"/>
          <w:bCs/>
          <w:sz w:val="24"/>
          <w:szCs w:val="24"/>
        </w:rPr>
        <w:t xml:space="preserve"> për përdorimin e mallrave</w:t>
      </w:r>
      <w:r w:rsidR="000C44C8" w:rsidRPr="00543198">
        <w:rPr>
          <w:rFonts w:ascii="Garamond" w:hAnsi="Garamond" w:cs="Times New Roman"/>
          <w:bCs/>
          <w:sz w:val="24"/>
          <w:szCs w:val="24"/>
        </w:rPr>
        <w:t>,</w:t>
      </w:r>
      <w:r w:rsidRPr="00543198">
        <w:rPr>
          <w:rFonts w:ascii="Garamond" w:hAnsi="Garamond" w:cs="Times New Roman"/>
          <w:bCs/>
          <w:sz w:val="24"/>
          <w:szCs w:val="24"/>
        </w:rPr>
        <w:t xml:space="preserve"> të cilat nuk kanë qëllim tjetër, përveç përdorimit për dënime me vdekje, torturës ose dënime apo trajtime mizore, çnjerëzore ose poshtëruese.</w:t>
      </w:r>
    </w:p>
    <w:p w14:paraId="0C8C0C23"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24"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8</w:t>
      </w:r>
    </w:p>
    <w:p w14:paraId="0C8C0C25"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Ndalimi i reklamimit dhe shfaqjes së mallrave në panaire</w:t>
      </w:r>
    </w:p>
    <w:p w14:paraId="0C8C0C26" w14:textId="77777777" w:rsidR="0024317D" w:rsidRPr="00543198" w:rsidRDefault="0024317D" w:rsidP="009F2170">
      <w:pPr>
        <w:spacing w:after="0" w:line="240" w:lineRule="auto"/>
        <w:ind w:firstLine="284"/>
        <w:jc w:val="center"/>
        <w:rPr>
          <w:rFonts w:ascii="Garamond" w:hAnsi="Garamond" w:cs="Times New Roman"/>
          <w:bCs/>
          <w:sz w:val="24"/>
          <w:szCs w:val="24"/>
        </w:rPr>
      </w:pPr>
    </w:p>
    <w:p w14:paraId="0C8C0C27" w14:textId="31FDD510" w:rsidR="009B0C7E" w:rsidRPr="00543198" w:rsidRDefault="00830DD8" w:rsidP="009F2170">
      <w:pPr>
        <w:spacing w:after="0" w:line="240" w:lineRule="auto"/>
        <w:ind w:firstLine="284"/>
        <w:jc w:val="both"/>
        <w:rPr>
          <w:rFonts w:ascii="Garamond" w:eastAsia="Calibri" w:hAnsi="Garamond" w:cs="Times New Roman"/>
          <w:sz w:val="24"/>
          <w:szCs w:val="24"/>
        </w:rPr>
      </w:pPr>
      <w:r w:rsidRPr="00543198">
        <w:rPr>
          <w:rFonts w:ascii="Garamond" w:hAnsi="Garamond" w:cs="Times New Roman"/>
          <w:bCs/>
          <w:sz w:val="24"/>
          <w:szCs w:val="24"/>
        </w:rPr>
        <w:t xml:space="preserve">1. </w:t>
      </w:r>
      <w:r w:rsidR="009B0C7E" w:rsidRPr="00543198">
        <w:rPr>
          <w:rFonts w:ascii="Garamond" w:eastAsia="Calibri" w:hAnsi="Garamond" w:cs="Times New Roman"/>
          <w:sz w:val="24"/>
          <w:szCs w:val="24"/>
        </w:rPr>
        <w:t xml:space="preserve">Ndalohet shitja ose blerja e hapësirës së reklamimit apo kohës së reklamimit në Republikën e Shqipërisë për çdo individ, person fizik ose juridik, apo organ, duke përfshirë një bashkim ndërmjet tyre, që është rezident apo i themeluar në Republikën e Shqipërisë, për çdo shtetas shqiptar </w:t>
      </w:r>
      <w:r w:rsidR="009B0C7E" w:rsidRPr="00543198">
        <w:rPr>
          <w:rFonts w:ascii="Garamond" w:eastAsia="Calibri" w:hAnsi="Garamond" w:cs="Times New Roman"/>
          <w:color w:val="333333"/>
          <w:sz w:val="24"/>
          <w:szCs w:val="24"/>
        </w:rPr>
        <w:t>që shet ose blen hapësirë reklamimi ose kohë reklamimi brenda Republikës së Shqipërisë</w:t>
      </w:r>
      <w:r w:rsidR="009B0C7E" w:rsidRPr="00543198">
        <w:rPr>
          <w:rFonts w:ascii="Garamond" w:eastAsia="Calibri" w:hAnsi="Garamond" w:cs="Times New Roman"/>
          <w:sz w:val="24"/>
          <w:szCs w:val="24"/>
        </w:rPr>
        <w:t>,</w:t>
      </w:r>
      <w:r w:rsidR="00543198" w:rsidRPr="00543198">
        <w:rPr>
          <w:rFonts w:ascii="Garamond" w:eastAsia="Calibri" w:hAnsi="Garamond" w:cs="Times New Roman"/>
          <w:sz w:val="24"/>
          <w:szCs w:val="24"/>
        </w:rPr>
        <w:t xml:space="preserve"> </w:t>
      </w:r>
      <w:r w:rsidR="009B0C7E" w:rsidRPr="00543198">
        <w:rPr>
          <w:rFonts w:ascii="Garamond" w:eastAsia="Calibri" w:hAnsi="Garamond" w:cs="Times New Roman"/>
          <w:sz w:val="24"/>
          <w:szCs w:val="24"/>
        </w:rPr>
        <w:t xml:space="preserve">dhe për çdo person fizik ose juridik apo organ të themeluar apo të krijuar sipas legjislacionit shqiptar, </w:t>
      </w:r>
      <w:r w:rsidR="009B0C7E" w:rsidRPr="00543198">
        <w:rPr>
          <w:rFonts w:ascii="Garamond" w:eastAsia="Calibri" w:hAnsi="Garamond" w:cs="Times New Roman"/>
          <w:color w:val="333333"/>
          <w:sz w:val="24"/>
          <w:szCs w:val="24"/>
        </w:rPr>
        <w:t xml:space="preserve">që shet ose blen hapësirë reklamimi ose kohë reklamimi brenda Republikës së Shqipërisë, </w:t>
      </w:r>
      <w:r w:rsidR="009B0C7E" w:rsidRPr="00543198">
        <w:rPr>
          <w:rFonts w:ascii="Garamond" w:eastAsia="Calibri" w:hAnsi="Garamond" w:cs="Times New Roman"/>
          <w:sz w:val="24"/>
          <w:szCs w:val="24"/>
        </w:rPr>
        <w:t>për t’i shitur ose blerë</w:t>
      </w:r>
      <w:r w:rsidR="009B0C7E" w:rsidRPr="00543198">
        <w:rPr>
          <w:rFonts w:ascii="Garamond" w:eastAsia="Calibri" w:hAnsi="Garamond" w:cs="Times New Roman"/>
          <w:color w:val="000000" w:themeColor="text1"/>
          <w:sz w:val="24"/>
          <w:szCs w:val="24"/>
        </w:rPr>
        <w:t>,</w:t>
      </w:r>
      <w:r w:rsidR="009B0C7E" w:rsidRPr="00543198">
        <w:rPr>
          <w:rFonts w:ascii="Garamond" w:eastAsia="Calibri" w:hAnsi="Garamond" w:cs="Times New Roman"/>
          <w:color w:val="FF0000"/>
          <w:sz w:val="24"/>
          <w:szCs w:val="24"/>
        </w:rPr>
        <w:t xml:space="preserve"> </w:t>
      </w:r>
      <w:r w:rsidR="009B0C7E" w:rsidRPr="00543198">
        <w:rPr>
          <w:rFonts w:ascii="Garamond" w:eastAsia="Calibri" w:hAnsi="Garamond" w:cs="Times New Roman"/>
          <w:sz w:val="24"/>
          <w:szCs w:val="24"/>
        </w:rPr>
        <w:t>çdo personi, subjekti ose organi të një vendi të huaj, hapësirë reklamimi në medi</w:t>
      </w:r>
      <w:r w:rsidR="009F5DF6" w:rsidRPr="00543198">
        <w:rPr>
          <w:rFonts w:ascii="Garamond" w:eastAsia="Calibri" w:hAnsi="Garamond" w:cs="Times New Roman"/>
          <w:sz w:val="24"/>
          <w:szCs w:val="24"/>
        </w:rPr>
        <w:t>e</w:t>
      </w:r>
      <w:r w:rsidR="009B0C7E" w:rsidRPr="00543198">
        <w:rPr>
          <w:rFonts w:ascii="Garamond" w:eastAsia="Calibri" w:hAnsi="Garamond" w:cs="Times New Roman"/>
          <w:sz w:val="24"/>
          <w:szCs w:val="24"/>
        </w:rPr>
        <w:t>n e shkruar ose në internet ose kohë re</w:t>
      </w:r>
      <w:r w:rsidR="009F5DF6" w:rsidRPr="00543198">
        <w:rPr>
          <w:rFonts w:ascii="Garamond" w:eastAsia="Calibri" w:hAnsi="Garamond" w:cs="Times New Roman"/>
          <w:sz w:val="24"/>
          <w:szCs w:val="24"/>
        </w:rPr>
        <w:t>klamimi në televizion ose radio</w:t>
      </w:r>
      <w:r w:rsidR="009B0C7E" w:rsidRPr="00543198">
        <w:rPr>
          <w:rFonts w:ascii="Garamond" w:eastAsia="Calibri" w:hAnsi="Garamond" w:cs="Times New Roman"/>
          <w:sz w:val="24"/>
          <w:szCs w:val="24"/>
        </w:rPr>
        <w:t xml:space="preserve"> për mallrat</w:t>
      </w:r>
      <w:r w:rsidR="009F5DF6" w:rsidRPr="00543198">
        <w:rPr>
          <w:rFonts w:ascii="Garamond" w:eastAsia="Calibri" w:hAnsi="Garamond" w:cs="Times New Roman"/>
          <w:sz w:val="24"/>
          <w:szCs w:val="24"/>
        </w:rPr>
        <w:t>,</w:t>
      </w:r>
      <w:r w:rsidR="009B0C7E" w:rsidRPr="00543198">
        <w:rPr>
          <w:rFonts w:ascii="Garamond" w:eastAsia="Calibri" w:hAnsi="Garamond" w:cs="Times New Roman"/>
          <w:sz w:val="24"/>
          <w:szCs w:val="24"/>
        </w:rPr>
        <w:t xml:space="preserve"> të</w:t>
      </w:r>
      <w:r w:rsidR="009F5DF6" w:rsidRPr="00543198">
        <w:rPr>
          <w:rFonts w:ascii="Garamond" w:eastAsia="Calibri" w:hAnsi="Garamond" w:cs="Times New Roman"/>
          <w:sz w:val="24"/>
          <w:szCs w:val="24"/>
        </w:rPr>
        <w:t xml:space="preserve"> cilat nuk kanë përdorim tjetër</w:t>
      </w:r>
      <w:r w:rsidR="009B0C7E" w:rsidRPr="00543198">
        <w:rPr>
          <w:rFonts w:ascii="Garamond" w:eastAsia="Calibri" w:hAnsi="Garamond" w:cs="Times New Roman"/>
          <w:sz w:val="24"/>
          <w:szCs w:val="24"/>
        </w:rPr>
        <w:t xml:space="preserve"> përveçse të përdorimit për dënime me vdekje, torturë ose dënime apo trajtime mizore, çnjerëzore ose poshtëruese.</w:t>
      </w:r>
    </w:p>
    <w:p w14:paraId="0C8C0C28" w14:textId="71E38872" w:rsidR="009B0C7E" w:rsidRPr="00543198" w:rsidRDefault="009B0C7E" w:rsidP="009F2170">
      <w:pPr>
        <w:spacing w:after="0" w:line="240" w:lineRule="auto"/>
        <w:ind w:firstLine="284"/>
        <w:jc w:val="both"/>
        <w:rPr>
          <w:rFonts w:ascii="Garamond" w:eastAsia="Calibri" w:hAnsi="Garamond" w:cs="Times New Roman"/>
          <w:sz w:val="24"/>
          <w:szCs w:val="24"/>
        </w:rPr>
      </w:pPr>
      <w:r w:rsidRPr="00543198">
        <w:rPr>
          <w:rFonts w:ascii="Garamond" w:eastAsia="Calibri" w:hAnsi="Garamond" w:cs="Times New Roman"/>
          <w:sz w:val="24"/>
          <w:szCs w:val="24"/>
        </w:rPr>
        <w:t>2. Ndalohen të ekspozohen apo të ofrohen për shitje, në një ekspozitë apo panair që zhvillohet në Shqipëri, mallra të</w:t>
      </w:r>
      <w:r w:rsidR="009F5DF6" w:rsidRPr="00543198">
        <w:rPr>
          <w:rFonts w:ascii="Garamond" w:eastAsia="Calibri" w:hAnsi="Garamond" w:cs="Times New Roman"/>
          <w:sz w:val="24"/>
          <w:szCs w:val="24"/>
        </w:rPr>
        <w:t xml:space="preserve"> cilat nuk kanë përdorim tjetër</w:t>
      </w:r>
      <w:r w:rsidRPr="00543198">
        <w:rPr>
          <w:rFonts w:ascii="Garamond" w:eastAsia="Calibri" w:hAnsi="Garamond" w:cs="Times New Roman"/>
          <w:sz w:val="24"/>
          <w:szCs w:val="24"/>
        </w:rPr>
        <w:t xml:space="preserve"> përveçse përdorimit për dënime me vdekje, torturë ose dënime apo trajtime mizore, çnjerëzore ose poshtëruese, nga çdo individ, person fizik ose juridik, apo organ, duke përfshirë një bashkim ndërmjet tyre, që është rezident ose i themelu</w:t>
      </w:r>
      <w:r w:rsidR="009F5DF6" w:rsidRPr="00543198">
        <w:rPr>
          <w:rFonts w:ascii="Garamond" w:eastAsia="Calibri" w:hAnsi="Garamond" w:cs="Times New Roman"/>
          <w:sz w:val="24"/>
          <w:szCs w:val="24"/>
        </w:rPr>
        <w:t>ar apo jo në Shqipëri, përveçse</w:t>
      </w:r>
      <w:r w:rsidRPr="00543198">
        <w:rPr>
          <w:rFonts w:ascii="Garamond" w:eastAsia="Calibri" w:hAnsi="Garamond" w:cs="Times New Roman"/>
          <w:sz w:val="24"/>
          <w:szCs w:val="24"/>
        </w:rPr>
        <w:t xml:space="preserve"> nëse kërkuesi vërteton pranë autoritetit përgjegjës për kontrollin shtetëror të eksporteve se, duke pasur parasysh natyrën e ekspozitës ose panairit, kjo ekspozitë apo oferta për shitje nuk është e rëndësishme</w:t>
      </w:r>
      <w:r w:rsidR="00543198" w:rsidRPr="00543198">
        <w:rPr>
          <w:rFonts w:ascii="Garamond" w:eastAsia="Calibri" w:hAnsi="Garamond" w:cs="Times New Roman"/>
          <w:sz w:val="24"/>
          <w:szCs w:val="24"/>
        </w:rPr>
        <w:t xml:space="preserve"> </w:t>
      </w:r>
      <w:r w:rsidRPr="00543198">
        <w:rPr>
          <w:rFonts w:ascii="Garamond" w:eastAsia="Calibri" w:hAnsi="Garamond" w:cs="Times New Roman"/>
          <w:sz w:val="24"/>
          <w:szCs w:val="24"/>
        </w:rPr>
        <w:t>dhe nuk promovon shitjen apo furnizimin e këtyre mallrave te</w:t>
      </w:r>
      <w:r w:rsidR="009F5DF6" w:rsidRPr="00543198">
        <w:rPr>
          <w:rFonts w:ascii="Garamond" w:eastAsia="Calibri" w:hAnsi="Garamond" w:cs="Times New Roman"/>
          <w:sz w:val="24"/>
          <w:szCs w:val="24"/>
        </w:rPr>
        <w:t>k</w:t>
      </w:r>
      <w:r w:rsidRPr="00543198">
        <w:rPr>
          <w:rFonts w:ascii="Garamond" w:eastAsia="Calibri" w:hAnsi="Garamond" w:cs="Times New Roman"/>
          <w:sz w:val="24"/>
          <w:szCs w:val="24"/>
        </w:rPr>
        <w:t xml:space="preserve"> asnjë person, subjekt apo organ në një vend të huaj.</w:t>
      </w:r>
    </w:p>
    <w:p w14:paraId="0C8C0C29" w14:textId="77777777" w:rsidR="009F5DF6" w:rsidRPr="00543198" w:rsidRDefault="009F5DF6" w:rsidP="009F2170">
      <w:pPr>
        <w:spacing w:after="0" w:line="240" w:lineRule="auto"/>
        <w:ind w:firstLine="284"/>
        <w:jc w:val="both"/>
        <w:rPr>
          <w:rFonts w:ascii="Garamond" w:eastAsia="Calibri" w:hAnsi="Garamond" w:cs="Times New Roman"/>
          <w:sz w:val="24"/>
          <w:szCs w:val="24"/>
        </w:rPr>
      </w:pPr>
    </w:p>
    <w:p w14:paraId="0C8C0C2A"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KREU III</w:t>
      </w:r>
    </w:p>
    <w:p w14:paraId="0C8C0C2B" w14:textId="77777777" w:rsidR="002269E7" w:rsidRPr="00B30812" w:rsidRDefault="0024317D" w:rsidP="009F2170">
      <w:pPr>
        <w:spacing w:after="0" w:line="240" w:lineRule="auto"/>
        <w:ind w:firstLine="284"/>
        <w:jc w:val="center"/>
        <w:rPr>
          <w:rFonts w:ascii="Garamond" w:hAnsi="Garamond" w:cs="Times New Roman"/>
          <w:sz w:val="24"/>
          <w:szCs w:val="24"/>
        </w:rPr>
      </w:pPr>
      <w:r w:rsidRPr="00B30812">
        <w:rPr>
          <w:rFonts w:ascii="Garamond" w:hAnsi="Garamond" w:cs="Times New Roman"/>
          <w:sz w:val="24"/>
          <w:szCs w:val="24"/>
        </w:rPr>
        <w:t xml:space="preserve">KONTROLLI I MALLRAVE QË MUND TË PËRDOREN PËR QËLLIME TORTURE </w:t>
      </w:r>
    </w:p>
    <w:p w14:paraId="0C8C0C2C" w14:textId="77777777" w:rsidR="0024317D" w:rsidRPr="00B30812" w:rsidRDefault="0024317D" w:rsidP="009F2170">
      <w:pPr>
        <w:spacing w:after="0" w:line="240" w:lineRule="auto"/>
        <w:ind w:firstLine="284"/>
        <w:jc w:val="center"/>
        <w:rPr>
          <w:rFonts w:ascii="Garamond" w:hAnsi="Garamond" w:cs="Times New Roman"/>
          <w:sz w:val="24"/>
          <w:szCs w:val="24"/>
        </w:rPr>
      </w:pPr>
      <w:r w:rsidRPr="00B30812">
        <w:rPr>
          <w:rFonts w:ascii="Garamond" w:hAnsi="Garamond" w:cs="Times New Roman"/>
          <w:sz w:val="24"/>
          <w:szCs w:val="24"/>
        </w:rPr>
        <w:t>APO NDËSHKIME MIZORE, ÇNJERËZORE OSE POSHTËRUESE</w:t>
      </w:r>
    </w:p>
    <w:p w14:paraId="0C8C0C2D" w14:textId="77777777" w:rsidR="0024317D" w:rsidRPr="00543198" w:rsidRDefault="0024317D" w:rsidP="009F2170">
      <w:pPr>
        <w:spacing w:after="0" w:line="240" w:lineRule="auto"/>
        <w:ind w:firstLine="284"/>
        <w:jc w:val="center"/>
        <w:rPr>
          <w:rFonts w:ascii="Garamond" w:hAnsi="Garamond" w:cs="Times New Roman"/>
          <w:bCs/>
          <w:sz w:val="24"/>
          <w:szCs w:val="24"/>
        </w:rPr>
      </w:pPr>
    </w:p>
    <w:p w14:paraId="0C8C0C2E"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9</w:t>
      </w:r>
    </w:p>
    <w:p w14:paraId="0C8C0C2F"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Autorizimi individual ose global i eksportit</w:t>
      </w:r>
    </w:p>
    <w:p w14:paraId="0C8C0C30" w14:textId="77777777" w:rsidR="0024317D" w:rsidRPr="00543198" w:rsidRDefault="0024317D" w:rsidP="009F2170">
      <w:pPr>
        <w:spacing w:after="0" w:line="240" w:lineRule="auto"/>
        <w:ind w:firstLine="284"/>
        <w:jc w:val="both"/>
        <w:rPr>
          <w:rFonts w:ascii="Garamond" w:hAnsi="Garamond" w:cs="Times New Roman"/>
          <w:b/>
          <w:bCs/>
          <w:sz w:val="24"/>
          <w:szCs w:val="24"/>
        </w:rPr>
      </w:pPr>
    </w:p>
    <w:p w14:paraId="0C8C0C31"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1. </w:t>
      </w:r>
      <w:r w:rsidR="0024317D" w:rsidRPr="00543198">
        <w:rPr>
          <w:rFonts w:ascii="Garamond" w:hAnsi="Garamond" w:cs="Times New Roman"/>
          <w:bCs/>
          <w:sz w:val="24"/>
          <w:szCs w:val="24"/>
        </w:rPr>
        <w:t>Për çdo eksport të mallrave</w:t>
      </w:r>
      <w:r w:rsidR="009F5DF6" w:rsidRPr="00543198">
        <w:rPr>
          <w:rFonts w:ascii="Garamond" w:hAnsi="Garamond" w:cs="Times New Roman"/>
          <w:bCs/>
          <w:sz w:val="24"/>
          <w:szCs w:val="24"/>
        </w:rPr>
        <w:t>,</w:t>
      </w:r>
      <w:r w:rsidR="0024317D" w:rsidRPr="00543198">
        <w:rPr>
          <w:rFonts w:ascii="Garamond" w:hAnsi="Garamond" w:cs="Times New Roman"/>
          <w:bCs/>
          <w:sz w:val="24"/>
          <w:szCs w:val="24"/>
        </w:rPr>
        <w:t xml:space="preserve"> që mund të përdoren për qëllime torture apo ndëshkime mizore, çnjerëzore apo poshtëruese, është i nevojshë</w:t>
      </w:r>
      <w:r w:rsidR="002269E7" w:rsidRPr="00543198">
        <w:rPr>
          <w:rFonts w:ascii="Garamond" w:hAnsi="Garamond" w:cs="Times New Roman"/>
          <w:bCs/>
          <w:sz w:val="24"/>
          <w:szCs w:val="24"/>
        </w:rPr>
        <w:t>m një autorizim, ku përfshihen:</w:t>
      </w:r>
    </w:p>
    <w:p w14:paraId="0C8C0C32"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a) </w:t>
      </w:r>
      <w:r w:rsidR="0024317D" w:rsidRPr="00543198">
        <w:rPr>
          <w:rFonts w:ascii="Garamond" w:hAnsi="Garamond" w:cs="Times New Roman"/>
          <w:bCs/>
          <w:sz w:val="24"/>
          <w:szCs w:val="24"/>
        </w:rPr>
        <w:t>mallrat që përdoren për qëllimet e autoriteteve të zbatimit të ligjit;</w:t>
      </w:r>
    </w:p>
    <w:p w14:paraId="0C8C0C33"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b) </w:t>
      </w:r>
      <w:r w:rsidR="0024317D" w:rsidRPr="00543198">
        <w:rPr>
          <w:rFonts w:ascii="Garamond" w:hAnsi="Garamond" w:cs="Times New Roman"/>
          <w:bCs/>
          <w:sz w:val="24"/>
          <w:szCs w:val="24"/>
        </w:rPr>
        <w:t>mallrat që, duke pasur parasysh dizajnin dhe tiparet teknike, paraqesin një rrezik material për t’u përdorur për torturë dhe trajtime ose dënime mizore, çnjerëzore apo poshtëruese.</w:t>
      </w:r>
    </w:p>
    <w:p w14:paraId="0C8C0C34"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2. </w:t>
      </w:r>
      <w:r w:rsidR="0024317D" w:rsidRPr="00543198">
        <w:rPr>
          <w:rFonts w:ascii="Garamond" w:hAnsi="Garamond" w:cs="Times New Roman"/>
          <w:bCs/>
          <w:sz w:val="24"/>
          <w:szCs w:val="24"/>
        </w:rPr>
        <w:t>Nuk kërkohet autorizim në rastet e kalimit tran</w:t>
      </w:r>
      <w:r w:rsidR="00A37269" w:rsidRPr="00543198">
        <w:rPr>
          <w:rFonts w:ascii="Garamond" w:hAnsi="Garamond" w:cs="Times New Roman"/>
          <w:bCs/>
          <w:sz w:val="24"/>
          <w:szCs w:val="24"/>
        </w:rPr>
        <w:t>z</w:t>
      </w:r>
      <w:r w:rsidR="0024317D" w:rsidRPr="00543198">
        <w:rPr>
          <w:rFonts w:ascii="Garamond" w:hAnsi="Garamond" w:cs="Times New Roman"/>
          <w:bCs/>
          <w:sz w:val="24"/>
          <w:szCs w:val="24"/>
        </w:rPr>
        <w:t>it përmes territorit doganor të Republikës së Shqipërisë të mallrave që mund të përdoren për qëllime torture apo ndëshkime mizo</w:t>
      </w:r>
      <w:r w:rsidR="002269E7" w:rsidRPr="00543198">
        <w:rPr>
          <w:rFonts w:ascii="Garamond" w:hAnsi="Garamond" w:cs="Times New Roman"/>
          <w:bCs/>
          <w:sz w:val="24"/>
          <w:szCs w:val="24"/>
        </w:rPr>
        <w:t>re, çnjerëzore apo poshtëruese.</w:t>
      </w:r>
    </w:p>
    <w:p w14:paraId="0C8C0C35"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3. </w:t>
      </w:r>
      <w:r w:rsidR="0024317D" w:rsidRPr="00543198">
        <w:rPr>
          <w:rFonts w:ascii="Garamond" w:hAnsi="Garamond" w:cs="Times New Roman"/>
          <w:bCs/>
          <w:sz w:val="24"/>
          <w:szCs w:val="24"/>
        </w:rPr>
        <w:t xml:space="preserve">Përjashtohen nga rregullimet e </w:t>
      </w:r>
      <w:r w:rsidR="002269E7" w:rsidRPr="00543198">
        <w:rPr>
          <w:rFonts w:ascii="Garamond" w:hAnsi="Garamond" w:cs="Times New Roman"/>
          <w:bCs/>
          <w:sz w:val="24"/>
          <w:szCs w:val="24"/>
        </w:rPr>
        <w:t>këtij neni mallrat e mëposhtme:</w:t>
      </w:r>
    </w:p>
    <w:p w14:paraId="0C8C0C36"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a) a</w:t>
      </w:r>
      <w:r w:rsidR="0024317D" w:rsidRPr="00543198">
        <w:rPr>
          <w:rFonts w:ascii="Garamond" w:hAnsi="Garamond" w:cs="Times New Roman"/>
          <w:bCs/>
          <w:sz w:val="24"/>
          <w:szCs w:val="24"/>
        </w:rPr>
        <w:t>rmët e zjarrit të kontrolluara sipas legjislacionit në fuqi;</w:t>
      </w:r>
    </w:p>
    <w:p w14:paraId="0C8C0C37"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b) a</w:t>
      </w:r>
      <w:r w:rsidR="0024317D" w:rsidRPr="00543198">
        <w:rPr>
          <w:rFonts w:ascii="Garamond" w:hAnsi="Garamond" w:cs="Times New Roman"/>
          <w:bCs/>
          <w:sz w:val="24"/>
          <w:szCs w:val="24"/>
        </w:rPr>
        <w:t>rtikujt me përdorim të dyfishtë të kontrolluar sipas legjislacionit në fuqi;</w:t>
      </w:r>
    </w:p>
    <w:p w14:paraId="0C8C0C38" w14:textId="7777777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c) m</w:t>
      </w:r>
      <w:r w:rsidR="0024317D" w:rsidRPr="00543198">
        <w:rPr>
          <w:rFonts w:ascii="Garamond" w:hAnsi="Garamond" w:cs="Times New Roman"/>
          <w:bCs/>
          <w:sz w:val="24"/>
          <w:szCs w:val="24"/>
        </w:rPr>
        <w:t>allrat ushtarake të kontrolluar</w:t>
      </w:r>
      <w:r w:rsidR="002269E7" w:rsidRPr="00543198">
        <w:rPr>
          <w:rFonts w:ascii="Garamond" w:hAnsi="Garamond" w:cs="Times New Roman"/>
          <w:bCs/>
          <w:sz w:val="24"/>
          <w:szCs w:val="24"/>
        </w:rPr>
        <w:t>a sipas legjislacionit në fuqi.</w:t>
      </w:r>
    </w:p>
    <w:p w14:paraId="0C8C0C39" w14:textId="77777777" w:rsidR="009F5DF6"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4. </w:t>
      </w:r>
      <w:r w:rsidR="0024317D" w:rsidRPr="00543198">
        <w:rPr>
          <w:rFonts w:ascii="Garamond" w:hAnsi="Garamond" w:cs="Times New Roman"/>
          <w:bCs/>
          <w:sz w:val="24"/>
          <w:szCs w:val="24"/>
        </w:rPr>
        <w:t>Pika 1 e këtij neni nuk zbatohet për eksportet në vendet e huaja, me kusht që mallrat të përdoren nga personeli ushtarak ose civil i Republikës së Shqipërisë, nëse një personel i tillë merr pjesë në një mision ushtarak, operacion paqeruaj</w:t>
      </w:r>
      <w:r w:rsidR="002269E7" w:rsidRPr="00543198">
        <w:rPr>
          <w:rFonts w:ascii="Garamond" w:hAnsi="Garamond" w:cs="Times New Roman"/>
          <w:bCs/>
          <w:sz w:val="24"/>
          <w:szCs w:val="24"/>
        </w:rPr>
        <w:t xml:space="preserve">tës ose menaxhim emergjencash. </w:t>
      </w:r>
      <w:r w:rsidR="009B0C7E" w:rsidRPr="00543198">
        <w:rPr>
          <w:rFonts w:ascii="Garamond" w:hAnsi="Garamond" w:cs="Times New Roman"/>
          <w:sz w:val="24"/>
          <w:szCs w:val="24"/>
        </w:rPr>
        <w:t>Drejtoria e Përgjithshme e Doganave dhe autoritetet e tjera përkatëse kanë të drejtë të verifikojnë</w:t>
      </w:r>
      <w:r w:rsidR="009F5DF6" w:rsidRPr="00543198">
        <w:rPr>
          <w:rFonts w:ascii="Garamond" w:hAnsi="Garamond" w:cs="Times New Roman"/>
          <w:sz w:val="24"/>
          <w:szCs w:val="24"/>
        </w:rPr>
        <w:t xml:space="preserve"> nëse ky kusht është përmbushur</w:t>
      </w:r>
      <w:r w:rsidR="009B0C7E" w:rsidRPr="00543198">
        <w:rPr>
          <w:rFonts w:ascii="Garamond" w:hAnsi="Garamond" w:cs="Times New Roman"/>
          <w:sz w:val="24"/>
          <w:szCs w:val="24"/>
        </w:rPr>
        <w:t>. Ek</w:t>
      </w:r>
      <w:r w:rsidR="00956DDA" w:rsidRPr="00543198">
        <w:rPr>
          <w:rFonts w:ascii="Garamond" w:hAnsi="Garamond" w:cs="Times New Roman"/>
          <w:sz w:val="24"/>
          <w:szCs w:val="24"/>
        </w:rPr>
        <w:t>s</w:t>
      </w:r>
      <w:r w:rsidR="009B0C7E" w:rsidRPr="00543198">
        <w:rPr>
          <w:rFonts w:ascii="Garamond" w:hAnsi="Garamond" w:cs="Times New Roman"/>
          <w:sz w:val="24"/>
          <w:szCs w:val="24"/>
        </w:rPr>
        <w:t>porti nuk do të bëhet deri në pritje të një verifikimi të tillë.</w:t>
      </w:r>
    </w:p>
    <w:p w14:paraId="0C8C0C3A" w14:textId="3DAAF897"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5. </w:t>
      </w:r>
      <w:r w:rsidR="0024317D" w:rsidRPr="00543198">
        <w:rPr>
          <w:rFonts w:ascii="Garamond" w:hAnsi="Garamond" w:cs="Times New Roman"/>
          <w:bCs/>
          <w:sz w:val="24"/>
          <w:szCs w:val="24"/>
        </w:rPr>
        <w:t>Lista e mallrave, që mund të përdoren për qëllime torture ose ndëshkime mizore, çnjerëzore apo poshtëruese, përcaktohet me vendim të Këshillit të Ministrave.</w:t>
      </w:r>
      <w:r w:rsidR="009B0C7E" w:rsidRPr="00543198">
        <w:rPr>
          <w:rFonts w:ascii="Garamond" w:hAnsi="Garamond" w:cs="Times New Roman"/>
          <w:b/>
          <w:bCs/>
          <w:sz w:val="24"/>
          <w:szCs w:val="24"/>
        </w:rPr>
        <w:t xml:space="preserve"> </w:t>
      </w:r>
      <w:r w:rsidR="009B0C7E" w:rsidRPr="00543198">
        <w:rPr>
          <w:rFonts w:ascii="Garamond" w:hAnsi="Garamond" w:cs="Times New Roman"/>
          <w:bCs/>
          <w:sz w:val="24"/>
          <w:szCs w:val="24"/>
        </w:rPr>
        <w:t xml:space="preserve">Kjo listë përditësohet çdo herë në përputhje me listat më të fundit që miraton Bashkimi </w:t>
      </w:r>
      <w:r w:rsidR="00161DB8">
        <w:rPr>
          <w:rFonts w:ascii="Garamond" w:hAnsi="Garamond" w:cs="Times New Roman"/>
          <w:bCs/>
          <w:sz w:val="24"/>
          <w:szCs w:val="24"/>
        </w:rPr>
        <w:t>Evro</w:t>
      </w:r>
      <w:r w:rsidR="009B0C7E" w:rsidRPr="00543198">
        <w:rPr>
          <w:rFonts w:ascii="Garamond" w:hAnsi="Garamond" w:cs="Times New Roman"/>
          <w:bCs/>
          <w:sz w:val="24"/>
          <w:szCs w:val="24"/>
        </w:rPr>
        <w:t>pian</w:t>
      </w:r>
      <w:r w:rsidR="00133883">
        <w:rPr>
          <w:rFonts w:ascii="Garamond" w:hAnsi="Garamond" w:cs="Times New Roman"/>
          <w:bCs/>
          <w:sz w:val="24"/>
          <w:szCs w:val="24"/>
        </w:rPr>
        <w:t>.</w:t>
      </w:r>
    </w:p>
    <w:p w14:paraId="0C8C0C3B"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3C"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10</w:t>
      </w:r>
    </w:p>
    <w:p w14:paraId="0C8C0C3D"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Kushtet për dhënien e autorizimeve individuale dhe globale për eksport</w:t>
      </w:r>
    </w:p>
    <w:p w14:paraId="0C8C0C3E"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3F" w14:textId="3E79FA5C" w:rsidR="0024317D" w:rsidRPr="00543198" w:rsidRDefault="00830DD8"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1. </w:t>
      </w:r>
      <w:r w:rsidR="009F5DF6" w:rsidRPr="00543198">
        <w:rPr>
          <w:rFonts w:ascii="Garamond" w:hAnsi="Garamond" w:cs="Times New Roman"/>
          <w:bCs/>
          <w:sz w:val="24"/>
          <w:szCs w:val="24"/>
        </w:rPr>
        <w:t>Vendimi</w:t>
      </w:r>
      <w:r w:rsidR="0024317D" w:rsidRPr="00543198">
        <w:rPr>
          <w:rFonts w:ascii="Garamond" w:hAnsi="Garamond" w:cs="Times New Roman"/>
          <w:bCs/>
          <w:sz w:val="24"/>
          <w:szCs w:val="24"/>
        </w:rPr>
        <w:t xml:space="preserve"> për kërkesat për autorizimet lidhur me ekspor</w:t>
      </w:r>
      <w:r w:rsidR="009F5DF6" w:rsidRPr="00543198">
        <w:rPr>
          <w:rFonts w:ascii="Garamond" w:hAnsi="Garamond" w:cs="Times New Roman"/>
          <w:bCs/>
          <w:sz w:val="24"/>
          <w:szCs w:val="24"/>
        </w:rPr>
        <w:t>tin e mallrave sipas</w:t>
      </w:r>
      <w:r w:rsidR="00543198" w:rsidRPr="00543198">
        <w:rPr>
          <w:rFonts w:ascii="Garamond" w:hAnsi="Garamond" w:cs="Times New Roman"/>
          <w:bCs/>
          <w:sz w:val="24"/>
          <w:szCs w:val="24"/>
        </w:rPr>
        <w:t xml:space="preserve"> </w:t>
      </w:r>
      <w:r w:rsidR="009F5DF6" w:rsidRPr="00543198">
        <w:rPr>
          <w:rFonts w:ascii="Garamond" w:hAnsi="Garamond" w:cs="Times New Roman"/>
          <w:bCs/>
          <w:sz w:val="24"/>
          <w:szCs w:val="24"/>
        </w:rPr>
        <w:t xml:space="preserve">nenit 9 </w:t>
      </w:r>
      <w:r w:rsidR="0024317D" w:rsidRPr="00543198">
        <w:rPr>
          <w:rFonts w:ascii="Garamond" w:hAnsi="Garamond" w:cs="Times New Roman"/>
          <w:bCs/>
          <w:sz w:val="24"/>
          <w:szCs w:val="24"/>
        </w:rPr>
        <w:t>të këtij ligji, merret nga Autoriteti i Kontrollit Shtetëror të Eksporteve pas marrjes së mendimit të organeve të tjera shtetërore, sipas fushës së kompetencës, të cil</w:t>
      </w:r>
      <w:r w:rsidR="009F5DF6" w:rsidRPr="00543198">
        <w:rPr>
          <w:rFonts w:ascii="Garamond" w:hAnsi="Garamond" w:cs="Times New Roman"/>
          <w:bCs/>
          <w:sz w:val="24"/>
          <w:szCs w:val="24"/>
        </w:rPr>
        <w:t>a</w:t>
      </w:r>
      <w:r w:rsidR="0024317D" w:rsidRPr="00543198">
        <w:rPr>
          <w:rFonts w:ascii="Garamond" w:hAnsi="Garamond" w:cs="Times New Roman"/>
          <w:bCs/>
          <w:sz w:val="24"/>
          <w:szCs w:val="24"/>
        </w:rPr>
        <w:t>t marrin në konsideratë të gjitha rrethanat dhe, në veçanti,</w:t>
      </w:r>
      <w:r w:rsidR="00543198" w:rsidRPr="00543198">
        <w:rPr>
          <w:rFonts w:ascii="Garamond" w:hAnsi="Garamond" w:cs="Times New Roman"/>
          <w:bCs/>
          <w:sz w:val="24"/>
          <w:szCs w:val="24"/>
        </w:rPr>
        <w:t xml:space="preserve"> </w:t>
      </w:r>
      <w:r w:rsidR="0024317D" w:rsidRPr="00543198">
        <w:rPr>
          <w:rFonts w:ascii="Garamond" w:hAnsi="Garamond" w:cs="Times New Roman"/>
          <w:bCs/>
          <w:sz w:val="24"/>
          <w:szCs w:val="24"/>
        </w:rPr>
        <w:t>përdorimin përfundimtar të synuar dhe nëse ka r</w:t>
      </w:r>
      <w:r w:rsidRPr="00543198">
        <w:rPr>
          <w:rFonts w:ascii="Garamond" w:hAnsi="Garamond" w:cs="Times New Roman"/>
          <w:bCs/>
          <w:sz w:val="24"/>
          <w:szCs w:val="24"/>
        </w:rPr>
        <w:t>rezik devijimi nga ky përdorim.</w:t>
      </w:r>
    </w:p>
    <w:p w14:paraId="0C8C0C40"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2.</w:t>
      </w:r>
      <w:r w:rsidR="009F2170" w:rsidRPr="00543198">
        <w:rPr>
          <w:rFonts w:ascii="Garamond" w:hAnsi="Garamond" w:cs="Times New Roman"/>
          <w:bCs/>
          <w:sz w:val="24"/>
          <w:szCs w:val="24"/>
        </w:rPr>
        <w:t xml:space="preserve"> </w:t>
      </w:r>
      <w:r w:rsidRPr="00543198">
        <w:rPr>
          <w:rFonts w:ascii="Garamond" w:hAnsi="Garamond" w:cs="Times New Roman"/>
          <w:bCs/>
          <w:sz w:val="24"/>
          <w:szCs w:val="24"/>
        </w:rPr>
        <w:t>Autoriteti kompetent nuk jep asnjë autorizim kur ka baza të arsyeshme për të besuar se m</w:t>
      </w:r>
      <w:r w:rsidR="009F5DF6" w:rsidRPr="00543198">
        <w:rPr>
          <w:rFonts w:ascii="Garamond" w:hAnsi="Garamond" w:cs="Times New Roman"/>
          <w:bCs/>
          <w:sz w:val="24"/>
          <w:szCs w:val="24"/>
        </w:rPr>
        <w:t>allrat e përcaktuara në nenin 9</w:t>
      </w:r>
      <w:r w:rsidRPr="00543198">
        <w:rPr>
          <w:rFonts w:ascii="Garamond" w:hAnsi="Garamond" w:cs="Times New Roman"/>
          <w:bCs/>
          <w:sz w:val="24"/>
          <w:szCs w:val="24"/>
        </w:rPr>
        <w:t xml:space="preserve"> të këtij ligji, mund të përdoren nga një autoritet ligjzbatues apo nga një person fizik ose juridik në një vend të huaj për torturë dhe trajtime ose dënime të tjera mizore, çnjerëzore apo poshtëruese, përfshirë këtu ndëshk</w:t>
      </w:r>
      <w:r w:rsidR="002269E7" w:rsidRPr="00543198">
        <w:rPr>
          <w:rFonts w:ascii="Garamond" w:hAnsi="Garamond" w:cs="Times New Roman"/>
          <w:bCs/>
          <w:sz w:val="24"/>
          <w:szCs w:val="24"/>
        </w:rPr>
        <w:t>imin trupor me vendim gjyqësor.</w:t>
      </w:r>
    </w:p>
    <w:p w14:paraId="0C8C0C41"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3.</w:t>
      </w:r>
      <w:r w:rsidR="009F2170" w:rsidRPr="00543198">
        <w:rPr>
          <w:rFonts w:ascii="Garamond" w:hAnsi="Garamond" w:cs="Times New Roman"/>
          <w:bCs/>
          <w:sz w:val="24"/>
          <w:szCs w:val="24"/>
        </w:rPr>
        <w:t xml:space="preserve"> </w:t>
      </w:r>
      <w:r w:rsidRPr="00543198">
        <w:rPr>
          <w:rFonts w:ascii="Garamond" w:hAnsi="Garamond" w:cs="Times New Roman"/>
          <w:bCs/>
          <w:sz w:val="24"/>
          <w:szCs w:val="24"/>
        </w:rPr>
        <w:t>Për vlerësimin e eksportit, autoriteti</w:t>
      </w:r>
      <w:r w:rsidR="002269E7" w:rsidRPr="00543198">
        <w:rPr>
          <w:rFonts w:ascii="Garamond" w:hAnsi="Garamond" w:cs="Times New Roman"/>
          <w:bCs/>
          <w:sz w:val="24"/>
          <w:szCs w:val="24"/>
        </w:rPr>
        <w:t xml:space="preserve"> kompetent merr në konsideratë:</w:t>
      </w:r>
    </w:p>
    <w:p w14:paraId="0C8C0C42" w14:textId="48DB56AA"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a)</w:t>
      </w:r>
      <w:r w:rsidR="00543198" w:rsidRPr="00543198">
        <w:rPr>
          <w:rFonts w:ascii="Garamond" w:hAnsi="Garamond" w:cs="Times New Roman"/>
          <w:bCs/>
          <w:sz w:val="24"/>
          <w:szCs w:val="24"/>
        </w:rPr>
        <w:t xml:space="preserve"> </w:t>
      </w:r>
      <w:r w:rsidRPr="00543198">
        <w:rPr>
          <w:rFonts w:ascii="Garamond" w:hAnsi="Garamond" w:cs="Times New Roman"/>
          <w:bCs/>
          <w:sz w:val="24"/>
          <w:szCs w:val="24"/>
        </w:rPr>
        <w:t>vendimet gjyqësore të dhëna nga gjykata ndërkombëtare;</w:t>
      </w:r>
    </w:p>
    <w:p w14:paraId="0C8C0C43" w14:textId="39AD8338"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b) rezultatet e vlerësimeve të organeve kompetente të Organizatës së Kombeve të Bashkuara, Këshillit të </w:t>
      </w:r>
      <w:r w:rsidR="00161DB8">
        <w:rPr>
          <w:rFonts w:ascii="Garamond" w:hAnsi="Garamond" w:cs="Times New Roman"/>
          <w:bCs/>
          <w:sz w:val="24"/>
          <w:szCs w:val="24"/>
        </w:rPr>
        <w:t>Evro</w:t>
      </w:r>
      <w:r w:rsidRPr="00543198">
        <w:rPr>
          <w:rFonts w:ascii="Garamond" w:hAnsi="Garamond" w:cs="Times New Roman"/>
          <w:bCs/>
          <w:sz w:val="24"/>
          <w:szCs w:val="24"/>
        </w:rPr>
        <w:t xml:space="preserve">pës dhe Bashkimit </w:t>
      </w:r>
      <w:r w:rsidR="00161DB8">
        <w:rPr>
          <w:rFonts w:ascii="Garamond" w:hAnsi="Garamond" w:cs="Times New Roman"/>
          <w:bCs/>
          <w:sz w:val="24"/>
          <w:szCs w:val="24"/>
        </w:rPr>
        <w:t>Evro</w:t>
      </w:r>
      <w:r w:rsidRPr="00543198">
        <w:rPr>
          <w:rFonts w:ascii="Garamond" w:hAnsi="Garamond" w:cs="Times New Roman"/>
          <w:bCs/>
          <w:sz w:val="24"/>
          <w:szCs w:val="24"/>
        </w:rPr>
        <w:t xml:space="preserve">pian, raportet e Komitetit </w:t>
      </w:r>
      <w:r w:rsidR="00161DB8">
        <w:rPr>
          <w:rFonts w:ascii="Garamond" w:hAnsi="Garamond" w:cs="Times New Roman"/>
          <w:bCs/>
          <w:sz w:val="24"/>
          <w:szCs w:val="24"/>
        </w:rPr>
        <w:t>Evro</w:t>
      </w:r>
      <w:r w:rsidRPr="00543198">
        <w:rPr>
          <w:rFonts w:ascii="Garamond" w:hAnsi="Garamond" w:cs="Times New Roman"/>
          <w:bCs/>
          <w:sz w:val="24"/>
          <w:szCs w:val="24"/>
        </w:rPr>
        <w:t>pian</w:t>
      </w:r>
      <w:r w:rsidR="009F5DF6" w:rsidRPr="00543198">
        <w:rPr>
          <w:rFonts w:ascii="Garamond" w:hAnsi="Garamond" w:cs="Times New Roman"/>
          <w:bCs/>
          <w:sz w:val="24"/>
          <w:szCs w:val="24"/>
        </w:rPr>
        <w:t>,</w:t>
      </w:r>
      <w:r w:rsidRPr="00543198">
        <w:rPr>
          <w:rFonts w:ascii="Garamond" w:hAnsi="Garamond" w:cs="Times New Roman"/>
          <w:bCs/>
          <w:sz w:val="24"/>
          <w:szCs w:val="24"/>
        </w:rPr>
        <w:t xml:space="preserve"> të Këshillit të </w:t>
      </w:r>
      <w:r w:rsidR="00161DB8">
        <w:rPr>
          <w:rFonts w:ascii="Garamond" w:hAnsi="Garamond" w:cs="Times New Roman"/>
          <w:bCs/>
          <w:sz w:val="24"/>
          <w:szCs w:val="24"/>
        </w:rPr>
        <w:t>Evro</w:t>
      </w:r>
      <w:r w:rsidRPr="00543198">
        <w:rPr>
          <w:rFonts w:ascii="Garamond" w:hAnsi="Garamond" w:cs="Times New Roman"/>
          <w:bCs/>
          <w:sz w:val="24"/>
          <w:szCs w:val="24"/>
        </w:rPr>
        <w:t>pës për Ndalimin e Torturës dhe Trajtimeve ose Dënimeve Mizore, Çnjerëzore apo Poshtëruese dhe të Raportuesit Special të Organizatës së Kombeve të Bashkuara për torturën dhe trajtimet ose dënimet e tjera mizore, çnjerëzore apo poshtëruese.</w:t>
      </w:r>
    </w:p>
    <w:p w14:paraId="0C8C0C44"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c) </w:t>
      </w:r>
      <w:r w:rsidR="0024317D" w:rsidRPr="00543198">
        <w:rPr>
          <w:rFonts w:ascii="Garamond" w:hAnsi="Garamond" w:cs="Times New Roman"/>
          <w:bCs/>
          <w:sz w:val="24"/>
          <w:szCs w:val="24"/>
        </w:rPr>
        <w:t>informacione të tjera të rëndësishme, si vendimet gjyqësore ndërkombëtare të disponueshme ose publike, raportimet dhe informacionet e tjera të përgatitura nga organizatat e shoqërisë civile dhe informacioni mbi kufizimet për eksportin e mallrave sipas krerëve I dhe II, që aplikohen</w:t>
      </w:r>
      <w:r w:rsidR="002269E7" w:rsidRPr="00543198">
        <w:rPr>
          <w:rFonts w:ascii="Garamond" w:hAnsi="Garamond" w:cs="Times New Roman"/>
          <w:bCs/>
          <w:sz w:val="24"/>
          <w:szCs w:val="24"/>
        </w:rPr>
        <w:t xml:space="preserve"> drejt vendit të destinacionit.</w:t>
      </w:r>
    </w:p>
    <w:p w14:paraId="0C8C0C45" w14:textId="77777777" w:rsidR="0024317D" w:rsidRPr="00543198" w:rsidRDefault="009E6E84"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4. </w:t>
      </w:r>
      <w:r w:rsidR="0024317D" w:rsidRPr="00543198">
        <w:rPr>
          <w:rFonts w:ascii="Garamond" w:hAnsi="Garamond" w:cs="Times New Roman"/>
          <w:bCs/>
          <w:sz w:val="24"/>
          <w:szCs w:val="24"/>
        </w:rPr>
        <w:t>Kur prodhuesi i mall</w:t>
      </w:r>
      <w:r w:rsidR="009F5DF6" w:rsidRPr="00543198">
        <w:rPr>
          <w:rFonts w:ascii="Garamond" w:hAnsi="Garamond" w:cs="Times New Roman"/>
          <w:bCs/>
          <w:sz w:val="24"/>
          <w:szCs w:val="24"/>
        </w:rPr>
        <w:t>rave të parashikuara nga neni 9</w:t>
      </w:r>
      <w:r w:rsidR="0024317D" w:rsidRPr="00543198">
        <w:rPr>
          <w:rFonts w:ascii="Garamond" w:hAnsi="Garamond" w:cs="Times New Roman"/>
          <w:bCs/>
          <w:sz w:val="24"/>
          <w:szCs w:val="24"/>
        </w:rPr>
        <w:t xml:space="preserve"> i këtij ligji, kërkon një autorizim për eksportin e këtyre mallrave drejt një shpërndarësi, autoriteti kompetent bën një vlerësim të marrëveshjeve kontraktuale midis prodhuesit dhe shpërndarësit, si dhe të masave të marra prej tyre për të garantuar që këto mallra ose, sipas rastit, produktet ku ato do të inkorporohen, nuk përdoren për torturë dhe trajtime ose dënime mizo</w:t>
      </w:r>
      <w:r w:rsidR="002269E7" w:rsidRPr="00543198">
        <w:rPr>
          <w:rFonts w:ascii="Garamond" w:hAnsi="Garamond" w:cs="Times New Roman"/>
          <w:bCs/>
          <w:sz w:val="24"/>
          <w:szCs w:val="24"/>
        </w:rPr>
        <w:t>re, çnjerëzore apo poshtëruese.</w:t>
      </w:r>
    </w:p>
    <w:p w14:paraId="0C8C0C46" w14:textId="77777777" w:rsidR="0024317D" w:rsidRPr="00543198" w:rsidRDefault="009E6E84"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5. </w:t>
      </w:r>
      <w:r w:rsidR="0024317D" w:rsidRPr="00543198">
        <w:rPr>
          <w:rFonts w:ascii="Garamond" w:hAnsi="Garamond" w:cs="Times New Roman"/>
          <w:bCs/>
          <w:sz w:val="24"/>
          <w:szCs w:val="24"/>
        </w:rPr>
        <w:t>Kur për eksportin e mall</w:t>
      </w:r>
      <w:r w:rsidR="009F5DF6" w:rsidRPr="00543198">
        <w:rPr>
          <w:rFonts w:ascii="Garamond" w:hAnsi="Garamond" w:cs="Times New Roman"/>
          <w:bCs/>
          <w:sz w:val="24"/>
          <w:szCs w:val="24"/>
        </w:rPr>
        <w:t>rave të parashikuara nga neni 9</w:t>
      </w:r>
      <w:r w:rsidR="0024317D" w:rsidRPr="00543198">
        <w:rPr>
          <w:rFonts w:ascii="Garamond" w:hAnsi="Garamond" w:cs="Times New Roman"/>
          <w:bCs/>
          <w:sz w:val="24"/>
          <w:szCs w:val="24"/>
        </w:rPr>
        <w:t xml:space="preserve"> i këtij ligji, drejt një përdoruesi fundor kërkohet një autorizim, autoriteti kompetent kërkon deklaratën e përdorimit fundor të në</w:t>
      </w:r>
      <w:r w:rsidR="002269E7" w:rsidRPr="00543198">
        <w:rPr>
          <w:rFonts w:ascii="Garamond" w:hAnsi="Garamond" w:cs="Times New Roman"/>
          <w:bCs/>
          <w:sz w:val="24"/>
          <w:szCs w:val="24"/>
        </w:rPr>
        <w:t>nshkruar nga përdoruesi fundor.</w:t>
      </w:r>
    </w:p>
    <w:p w14:paraId="0C8C0C47" w14:textId="26887B1B" w:rsidR="0024317D" w:rsidRPr="00543198" w:rsidRDefault="009E6E84"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6. </w:t>
      </w:r>
      <w:r w:rsidR="0024317D" w:rsidRPr="00543198">
        <w:rPr>
          <w:rFonts w:ascii="Garamond" w:hAnsi="Garamond" w:cs="Times New Roman"/>
          <w:bCs/>
          <w:sz w:val="24"/>
          <w:szCs w:val="24"/>
        </w:rPr>
        <w:t>Përveç kushteve të përcaktuara në këtë nen, gjatë vlerësimit të një kërkese për autorizim global, autoriteti përgjegjës merr në konsideratë zbatimin nga eksportuesi të mjeteve dhe procedurave që garantojnë pajtueshmërinë me dispozitat dhe objektivat e këtij ligji dhe me kushtet e</w:t>
      </w:r>
      <w:r w:rsidR="00543198" w:rsidRPr="00543198">
        <w:rPr>
          <w:rFonts w:ascii="Garamond" w:hAnsi="Garamond" w:cs="Times New Roman"/>
          <w:bCs/>
          <w:sz w:val="24"/>
          <w:szCs w:val="24"/>
        </w:rPr>
        <w:t xml:space="preserve"> </w:t>
      </w:r>
      <w:r w:rsidR="0024317D" w:rsidRPr="00543198">
        <w:rPr>
          <w:rFonts w:ascii="Garamond" w:hAnsi="Garamond" w:cs="Times New Roman"/>
          <w:bCs/>
          <w:sz w:val="24"/>
          <w:szCs w:val="24"/>
        </w:rPr>
        <w:t xml:space="preserve">autorizimit. </w:t>
      </w:r>
    </w:p>
    <w:p w14:paraId="0C8C0C48"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49"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11</w:t>
      </w:r>
    </w:p>
    <w:p w14:paraId="0C8C0C4A"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Ndalimi i tran</w:t>
      </w:r>
      <w:r w:rsidR="00A37269" w:rsidRPr="00543198">
        <w:rPr>
          <w:rFonts w:ascii="Garamond" w:hAnsi="Garamond" w:cs="Times New Roman"/>
          <w:b/>
          <w:bCs/>
          <w:sz w:val="24"/>
          <w:szCs w:val="24"/>
        </w:rPr>
        <w:t>z</w:t>
      </w:r>
      <w:r w:rsidRPr="00543198">
        <w:rPr>
          <w:rFonts w:ascii="Garamond" w:hAnsi="Garamond" w:cs="Times New Roman"/>
          <w:b/>
          <w:bCs/>
          <w:sz w:val="24"/>
          <w:szCs w:val="24"/>
        </w:rPr>
        <w:t>itit</w:t>
      </w:r>
    </w:p>
    <w:p w14:paraId="0C8C0C4B"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4C"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Ndalohet që një </w:t>
      </w:r>
      <w:r w:rsidR="00FC2AF5" w:rsidRPr="00543198">
        <w:rPr>
          <w:rFonts w:ascii="Garamond" w:hAnsi="Garamond" w:cs="Times New Roman"/>
          <w:bCs/>
          <w:sz w:val="24"/>
          <w:szCs w:val="24"/>
        </w:rPr>
        <w:t>individ</w:t>
      </w:r>
      <w:r w:rsidR="001C030B" w:rsidRPr="00543198">
        <w:rPr>
          <w:rFonts w:ascii="Garamond" w:hAnsi="Garamond" w:cs="Times New Roman"/>
          <w:bCs/>
          <w:sz w:val="24"/>
          <w:szCs w:val="24"/>
        </w:rPr>
        <w:t>,</w:t>
      </w:r>
      <w:r w:rsidR="00FC2AF5" w:rsidRPr="00543198">
        <w:rPr>
          <w:rFonts w:ascii="Garamond" w:hAnsi="Garamond" w:cs="Times New Roman"/>
          <w:bCs/>
          <w:sz w:val="24"/>
          <w:szCs w:val="24"/>
        </w:rPr>
        <w:t xml:space="preserve"> </w:t>
      </w:r>
      <w:r w:rsidRPr="00543198">
        <w:rPr>
          <w:rFonts w:ascii="Garamond" w:hAnsi="Garamond" w:cs="Times New Roman"/>
          <w:bCs/>
          <w:sz w:val="24"/>
          <w:szCs w:val="24"/>
        </w:rPr>
        <w:t>person fizik ose juridik apo organ, përfshirë këtu</w:t>
      </w:r>
      <w:r w:rsidR="00FC2AF5" w:rsidRPr="00543198">
        <w:rPr>
          <w:rFonts w:ascii="Garamond" w:hAnsi="Garamond" w:cs="Times New Roman"/>
          <w:bCs/>
          <w:sz w:val="24"/>
          <w:szCs w:val="24"/>
        </w:rPr>
        <w:t xml:space="preserve"> një bashkim të tyre, qoftë </w:t>
      </w:r>
      <w:r w:rsidR="001C030B" w:rsidRPr="00543198">
        <w:rPr>
          <w:rFonts w:ascii="Garamond" w:hAnsi="Garamond" w:cs="Times New Roman"/>
          <w:bCs/>
          <w:sz w:val="24"/>
          <w:szCs w:val="24"/>
        </w:rPr>
        <w:t>re</w:t>
      </w:r>
      <w:r w:rsidR="00460CEC" w:rsidRPr="00543198">
        <w:rPr>
          <w:rFonts w:ascii="Garamond" w:hAnsi="Garamond" w:cs="Times New Roman"/>
          <w:bCs/>
          <w:sz w:val="24"/>
          <w:szCs w:val="24"/>
        </w:rPr>
        <w:t>z</w:t>
      </w:r>
      <w:r w:rsidR="001C030B" w:rsidRPr="00543198">
        <w:rPr>
          <w:rFonts w:ascii="Garamond" w:hAnsi="Garamond" w:cs="Times New Roman"/>
          <w:bCs/>
          <w:sz w:val="24"/>
          <w:szCs w:val="24"/>
        </w:rPr>
        <w:t xml:space="preserve">ident </w:t>
      </w:r>
      <w:r w:rsidR="00FC2AF5" w:rsidRPr="00543198">
        <w:rPr>
          <w:rFonts w:ascii="Garamond" w:hAnsi="Garamond"/>
          <w:sz w:val="24"/>
          <w:szCs w:val="24"/>
        </w:rPr>
        <w:t>ose i themeluar në Shqipëri apo jo</w:t>
      </w:r>
      <w:r w:rsidR="001D184E" w:rsidRPr="00543198">
        <w:rPr>
          <w:rFonts w:ascii="Garamond" w:hAnsi="Garamond" w:cs="Times New Roman"/>
          <w:bCs/>
          <w:sz w:val="24"/>
          <w:szCs w:val="24"/>
        </w:rPr>
        <w:t>,</w:t>
      </w:r>
      <w:r w:rsidRPr="00543198">
        <w:rPr>
          <w:rFonts w:ascii="Garamond" w:hAnsi="Garamond" w:cs="Times New Roman"/>
          <w:bCs/>
          <w:sz w:val="24"/>
          <w:szCs w:val="24"/>
        </w:rPr>
        <w:t xml:space="preserve"> të kalojë tran</w:t>
      </w:r>
      <w:r w:rsidR="00A37269" w:rsidRPr="00543198">
        <w:rPr>
          <w:rFonts w:ascii="Garamond" w:hAnsi="Garamond" w:cs="Times New Roman"/>
          <w:bCs/>
          <w:sz w:val="24"/>
          <w:szCs w:val="24"/>
        </w:rPr>
        <w:t>z</w:t>
      </w:r>
      <w:r w:rsidRPr="00543198">
        <w:rPr>
          <w:rFonts w:ascii="Garamond" w:hAnsi="Garamond" w:cs="Times New Roman"/>
          <w:bCs/>
          <w:sz w:val="24"/>
          <w:szCs w:val="24"/>
        </w:rPr>
        <w:t>it ma</w:t>
      </w:r>
      <w:r w:rsidR="009F5DF6" w:rsidRPr="00543198">
        <w:rPr>
          <w:rFonts w:ascii="Garamond" w:hAnsi="Garamond" w:cs="Times New Roman"/>
          <w:bCs/>
          <w:sz w:val="24"/>
          <w:szCs w:val="24"/>
        </w:rPr>
        <w:t>llrat e parashikuara nga neni 9</w:t>
      </w:r>
      <w:r w:rsidRPr="00543198">
        <w:rPr>
          <w:rFonts w:ascii="Garamond" w:hAnsi="Garamond" w:cs="Times New Roman"/>
          <w:bCs/>
          <w:sz w:val="24"/>
          <w:szCs w:val="24"/>
        </w:rPr>
        <w:t xml:space="preserve"> i këtij ligji, që mund të përdoren për qëllime torture, trajtime ose ndëshkime mizore, çnjerëzore apo poshtëruese, nëse ky </w:t>
      </w:r>
      <w:r w:rsidR="00FC2AF5" w:rsidRPr="00543198">
        <w:rPr>
          <w:rFonts w:ascii="Garamond" w:hAnsi="Garamond" w:cs="Times New Roman"/>
          <w:bCs/>
          <w:sz w:val="24"/>
          <w:szCs w:val="24"/>
        </w:rPr>
        <w:t xml:space="preserve">individ, </w:t>
      </w:r>
      <w:r w:rsidRPr="00543198">
        <w:rPr>
          <w:rFonts w:ascii="Garamond" w:hAnsi="Garamond" w:cs="Times New Roman"/>
          <w:bCs/>
          <w:sz w:val="24"/>
          <w:szCs w:val="24"/>
        </w:rPr>
        <w:t>person fizik ose juridik apo organ ka dijeni se një pjesë e dërgesës së këtyre mallrave ose e gjitha është e synuar për përdorimin për torturë dhe trajtime ose dënime mizore, çnjerëzore apo poshtëruese në një vend të huaj.</w:t>
      </w:r>
    </w:p>
    <w:p w14:paraId="0C8C0C4D"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4E"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12</w:t>
      </w:r>
    </w:p>
    <w:p w14:paraId="0C8C0C4F"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Autorizim individual ose global për disa shërbime</w:t>
      </w:r>
    </w:p>
    <w:p w14:paraId="0C8C0C50" w14:textId="77777777" w:rsidR="0024317D" w:rsidRPr="00543198" w:rsidRDefault="0024317D" w:rsidP="009F2170">
      <w:pPr>
        <w:spacing w:after="0" w:line="240" w:lineRule="auto"/>
        <w:ind w:firstLine="284"/>
        <w:jc w:val="center"/>
        <w:rPr>
          <w:rFonts w:ascii="Garamond" w:hAnsi="Garamond" w:cs="Times New Roman"/>
          <w:bCs/>
          <w:sz w:val="24"/>
          <w:szCs w:val="24"/>
        </w:rPr>
      </w:pPr>
    </w:p>
    <w:p w14:paraId="0C8C0C51"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1. </w:t>
      </w:r>
      <w:r w:rsidR="0024317D" w:rsidRPr="00543198">
        <w:rPr>
          <w:rFonts w:ascii="Garamond" w:hAnsi="Garamond" w:cs="Times New Roman"/>
          <w:bCs/>
          <w:sz w:val="24"/>
          <w:szCs w:val="24"/>
        </w:rPr>
        <w:t>Kërkohet autorizim për çdo shërbim nga një ofrues i ndihmës teknike apo ndërmjetës, pavarësisht origjinës së këtyre mallrave, në favor të një personi, subjekti apo organi në një vend të huaj, pavarësisht nëse ofrohen ose jo me pagesë, për secilin nga shërbimet e mëposhtme:</w:t>
      </w:r>
    </w:p>
    <w:p w14:paraId="0C8C0C52"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a) </w:t>
      </w:r>
      <w:r w:rsidR="0024317D" w:rsidRPr="00543198">
        <w:rPr>
          <w:rFonts w:ascii="Garamond" w:hAnsi="Garamond" w:cs="Times New Roman"/>
          <w:bCs/>
          <w:sz w:val="24"/>
          <w:szCs w:val="24"/>
        </w:rPr>
        <w:t xml:space="preserve">ndihmë teknike lidhur me të gjitha mallrat e parashikuara </w:t>
      </w:r>
      <w:r w:rsidR="0024317D" w:rsidRPr="00D11FE2">
        <w:rPr>
          <w:rFonts w:ascii="Garamond" w:hAnsi="Garamond" w:cs="Times New Roman"/>
          <w:bCs/>
          <w:sz w:val="24"/>
          <w:szCs w:val="24"/>
        </w:rPr>
        <w:t>nga ky kre,</w:t>
      </w:r>
      <w:r w:rsidR="0024317D" w:rsidRPr="00543198">
        <w:rPr>
          <w:rFonts w:ascii="Garamond" w:hAnsi="Garamond" w:cs="Times New Roman"/>
          <w:bCs/>
          <w:sz w:val="24"/>
          <w:szCs w:val="24"/>
        </w:rPr>
        <w:t xml:space="preserve"> pavarësisht nga origjina e tyre; </w:t>
      </w:r>
    </w:p>
    <w:p w14:paraId="0C8C0C53"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b) </w:t>
      </w:r>
      <w:r w:rsidR="0024317D" w:rsidRPr="00543198">
        <w:rPr>
          <w:rFonts w:ascii="Garamond" w:hAnsi="Garamond" w:cs="Times New Roman"/>
          <w:bCs/>
          <w:sz w:val="24"/>
          <w:szCs w:val="24"/>
        </w:rPr>
        <w:t>shërbime ndërmjetësimi lidhur me të gjitha mallrat e parashikuara nga ky kre, p</w:t>
      </w:r>
      <w:r w:rsidR="002269E7" w:rsidRPr="00543198">
        <w:rPr>
          <w:rFonts w:ascii="Garamond" w:hAnsi="Garamond" w:cs="Times New Roman"/>
          <w:bCs/>
          <w:sz w:val="24"/>
          <w:szCs w:val="24"/>
        </w:rPr>
        <w:t>avarësisht nga origjina e tyre.</w:t>
      </w:r>
    </w:p>
    <w:p w14:paraId="0C8C0C54"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2. </w:t>
      </w:r>
      <w:r w:rsidR="0024317D" w:rsidRPr="00543198">
        <w:rPr>
          <w:rFonts w:ascii="Garamond" w:hAnsi="Garamond" w:cs="Times New Roman"/>
          <w:bCs/>
          <w:sz w:val="24"/>
          <w:szCs w:val="24"/>
        </w:rPr>
        <w:t>Në marrjen e vendimit për kërkesat për autorizim për ofrimin e ndihmës teknike zbatohen kushtet e për</w:t>
      </w:r>
      <w:r w:rsidR="009F5DF6" w:rsidRPr="00543198">
        <w:rPr>
          <w:rFonts w:ascii="Garamond" w:hAnsi="Garamond" w:cs="Times New Roman"/>
          <w:bCs/>
          <w:sz w:val="24"/>
          <w:szCs w:val="24"/>
        </w:rPr>
        <w:t>caktuara në pikat 3, 4, 5 dhe 6 të nenit 10</w:t>
      </w:r>
      <w:r w:rsidR="0024317D" w:rsidRPr="00543198">
        <w:rPr>
          <w:rFonts w:ascii="Garamond" w:hAnsi="Garamond" w:cs="Times New Roman"/>
          <w:bCs/>
          <w:sz w:val="24"/>
          <w:szCs w:val="24"/>
        </w:rPr>
        <w:t xml:space="preserve"> të këti</w:t>
      </w:r>
      <w:r w:rsidR="002269E7" w:rsidRPr="00543198">
        <w:rPr>
          <w:rFonts w:ascii="Garamond" w:hAnsi="Garamond" w:cs="Times New Roman"/>
          <w:bCs/>
          <w:sz w:val="24"/>
          <w:szCs w:val="24"/>
        </w:rPr>
        <w:t>j ligji, për të vlerësuar nëse:</w:t>
      </w:r>
    </w:p>
    <w:p w14:paraId="0C8C0C55"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a) </w:t>
      </w:r>
      <w:r w:rsidR="0024317D" w:rsidRPr="00543198">
        <w:rPr>
          <w:rFonts w:ascii="Garamond" w:hAnsi="Garamond" w:cs="Times New Roman"/>
          <w:bCs/>
          <w:sz w:val="24"/>
          <w:szCs w:val="24"/>
        </w:rPr>
        <w:t xml:space="preserve">ndihma teknike i jepet një personi ose subjekti që mund t’i përdorë mallrat për të cilat jepet ndihma teknike për torturë dhe trajtime ose dënime mizore, çnjerëzore apo poshtëruese; </w:t>
      </w:r>
    </w:p>
    <w:p w14:paraId="0C8C0C56" w14:textId="56745DBA"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b) </w:t>
      </w:r>
      <w:r w:rsidR="0024317D" w:rsidRPr="00543198">
        <w:rPr>
          <w:rFonts w:ascii="Garamond" w:hAnsi="Garamond" w:cs="Times New Roman"/>
          <w:bCs/>
          <w:sz w:val="24"/>
          <w:szCs w:val="24"/>
        </w:rPr>
        <w:t>ndihma teknike do të përdoret për riparimin, zhvillimin, prodhimin, testimin, mirëmbajtjen apo montimin e mallrave të destinuara për një person, subjekt apo organ me qëllim që këtyre të fundit t’u jepet ndihma teknike për mallrat që mund të përdoren për torturë dhe trajtime ose dënime</w:t>
      </w:r>
      <w:r w:rsidR="00543198" w:rsidRPr="00543198">
        <w:rPr>
          <w:rFonts w:ascii="Garamond" w:hAnsi="Garamond" w:cs="Times New Roman"/>
          <w:bCs/>
          <w:sz w:val="24"/>
          <w:szCs w:val="24"/>
        </w:rPr>
        <w:t xml:space="preserve"> </w:t>
      </w:r>
      <w:r w:rsidR="0024317D" w:rsidRPr="00543198">
        <w:rPr>
          <w:rFonts w:ascii="Garamond" w:hAnsi="Garamond" w:cs="Times New Roman"/>
          <w:bCs/>
          <w:sz w:val="24"/>
          <w:szCs w:val="24"/>
        </w:rPr>
        <w:t>mizo</w:t>
      </w:r>
      <w:r w:rsidR="002269E7" w:rsidRPr="00543198">
        <w:rPr>
          <w:rFonts w:ascii="Garamond" w:hAnsi="Garamond" w:cs="Times New Roman"/>
          <w:bCs/>
          <w:sz w:val="24"/>
          <w:szCs w:val="24"/>
        </w:rPr>
        <w:t>re, çnjerëzore apo poshtëruese.</w:t>
      </w:r>
    </w:p>
    <w:p w14:paraId="0C8C0C57"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3. </w:t>
      </w:r>
      <w:r w:rsidR="0024317D" w:rsidRPr="00543198">
        <w:rPr>
          <w:rFonts w:ascii="Garamond" w:hAnsi="Garamond" w:cs="Times New Roman"/>
          <w:bCs/>
          <w:sz w:val="24"/>
          <w:szCs w:val="24"/>
        </w:rPr>
        <w:t>Pika 1 e këtij neni nuk zbatohet për ofrimin e ndihmë</w:t>
      </w:r>
      <w:r w:rsidR="002269E7" w:rsidRPr="00543198">
        <w:rPr>
          <w:rFonts w:ascii="Garamond" w:hAnsi="Garamond" w:cs="Times New Roman"/>
          <w:bCs/>
          <w:sz w:val="24"/>
          <w:szCs w:val="24"/>
        </w:rPr>
        <w:t>s teknike, nëse ndihma teknike:</w:t>
      </w:r>
    </w:p>
    <w:p w14:paraId="0C8C0C58"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a) </w:t>
      </w:r>
      <w:r w:rsidR="0024317D" w:rsidRPr="00543198">
        <w:rPr>
          <w:rFonts w:ascii="Garamond" w:hAnsi="Garamond" w:cs="Times New Roman"/>
          <w:bCs/>
          <w:sz w:val="24"/>
          <w:szCs w:val="24"/>
        </w:rPr>
        <w:t>i jepet në kua</w:t>
      </w:r>
      <w:r w:rsidR="005468C3" w:rsidRPr="00543198">
        <w:rPr>
          <w:rFonts w:ascii="Garamond" w:hAnsi="Garamond" w:cs="Times New Roman"/>
          <w:bCs/>
          <w:sz w:val="24"/>
          <w:szCs w:val="24"/>
        </w:rPr>
        <w:t>dër të parashikimeve të pikës 4 të nenit 9</w:t>
      </w:r>
      <w:r w:rsidR="0024317D" w:rsidRPr="00543198">
        <w:rPr>
          <w:rFonts w:ascii="Garamond" w:hAnsi="Garamond" w:cs="Times New Roman"/>
          <w:bCs/>
          <w:sz w:val="24"/>
          <w:szCs w:val="24"/>
        </w:rPr>
        <w:t xml:space="preserve"> të këtij ligji;</w:t>
      </w:r>
    </w:p>
    <w:p w14:paraId="0C8C0C59"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b) </w:t>
      </w:r>
      <w:r w:rsidR="0024317D" w:rsidRPr="00543198">
        <w:rPr>
          <w:rFonts w:ascii="Garamond" w:hAnsi="Garamond" w:cs="Times New Roman"/>
          <w:bCs/>
          <w:sz w:val="24"/>
          <w:szCs w:val="24"/>
        </w:rPr>
        <w:t xml:space="preserve">konsiston në dhënien e informacionit që është publik; </w:t>
      </w:r>
    </w:p>
    <w:p w14:paraId="0C8C0C5A"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c) </w:t>
      </w:r>
      <w:r w:rsidR="0024317D" w:rsidRPr="00543198">
        <w:rPr>
          <w:rFonts w:ascii="Garamond" w:hAnsi="Garamond" w:cs="Times New Roman"/>
          <w:bCs/>
          <w:sz w:val="24"/>
          <w:szCs w:val="24"/>
        </w:rPr>
        <w:t>është minimumi i nevojshëm për instalimin, funksionimin, mirëmbajtjen apo riparimin e mallrave, eksporti i të cilave është autorizuar nga një autoritet kompe</w:t>
      </w:r>
      <w:r w:rsidR="002269E7" w:rsidRPr="00543198">
        <w:rPr>
          <w:rFonts w:ascii="Garamond" w:hAnsi="Garamond" w:cs="Times New Roman"/>
          <w:bCs/>
          <w:sz w:val="24"/>
          <w:szCs w:val="24"/>
        </w:rPr>
        <w:t>tent në përputhje me këtë ligj.</w:t>
      </w:r>
    </w:p>
    <w:p w14:paraId="0C8C0C5B"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4. Një autorizim për eksport për ndihmë teknike nënkupton një autorizim për eksportuesin për të furnizuar me ndihmë teknike përdoruesin përfundimtar në masën që ndihma e tillë është e nevojshme për instalimin, funksionimin, mirëmbajtjen ose riparimin e atyre mallrave, eksporti i të cilave është i autorizuar.</w:t>
      </w:r>
    </w:p>
    <w:p w14:paraId="0C8C0C5C"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5D"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KREU IV</w:t>
      </w:r>
    </w:p>
    <w:p w14:paraId="0C8C0C5E" w14:textId="77777777" w:rsidR="0024317D" w:rsidRPr="000B6305" w:rsidRDefault="0024317D" w:rsidP="009F2170">
      <w:pPr>
        <w:spacing w:after="0" w:line="240" w:lineRule="auto"/>
        <w:ind w:firstLine="284"/>
        <w:jc w:val="center"/>
        <w:rPr>
          <w:rFonts w:ascii="Garamond" w:hAnsi="Garamond" w:cs="Times New Roman"/>
          <w:sz w:val="24"/>
          <w:szCs w:val="24"/>
        </w:rPr>
      </w:pPr>
      <w:r w:rsidRPr="000B6305">
        <w:rPr>
          <w:rFonts w:ascii="Garamond" w:hAnsi="Garamond" w:cs="Times New Roman"/>
          <w:sz w:val="24"/>
          <w:szCs w:val="24"/>
        </w:rPr>
        <w:t>MALLRAT QË MUND TË PËRDOREN PËR DËNIMIN ME VDEKJE</w:t>
      </w:r>
    </w:p>
    <w:p w14:paraId="0C8C0C5F" w14:textId="77777777" w:rsidR="0024317D" w:rsidRPr="00543198" w:rsidRDefault="0024317D" w:rsidP="009F2170">
      <w:pPr>
        <w:spacing w:after="0" w:line="240" w:lineRule="auto"/>
        <w:ind w:firstLine="284"/>
        <w:jc w:val="center"/>
        <w:rPr>
          <w:rFonts w:ascii="Garamond" w:hAnsi="Garamond" w:cs="Times New Roman"/>
          <w:bCs/>
          <w:sz w:val="24"/>
          <w:szCs w:val="24"/>
        </w:rPr>
      </w:pPr>
    </w:p>
    <w:p w14:paraId="0C8C0C60"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13</w:t>
      </w:r>
    </w:p>
    <w:p w14:paraId="0C8C0C61"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Autorizimi individual ose global për eksport dhe tran</w:t>
      </w:r>
      <w:r w:rsidR="00A37269" w:rsidRPr="00543198">
        <w:rPr>
          <w:rFonts w:ascii="Garamond" w:hAnsi="Garamond" w:cs="Times New Roman"/>
          <w:b/>
          <w:bCs/>
          <w:sz w:val="24"/>
          <w:szCs w:val="24"/>
        </w:rPr>
        <w:t>z</w:t>
      </w:r>
      <w:r w:rsidRPr="00543198">
        <w:rPr>
          <w:rFonts w:ascii="Garamond" w:hAnsi="Garamond" w:cs="Times New Roman"/>
          <w:b/>
          <w:bCs/>
          <w:sz w:val="24"/>
          <w:szCs w:val="24"/>
        </w:rPr>
        <w:t>itim</w:t>
      </w:r>
    </w:p>
    <w:p w14:paraId="0C8C0C62"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63"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1. </w:t>
      </w:r>
      <w:r w:rsidR="0024317D" w:rsidRPr="00543198">
        <w:rPr>
          <w:rFonts w:ascii="Garamond" w:hAnsi="Garamond" w:cs="Times New Roman"/>
          <w:bCs/>
          <w:sz w:val="24"/>
          <w:szCs w:val="24"/>
        </w:rPr>
        <w:t xml:space="preserve">Kërkohet një autorizim për çdo eksport të mallrave që mund të përdoren për dënimin me vdekje, ku përfshihen ato mallra që janë </w:t>
      </w:r>
      <w:r w:rsidR="00903374" w:rsidRPr="00543198">
        <w:rPr>
          <w:rFonts w:ascii="Garamond" w:hAnsi="Garamond" w:cs="Times New Roman"/>
          <w:bCs/>
          <w:sz w:val="24"/>
          <w:szCs w:val="24"/>
        </w:rPr>
        <w:t>miratuar</w:t>
      </w:r>
      <w:r w:rsidR="0024317D" w:rsidRPr="00543198">
        <w:rPr>
          <w:rFonts w:ascii="Garamond" w:hAnsi="Garamond" w:cs="Times New Roman"/>
          <w:bCs/>
          <w:sz w:val="24"/>
          <w:szCs w:val="24"/>
        </w:rPr>
        <w:t xml:space="preserve"> apo përdoren aktualisht për dënimin me vdekje nga një ose më shumë vende, të cilat nuk e kanë shfuqizuar këtë lloj dënimi.</w:t>
      </w:r>
    </w:p>
    <w:p w14:paraId="0C8C0C64"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2. </w:t>
      </w:r>
      <w:r w:rsidR="0024317D" w:rsidRPr="00543198">
        <w:rPr>
          <w:rFonts w:ascii="Garamond" w:hAnsi="Garamond" w:cs="Times New Roman"/>
          <w:bCs/>
          <w:sz w:val="24"/>
          <w:szCs w:val="24"/>
        </w:rPr>
        <w:t xml:space="preserve">Nuk kërkohet autorizim në rastet e kalimit </w:t>
      </w:r>
      <w:r w:rsidR="00A37269" w:rsidRPr="00543198">
        <w:rPr>
          <w:rFonts w:ascii="Garamond" w:hAnsi="Garamond" w:cs="Times New Roman"/>
          <w:bCs/>
          <w:sz w:val="24"/>
          <w:szCs w:val="24"/>
        </w:rPr>
        <w:t xml:space="preserve">tranzit </w:t>
      </w:r>
      <w:r w:rsidR="0024317D" w:rsidRPr="00543198">
        <w:rPr>
          <w:rFonts w:ascii="Garamond" w:hAnsi="Garamond" w:cs="Times New Roman"/>
          <w:bCs/>
          <w:sz w:val="24"/>
          <w:szCs w:val="24"/>
        </w:rPr>
        <w:t xml:space="preserve">përmes territorit doganor të Republikës së Shqipërisë të mallrave që mund të </w:t>
      </w:r>
      <w:r w:rsidR="002269E7" w:rsidRPr="00543198">
        <w:rPr>
          <w:rFonts w:ascii="Garamond" w:hAnsi="Garamond" w:cs="Times New Roman"/>
          <w:bCs/>
          <w:sz w:val="24"/>
          <w:szCs w:val="24"/>
        </w:rPr>
        <w:t>përdoren për dënimin me vdekje.</w:t>
      </w:r>
    </w:p>
    <w:p w14:paraId="0C8C0C65"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3. </w:t>
      </w:r>
      <w:r w:rsidR="0024317D" w:rsidRPr="00543198">
        <w:rPr>
          <w:rFonts w:ascii="Garamond" w:hAnsi="Garamond" w:cs="Times New Roman"/>
          <w:bCs/>
          <w:sz w:val="24"/>
          <w:szCs w:val="24"/>
        </w:rPr>
        <w:t xml:space="preserve">Përjashtohen nga rregullimet e </w:t>
      </w:r>
      <w:r w:rsidRPr="00543198">
        <w:rPr>
          <w:rFonts w:ascii="Garamond" w:hAnsi="Garamond" w:cs="Times New Roman"/>
          <w:bCs/>
          <w:sz w:val="24"/>
          <w:szCs w:val="24"/>
        </w:rPr>
        <w:t>këtij neni mallrat e mëposhtme:</w:t>
      </w:r>
    </w:p>
    <w:p w14:paraId="0C8C0C66"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a) a</w:t>
      </w:r>
      <w:r w:rsidR="0024317D" w:rsidRPr="00543198">
        <w:rPr>
          <w:rFonts w:ascii="Garamond" w:hAnsi="Garamond" w:cs="Times New Roman"/>
          <w:bCs/>
          <w:sz w:val="24"/>
          <w:szCs w:val="24"/>
        </w:rPr>
        <w:t>rmët e zjarrit, të kontrolluara sipas legjislacionit në fuqi;</w:t>
      </w:r>
    </w:p>
    <w:p w14:paraId="0C8C0C67"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b) a</w:t>
      </w:r>
      <w:r w:rsidR="0024317D" w:rsidRPr="00543198">
        <w:rPr>
          <w:rFonts w:ascii="Garamond" w:hAnsi="Garamond" w:cs="Times New Roman"/>
          <w:bCs/>
          <w:sz w:val="24"/>
          <w:szCs w:val="24"/>
        </w:rPr>
        <w:t>rtikujt me përdorim të dyfishtë, të kontrolluara sipas legjislacionit në fuqi;</w:t>
      </w:r>
    </w:p>
    <w:p w14:paraId="0C8C0C68"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c) m</w:t>
      </w:r>
      <w:r w:rsidR="0024317D" w:rsidRPr="00543198">
        <w:rPr>
          <w:rFonts w:ascii="Garamond" w:hAnsi="Garamond" w:cs="Times New Roman"/>
          <w:bCs/>
          <w:sz w:val="24"/>
          <w:szCs w:val="24"/>
        </w:rPr>
        <w:t>allrat ushtarake, të kontrolluara si</w:t>
      </w:r>
      <w:r w:rsidR="002269E7" w:rsidRPr="00543198">
        <w:rPr>
          <w:rFonts w:ascii="Garamond" w:hAnsi="Garamond" w:cs="Times New Roman"/>
          <w:bCs/>
          <w:sz w:val="24"/>
          <w:szCs w:val="24"/>
        </w:rPr>
        <w:t>pas legjislacionit në fuqi.</w:t>
      </w:r>
    </w:p>
    <w:p w14:paraId="0C8C0C69" w14:textId="77777777" w:rsidR="00FC2AF5"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4. </w:t>
      </w:r>
      <w:r w:rsidR="0024317D" w:rsidRPr="00543198">
        <w:rPr>
          <w:rFonts w:ascii="Garamond" w:hAnsi="Garamond" w:cs="Times New Roman"/>
          <w:bCs/>
          <w:sz w:val="24"/>
          <w:szCs w:val="24"/>
        </w:rPr>
        <w:t xml:space="preserve">Kur në zbatim të këtij ligji, eksporti i produkteve mjekësore kërkon një autorizim, ky eksport u nënshtrohet gjithashtu </w:t>
      </w:r>
      <w:r w:rsidR="00FC2AF5" w:rsidRPr="00543198">
        <w:rPr>
          <w:rFonts w:ascii="Garamond" w:hAnsi="Garamond" w:cs="Times New Roman"/>
          <w:bCs/>
          <w:sz w:val="24"/>
          <w:szCs w:val="24"/>
        </w:rPr>
        <w:t xml:space="preserve">edhe </w:t>
      </w:r>
      <w:r w:rsidR="0024317D" w:rsidRPr="00543198">
        <w:rPr>
          <w:rFonts w:ascii="Garamond" w:hAnsi="Garamond" w:cs="Times New Roman"/>
          <w:bCs/>
          <w:sz w:val="24"/>
          <w:szCs w:val="24"/>
        </w:rPr>
        <w:t>k</w:t>
      </w:r>
      <w:r w:rsidR="009A3D2E" w:rsidRPr="00543198">
        <w:rPr>
          <w:rFonts w:ascii="Garamond" w:hAnsi="Garamond" w:cs="Times New Roman"/>
          <w:bCs/>
          <w:sz w:val="24"/>
          <w:szCs w:val="24"/>
        </w:rPr>
        <w:t>ërkesave për licencim/autorizim</w:t>
      </w:r>
      <w:r w:rsidR="0024317D" w:rsidRPr="00543198">
        <w:rPr>
          <w:rFonts w:ascii="Garamond" w:hAnsi="Garamond" w:cs="Times New Roman"/>
          <w:bCs/>
          <w:sz w:val="24"/>
          <w:szCs w:val="24"/>
        </w:rPr>
        <w:t xml:space="preserve"> në përputhje me legjislacionin vendas për kontrollin e lëndëve narkotike dhe substancave psikotrop</w:t>
      </w:r>
      <w:r w:rsidR="00FC2AF5" w:rsidRPr="00543198">
        <w:rPr>
          <w:rFonts w:ascii="Garamond" w:hAnsi="Garamond" w:cs="Times New Roman"/>
          <w:bCs/>
          <w:sz w:val="24"/>
          <w:szCs w:val="24"/>
        </w:rPr>
        <w:t>e.</w:t>
      </w:r>
      <w:r w:rsidR="0024317D" w:rsidRPr="00543198">
        <w:rPr>
          <w:rFonts w:ascii="Garamond" w:hAnsi="Garamond" w:cs="Times New Roman"/>
          <w:bCs/>
          <w:sz w:val="24"/>
          <w:szCs w:val="24"/>
        </w:rPr>
        <w:t xml:space="preserve"> </w:t>
      </w:r>
    </w:p>
    <w:p w14:paraId="0C8C0C6A"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5. </w:t>
      </w:r>
      <w:r w:rsidR="0024317D" w:rsidRPr="00543198">
        <w:rPr>
          <w:rFonts w:ascii="Garamond" w:hAnsi="Garamond" w:cs="Times New Roman"/>
          <w:bCs/>
          <w:sz w:val="24"/>
          <w:szCs w:val="24"/>
        </w:rPr>
        <w:t>Përveç kushteve të përcaktuara në këtë nen, gjatë vlerësimit të një kërkese për autorizim global, autoriteti kompetent merr në konsideratë zbatimin nga eksportuesi/tran</w:t>
      </w:r>
      <w:r w:rsidR="00A37269" w:rsidRPr="00543198">
        <w:rPr>
          <w:rFonts w:ascii="Garamond" w:hAnsi="Garamond" w:cs="Times New Roman"/>
          <w:bCs/>
          <w:sz w:val="24"/>
          <w:szCs w:val="24"/>
        </w:rPr>
        <w:t>z</w:t>
      </w:r>
      <w:r w:rsidR="0024317D" w:rsidRPr="00543198">
        <w:rPr>
          <w:rFonts w:ascii="Garamond" w:hAnsi="Garamond" w:cs="Times New Roman"/>
          <w:bCs/>
          <w:sz w:val="24"/>
          <w:szCs w:val="24"/>
        </w:rPr>
        <w:t>ituesi të mjeteve dhe procedurave që garantojnë pajtueshmërinë me dispozitat dhe objektivat e këtij ligj</w:t>
      </w:r>
      <w:r w:rsidR="002269E7" w:rsidRPr="00543198">
        <w:rPr>
          <w:rFonts w:ascii="Garamond" w:hAnsi="Garamond" w:cs="Times New Roman"/>
          <w:bCs/>
          <w:sz w:val="24"/>
          <w:szCs w:val="24"/>
        </w:rPr>
        <w:t>i dhe me kushtet e autorizimit.</w:t>
      </w:r>
    </w:p>
    <w:p w14:paraId="0C8C0C6B" w14:textId="39C1346F" w:rsidR="00FC2AF5"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6. </w:t>
      </w:r>
      <w:r w:rsidR="0024317D" w:rsidRPr="00543198">
        <w:rPr>
          <w:rFonts w:ascii="Garamond" w:hAnsi="Garamond" w:cs="Times New Roman"/>
          <w:bCs/>
          <w:sz w:val="24"/>
          <w:szCs w:val="24"/>
        </w:rPr>
        <w:t>Lista e mallrave, që mund të përdoren për dënimin me vdekje, përcaktohet me vendim të Këshillit të Ministrave.</w:t>
      </w:r>
      <w:r w:rsidR="00FC2AF5" w:rsidRPr="00543198">
        <w:rPr>
          <w:rFonts w:ascii="Garamond" w:hAnsi="Garamond" w:cs="Times New Roman"/>
          <w:b/>
          <w:bCs/>
          <w:sz w:val="24"/>
          <w:szCs w:val="24"/>
        </w:rPr>
        <w:t xml:space="preserve"> </w:t>
      </w:r>
      <w:r w:rsidR="00FC2AF5" w:rsidRPr="00543198">
        <w:rPr>
          <w:rFonts w:ascii="Garamond" w:hAnsi="Garamond" w:cs="Times New Roman"/>
          <w:bCs/>
          <w:sz w:val="24"/>
          <w:szCs w:val="24"/>
        </w:rPr>
        <w:t xml:space="preserve">Kjo listë përditësohet çdo herë në përputhje me listat më të fundit që miraton Bashkimi </w:t>
      </w:r>
      <w:r w:rsidR="00161DB8">
        <w:rPr>
          <w:rFonts w:ascii="Garamond" w:hAnsi="Garamond" w:cs="Times New Roman"/>
          <w:bCs/>
          <w:sz w:val="24"/>
          <w:szCs w:val="24"/>
        </w:rPr>
        <w:t>Evro</w:t>
      </w:r>
      <w:r w:rsidR="00FC2AF5" w:rsidRPr="00543198">
        <w:rPr>
          <w:rFonts w:ascii="Garamond" w:hAnsi="Garamond" w:cs="Times New Roman"/>
          <w:bCs/>
          <w:sz w:val="24"/>
          <w:szCs w:val="24"/>
        </w:rPr>
        <w:t>pian.</w:t>
      </w:r>
    </w:p>
    <w:p w14:paraId="0C8C0C6C"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6D"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14</w:t>
      </w:r>
    </w:p>
    <w:p w14:paraId="0C8C0C6E"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Kushtet për dhënien e autorizimeve individuale ose globale për eksport</w:t>
      </w:r>
    </w:p>
    <w:p w14:paraId="0C8C0C6F"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70"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1. </w:t>
      </w:r>
      <w:r w:rsidR="0024317D" w:rsidRPr="00543198">
        <w:rPr>
          <w:rFonts w:ascii="Garamond" w:hAnsi="Garamond" w:cs="Times New Roman"/>
          <w:bCs/>
          <w:sz w:val="24"/>
          <w:szCs w:val="24"/>
        </w:rPr>
        <w:t>Vendimi mbi kërkesat për autorizime lidhur me eksportin e mallr</w:t>
      </w:r>
      <w:r w:rsidR="009A3D2E" w:rsidRPr="00543198">
        <w:rPr>
          <w:rFonts w:ascii="Garamond" w:hAnsi="Garamond" w:cs="Times New Roman"/>
          <w:bCs/>
          <w:sz w:val="24"/>
          <w:szCs w:val="24"/>
        </w:rPr>
        <w:t>ave, të përcaktuara në nenin 13</w:t>
      </w:r>
      <w:r w:rsidR="0024317D" w:rsidRPr="00543198">
        <w:rPr>
          <w:rFonts w:ascii="Garamond" w:hAnsi="Garamond" w:cs="Times New Roman"/>
          <w:bCs/>
          <w:sz w:val="24"/>
          <w:szCs w:val="24"/>
        </w:rPr>
        <w:t xml:space="preserve"> të këtij ligji, merret nga Autoriteti i Kontrollit Shtetëror të Eksporteve pas marrjes së mendimit të organeve të tjera shtetërore, sipas fushës së kompetencës, të cilat marrin në konsideratë të gjitha </w:t>
      </w:r>
      <w:r w:rsidR="009A3D2E" w:rsidRPr="00543198">
        <w:rPr>
          <w:rFonts w:ascii="Garamond" w:hAnsi="Garamond" w:cs="Times New Roman"/>
          <w:bCs/>
          <w:sz w:val="24"/>
          <w:szCs w:val="24"/>
        </w:rPr>
        <w:t>rrethanat përkatëse, në veçanti</w:t>
      </w:r>
      <w:r w:rsidR="0024317D" w:rsidRPr="00543198">
        <w:rPr>
          <w:rFonts w:ascii="Garamond" w:hAnsi="Garamond" w:cs="Times New Roman"/>
          <w:bCs/>
          <w:sz w:val="24"/>
          <w:szCs w:val="24"/>
        </w:rPr>
        <w:t xml:space="preserve"> përdorimin përfundimtar të synuar dhe nëse ka rr</w:t>
      </w:r>
      <w:r w:rsidR="002269E7" w:rsidRPr="00543198">
        <w:rPr>
          <w:rFonts w:ascii="Garamond" w:hAnsi="Garamond" w:cs="Times New Roman"/>
          <w:bCs/>
          <w:sz w:val="24"/>
          <w:szCs w:val="24"/>
        </w:rPr>
        <w:t>ezik devijimi nga ky përdorim.</w:t>
      </w:r>
    </w:p>
    <w:p w14:paraId="0C8C0C71"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2. </w:t>
      </w:r>
      <w:r w:rsidR="0024317D" w:rsidRPr="00543198">
        <w:rPr>
          <w:rFonts w:ascii="Garamond" w:hAnsi="Garamond" w:cs="Times New Roman"/>
          <w:bCs/>
          <w:sz w:val="24"/>
          <w:szCs w:val="24"/>
        </w:rPr>
        <w:t>Autoriteti kompetent nuk jep asnjë autorizim kur ka baza të arsyeshme për të besuar se mallrat mund të përdoren për dënimin</w:t>
      </w:r>
      <w:r w:rsidR="002269E7" w:rsidRPr="00543198">
        <w:rPr>
          <w:rFonts w:ascii="Garamond" w:hAnsi="Garamond" w:cs="Times New Roman"/>
          <w:bCs/>
          <w:sz w:val="24"/>
          <w:szCs w:val="24"/>
        </w:rPr>
        <w:t xml:space="preserve"> me vdekje në një vend të huaj.</w:t>
      </w:r>
    </w:p>
    <w:p w14:paraId="0C8C0C72"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3. </w:t>
      </w:r>
      <w:r w:rsidR="0024317D" w:rsidRPr="00543198">
        <w:rPr>
          <w:rFonts w:ascii="Garamond" w:hAnsi="Garamond" w:cs="Times New Roman"/>
          <w:bCs/>
          <w:sz w:val="24"/>
          <w:szCs w:val="24"/>
        </w:rPr>
        <w:t xml:space="preserve">Kur prodhuesi i mallrave, </w:t>
      </w:r>
      <w:r w:rsidR="001D184E" w:rsidRPr="00543198">
        <w:rPr>
          <w:rFonts w:ascii="Garamond" w:hAnsi="Garamond" w:cs="Times New Roman"/>
          <w:bCs/>
          <w:sz w:val="24"/>
          <w:szCs w:val="24"/>
        </w:rPr>
        <w:t>të</w:t>
      </w:r>
      <w:r w:rsidR="0024317D" w:rsidRPr="00543198">
        <w:rPr>
          <w:rFonts w:ascii="Garamond" w:hAnsi="Garamond" w:cs="Times New Roman"/>
          <w:bCs/>
          <w:sz w:val="24"/>
          <w:szCs w:val="24"/>
        </w:rPr>
        <w:t xml:space="preserve"> parashikuar</w:t>
      </w:r>
      <w:r w:rsidR="001D184E" w:rsidRPr="00543198">
        <w:rPr>
          <w:rFonts w:ascii="Garamond" w:hAnsi="Garamond" w:cs="Times New Roman"/>
          <w:bCs/>
          <w:sz w:val="24"/>
          <w:szCs w:val="24"/>
        </w:rPr>
        <w:t>a</w:t>
      </w:r>
      <w:r w:rsidR="0024317D" w:rsidRPr="00543198">
        <w:rPr>
          <w:rFonts w:ascii="Garamond" w:hAnsi="Garamond" w:cs="Times New Roman"/>
          <w:bCs/>
          <w:sz w:val="24"/>
          <w:szCs w:val="24"/>
        </w:rPr>
        <w:t xml:space="preserve"> në nenin </w:t>
      </w:r>
      <w:r w:rsidR="009A3D2E" w:rsidRPr="00543198">
        <w:rPr>
          <w:rFonts w:ascii="Garamond" w:hAnsi="Garamond" w:cs="Times New Roman"/>
          <w:bCs/>
          <w:sz w:val="24"/>
          <w:szCs w:val="24"/>
        </w:rPr>
        <w:t>13</w:t>
      </w:r>
      <w:r w:rsidR="0024317D" w:rsidRPr="00543198">
        <w:rPr>
          <w:rFonts w:ascii="Garamond" w:hAnsi="Garamond" w:cs="Times New Roman"/>
          <w:bCs/>
          <w:sz w:val="24"/>
          <w:szCs w:val="24"/>
        </w:rPr>
        <w:t xml:space="preserve"> të këtij ligji, kërkon një autorizim për eksportin e këtyre mallrave drejt një shpërndarësi, autoriteti kompetent bën një vlerësim të marrëveshjeve kontraktuese midis prodhuesit dhe shpërndarësit, si dhe të masave të marra prej tyre për të garantuar që këto mallra ose, sipas rastit, produktet ku ato </w:t>
      </w:r>
      <w:r w:rsidR="00FC2AF5" w:rsidRPr="00543198">
        <w:rPr>
          <w:rFonts w:ascii="Garamond" w:hAnsi="Garamond" w:cs="Times New Roman"/>
          <w:bCs/>
          <w:sz w:val="24"/>
          <w:szCs w:val="24"/>
        </w:rPr>
        <w:t xml:space="preserve">do të inkorporohen, </w:t>
      </w:r>
      <w:r w:rsidR="00FC2AF5" w:rsidRPr="00543198">
        <w:rPr>
          <w:rFonts w:ascii="Garamond" w:hAnsi="Garamond"/>
          <w:sz w:val="24"/>
          <w:szCs w:val="24"/>
        </w:rPr>
        <w:t xml:space="preserve">nuk do të përdoren </w:t>
      </w:r>
      <w:r w:rsidR="002269E7" w:rsidRPr="00543198">
        <w:rPr>
          <w:rFonts w:ascii="Garamond" w:hAnsi="Garamond" w:cs="Times New Roman"/>
          <w:bCs/>
          <w:sz w:val="24"/>
          <w:szCs w:val="24"/>
        </w:rPr>
        <w:t>për dënimin me vdekje.</w:t>
      </w:r>
    </w:p>
    <w:p w14:paraId="0C8C0C73"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4. </w:t>
      </w:r>
      <w:r w:rsidR="0024317D" w:rsidRPr="00543198">
        <w:rPr>
          <w:rFonts w:ascii="Garamond" w:hAnsi="Garamond" w:cs="Times New Roman"/>
          <w:bCs/>
          <w:sz w:val="24"/>
          <w:szCs w:val="24"/>
        </w:rPr>
        <w:t>Kur për eksportin e mallr</w:t>
      </w:r>
      <w:r w:rsidR="009A3D2E" w:rsidRPr="00543198">
        <w:rPr>
          <w:rFonts w:ascii="Garamond" w:hAnsi="Garamond" w:cs="Times New Roman"/>
          <w:bCs/>
          <w:sz w:val="24"/>
          <w:szCs w:val="24"/>
        </w:rPr>
        <w:t>ave të parashikuara nga neni 13</w:t>
      </w:r>
      <w:r w:rsidR="0024317D" w:rsidRPr="00543198">
        <w:rPr>
          <w:rFonts w:ascii="Garamond" w:hAnsi="Garamond" w:cs="Times New Roman"/>
          <w:bCs/>
          <w:sz w:val="24"/>
          <w:szCs w:val="24"/>
        </w:rPr>
        <w:t xml:space="preserve"> i këtij ligji, drejt një përdoruesi fundor kërkohet një autorizim eksporti, autoriteti kompetent i vendit eksportues kërkon</w:t>
      </w:r>
      <w:r w:rsidR="009A3D2E" w:rsidRPr="00543198">
        <w:rPr>
          <w:rFonts w:ascii="Garamond" w:hAnsi="Garamond" w:cs="Times New Roman"/>
          <w:bCs/>
          <w:sz w:val="24"/>
          <w:szCs w:val="24"/>
        </w:rPr>
        <w:t xml:space="preserve"> deklaratën e përdorimit fundor</w:t>
      </w:r>
      <w:r w:rsidR="0024317D" w:rsidRPr="00543198">
        <w:rPr>
          <w:rFonts w:ascii="Garamond" w:hAnsi="Garamond" w:cs="Times New Roman"/>
          <w:bCs/>
          <w:sz w:val="24"/>
          <w:szCs w:val="24"/>
        </w:rPr>
        <w:t xml:space="preserve"> të nën</w:t>
      </w:r>
      <w:r w:rsidR="002269E7" w:rsidRPr="00543198">
        <w:rPr>
          <w:rFonts w:ascii="Garamond" w:hAnsi="Garamond" w:cs="Times New Roman"/>
          <w:bCs/>
          <w:sz w:val="24"/>
          <w:szCs w:val="24"/>
        </w:rPr>
        <w:t xml:space="preserve">shkruar nga përdoruesi fundor. </w:t>
      </w:r>
    </w:p>
    <w:p w14:paraId="0C8C0C74"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5. </w:t>
      </w:r>
      <w:r w:rsidR="0024317D" w:rsidRPr="00543198">
        <w:rPr>
          <w:rFonts w:ascii="Garamond" w:hAnsi="Garamond" w:cs="Times New Roman"/>
          <w:bCs/>
          <w:sz w:val="24"/>
          <w:szCs w:val="24"/>
        </w:rPr>
        <w:t>Përveç kushteve të përcaktuara në këtë nen, gjatë vlerësimit të një kërkese për autorizim global, autoriteti kompetent merr në konsideratë zbatimin nga eksportuesi të mjeteve dhe procedurave që garantojnë pajtueshmërinë me dispozitat dhe objektivat e këtij ligji dhe me kushtet e autorizimit.</w:t>
      </w:r>
    </w:p>
    <w:p w14:paraId="0C8C0C75"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76"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15</w:t>
      </w:r>
    </w:p>
    <w:p w14:paraId="0C8C0C77"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Ndalimi i tran</w:t>
      </w:r>
      <w:r w:rsidR="00A37269" w:rsidRPr="00543198">
        <w:rPr>
          <w:rFonts w:ascii="Garamond" w:hAnsi="Garamond" w:cs="Times New Roman"/>
          <w:b/>
          <w:bCs/>
          <w:sz w:val="24"/>
          <w:szCs w:val="24"/>
        </w:rPr>
        <w:t>z</w:t>
      </w:r>
      <w:r w:rsidRPr="00543198">
        <w:rPr>
          <w:rFonts w:ascii="Garamond" w:hAnsi="Garamond" w:cs="Times New Roman"/>
          <w:b/>
          <w:bCs/>
          <w:sz w:val="24"/>
          <w:szCs w:val="24"/>
        </w:rPr>
        <w:t>itit</w:t>
      </w:r>
    </w:p>
    <w:p w14:paraId="0C8C0C78"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79" w14:textId="77777777" w:rsidR="00FC2AF5" w:rsidRPr="00543198" w:rsidRDefault="00FC2AF5" w:rsidP="009F2170">
      <w:pPr>
        <w:spacing w:after="0" w:line="240" w:lineRule="auto"/>
        <w:ind w:firstLine="284"/>
        <w:jc w:val="both"/>
        <w:rPr>
          <w:rFonts w:ascii="Garamond" w:hAnsi="Garamond" w:cs="Times New Roman"/>
          <w:bCs/>
          <w:sz w:val="24"/>
          <w:szCs w:val="24"/>
        </w:rPr>
      </w:pPr>
      <w:r w:rsidRPr="00543198">
        <w:rPr>
          <w:rFonts w:ascii="Garamond" w:hAnsi="Garamond"/>
          <w:sz w:val="24"/>
          <w:szCs w:val="24"/>
        </w:rPr>
        <w:t>Ndalohet që një individ, person fizik ose juridik, apo organ, përfshirë këtu një bashkim të tyre,</w:t>
      </w:r>
      <w:r w:rsidRPr="00543198">
        <w:rPr>
          <w:rFonts w:ascii="Garamond" w:hAnsi="Garamond"/>
          <w:color w:val="FF0000"/>
          <w:sz w:val="24"/>
          <w:szCs w:val="24"/>
        </w:rPr>
        <w:t xml:space="preserve"> </w:t>
      </w:r>
      <w:r w:rsidR="00460CEC" w:rsidRPr="00543198">
        <w:rPr>
          <w:rFonts w:ascii="Garamond" w:hAnsi="Garamond"/>
          <w:sz w:val="24"/>
          <w:szCs w:val="24"/>
        </w:rPr>
        <w:t>qoftë rez</w:t>
      </w:r>
      <w:r w:rsidRPr="00543198">
        <w:rPr>
          <w:rFonts w:ascii="Garamond" w:hAnsi="Garamond"/>
          <w:sz w:val="24"/>
          <w:szCs w:val="24"/>
        </w:rPr>
        <w:t>ident ose i themeluar në Shqipëri apo jo</w:t>
      </w:r>
      <w:r w:rsidR="001D184E" w:rsidRPr="00543198">
        <w:rPr>
          <w:rFonts w:ascii="Garamond" w:hAnsi="Garamond"/>
          <w:sz w:val="24"/>
          <w:szCs w:val="24"/>
        </w:rPr>
        <w:t>,</w:t>
      </w:r>
      <w:r w:rsidRPr="00543198">
        <w:rPr>
          <w:rFonts w:ascii="Garamond" w:hAnsi="Garamond"/>
          <w:sz w:val="24"/>
          <w:szCs w:val="24"/>
        </w:rPr>
        <w:t xml:space="preserve"> të kalojë tran</w:t>
      </w:r>
      <w:r w:rsidR="00A37269" w:rsidRPr="00543198">
        <w:rPr>
          <w:rFonts w:ascii="Garamond" w:hAnsi="Garamond"/>
          <w:sz w:val="24"/>
          <w:szCs w:val="24"/>
        </w:rPr>
        <w:t>z</w:t>
      </w:r>
      <w:r w:rsidRPr="00543198">
        <w:rPr>
          <w:rFonts w:ascii="Garamond" w:hAnsi="Garamond"/>
          <w:sz w:val="24"/>
          <w:szCs w:val="24"/>
        </w:rPr>
        <w:t>it mallrat e parashikuara në nenin 13, nëse ky individ, person fizik ose juridik, apo organ ka dijeni se këto mallra ose një pjesë e dërgesës së këtyre mallrave synohet të përdoret për dënim me vdekje në një vend të huaj.</w:t>
      </w:r>
    </w:p>
    <w:p w14:paraId="0C8C0C7A" w14:textId="77777777" w:rsidR="00FC2AF5" w:rsidRPr="00543198" w:rsidRDefault="00FC2AF5" w:rsidP="009F2170">
      <w:pPr>
        <w:spacing w:after="0" w:line="240" w:lineRule="auto"/>
        <w:ind w:firstLine="284"/>
        <w:jc w:val="both"/>
        <w:rPr>
          <w:rFonts w:ascii="Garamond" w:hAnsi="Garamond" w:cs="Times New Roman"/>
          <w:bCs/>
          <w:sz w:val="24"/>
          <w:szCs w:val="24"/>
        </w:rPr>
      </w:pPr>
    </w:p>
    <w:p w14:paraId="0C8C0C7B"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16</w:t>
      </w:r>
    </w:p>
    <w:p w14:paraId="0C8C0C7C"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Autorizimi individual ose global për ofrimin e disa shërbimeve</w:t>
      </w:r>
    </w:p>
    <w:p w14:paraId="0C8C0C7D" w14:textId="77777777" w:rsidR="0024317D" w:rsidRPr="00543198" w:rsidRDefault="0024317D" w:rsidP="009F2170">
      <w:pPr>
        <w:spacing w:after="0" w:line="240" w:lineRule="auto"/>
        <w:ind w:firstLine="284"/>
        <w:jc w:val="both"/>
        <w:rPr>
          <w:rFonts w:ascii="Garamond" w:hAnsi="Garamond" w:cs="Times New Roman"/>
          <w:b/>
          <w:bCs/>
          <w:sz w:val="24"/>
          <w:szCs w:val="24"/>
        </w:rPr>
      </w:pPr>
    </w:p>
    <w:p w14:paraId="0C8C0C7E"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1. </w:t>
      </w:r>
      <w:r w:rsidR="0024317D" w:rsidRPr="00543198">
        <w:rPr>
          <w:rFonts w:ascii="Garamond" w:hAnsi="Garamond" w:cs="Times New Roman"/>
          <w:bCs/>
          <w:sz w:val="24"/>
          <w:szCs w:val="24"/>
        </w:rPr>
        <w:t>Kërkohet autorizim për çdo shërbim nga një ofrues i ndihmës teknike apo ndërmjetës për secilin nga shërbimet e mëposhtme në favor të një personi, subjekti apo organi në një vend të huaj, pavarësisht nëse ofrohen ose jo me pa</w:t>
      </w:r>
      <w:r w:rsidR="002269E7" w:rsidRPr="00543198">
        <w:rPr>
          <w:rFonts w:ascii="Garamond" w:hAnsi="Garamond" w:cs="Times New Roman"/>
          <w:bCs/>
          <w:sz w:val="24"/>
          <w:szCs w:val="24"/>
        </w:rPr>
        <w:t>gesë dhe pavarësisht origjinës:</w:t>
      </w:r>
    </w:p>
    <w:p w14:paraId="0C8C0C7F"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a) n</w:t>
      </w:r>
      <w:r w:rsidR="0024317D" w:rsidRPr="00543198">
        <w:rPr>
          <w:rFonts w:ascii="Garamond" w:hAnsi="Garamond" w:cs="Times New Roman"/>
          <w:bCs/>
          <w:sz w:val="24"/>
          <w:szCs w:val="24"/>
        </w:rPr>
        <w:t xml:space="preserve">dihmë teknike lidhur me të gjitha mallrat e rregulluara nga ky kre; </w:t>
      </w:r>
    </w:p>
    <w:p w14:paraId="0C8C0C80"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b) s</w:t>
      </w:r>
      <w:r w:rsidR="0024317D" w:rsidRPr="00543198">
        <w:rPr>
          <w:rFonts w:ascii="Garamond" w:hAnsi="Garamond" w:cs="Times New Roman"/>
          <w:bCs/>
          <w:sz w:val="24"/>
          <w:szCs w:val="24"/>
        </w:rPr>
        <w:t>hërbime ndërmjetësimi lidhur me të gjitha ma</w:t>
      </w:r>
      <w:r w:rsidR="002269E7" w:rsidRPr="00543198">
        <w:rPr>
          <w:rFonts w:ascii="Garamond" w:hAnsi="Garamond" w:cs="Times New Roman"/>
          <w:bCs/>
          <w:sz w:val="24"/>
          <w:szCs w:val="24"/>
        </w:rPr>
        <w:t>llrat e rregulluara nga ky kre.</w:t>
      </w:r>
    </w:p>
    <w:p w14:paraId="0C8C0C81"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2. </w:t>
      </w:r>
      <w:r w:rsidR="0024317D" w:rsidRPr="00543198">
        <w:rPr>
          <w:rFonts w:ascii="Garamond" w:hAnsi="Garamond" w:cs="Times New Roman"/>
          <w:bCs/>
          <w:sz w:val="24"/>
          <w:szCs w:val="24"/>
        </w:rPr>
        <w:t>Në marrjen e vendimit për kërkesat për autorizim për ofrimin e shërbimeve të ndërmjetësimit zbatohen ku</w:t>
      </w:r>
      <w:r w:rsidR="003951F0" w:rsidRPr="00543198">
        <w:rPr>
          <w:rFonts w:ascii="Garamond" w:hAnsi="Garamond" w:cs="Times New Roman"/>
          <w:bCs/>
          <w:sz w:val="24"/>
          <w:szCs w:val="24"/>
        </w:rPr>
        <w:t xml:space="preserve">shtet e përcaktuara në nenin 14 të këtij ligji për </w:t>
      </w:r>
      <w:r w:rsidR="0024317D" w:rsidRPr="00543198">
        <w:rPr>
          <w:rFonts w:ascii="Garamond" w:hAnsi="Garamond" w:cs="Times New Roman"/>
          <w:bCs/>
          <w:sz w:val="24"/>
          <w:szCs w:val="24"/>
        </w:rPr>
        <w:t>mallrat e rregulluara nga ky kre.</w:t>
      </w:r>
    </w:p>
    <w:p w14:paraId="0C8C0C82" w14:textId="77777777" w:rsidR="00AF4CA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Në marrjen e vendimit për kërkesat për autorizim për ofrimin e ndihmës teknike zbatohen ku</w:t>
      </w:r>
      <w:r w:rsidR="003951F0" w:rsidRPr="00543198">
        <w:rPr>
          <w:rFonts w:ascii="Garamond" w:hAnsi="Garamond" w:cs="Times New Roman"/>
          <w:bCs/>
          <w:sz w:val="24"/>
          <w:szCs w:val="24"/>
        </w:rPr>
        <w:t>shtet e përcaktuara në nenin 14</w:t>
      </w:r>
      <w:r w:rsidR="00A766F5" w:rsidRPr="00543198">
        <w:rPr>
          <w:rFonts w:ascii="Garamond" w:hAnsi="Garamond" w:cs="Times New Roman"/>
          <w:bCs/>
          <w:sz w:val="24"/>
          <w:szCs w:val="24"/>
        </w:rPr>
        <w:t xml:space="preserve"> të këtij ligji p</w:t>
      </w:r>
      <w:r w:rsidRPr="00543198">
        <w:rPr>
          <w:rFonts w:ascii="Garamond" w:hAnsi="Garamond" w:cs="Times New Roman"/>
          <w:bCs/>
          <w:sz w:val="24"/>
          <w:szCs w:val="24"/>
        </w:rPr>
        <w:t>ë</w:t>
      </w:r>
      <w:r w:rsidR="00A766F5" w:rsidRPr="00543198">
        <w:rPr>
          <w:rFonts w:ascii="Garamond" w:hAnsi="Garamond" w:cs="Times New Roman"/>
          <w:bCs/>
          <w:sz w:val="24"/>
          <w:szCs w:val="24"/>
        </w:rPr>
        <w:t>r</w:t>
      </w:r>
      <w:r w:rsidRPr="00543198">
        <w:rPr>
          <w:rFonts w:ascii="Garamond" w:hAnsi="Garamond" w:cs="Times New Roman"/>
          <w:bCs/>
          <w:sz w:val="24"/>
          <w:szCs w:val="24"/>
        </w:rPr>
        <w:t xml:space="preserve"> e rregulluara nga ky kre për të vlerësuar nëse:</w:t>
      </w:r>
    </w:p>
    <w:p w14:paraId="0C8C0C83" w14:textId="77777777" w:rsidR="00AF4CAD" w:rsidRPr="00543198" w:rsidRDefault="00AF4CAD" w:rsidP="009F2170">
      <w:pPr>
        <w:autoSpaceDE w:val="0"/>
        <w:autoSpaceDN w:val="0"/>
        <w:adjustRightInd w:val="0"/>
        <w:spacing w:after="0" w:line="240" w:lineRule="auto"/>
        <w:ind w:firstLine="284"/>
        <w:jc w:val="both"/>
        <w:rPr>
          <w:rFonts w:ascii="Garamond" w:eastAsia="Calibri" w:hAnsi="Garamond" w:cs="Times New Roman"/>
          <w:color w:val="000000"/>
          <w:sz w:val="24"/>
          <w:szCs w:val="24"/>
        </w:rPr>
      </w:pPr>
      <w:r w:rsidRPr="00543198">
        <w:rPr>
          <w:rFonts w:ascii="Garamond" w:eastAsia="Calibri" w:hAnsi="Garamond" w:cs="Times New Roman"/>
          <w:color w:val="000000"/>
          <w:sz w:val="24"/>
          <w:szCs w:val="24"/>
        </w:rPr>
        <w:t xml:space="preserve">a) ndihma teknike i jepet </w:t>
      </w:r>
      <w:r w:rsidRPr="00543198">
        <w:rPr>
          <w:rFonts w:ascii="Garamond" w:eastAsia="Calibri" w:hAnsi="Garamond" w:cs="Times New Roman"/>
          <w:sz w:val="24"/>
          <w:szCs w:val="24"/>
        </w:rPr>
        <w:t>një personi, subjekti</w:t>
      </w:r>
      <w:r w:rsidRPr="00543198">
        <w:rPr>
          <w:rFonts w:ascii="Garamond" w:eastAsia="Calibri" w:hAnsi="Garamond" w:cs="Times New Roman"/>
          <w:color w:val="000000"/>
          <w:sz w:val="24"/>
          <w:szCs w:val="24"/>
        </w:rPr>
        <w:t xml:space="preserve"> apo organi që mund t’i përdorë mallrat për dënimin me vdekje </w:t>
      </w:r>
      <w:r w:rsidRPr="00543198">
        <w:rPr>
          <w:rFonts w:ascii="Garamond" w:eastAsia="Calibri" w:hAnsi="Garamond" w:cs="Times New Roman"/>
          <w:sz w:val="24"/>
          <w:szCs w:val="24"/>
        </w:rPr>
        <w:t>me të cilat lidhet ndihma teknike</w:t>
      </w:r>
      <w:r w:rsidRPr="00543198">
        <w:rPr>
          <w:rFonts w:ascii="Garamond" w:eastAsia="Calibri" w:hAnsi="Garamond" w:cs="Times New Roman"/>
          <w:color w:val="000000"/>
          <w:sz w:val="24"/>
          <w:szCs w:val="24"/>
        </w:rPr>
        <w:t>, dhe</w:t>
      </w:r>
    </w:p>
    <w:p w14:paraId="0C8C0C84" w14:textId="77777777" w:rsidR="00AF4CAD" w:rsidRPr="00543198" w:rsidRDefault="00AF4CAD" w:rsidP="009F2170">
      <w:pPr>
        <w:autoSpaceDE w:val="0"/>
        <w:autoSpaceDN w:val="0"/>
        <w:adjustRightInd w:val="0"/>
        <w:spacing w:after="0" w:line="240" w:lineRule="auto"/>
        <w:ind w:firstLine="284"/>
        <w:jc w:val="both"/>
        <w:rPr>
          <w:rFonts w:ascii="Garamond" w:eastAsia="Calibri" w:hAnsi="Garamond" w:cs="Times New Roman"/>
          <w:sz w:val="24"/>
          <w:szCs w:val="24"/>
        </w:rPr>
      </w:pPr>
      <w:r w:rsidRPr="00543198">
        <w:rPr>
          <w:rFonts w:ascii="Garamond" w:eastAsia="Calibri" w:hAnsi="Garamond" w:cs="Times New Roman"/>
          <w:color w:val="000000"/>
          <w:sz w:val="24"/>
          <w:szCs w:val="24"/>
        </w:rPr>
        <w:t xml:space="preserve">b) ndihma teknike do të përdoret për riparimin, zhvillimin, prodhimin, testimin, mirëmbajtjen apo montimin e </w:t>
      </w:r>
      <w:r w:rsidRPr="00543198">
        <w:rPr>
          <w:rFonts w:ascii="Garamond" w:eastAsia="Calibri" w:hAnsi="Garamond" w:cs="Times New Roman"/>
          <w:sz w:val="24"/>
          <w:szCs w:val="24"/>
        </w:rPr>
        <w:t>mallrave të rregulluara nga ky kre, apo për të ofruar ndihmë teknike për një person, subjekt ose organ, që mund të përdorë mallrat për dënimin me vdekje me të cilat lidhet ndihma teknike ”.</w:t>
      </w:r>
      <w:r w:rsidR="00A766F5" w:rsidRPr="00543198">
        <w:rPr>
          <w:rFonts w:ascii="Garamond" w:eastAsia="Calibri" w:hAnsi="Garamond" w:cs="Times New Roman"/>
          <w:sz w:val="24"/>
          <w:szCs w:val="24"/>
        </w:rPr>
        <w:t xml:space="preserve"> </w:t>
      </w:r>
    </w:p>
    <w:p w14:paraId="0C8C0C85"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3. </w:t>
      </w:r>
      <w:r w:rsidR="0024317D" w:rsidRPr="00543198">
        <w:rPr>
          <w:rFonts w:ascii="Garamond" w:hAnsi="Garamond" w:cs="Times New Roman"/>
          <w:bCs/>
          <w:sz w:val="24"/>
          <w:szCs w:val="24"/>
        </w:rPr>
        <w:t>Pika 1 e këtij neni nuk zbatohet për o</w:t>
      </w:r>
      <w:r w:rsidR="00A766F5" w:rsidRPr="00543198">
        <w:rPr>
          <w:rFonts w:ascii="Garamond" w:hAnsi="Garamond" w:cs="Times New Roman"/>
          <w:bCs/>
          <w:sz w:val="24"/>
          <w:szCs w:val="24"/>
        </w:rPr>
        <w:t>frimin e ndihmës teknike</w:t>
      </w:r>
      <w:r w:rsidR="002269E7" w:rsidRPr="00543198">
        <w:rPr>
          <w:rFonts w:ascii="Garamond" w:hAnsi="Garamond" w:cs="Times New Roman"/>
          <w:bCs/>
          <w:sz w:val="24"/>
          <w:szCs w:val="24"/>
        </w:rPr>
        <w:t xml:space="preserve"> nëse:</w:t>
      </w:r>
    </w:p>
    <w:p w14:paraId="0C8C0C86"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a) </w:t>
      </w:r>
      <w:r w:rsidR="0024317D" w:rsidRPr="00543198">
        <w:rPr>
          <w:rFonts w:ascii="Garamond" w:hAnsi="Garamond" w:cs="Times New Roman"/>
          <w:bCs/>
          <w:sz w:val="24"/>
          <w:szCs w:val="24"/>
        </w:rPr>
        <w:t xml:space="preserve">ndihma teknike konsiston në dhënien e informacionit që është publik; </w:t>
      </w:r>
    </w:p>
    <w:p w14:paraId="0C8C0C87" w14:textId="77777777" w:rsidR="0024317D" w:rsidRPr="00543198" w:rsidRDefault="00852103"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b) </w:t>
      </w:r>
      <w:r w:rsidR="0024317D" w:rsidRPr="00543198">
        <w:rPr>
          <w:rFonts w:ascii="Garamond" w:hAnsi="Garamond" w:cs="Times New Roman"/>
          <w:bCs/>
          <w:sz w:val="24"/>
          <w:szCs w:val="24"/>
        </w:rPr>
        <w:t>ndihma teknike është minimumi i nevojshëm për instalimin, funksionimin, mirëmbajtjen apo riparimin e mallrave, eksporti i të cilave është autorizuar nga një autoritet kompetent, në përputhje me këtë ligj.</w:t>
      </w:r>
    </w:p>
    <w:p w14:paraId="0C8C0C88"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89"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KREU V</w:t>
      </w:r>
    </w:p>
    <w:p w14:paraId="0C8C0C8A" w14:textId="77777777" w:rsidR="0024317D" w:rsidRPr="000B6305" w:rsidRDefault="0024317D" w:rsidP="009F2170">
      <w:pPr>
        <w:spacing w:after="0" w:line="240" w:lineRule="auto"/>
        <w:ind w:firstLine="284"/>
        <w:jc w:val="center"/>
        <w:rPr>
          <w:rFonts w:ascii="Garamond" w:hAnsi="Garamond" w:cs="Times New Roman"/>
          <w:sz w:val="24"/>
          <w:szCs w:val="24"/>
        </w:rPr>
      </w:pPr>
      <w:r w:rsidRPr="000B6305">
        <w:rPr>
          <w:rFonts w:ascii="Garamond" w:hAnsi="Garamond" w:cs="Times New Roman"/>
          <w:sz w:val="24"/>
          <w:szCs w:val="24"/>
        </w:rPr>
        <w:t>LLOJET E AUTORIZIMEVE DHE PROCEDURAT E LËSHIMIT</w:t>
      </w:r>
    </w:p>
    <w:p w14:paraId="0C8C0C8B" w14:textId="77777777" w:rsidR="0024317D" w:rsidRPr="00543198" w:rsidRDefault="0024317D" w:rsidP="009F2170">
      <w:pPr>
        <w:spacing w:after="0" w:line="240" w:lineRule="auto"/>
        <w:ind w:firstLine="284"/>
        <w:jc w:val="center"/>
        <w:rPr>
          <w:rFonts w:ascii="Garamond" w:hAnsi="Garamond" w:cs="Times New Roman"/>
          <w:bCs/>
          <w:sz w:val="24"/>
          <w:szCs w:val="24"/>
        </w:rPr>
      </w:pPr>
    </w:p>
    <w:p w14:paraId="0C8C0C8C"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17</w:t>
      </w:r>
    </w:p>
    <w:p w14:paraId="0C8C0C8D"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Llojet e autorizimeve dhe autoritetet përgjegjëse</w:t>
      </w:r>
    </w:p>
    <w:p w14:paraId="0C8C0C8E"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8F"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1. </w:t>
      </w:r>
      <w:r w:rsidR="0024317D" w:rsidRPr="00543198">
        <w:rPr>
          <w:rFonts w:ascii="Garamond" w:hAnsi="Garamond" w:cs="Times New Roman"/>
          <w:bCs/>
          <w:sz w:val="24"/>
          <w:szCs w:val="24"/>
        </w:rPr>
        <w:t>Autoriteti përgjegjës lëshon autorizimet individuale, të përgjithshme apo globale. Për pro</w:t>
      </w:r>
      <w:r w:rsidR="00A766F5" w:rsidRPr="00543198">
        <w:rPr>
          <w:rFonts w:ascii="Garamond" w:hAnsi="Garamond" w:cs="Times New Roman"/>
          <w:bCs/>
          <w:sz w:val="24"/>
          <w:szCs w:val="24"/>
        </w:rPr>
        <w:t>duktet e përmendura në kreun II</w:t>
      </w:r>
      <w:r w:rsidR="0024317D" w:rsidRPr="00543198">
        <w:rPr>
          <w:rFonts w:ascii="Garamond" w:hAnsi="Garamond" w:cs="Times New Roman"/>
          <w:bCs/>
          <w:sz w:val="24"/>
          <w:szCs w:val="24"/>
        </w:rPr>
        <w:t xml:space="preserve"> të këtij ligji, për qëllime muzeore lëshon vetëm autorizime individuale për import, eksport, tran</w:t>
      </w:r>
      <w:r w:rsidR="00A37269" w:rsidRPr="00543198">
        <w:rPr>
          <w:rFonts w:ascii="Garamond" w:hAnsi="Garamond" w:cs="Times New Roman"/>
          <w:bCs/>
          <w:sz w:val="24"/>
          <w:szCs w:val="24"/>
        </w:rPr>
        <w:t>z</w:t>
      </w:r>
      <w:r w:rsidR="0024317D" w:rsidRPr="00543198">
        <w:rPr>
          <w:rFonts w:ascii="Garamond" w:hAnsi="Garamond" w:cs="Times New Roman"/>
          <w:bCs/>
          <w:sz w:val="24"/>
          <w:szCs w:val="24"/>
        </w:rPr>
        <w:t>it dhe për ndihmën teknike. Ndërsa për produktet e pa</w:t>
      </w:r>
      <w:r w:rsidR="00A766F5" w:rsidRPr="00543198">
        <w:rPr>
          <w:rFonts w:ascii="Garamond" w:hAnsi="Garamond" w:cs="Times New Roman"/>
          <w:bCs/>
          <w:sz w:val="24"/>
          <w:szCs w:val="24"/>
        </w:rPr>
        <w:t>rashikuara në krerët III dhe IV të këtij ligji</w:t>
      </w:r>
      <w:r w:rsidR="0024317D" w:rsidRPr="00543198">
        <w:rPr>
          <w:rFonts w:ascii="Garamond" w:hAnsi="Garamond" w:cs="Times New Roman"/>
          <w:bCs/>
          <w:sz w:val="24"/>
          <w:szCs w:val="24"/>
        </w:rPr>
        <w:t xml:space="preserve"> lëshon autorizime individuale ose globale për eksport, ofrimin e shërbimeve të ndërm</w:t>
      </w:r>
      <w:r w:rsidR="002269E7" w:rsidRPr="00543198">
        <w:rPr>
          <w:rFonts w:ascii="Garamond" w:hAnsi="Garamond" w:cs="Times New Roman"/>
          <w:bCs/>
          <w:sz w:val="24"/>
          <w:szCs w:val="24"/>
        </w:rPr>
        <w:t xml:space="preserve">jetësimit dhe ndihmës teknike. </w:t>
      </w:r>
    </w:p>
    <w:p w14:paraId="0C8C0C90"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2. </w:t>
      </w:r>
      <w:r w:rsidR="0024317D" w:rsidRPr="00543198">
        <w:rPr>
          <w:rFonts w:ascii="Garamond" w:hAnsi="Garamond" w:cs="Times New Roman"/>
          <w:bCs/>
          <w:sz w:val="24"/>
          <w:szCs w:val="24"/>
        </w:rPr>
        <w:t>Autorizimi individual është i vlefshëm për një periudhë të përcaktuar kohe, por jo më shumë se 1 vit. Autoriteti përgjegjës për kontrollin shtetëror të eksporteve, bazuar në kërkesën e kërkuesit, mund ta zgjasë këtë periudhë, por jo përtej afatit të vlefshmërisë së parashikuar në marrëveshjen/kontratën së cilës i referohet ky autorizim dhe j</w:t>
      </w:r>
      <w:r w:rsidR="002269E7" w:rsidRPr="00543198">
        <w:rPr>
          <w:rFonts w:ascii="Garamond" w:hAnsi="Garamond" w:cs="Times New Roman"/>
          <w:bCs/>
          <w:sz w:val="24"/>
          <w:szCs w:val="24"/>
        </w:rPr>
        <w:t>o përtej afatit të autorizimit.</w:t>
      </w:r>
    </w:p>
    <w:p w14:paraId="0C8C0C91"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3. </w:t>
      </w:r>
      <w:r w:rsidR="0024317D" w:rsidRPr="00543198">
        <w:rPr>
          <w:rFonts w:ascii="Garamond" w:hAnsi="Garamond" w:cs="Times New Roman"/>
          <w:bCs/>
          <w:sz w:val="24"/>
          <w:szCs w:val="24"/>
        </w:rPr>
        <w:t>Autorizimi i përgjithshëm është i vlefshëm për një afat trevjeçar dhe mund të përdoret nga të gjithë personat fizikë/juridikë, të cilët veprojnë në përputhje me kërkesat dhe kushtet e parashikuara nga ky ligj, aktet nënligjore, si dhe në përputhje me kushtet e përcaktuara në autorizimin e përgjithshëm për dërgimin e mallrave në shtete</w:t>
      </w:r>
      <w:r w:rsidR="002269E7" w:rsidRPr="00543198">
        <w:rPr>
          <w:rFonts w:ascii="Garamond" w:hAnsi="Garamond" w:cs="Times New Roman"/>
          <w:bCs/>
          <w:sz w:val="24"/>
          <w:szCs w:val="24"/>
        </w:rPr>
        <w:t>t e listuara në këtë autorizim.</w:t>
      </w:r>
    </w:p>
    <w:p w14:paraId="0C8C0C92"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4. </w:t>
      </w:r>
      <w:r w:rsidR="0024317D" w:rsidRPr="00543198">
        <w:rPr>
          <w:rFonts w:ascii="Garamond" w:hAnsi="Garamond" w:cs="Times New Roman"/>
          <w:bCs/>
          <w:sz w:val="24"/>
          <w:szCs w:val="24"/>
        </w:rPr>
        <w:t xml:space="preserve">Autorizimi i përgjithshëm i eksportit mund të mbulojë, gjithashtu, ofrimin e ndihmës teknike për përfituesin përfundimtar, kur kërkohet një ndihmë e tillë për instalimin e mallrave, trajtimin e mallrave, mirëmbajtjen ose riparimin e mallrave, eksporti i të cilave është i </w:t>
      </w:r>
      <w:r w:rsidR="00C700F4" w:rsidRPr="00543198">
        <w:rPr>
          <w:rFonts w:ascii="Garamond" w:hAnsi="Garamond" w:cs="Times New Roman"/>
          <w:bCs/>
          <w:sz w:val="24"/>
          <w:szCs w:val="24"/>
        </w:rPr>
        <w:t>miratuar</w:t>
      </w:r>
      <w:r w:rsidR="0024317D" w:rsidRPr="00543198">
        <w:rPr>
          <w:rFonts w:ascii="Garamond" w:hAnsi="Garamond" w:cs="Times New Roman"/>
          <w:bCs/>
          <w:sz w:val="24"/>
          <w:szCs w:val="24"/>
        </w:rPr>
        <w:t>, nëse eksport</w:t>
      </w:r>
      <w:r w:rsidR="002269E7" w:rsidRPr="00543198">
        <w:rPr>
          <w:rFonts w:ascii="Garamond" w:hAnsi="Garamond" w:cs="Times New Roman"/>
          <w:bCs/>
          <w:sz w:val="24"/>
          <w:szCs w:val="24"/>
        </w:rPr>
        <w:t>uesi ofron një ndihmë të tillë.</w:t>
      </w:r>
    </w:p>
    <w:p w14:paraId="0C8C0C93"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5. </w:t>
      </w:r>
      <w:r w:rsidR="0024317D" w:rsidRPr="00543198">
        <w:rPr>
          <w:rFonts w:ascii="Garamond" w:hAnsi="Garamond" w:cs="Times New Roman"/>
          <w:bCs/>
          <w:sz w:val="24"/>
          <w:szCs w:val="24"/>
        </w:rPr>
        <w:t>Autorizimi global është i vlefshëm për një periudhë të caktuar kohe, por jo më shumë se 2 vjet. Autoriteti përgjegjës për kontrollin shtetëror të eksporteve, bazuar në kërkesën e kërkuesit, mund ta zgjasë këtë periudhë, por jo përtej afatit të vlefshmërisë së parashikuar në marrëveshjen/kontratën së cilës i referohet ky autorizim dhe j</w:t>
      </w:r>
      <w:r w:rsidRPr="00543198">
        <w:rPr>
          <w:rFonts w:ascii="Garamond" w:hAnsi="Garamond" w:cs="Times New Roman"/>
          <w:bCs/>
          <w:sz w:val="24"/>
          <w:szCs w:val="24"/>
        </w:rPr>
        <w:t>o përtej afatit të autorizimit.</w:t>
      </w:r>
    </w:p>
    <w:p w14:paraId="0C8C0C94"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6. </w:t>
      </w:r>
      <w:r w:rsidR="0024317D" w:rsidRPr="00543198">
        <w:rPr>
          <w:rFonts w:ascii="Garamond" w:hAnsi="Garamond" w:cs="Times New Roman"/>
          <w:bCs/>
          <w:sz w:val="24"/>
          <w:szCs w:val="24"/>
        </w:rPr>
        <w:t>Autorizimet e mallrave dhe shërbimeve të p</w:t>
      </w:r>
      <w:r w:rsidR="00C700F4" w:rsidRPr="00543198">
        <w:rPr>
          <w:rFonts w:ascii="Garamond" w:hAnsi="Garamond" w:cs="Times New Roman"/>
          <w:bCs/>
          <w:sz w:val="24"/>
          <w:szCs w:val="24"/>
        </w:rPr>
        <w:t>ërcaktuara pikat 1, 2, 3, 4 e 5</w:t>
      </w:r>
      <w:r w:rsidR="0024317D" w:rsidRPr="00543198">
        <w:rPr>
          <w:rFonts w:ascii="Garamond" w:hAnsi="Garamond" w:cs="Times New Roman"/>
          <w:bCs/>
          <w:sz w:val="24"/>
          <w:szCs w:val="24"/>
        </w:rPr>
        <w:t xml:space="preserve"> të këtij neni, lëshohen nga autoriteti përgjegjës për kontrollin shtetëror të eksporteve me kërkesë të një personi fizik/juridik privat ose publik, në formë shkresore ose me mjete elektronike, nëpërmjet sisteme</w:t>
      </w:r>
      <w:r w:rsidR="002269E7" w:rsidRPr="00543198">
        <w:rPr>
          <w:rFonts w:ascii="Garamond" w:hAnsi="Garamond" w:cs="Times New Roman"/>
          <w:bCs/>
          <w:sz w:val="24"/>
          <w:szCs w:val="24"/>
        </w:rPr>
        <w:t>ve të ngritura për këtë qëllim.</w:t>
      </w:r>
    </w:p>
    <w:p w14:paraId="0C8C0C95"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7. </w:t>
      </w:r>
      <w:r w:rsidR="0024317D" w:rsidRPr="00543198">
        <w:rPr>
          <w:rFonts w:ascii="Garamond" w:hAnsi="Garamond" w:cs="Times New Roman"/>
          <w:bCs/>
          <w:sz w:val="24"/>
          <w:szCs w:val="24"/>
        </w:rPr>
        <w:t>Këshilli i Ministrave miraton me vendim modelet standarde të autorizimeve, tarifat e autorizimeve, formatet e kërkesave për këto dokumente, afatet dhe procedurat për lëshimin për të tria llojet e autorizim</w:t>
      </w:r>
      <w:r w:rsidR="002269E7" w:rsidRPr="00543198">
        <w:rPr>
          <w:rFonts w:ascii="Garamond" w:hAnsi="Garamond" w:cs="Times New Roman"/>
          <w:bCs/>
          <w:sz w:val="24"/>
          <w:szCs w:val="24"/>
        </w:rPr>
        <w:t>eve të përcaktuara në këtë nen.</w:t>
      </w:r>
    </w:p>
    <w:p w14:paraId="0C8C0C96"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8. </w:t>
      </w:r>
      <w:r w:rsidR="0024317D" w:rsidRPr="00543198">
        <w:rPr>
          <w:rFonts w:ascii="Garamond" w:hAnsi="Garamond" w:cs="Times New Roman"/>
          <w:bCs/>
          <w:sz w:val="24"/>
          <w:szCs w:val="24"/>
        </w:rPr>
        <w:t>Një autorizim i përgjithshëm për eksportin miratohet me vendim të Autoritetit të Kontrollit Shtetëror të Eksporteve, duke përcaktuar kushtet për përdorimin e këtij autorizimi, mallrat dhe shtetet e huaja ku do të eksportohet.</w:t>
      </w:r>
    </w:p>
    <w:p w14:paraId="0C8C0C97"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98"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18</w:t>
      </w:r>
    </w:p>
    <w:p w14:paraId="0C8C0C99"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Paraqitja e kërkesës për lëshimin e autorizimit individual, global dhe të përgjithshëm</w:t>
      </w:r>
    </w:p>
    <w:p w14:paraId="0C8C0C9A"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9B"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1. </w:t>
      </w:r>
      <w:r w:rsidR="0024317D" w:rsidRPr="00543198">
        <w:rPr>
          <w:rFonts w:ascii="Garamond" w:hAnsi="Garamond" w:cs="Times New Roman"/>
          <w:bCs/>
          <w:sz w:val="24"/>
          <w:szCs w:val="24"/>
        </w:rPr>
        <w:t>Për pajisjen me autorizim kërkue</w:t>
      </w:r>
      <w:r w:rsidR="00C700F4" w:rsidRPr="00543198">
        <w:rPr>
          <w:rFonts w:ascii="Garamond" w:hAnsi="Garamond" w:cs="Times New Roman"/>
          <w:bCs/>
          <w:sz w:val="24"/>
          <w:szCs w:val="24"/>
        </w:rPr>
        <w:t>si duhet të përcaktojë personin</w:t>
      </w:r>
      <w:r w:rsidR="0024317D" w:rsidRPr="00543198">
        <w:rPr>
          <w:rFonts w:ascii="Garamond" w:hAnsi="Garamond" w:cs="Times New Roman"/>
          <w:bCs/>
          <w:sz w:val="24"/>
          <w:szCs w:val="24"/>
        </w:rPr>
        <w:t xml:space="preserve"> në emër të të cilit eksportohen ose importohen mallrat, ose ofruesin e shërbimeve, i cili duhet të ketë një kontratë me marrësin në një vend të huaj dhe autoritetin për të vendosur për dërgimin e mallrave jashtë territorit doganor të Republikës së Shqipërisë. Përjashtim bën rasti kur në kontratën e eksportit është përcaktuar një palë kontraktuese, e cila vepron në emrin e dikujt tjetër. Në këtë rast kërkesa mund të paraqitet nga një person i autorizuar</w:t>
      </w:r>
      <w:r w:rsidR="00491F98" w:rsidRPr="00543198">
        <w:rPr>
          <w:rFonts w:ascii="Garamond" w:hAnsi="Garamond" w:cs="Times New Roman"/>
          <w:bCs/>
          <w:sz w:val="24"/>
          <w:szCs w:val="24"/>
        </w:rPr>
        <w:t>,</w:t>
      </w:r>
      <w:r w:rsidR="0024317D" w:rsidRPr="00543198">
        <w:rPr>
          <w:rFonts w:ascii="Garamond" w:hAnsi="Garamond" w:cs="Times New Roman"/>
          <w:bCs/>
          <w:sz w:val="24"/>
          <w:szCs w:val="24"/>
        </w:rPr>
        <w:t xml:space="preserve"> i cili ka të drejtë të vendosë për dërgesën e mallrave jashtë territorit dogan</w:t>
      </w:r>
      <w:r w:rsidR="002269E7" w:rsidRPr="00543198">
        <w:rPr>
          <w:rFonts w:ascii="Garamond" w:hAnsi="Garamond" w:cs="Times New Roman"/>
          <w:bCs/>
          <w:sz w:val="24"/>
          <w:szCs w:val="24"/>
        </w:rPr>
        <w:t>or të Republikës së Shqipërisë.</w:t>
      </w:r>
    </w:p>
    <w:p w14:paraId="0C8C0C9C"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2. </w:t>
      </w:r>
      <w:r w:rsidR="0024317D" w:rsidRPr="00543198">
        <w:rPr>
          <w:rFonts w:ascii="Garamond" w:hAnsi="Garamond" w:cs="Times New Roman"/>
          <w:bCs/>
          <w:sz w:val="24"/>
          <w:szCs w:val="24"/>
        </w:rPr>
        <w:t>Pas depozitimit të kërkesës, autoriteti përgjegjës për kontrollin shtetëror të eksporteve merr në shqyrtim dokumentacionin e depozituar nga pala kërkuese dhe vendos, sipas rastit, pranimin ose jo</w:t>
      </w:r>
      <w:r w:rsidR="002269E7" w:rsidRPr="00543198">
        <w:rPr>
          <w:rFonts w:ascii="Garamond" w:hAnsi="Garamond" w:cs="Times New Roman"/>
          <w:bCs/>
          <w:sz w:val="24"/>
          <w:szCs w:val="24"/>
        </w:rPr>
        <w:t xml:space="preserve"> të kërkesës, brenda 20 ditëve.</w:t>
      </w:r>
    </w:p>
    <w:p w14:paraId="0C8C0C9D"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3. </w:t>
      </w:r>
      <w:r w:rsidR="0024317D" w:rsidRPr="00543198">
        <w:rPr>
          <w:rFonts w:ascii="Garamond" w:hAnsi="Garamond" w:cs="Times New Roman"/>
          <w:bCs/>
          <w:sz w:val="24"/>
          <w:szCs w:val="24"/>
        </w:rPr>
        <w:t>Në rast se dokumentacioni i depozituar nga pala kërkuese nuk është i plotë ose nevojiten shpjegime, autoriteti përgjegjës për kontrollin shtetëror të eksporteve i komunikon palës kërkuese dokumentacionin ose informacionin e kërkuar dhe i lë një afat të ri për plotësimin e kërkesave, jo më pak se 5 ditë. Ky afat e pezullon afatin e parashi</w:t>
      </w:r>
      <w:r w:rsidR="00491F98" w:rsidRPr="00543198">
        <w:rPr>
          <w:rFonts w:ascii="Garamond" w:hAnsi="Garamond" w:cs="Times New Roman"/>
          <w:bCs/>
          <w:sz w:val="24"/>
          <w:szCs w:val="24"/>
        </w:rPr>
        <w:t>kuar në pikën 3</w:t>
      </w:r>
      <w:r w:rsidR="002269E7" w:rsidRPr="00543198">
        <w:rPr>
          <w:rFonts w:ascii="Garamond" w:hAnsi="Garamond" w:cs="Times New Roman"/>
          <w:bCs/>
          <w:sz w:val="24"/>
          <w:szCs w:val="24"/>
        </w:rPr>
        <w:t xml:space="preserve"> të këtij neni.</w:t>
      </w:r>
    </w:p>
    <w:p w14:paraId="0C8C0C9E"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4. </w:t>
      </w:r>
      <w:r w:rsidR="0024317D" w:rsidRPr="00543198">
        <w:rPr>
          <w:rFonts w:ascii="Garamond" w:hAnsi="Garamond" w:cs="Times New Roman"/>
          <w:bCs/>
          <w:sz w:val="24"/>
          <w:szCs w:val="24"/>
        </w:rPr>
        <w:t>Kundër vendimit të autoritetit përgjegjës për kontrollin shtetëror të eksporteve mund të ushtrohet ankim në përputhje me Kodin e Procedurave Administrative.</w:t>
      </w:r>
    </w:p>
    <w:p w14:paraId="0C8C0C9F" w14:textId="77777777" w:rsidR="00634AB0" w:rsidRPr="00543198" w:rsidRDefault="00634AB0" w:rsidP="009F2170">
      <w:pPr>
        <w:spacing w:after="0" w:line="240" w:lineRule="auto"/>
        <w:ind w:firstLine="284"/>
        <w:jc w:val="center"/>
        <w:rPr>
          <w:rFonts w:ascii="Garamond" w:hAnsi="Garamond" w:cs="Times New Roman"/>
          <w:bCs/>
          <w:sz w:val="24"/>
          <w:szCs w:val="24"/>
        </w:rPr>
      </w:pPr>
    </w:p>
    <w:p w14:paraId="0C8C0CA0" w14:textId="77777777" w:rsidR="009F2170" w:rsidRPr="00543198" w:rsidRDefault="009F2170" w:rsidP="009F2170">
      <w:pPr>
        <w:spacing w:after="0" w:line="240" w:lineRule="auto"/>
        <w:ind w:firstLine="284"/>
        <w:jc w:val="center"/>
        <w:rPr>
          <w:rFonts w:ascii="Garamond" w:hAnsi="Garamond" w:cs="Times New Roman"/>
          <w:bCs/>
          <w:sz w:val="24"/>
          <w:szCs w:val="24"/>
        </w:rPr>
      </w:pPr>
    </w:p>
    <w:p w14:paraId="0C8C0CA1"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19</w:t>
      </w:r>
    </w:p>
    <w:p w14:paraId="0C8C0CA2" w14:textId="77777777" w:rsidR="002269E7"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 xml:space="preserve">Dokumentacioni për aplikim për autorizime individuale, globale dhe të përgjithshme </w:t>
      </w:r>
    </w:p>
    <w:p w14:paraId="0C8C0CA3"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për importin, eksportin dhe ofrimin e shërbimeve</w:t>
      </w:r>
    </w:p>
    <w:p w14:paraId="0C8C0CA4" w14:textId="77777777" w:rsidR="0024317D" w:rsidRPr="00543198" w:rsidRDefault="0024317D" w:rsidP="009F2170">
      <w:pPr>
        <w:spacing w:after="0" w:line="240" w:lineRule="auto"/>
        <w:ind w:firstLine="284"/>
        <w:jc w:val="both"/>
        <w:rPr>
          <w:rFonts w:ascii="Garamond" w:hAnsi="Garamond" w:cs="Times New Roman"/>
          <w:b/>
          <w:bCs/>
          <w:sz w:val="24"/>
          <w:szCs w:val="24"/>
        </w:rPr>
      </w:pPr>
    </w:p>
    <w:p w14:paraId="0C8C0CA5"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Për pajisjen me autorizim, kërkuesi duhet të paraqesë dokume</w:t>
      </w:r>
      <w:r w:rsidR="002269E7" w:rsidRPr="00543198">
        <w:rPr>
          <w:rFonts w:ascii="Garamond" w:hAnsi="Garamond" w:cs="Times New Roman"/>
          <w:bCs/>
          <w:sz w:val="24"/>
          <w:szCs w:val="24"/>
        </w:rPr>
        <w:t xml:space="preserve">ntacionin si më poshtë: </w:t>
      </w:r>
    </w:p>
    <w:p w14:paraId="0C8C0CA6" w14:textId="77777777" w:rsidR="0024317D" w:rsidRPr="00543198" w:rsidRDefault="002269E7"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a) e</w:t>
      </w:r>
      <w:r w:rsidR="0024317D" w:rsidRPr="00543198">
        <w:rPr>
          <w:rFonts w:ascii="Garamond" w:hAnsi="Garamond" w:cs="Times New Roman"/>
          <w:bCs/>
          <w:sz w:val="24"/>
          <w:szCs w:val="24"/>
        </w:rPr>
        <w:t>mrin, selinë e personit fizik ose juridik, përkatësisht emri dhe adresa e aktivitetit, letërnjoftimi ose numri i pasaportës i përfaqësuesit ligjor dhe vendbanimi;</w:t>
      </w:r>
    </w:p>
    <w:p w14:paraId="0C8C0CA7" w14:textId="77777777" w:rsidR="0024317D" w:rsidRPr="00543198" w:rsidRDefault="002269E7"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b) e</w:t>
      </w:r>
      <w:r w:rsidR="0024317D" w:rsidRPr="00543198">
        <w:rPr>
          <w:rFonts w:ascii="Garamond" w:hAnsi="Garamond" w:cs="Times New Roman"/>
          <w:bCs/>
          <w:sz w:val="24"/>
          <w:szCs w:val="24"/>
        </w:rPr>
        <w:t xml:space="preserve">mrin, përshkrimin, kodin tarifor, numrin dhe sasinë e mallrave ose shërbimeve; </w:t>
      </w:r>
    </w:p>
    <w:p w14:paraId="0C8C0CA8" w14:textId="77777777" w:rsidR="0024317D" w:rsidRPr="00543198" w:rsidRDefault="002269E7"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c) q</w:t>
      </w:r>
      <w:r w:rsidR="0024317D" w:rsidRPr="00543198">
        <w:rPr>
          <w:rFonts w:ascii="Garamond" w:hAnsi="Garamond" w:cs="Times New Roman"/>
          <w:bCs/>
          <w:sz w:val="24"/>
          <w:szCs w:val="24"/>
        </w:rPr>
        <w:t>ëllimin e përdorimit të mallrave ose shërbimeve;</w:t>
      </w:r>
    </w:p>
    <w:p w14:paraId="0C8C0CA9" w14:textId="77777777" w:rsidR="0024317D" w:rsidRPr="00543198" w:rsidRDefault="002269E7"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ç) v</w:t>
      </w:r>
      <w:r w:rsidR="0024317D" w:rsidRPr="00543198">
        <w:rPr>
          <w:rFonts w:ascii="Garamond" w:hAnsi="Garamond" w:cs="Times New Roman"/>
          <w:bCs/>
          <w:sz w:val="24"/>
          <w:szCs w:val="24"/>
        </w:rPr>
        <w:t>lerën totale të mallrave ose shërbimeve;</w:t>
      </w:r>
    </w:p>
    <w:p w14:paraId="0C8C0CAA" w14:textId="77777777" w:rsidR="0024317D" w:rsidRPr="00543198" w:rsidRDefault="002269E7"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d) t</w:t>
      </w:r>
      <w:r w:rsidR="0024317D" w:rsidRPr="00543198">
        <w:rPr>
          <w:rFonts w:ascii="Garamond" w:hAnsi="Garamond" w:cs="Times New Roman"/>
          <w:bCs/>
          <w:sz w:val="24"/>
          <w:szCs w:val="24"/>
        </w:rPr>
        <w:t>ë dhëna për pjesëmarrësit e tjerë të transaksionit: prodhuesi, eksportuesi, importuesi, blerësi, transportuesi i mallrave, ndërmjetësit, nëse dihen;</w:t>
      </w:r>
    </w:p>
    <w:p w14:paraId="0C8C0CAB" w14:textId="77777777" w:rsidR="0024317D" w:rsidRPr="00543198" w:rsidRDefault="002269E7"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dh) e</w:t>
      </w:r>
      <w:r w:rsidR="0024317D" w:rsidRPr="00543198">
        <w:rPr>
          <w:rFonts w:ascii="Garamond" w:hAnsi="Garamond" w:cs="Times New Roman"/>
          <w:bCs/>
          <w:sz w:val="24"/>
          <w:szCs w:val="24"/>
        </w:rPr>
        <w:t xml:space="preserve">mrin dhe adresën e përdoruesit përfundimtar; </w:t>
      </w:r>
    </w:p>
    <w:p w14:paraId="0C8C0CAC" w14:textId="77777777" w:rsidR="0024317D" w:rsidRPr="00543198" w:rsidRDefault="002269E7"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e) m</w:t>
      </w:r>
      <w:r w:rsidR="0024317D" w:rsidRPr="00543198">
        <w:rPr>
          <w:rFonts w:ascii="Garamond" w:hAnsi="Garamond" w:cs="Times New Roman"/>
          <w:bCs/>
          <w:sz w:val="24"/>
          <w:szCs w:val="24"/>
        </w:rPr>
        <w:t>ënyrën e pagesës për mallrat ose shërbimet;</w:t>
      </w:r>
    </w:p>
    <w:p w14:paraId="0C8C0CAD" w14:textId="77777777" w:rsidR="0024317D" w:rsidRPr="00543198" w:rsidRDefault="002269E7"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ë) m</w:t>
      </w:r>
      <w:r w:rsidR="0024317D" w:rsidRPr="00543198">
        <w:rPr>
          <w:rFonts w:ascii="Garamond" w:hAnsi="Garamond" w:cs="Times New Roman"/>
          <w:bCs/>
          <w:sz w:val="24"/>
          <w:szCs w:val="24"/>
        </w:rPr>
        <w:t>uzeun që do të ekspozojë mallrat, në rastin e importit ose eksportit dhe ndihmës teknike për produ</w:t>
      </w:r>
      <w:r w:rsidR="00491F98" w:rsidRPr="00543198">
        <w:rPr>
          <w:rFonts w:ascii="Garamond" w:hAnsi="Garamond" w:cs="Times New Roman"/>
          <w:bCs/>
          <w:sz w:val="24"/>
          <w:szCs w:val="24"/>
        </w:rPr>
        <w:t>ktet e parashikuara në kreun II</w:t>
      </w:r>
      <w:r w:rsidR="0024317D" w:rsidRPr="00543198">
        <w:rPr>
          <w:rFonts w:ascii="Garamond" w:hAnsi="Garamond" w:cs="Times New Roman"/>
          <w:bCs/>
          <w:sz w:val="24"/>
          <w:szCs w:val="24"/>
        </w:rPr>
        <w:t xml:space="preserve"> të këtij ligji;</w:t>
      </w:r>
    </w:p>
    <w:p w14:paraId="0C8C0CAE" w14:textId="77777777" w:rsidR="0024317D" w:rsidRPr="00543198" w:rsidRDefault="002269E7"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f) d</w:t>
      </w:r>
      <w:r w:rsidR="0024317D" w:rsidRPr="00543198">
        <w:rPr>
          <w:rFonts w:ascii="Garamond" w:hAnsi="Garamond" w:cs="Times New Roman"/>
          <w:bCs/>
          <w:sz w:val="24"/>
          <w:szCs w:val="24"/>
        </w:rPr>
        <w:t>eklaratën e përdoruesit fundor të këtyre mallrave për qëllimin e përdorimit të tyre.</w:t>
      </w:r>
    </w:p>
    <w:p w14:paraId="0C8C0CAF"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B0"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20</w:t>
      </w:r>
    </w:p>
    <w:p w14:paraId="0C8C0CB1" w14:textId="7F64E71E"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Dokumentacioni i kërkuar për dhënien e autorizimeve individuale ose globale për</w:t>
      </w:r>
      <w:r w:rsidR="00543198" w:rsidRPr="00543198">
        <w:rPr>
          <w:rFonts w:ascii="Garamond" w:hAnsi="Garamond" w:cs="Times New Roman"/>
          <w:b/>
          <w:bCs/>
          <w:sz w:val="24"/>
          <w:szCs w:val="24"/>
        </w:rPr>
        <w:t xml:space="preserve"> </w:t>
      </w:r>
      <w:r w:rsidRPr="00543198">
        <w:rPr>
          <w:rFonts w:ascii="Garamond" w:hAnsi="Garamond" w:cs="Times New Roman"/>
          <w:b/>
          <w:bCs/>
          <w:sz w:val="24"/>
          <w:szCs w:val="24"/>
        </w:rPr>
        <w:t>tran</w:t>
      </w:r>
      <w:r w:rsidR="00A37269" w:rsidRPr="00543198">
        <w:rPr>
          <w:rFonts w:ascii="Garamond" w:hAnsi="Garamond" w:cs="Times New Roman"/>
          <w:b/>
          <w:bCs/>
          <w:sz w:val="24"/>
          <w:szCs w:val="24"/>
        </w:rPr>
        <w:t>z</w:t>
      </w:r>
      <w:r w:rsidRPr="00543198">
        <w:rPr>
          <w:rFonts w:ascii="Garamond" w:hAnsi="Garamond" w:cs="Times New Roman"/>
          <w:b/>
          <w:bCs/>
          <w:sz w:val="24"/>
          <w:szCs w:val="24"/>
        </w:rPr>
        <w:t>it</w:t>
      </w:r>
    </w:p>
    <w:p w14:paraId="0C8C0CB2"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B3"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Për pajisjen me autorizim për tran</w:t>
      </w:r>
      <w:r w:rsidR="00A37269" w:rsidRPr="00543198">
        <w:rPr>
          <w:rFonts w:ascii="Garamond" w:hAnsi="Garamond" w:cs="Times New Roman"/>
          <w:bCs/>
          <w:sz w:val="24"/>
          <w:szCs w:val="24"/>
        </w:rPr>
        <w:t>z</w:t>
      </w:r>
      <w:r w:rsidRPr="00543198">
        <w:rPr>
          <w:rFonts w:ascii="Garamond" w:hAnsi="Garamond" w:cs="Times New Roman"/>
          <w:bCs/>
          <w:sz w:val="24"/>
          <w:szCs w:val="24"/>
        </w:rPr>
        <w:t>itimin, kërkuesi duhet të përcaktojë dhe/o</w:t>
      </w:r>
      <w:r w:rsidR="002269E7" w:rsidRPr="00543198">
        <w:rPr>
          <w:rFonts w:ascii="Garamond" w:hAnsi="Garamond" w:cs="Times New Roman"/>
          <w:bCs/>
          <w:sz w:val="24"/>
          <w:szCs w:val="24"/>
        </w:rPr>
        <w:t xml:space="preserve">se të paraqesë: </w:t>
      </w:r>
    </w:p>
    <w:p w14:paraId="0C8C0CB4"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a) </w:t>
      </w:r>
      <w:r w:rsidR="0024317D" w:rsidRPr="00543198">
        <w:rPr>
          <w:rFonts w:ascii="Garamond" w:hAnsi="Garamond" w:cs="Times New Roman"/>
          <w:bCs/>
          <w:sz w:val="24"/>
          <w:szCs w:val="24"/>
        </w:rPr>
        <w:t>personin në emër të të cilit eksportohen dhe importohen mallrat;</w:t>
      </w:r>
    </w:p>
    <w:p w14:paraId="0C8C0CB5"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b) </w:t>
      </w:r>
      <w:r w:rsidR="0024317D" w:rsidRPr="00543198">
        <w:rPr>
          <w:rFonts w:ascii="Garamond" w:hAnsi="Garamond" w:cs="Times New Roman"/>
          <w:bCs/>
          <w:sz w:val="24"/>
          <w:szCs w:val="24"/>
        </w:rPr>
        <w:t>kontratën ose marrëveshjen me marrësin ose dërguesin në një vend të huaj</w:t>
      </w:r>
      <w:r w:rsidR="00B1133E" w:rsidRPr="00543198">
        <w:rPr>
          <w:rFonts w:ascii="Garamond" w:hAnsi="Garamond" w:cs="Times New Roman"/>
          <w:bCs/>
          <w:sz w:val="24"/>
          <w:szCs w:val="24"/>
        </w:rPr>
        <w:t>,</w:t>
      </w:r>
      <w:r w:rsidR="0024317D" w:rsidRPr="00543198">
        <w:rPr>
          <w:rFonts w:ascii="Garamond" w:hAnsi="Garamond" w:cs="Times New Roman"/>
          <w:bCs/>
          <w:sz w:val="24"/>
          <w:szCs w:val="24"/>
        </w:rPr>
        <w:t xml:space="preserve"> i cili ka autoritetin për të dërguar mallrat;</w:t>
      </w:r>
    </w:p>
    <w:p w14:paraId="0C8C0CB6"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c) </w:t>
      </w:r>
      <w:r w:rsidR="0024317D" w:rsidRPr="00543198">
        <w:rPr>
          <w:rFonts w:ascii="Garamond" w:hAnsi="Garamond" w:cs="Times New Roman"/>
          <w:bCs/>
          <w:sz w:val="24"/>
          <w:szCs w:val="24"/>
        </w:rPr>
        <w:t>rezidencën, vendbanimin ose selinë e aktivitetit në Republikën e Shqipërisë;</w:t>
      </w:r>
    </w:p>
    <w:p w14:paraId="0C8C0CB7"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ç) të dhëna për pjesëmarrësit e tjerë të transaksionit: prodhuesi, eksportuesi, importuesi, blerësi, transportuesi i mallrave, ndërmjetësit, nëse dihen;</w:t>
      </w:r>
    </w:p>
    <w:p w14:paraId="0C8C0CB8"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d) </w:t>
      </w:r>
      <w:r w:rsidR="0024317D" w:rsidRPr="00543198">
        <w:rPr>
          <w:rFonts w:ascii="Garamond" w:hAnsi="Garamond" w:cs="Times New Roman"/>
          <w:bCs/>
          <w:sz w:val="24"/>
          <w:szCs w:val="24"/>
        </w:rPr>
        <w:t>deklaratën e përdoruesit të fundit dhe autorizimin e eksportit nga vendi eksportues nëse ka.</w:t>
      </w:r>
    </w:p>
    <w:p w14:paraId="0C8C0CB9"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BA"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21</w:t>
      </w:r>
    </w:p>
    <w:p w14:paraId="0C8C0CBB"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Detyrimet e prodhueseve për autorizimet e eksportit</w:t>
      </w:r>
    </w:p>
    <w:p w14:paraId="0C8C0CBC"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BD"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Kur një prodhues ose përfaqësues i një prodhuesi duhet të eksportojë ose të shesë dhe të transferojë mallra, sipas përcak</w:t>
      </w:r>
      <w:r w:rsidR="00921405" w:rsidRPr="00543198">
        <w:rPr>
          <w:rFonts w:ascii="Garamond" w:hAnsi="Garamond" w:cs="Times New Roman"/>
          <w:bCs/>
          <w:sz w:val="24"/>
          <w:szCs w:val="24"/>
        </w:rPr>
        <w:t>timit të kreut III ose kreut IV</w:t>
      </w:r>
      <w:r w:rsidRPr="00543198">
        <w:rPr>
          <w:rFonts w:ascii="Garamond" w:hAnsi="Garamond" w:cs="Times New Roman"/>
          <w:bCs/>
          <w:sz w:val="24"/>
          <w:szCs w:val="24"/>
        </w:rPr>
        <w:t xml:space="preserve"> të këtij ligji, te një shpërndarës në një vend të huaj, ai duhet të sigurojë informacion për rregullimet e bëra dhe masat e marra për të parandaluar që mallrat e përfshira në kreun III të përdoren për tortura ose trajtime apo ndëshkime të tjera mizore, çnjerëzore ose poshtëruese ose për të parandaluar mallrat e përfshira në kreun IV nga përdorimi për dënim me vdekje, në vendin e destinacionit, si dhe informacion për përdorimin përfundimtar dhe përdoruesin fundor të mallrave.</w:t>
      </w:r>
    </w:p>
    <w:p w14:paraId="0C8C0CBE"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BF"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22</w:t>
      </w:r>
    </w:p>
    <w:p w14:paraId="0C8C0CC0"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Refuzimi i autorizimit</w:t>
      </w:r>
    </w:p>
    <w:p w14:paraId="0C8C0CC1"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C2"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1. </w:t>
      </w:r>
      <w:r w:rsidR="00921405" w:rsidRPr="00543198">
        <w:rPr>
          <w:rFonts w:ascii="Garamond" w:hAnsi="Garamond" w:cs="Times New Roman"/>
          <w:bCs/>
          <w:sz w:val="24"/>
          <w:szCs w:val="24"/>
        </w:rPr>
        <w:t>Autoriteti</w:t>
      </w:r>
      <w:r w:rsidR="0024317D" w:rsidRPr="00543198">
        <w:rPr>
          <w:rFonts w:ascii="Garamond" w:hAnsi="Garamond" w:cs="Times New Roman"/>
          <w:bCs/>
          <w:sz w:val="24"/>
          <w:szCs w:val="24"/>
        </w:rPr>
        <w:t xml:space="preserve"> përgjegjës refuzon kërkesën për autoriz</w:t>
      </w:r>
      <w:r w:rsidR="002269E7" w:rsidRPr="00543198">
        <w:rPr>
          <w:rFonts w:ascii="Garamond" w:hAnsi="Garamond" w:cs="Times New Roman"/>
          <w:bCs/>
          <w:sz w:val="24"/>
          <w:szCs w:val="24"/>
        </w:rPr>
        <w:t>im me vendim të arsyetuar nëse:</w:t>
      </w:r>
    </w:p>
    <w:p w14:paraId="0C8C0CC3"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a) </w:t>
      </w:r>
      <w:r w:rsidR="0024317D" w:rsidRPr="00543198">
        <w:rPr>
          <w:rFonts w:ascii="Garamond" w:hAnsi="Garamond" w:cs="Times New Roman"/>
          <w:bCs/>
          <w:sz w:val="24"/>
          <w:szCs w:val="24"/>
        </w:rPr>
        <w:t xml:space="preserve">kërkuesi deklaron informacion të pasaktë në kërkesën për autorizim; </w:t>
      </w:r>
    </w:p>
    <w:p w14:paraId="0C8C0CC4"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b) </w:t>
      </w:r>
      <w:r w:rsidR="0024317D" w:rsidRPr="00543198">
        <w:rPr>
          <w:rFonts w:ascii="Garamond" w:hAnsi="Garamond" w:cs="Times New Roman"/>
          <w:bCs/>
          <w:sz w:val="24"/>
          <w:szCs w:val="24"/>
        </w:rPr>
        <w:t>të dhënat e depozituara në kërkesë janë të falsifikuara;</w:t>
      </w:r>
    </w:p>
    <w:p w14:paraId="0C8C0CC5"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c) </w:t>
      </w:r>
      <w:r w:rsidR="0024317D" w:rsidRPr="00543198">
        <w:rPr>
          <w:rFonts w:ascii="Garamond" w:hAnsi="Garamond" w:cs="Times New Roman"/>
          <w:bCs/>
          <w:sz w:val="24"/>
          <w:szCs w:val="24"/>
        </w:rPr>
        <w:t xml:space="preserve">në rastet e tjera të përcaktuara </w:t>
      </w:r>
      <w:r w:rsidR="002269E7" w:rsidRPr="00543198">
        <w:rPr>
          <w:rFonts w:ascii="Garamond" w:hAnsi="Garamond" w:cs="Times New Roman"/>
          <w:bCs/>
          <w:sz w:val="24"/>
          <w:szCs w:val="24"/>
        </w:rPr>
        <w:t>me këtë ligj.</w:t>
      </w:r>
    </w:p>
    <w:p w14:paraId="0C8C0CC6"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2. </w:t>
      </w:r>
      <w:r w:rsidR="0024317D" w:rsidRPr="00543198">
        <w:rPr>
          <w:rFonts w:ascii="Garamond" w:hAnsi="Garamond" w:cs="Times New Roman"/>
          <w:bCs/>
          <w:sz w:val="24"/>
          <w:szCs w:val="24"/>
        </w:rPr>
        <w:t xml:space="preserve">Në rast të refuzimit të kërkesës për autorizim, Autoriteti i Kontrollit Shtetëror të Eksporteve do të informojë kërkuesin për arsyet e moslëshimit të autorizimit, pa përmendur të dhënat e konsideruara sekrete, në përputhje me legjislacionin që rregullon informacionin e </w:t>
      </w:r>
      <w:r w:rsidR="002269E7" w:rsidRPr="00543198">
        <w:rPr>
          <w:rFonts w:ascii="Garamond" w:hAnsi="Garamond" w:cs="Times New Roman"/>
          <w:bCs/>
          <w:sz w:val="24"/>
          <w:szCs w:val="24"/>
        </w:rPr>
        <w:t>klasifikuar “sekret shtetëror”.</w:t>
      </w:r>
    </w:p>
    <w:p w14:paraId="0C8C0CC7" w14:textId="77777777" w:rsidR="0024317D" w:rsidRPr="00543198" w:rsidRDefault="007A72B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3. </w:t>
      </w:r>
      <w:r w:rsidR="0024317D" w:rsidRPr="00543198">
        <w:rPr>
          <w:rFonts w:ascii="Garamond" w:hAnsi="Garamond" w:cs="Times New Roman"/>
          <w:bCs/>
          <w:sz w:val="24"/>
          <w:szCs w:val="24"/>
        </w:rPr>
        <w:t>Vendimi i refuzimit të autorizimit mund të ankimohet në përputhje me Kodin e Procedurave Administrative.</w:t>
      </w:r>
    </w:p>
    <w:p w14:paraId="0C8C0CC8"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C9"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23</w:t>
      </w:r>
    </w:p>
    <w:p w14:paraId="0C8C0CCA"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Shfuqizimi i autorizimit</w:t>
      </w:r>
    </w:p>
    <w:p w14:paraId="0C8C0CCB"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CC"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1. </w:t>
      </w:r>
      <w:r w:rsidR="0024317D" w:rsidRPr="00543198">
        <w:rPr>
          <w:rFonts w:ascii="Garamond" w:hAnsi="Garamond" w:cs="Times New Roman"/>
          <w:bCs/>
          <w:sz w:val="24"/>
          <w:szCs w:val="24"/>
        </w:rPr>
        <w:t>Autoriteti i Kontrollit Shtetëror të Eksporteve shfuqizon autorizi</w:t>
      </w:r>
      <w:r w:rsidR="002269E7" w:rsidRPr="00543198">
        <w:rPr>
          <w:rFonts w:ascii="Garamond" w:hAnsi="Garamond" w:cs="Times New Roman"/>
          <w:bCs/>
          <w:sz w:val="24"/>
          <w:szCs w:val="24"/>
        </w:rPr>
        <w:t>min e lëshuar nëse vlerëson se:</w:t>
      </w:r>
    </w:p>
    <w:p w14:paraId="0C8C0CCD"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a) </w:t>
      </w:r>
      <w:r w:rsidR="0024317D" w:rsidRPr="00543198">
        <w:rPr>
          <w:rFonts w:ascii="Garamond" w:hAnsi="Garamond" w:cs="Times New Roman"/>
          <w:bCs/>
          <w:sz w:val="24"/>
          <w:szCs w:val="24"/>
        </w:rPr>
        <w:t>ka pasur një ose disa devijime ose shkelje nga kushtet e përcaktuara për dhënien e autorizimit pa miratimin e autoritetit licencues;</w:t>
      </w:r>
    </w:p>
    <w:p w14:paraId="0C8C0CCE"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b) </w:t>
      </w:r>
      <w:r w:rsidR="0024317D" w:rsidRPr="00543198">
        <w:rPr>
          <w:rFonts w:ascii="Garamond" w:hAnsi="Garamond" w:cs="Times New Roman"/>
          <w:bCs/>
          <w:sz w:val="24"/>
          <w:szCs w:val="24"/>
        </w:rPr>
        <w:t xml:space="preserve">i autorizuari nuk i përmbush kushtet e përcaktuara në autorizim; </w:t>
      </w:r>
    </w:p>
    <w:p w14:paraId="0C8C0CCF"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c) </w:t>
      </w:r>
      <w:r w:rsidR="0024317D" w:rsidRPr="00543198">
        <w:rPr>
          <w:rFonts w:ascii="Garamond" w:hAnsi="Garamond" w:cs="Times New Roman"/>
          <w:bCs/>
          <w:sz w:val="24"/>
          <w:szCs w:val="24"/>
        </w:rPr>
        <w:t>autorizimi është dhënë në bazë të informacionit të pasaktë apo të paplotë.</w:t>
      </w:r>
    </w:p>
    <w:p w14:paraId="0C8C0CD0"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ç) </w:t>
      </w:r>
      <w:r w:rsidR="0024317D" w:rsidRPr="00543198">
        <w:rPr>
          <w:rFonts w:ascii="Garamond" w:hAnsi="Garamond" w:cs="Times New Roman"/>
          <w:bCs/>
          <w:sz w:val="24"/>
          <w:szCs w:val="24"/>
        </w:rPr>
        <w:t xml:space="preserve">janë plotësuar kushtet për zbatimin e pikës </w:t>
      </w:r>
      <w:r w:rsidR="00F362A4" w:rsidRPr="00543198">
        <w:rPr>
          <w:rFonts w:ascii="Garamond" w:hAnsi="Garamond" w:cs="Times New Roman"/>
          <w:bCs/>
          <w:sz w:val="24"/>
          <w:szCs w:val="24"/>
        </w:rPr>
        <w:t>3</w:t>
      </w:r>
      <w:r w:rsidR="002269E7" w:rsidRPr="00543198">
        <w:rPr>
          <w:rFonts w:ascii="Garamond" w:hAnsi="Garamond" w:cs="Times New Roman"/>
          <w:bCs/>
          <w:sz w:val="24"/>
          <w:szCs w:val="24"/>
        </w:rPr>
        <w:t xml:space="preserve"> të ne</w:t>
      </w:r>
      <w:r w:rsidR="00F362A4" w:rsidRPr="00543198">
        <w:rPr>
          <w:rFonts w:ascii="Garamond" w:hAnsi="Garamond" w:cs="Times New Roman"/>
          <w:bCs/>
          <w:sz w:val="24"/>
          <w:szCs w:val="24"/>
        </w:rPr>
        <w:t>nit 29</w:t>
      </w:r>
      <w:r w:rsidR="002269E7" w:rsidRPr="00543198">
        <w:rPr>
          <w:rFonts w:ascii="Garamond" w:hAnsi="Garamond" w:cs="Times New Roman"/>
          <w:bCs/>
          <w:sz w:val="24"/>
          <w:szCs w:val="24"/>
        </w:rPr>
        <w:t xml:space="preserve"> të këtij ligji.</w:t>
      </w:r>
    </w:p>
    <w:p w14:paraId="0C8C0CD1"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2. Vendimi i shfuqizimit të autorizimit mund të ankimohet në përputhje me Kodin e Procedurave Administrative.</w:t>
      </w:r>
    </w:p>
    <w:p w14:paraId="0C8C0CD2"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D3" w14:textId="77777777" w:rsidR="0024317D" w:rsidRPr="000B6305" w:rsidRDefault="0024317D" w:rsidP="009F2170">
      <w:pPr>
        <w:spacing w:after="0" w:line="240" w:lineRule="auto"/>
        <w:ind w:firstLine="284"/>
        <w:jc w:val="center"/>
        <w:rPr>
          <w:rFonts w:ascii="Garamond" w:hAnsi="Garamond" w:cs="Times New Roman"/>
          <w:sz w:val="24"/>
          <w:szCs w:val="24"/>
        </w:rPr>
      </w:pPr>
      <w:r w:rsidRPr="000B6305">
        <w:rPr>
          <w:rFonts w:ascii="Garamond" w:hAnsi="Garamond" w:cs="Times New Roman"/>
          <w:sz w:val="24"/>
          <w:szCs w:val="24"/>
        </w:rPr>
        <w:t>KREU VI</w:t>
      </w:r>
    </w:p>
    <w:p w14:paraId="0C8C0CD4" w14:textId="77777777" w:rsidR="0024317D" w:rsidRPr="000B6305" w:rsidRDefault="0024317D" w:rsidP="009F2170">
      <w:pPr>
        <w:spacing w:after="0" w:line="240" w:lineRule="auto"/>
        <w:ind w:firstLine="284"/>
        <w:jc w:val="center"/>
        <w:rPr>
          <w:rFonts w:ascii="Garamond" w:hAnsi="Garamond" w:cs="Times New Roman"/>
          <w:sz w:val="24"/>
          <w:szCs w:val="24"/>
        </w:rPr>
      </w:pPr>
      <w:r w:rsidRPr="000B6305">
        <w:rPr>
          <w:rFonts w:ascii="Garamond" w:hAnsi="Garamond" w:cs="Times New Roman"/>
          <w:sz w:val="24"/>
          <w:szCs w:val="24"/>
        </w:rPr>
        <w:t>DETYRIMET E SUBJEKTEVE TË PAJISURA ME AUTORIZIM</w:t>
      </w:r>
    </w:p>
    <w:p w14:paraId="0C8C0CD5" w14:textId="77777777" w:rsidR="0024317D" w:rsidRPr="000B6305" w:rsidRDefault="0024317D" w:rsidP="009F2170">
      <w:pPr>
        <w:spacing w:after="0" w:line="240" w:lineRule="auto"/>
        <w:ind w:firstLine="284"/>
        <w:jc w:val="center"/>
        <w:rPr>
          <w:rFonts w:ascii="Garamond" w:hAnsi="Garamond" w:cs="Times New Roman"/>
          <w:sz w:val="24"/>
          <w:szCs w:val="24"/>
        </w:rPr>
      </w:pPr>
      <w:r w:rsidRPr="000B6305">
        <w:rPr>
          <w:rFonts w:ascii="Garamond" w:hAnsi="Garamond" w:cs="Times New Roman"/>
          <w:sz w:val="24"/>
          <w:szCs w:val="24"/>
        </w:rPr>
        <w:t>DHE BASHKËPUNIMI NDËRINSTITUCIONAL</w:t>
      </w:r>
    </w:p>
    <w:p w14:paraId="0C8C0CD6" w14:textId="77777777" w:rsidR="0024317D" w:rsidRPr="00543198" w:rsidRDefault="0024317D" w:rsidP="009F2170">
      <w:pPr>
        <w:spacing w:after="0" w:line="240" w:lineRule="auto"/>
        <w:ind w:firstLine="284"/>
        <w:jc w:val="center"/>
        <w:rPr>
          <w:rFonts w:ascii="Garamond" w:hAnsi="Garamond" w:cs="Times New Roman"/>
          <w:b/>
          <w:bCs/>
          <w:sz w:val="24"/>
          <w:szCs w:val="24"/>
        </w:rPr>
      </w:pPr>
    </w:p>
    <w:p w14:paraId="0C8C0CD7"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24</w:t>
      </w:r>
    </w:p>
    <w:p w14:paraId="0C8C0CD8"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Bashkëpunimi ndërinstitucional</w:t>
      </w:r>
    </w:p>
    <w:p w14:paraId="0C8C0CD9"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DA"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1. </w:t>
      </w:r>
      <w:r w:rsidR="0024317D" w:rsidRPr="00543198">
        <w:rPr>
          <w:rFonts w:ascii="Garamond" w:hAnsi="Garamond" w:cs="Times New Roman"/>
          <w:bCs/>
          <w:sz w:val="24"/>
          <w:szCs w:val="24"/>
        </w:rPr>
        <w:t>Autoriteti i Kontrollit Shtetëror të Eksporteve, kur vendos për kërkesën për autorizim për eksport, ndihmë teknike apo shërbime ndërmjetësimi, merr mendim nga institucionet e tjera të administratës shtetërore, sipas fushës së përgjegjësisë. Në rastet e mallrave, të cilat do të përdor</w:t>
      </w:r>
      <w:r w:rsidR="00F362A4" w:rsidRPr="00543198">
        <w:rPr>
          <w:rFonts w:ascii="Garamond" w:hAnsi="Garamond" w:cs="Times New Roman"/>
          <w:bCs/>
          <w:sz w:val="24"/>
          <w:szCs w:val="24"/>
        </w:rPr>
        <w:t>e</w:t>
      </w:r>
      <w:r w:rsidR="0024317D" w:rsidRPr="00543198">
        <w:rPr>
          <w:rFonts w:ascii="Garamond" w:hAnsi="Garamond" w:cs="Times New Roman"/>
          <w:bCs/>
          <w:sz w:val="24"/>
          <w:szCs w:val="24"/>
        </w:rPr>
        <w:t>n për muze, duhet të marrë mendim nga ministria përgjegj</w:t>
      </w:r>
      <w:r w:rsidR="002269E7" w:rsidRPr="00543198">
        <w:rPr>
          <w:rFonts w:ascii="Garamond" w:hAnsi="Garamond" w:cs="Times New Roman"/>
          <w:bCs/>
          <w:sz w:val="24"/>
          <w:szCs w:val="24"/>
        </w:rPr>
        <w:t>ëse për trashëgiminë kulturore.</w:t>
      </w:r>
    </w:p>
    <w:p w14:paraId="0C8C0CDB"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2. </w:t>
      </w:r>
      <w:r w:rsidR="0024317D" w:rsidRPr="00543198">
        <w:rPr>
          <w:rFonts w:ascii="Garamond" w:hAnsi="Garamond" w:cs="Times New Roman"/>
          <w:bCs/>
          <w:sz w:val="24"/>
          <w:szCs w:val="24"/>
        </w:rPr>
        <w:t>Pas marrjes së kërkesës për lëshimin e një autorizimi, Autoriteti për Kontrollin Shtetëror të Eksporteve u përcjell kërkesën organeve të administratës shtetërore, përgjegjëse për punët e jashtme dhe të brendshme, si dhe organeve të tjera përgjegjëse për fu</w:t>
      </w:r>
      <w:r w:rsidR="002269E7" w:rsidRPr="00543198">
        <w:rPr>
          <w:rFonts w:ascii="Garamond" w:hAnsi="Garamond" w:cs="Times New Roman"/>
          <w:bCs/>
          <w:sz w:val="24"/>
          <w:szCs w:val="24"/>
        </w:rPr>
        <w:t>shën e mallrave ose shërbimeve.</w:t>
      </w:r>
    </w:p>
    <w:p w14:paraId="0C8C0CDC"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3. </w:t>
      </w:r>
      <w:r w:rsidR="00D0058B" w:rsidRPr="00543198">
        <w:rPr>
          <w:rFonts w:ascii="Garamond" w:hAnsi="Garamond" w:cs="Times New Roman"/>
          <w:bCs/>
          <w:sz w:val="24"/>
          <w:szCs w:val="24"/>
        </w:rPr>
        <w:t>Organet e përmendura në pikën 2</w:t>
      </w:r>
      <w:r w:rsidR="0024317D" w:rsidRPr="00543198">
        <w:rPr>
          <w:rFonts w:ascii="Garamond" w:hAnsi="Garamond" w:cs="Times New Roman"/>
          <w:bCs/>
          <w:sz w:val="24"/>
          <w:szCs w:val="24"/>
        </w:rPr>
        <w:t xml:space="preserve"> të këtij neni, kur japin me</w:t>
      </w:r>
      <w:r w:rsidR="002269E7" w:rsidRPr="00543198">
        <w:rPr>
          <w:rFonts w:ascii="Garamond" w:hAnsi="Garamond" w:cs="Times New Roman"/>
          <w:bCs/>
          <w:sz w:val="24"/>
          <w:szCs w:val="24"/>
        </w:rPr>
        <w:t>ndim, duhet të marrin parasysh:</w:t>
      </w:r>
    </w:p>
    <w:p w14:paraId="0C8C0CDD"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a) </w:t>
      </w:r>
      <w:r w:rsidR="0024317D" w:rsidRPr="00543198">
        <w:rPr>
          <w:rFonts w:ascii="Garamond" w:hAnsi="Garamond" w:cs="Times New Roman"/>
          <w:bCs/>
          <w:sz w:val="24"/>
          <w:szCs w:val="24"/>
        </w:rPr>
        <w:t>vendimet e gjykatës ndërkombëtare;</w:t>
      </w:r>
    </w:p>
    <w:p w14:paraId="0C8C0CDE"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b) </w:t>
      </w:r>
      <w:r w:rsidR="0024317D" w:rsidRPr="00543198">
        <w:rPr>
          <w:rFonts w:ascii="Garamond" w:hAnsi="Garamond" w:cs="Times New Roman"/>
          <w:bCs/>
          <w:sz w:val="24"/>
          <w:szCs w:val="24"/>
        </w:rPr>
        <w:t>vendimet dhe të dhënat e organeve kompetente të Kombeve të Bashkuara dhe organizatave të tjera ndërkombëtare që janë të detyruesh</w:t>
      </w:r>
      <w:r w:rsidR="002269E7" w:rsidRPr="00543198">
        <w:rPr>
          <w:rFonts w:ascii="Garamond" w:hAnsi="Garamond" w:cs="Times New Roman"/>
          <w:bCs/>
          <w:sz w:val="24"/>
          <w:szCs w:val="24"/>
        </w:rPr>
        <w:t>me për Republikën e Shqipërisë.</w:t>
      </w:r>
    </w:p>
    <w:p w14:paraId="0C8C0CDF"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4. </w:t>
      </w:r>
      <w:r w:rsidR="0024317D" w:rsidRPr="00543198">
        <w:rPr>
          <w:rFonts w:ascii="Garamond" w:hAnsi="Garamond" w:cs="Times New Roman"/>
          <w:bCs/>
          <w:sz w:val="24"/>
          <w:szCs w:val="24"/>
        </w:rPr>
        <w:t>Institucione</w:t>
      </w:r>
      <w:r w:rsidR="00D0058B" w:rsidRPr="00543198">
        <w:rPr>
          <w:rFonts w:ascii="Garamond" w:hAnsi="Garamond" w:cs="Times New Roman"/>
          <w:bCs/>
          <w:sz w:val="24"/>
          <w:szCs w:val="24"/>
        </w:rPr>
        <w:t>t e përmendura në pikat 1 dhe 2</w:t>
      </w:r>
      <w:r w:rsidR="0024317D" w:rsidRPr="00543198">
        <w:rPr>
          <w:rFonts w:ascii="Garamond" w:hAnsi="Garamond" w:cs="Times New Roman"/>
          <w:bCs/>
          <w:sz w:val="24"/>
          <w:szCs w:val="24"/>
        </w:rPr>
        <w:t xml:space="preserve"> të këtij neni, si dhe institucionet e tjera që mund të angazhohen në kontrollin e mallrave të kontrolluara, kthejnë përgjigje brenda 15 (pesëmbëdhjetë) ditëve. Në rast se informacioni nu</w:t>
      </w:r>
      <w:r w:rsidR="00D0058B" w:rsidRPr="00543198">
        <w:rPr>
          <w:rFonts w:ascii="Garamond" w:hAnsi="Garamond" w:cs="Times New Roman"/>
          <w:bCs/>
          <w:sz w:val="24"/>
          <w:szCs w:val="24"/>
        </w:rPr>
        <w:t>k mund t’u vihet në dispozicion brenda këtij afati</w:t>
      </w:r>
      <w:r w:rsidR="0024317D" w:rsidRPr="00543198">
        <w:rPr>
          <w:rFonts w:ascii="Garamond" w:hAnsi="Garamond" w:cs="Times New Roman"/>
          <w:bCs/>
          <w:sz w:val="24"/>
          <w:szCs w:val="24"/>
        </w:rPr>
        <w:t xml:space="preserve"> në mënyrë të justifikuar, palët </w:t>
      </w:r>
      <w:r w:rsidR="002269E7" w:rsidRPr="00543198">
        <w:rPr>
          <w:rFonts w:ascii="Garamond" w:hAnsi="Garamond" w:cs="Times New Roman"/>
          <w:bCs/>
          <w:sz w:val="24"/>
          <w:szCs w:val="24"/>
        </w:rPr>
        <w:t>bien dakord për shtyrjen e tij.</w:t>
      </w:r>
    </w:p>
    <w:p w14:paraId="0C8C0CE0"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5. </w:t>
      </w:r>
      <w:r w:rsidR="0024317D" w:rsidRPr="00543198">
        <w:rPr>
          <w:rFonts w:ascii="Garamond" w:hAnsi="Garamond" w:cs="Times New Roman"/>
          <w:bCs/>
          <w:sz w:val="24"/>
          <w:szCs w:val="24"/>
        </w:rPr>
        <w:t xml:space="preserve">Autoriteti Shtetëror i Kontrollit të Eksporteve mund të vërë informacion në dispozicion të mekanizmit parandalues kombëtar të ngritur në bazë të protokollit opsional të Konventës kundër Torturës dhe Trajtimit ose Dënimit Mizor, Çnjerëzor apo Poshtërues. </w:t>
      </w:r>
    </w:p>
    <w:p w14:paraId="0C8C0CE1" w14:textId="77777777" w:rsidR="002269E7" w:rsidRPr="00543198" w:rsidRDefault="002269E7" w:rsidP="009F2170">
      <w:pPr>
        <w:spacing w:after="0" w:line="240" w:lineRule="auto"/>
        <w:ind w:firstLine="284"/>
        <w:jc w:val="both"/>
        <w:rPr>
          <w:rFonts w:ascii="Garamond" w:hAnsi="Garamond" w:cs="Times New Roman"/>
          <w:bCs/>
          <w:sz w:val="24"/>
          <w:szCs w:val="24"/>
        </w:rPr>
      </w:pPr>
    </w:p>
    <w:p w14:paraId="0C8C0CE2"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25</w:t>
      </w:r>
    </w:p>
    <w:p w14:paraId="0C8C0CE3"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Detyrimet e mbajtjes së të dhënave për subjektet e autorizuara për mallra të kontrolluara</w:t>
      </w:r>
    </w:p>
    <w:p w14:paraId="0C8C0CE4"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E5"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Subjektet janë të detyruara të arkivojnë për një kohë prej të paktën 10 vjetësh, pas finalizimit të transferimit ndërkombëtar, d</w:t>
      </w:r>
      <w:r w:rsidR="002269E7" w:rsidRPr="00543198">
        <w:rPr>
          <w:rFonts w:ascii="Garamond" w:hAnsi="Garamond" w:cs="Times New Roman"/>
          <w:bCs/>
          <w:sz w:val="24"/>
          <w:szCs w:val="24"/>
        </w:rPr>
        <w:t>okumentacionin e mëposhtëm për:</w:t>
      </w:r>
    </w:p>
    <w:p w14:paraId="0C8C0CE6"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a) </w:t>
      </w:r>
      <w:r w:rsidR="0024317D" w:rsidRPr="00543198">
        <w:rPr>
          <w:rFonts w:ascii="Garamond" w:hAnsi="Garamond" w:cs="Times New Roman"/>
          <w:bCs/>
          <w:sz w:val="24"/>
          <w:szCs w:val="24"/>
        </w:rPr>
        <w:t xml:space="preserve">përshkrimin teknik të mallrave, nomenklaturën e tarifave doganore; </w:t>
      </w:r>
    </w:p>
    <w:p w14:paraId="0C8C0CE7"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b) </w:t>
      </w:r>
      <w:r w:rsidR="0024317D" w:rsidRPr="00543198">
        <w:rPr>
          <w:rFonts w:ascii="Garamond" w:hAnsi="Garamond" w:cs="Times New Roman"/>
          <w:bCs/>
          <w:sz w:val="24"/>
          <w:szCs w:val="24"/>
        </w:rPr>
        <w:t xml:space="preserve">sasinë e mallrave në njësi matëse dhe peshë neto të mallrave; </w:t>
      </w:r>
    </w:p>
    <w:p w14:paraId="0C8C0CE8"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c)</w:t>
      </w:r>
      <w:r w:rsidR="00D0058B" w:rsidRPr="00543198">
        <w:rPr>
          <w:rFonts w:ascii="Garamond" w:hAnsi="Garamond" w:cs="Times New Roman"/>
          <w:bCs/>
          <w:sz w:val="24"/>
          <w:szCs w:val="24"/>
        </w:rPr>
        <w:t xml:space="preserve"> </w:t>
      </w:r>
      <w:r w:rsidR="0024317D" w:rsidRPr="00543198">
        <w:rPr>
          <w:rFonts w:ascii="Garamond" w:hAnsi="Garamond" w:cs="Times New Roman"/>
          <w:bCs/>
          <w:sz w:val="24"/>
          <w:szCs w:val="24"/>
        </w:rPr>
        <w:t>emrin dhe adresën e plotë të eksportuesit, importuesit, personit përgjegjës të tran</w:t>
      </w:r>
      <w:r w:rsidR="006D6391" w:rsidRPr="00543198">
        <w:rPr>
          <w:rFonts w:ascii="Garamond" w:hAnsi="Garamond" w:cs="Times New Roman"/>
          <w:bCs/>
          <w:sz w:val="24"/>
          <w:szCs w:val="24"/>
        </w:rPr>
        <w:t>z</w:t>
      </w:r>
      <w:r w:rsidR="0024317D" w:rsidRPr="00543198">
        <w:rPr>
          <w:rFonts w:ascii="Garamond" w:hAnsi="Garamond" w:cs="Times New Roman"/>
          <w:bCs/>
          <w:sz w:val="24"/>
          <w:szCs w:val="24"/>
        </w:rPr>
        <w:t>itit, tran</w:t>
      </w:r>
      <w:r w:rsidR="007D3B23" w:rsidRPr="00543198">
        <w:rPr>
          <w:rFonts w:ascii="Garamond" w:hAnsi="Garamond" w:cs="Times New Roman"/>
          <w:bCs/>
          <w:sz w:val="24"/>
          <w:szCs w:val="24"/>
        </w:rPr>
        <w:t>z</w:t>
      </w:r>
      <w:r w:rsidR="0024317D" w:rsidRPr="00543198">
        <w:rPr>
          <w:rFonts w:ascii="Garamond" w:hAnsi="Garamond" w:cs="Times New Roman"/>
          <w:bCs/>
          <w:sz w:val="24"/>
          <w:szCs w:val="24"/>
        </w:rPr>
        <w:t xml:space="preserve">shipit, rieksportuesit apo ofruesit të shërbimeve të ndërmjetësimit ose të shërbimeve të ndihmës teknike; </w:t>
      </w:r>
    </w:p>
    <w:p w14:paraId="0C8C0CE9"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ç) </w:t>
      </w:r>
      <w:r w:rsidR="0024317D" w:rsidRPr="00543198">
        <w:rPr>
          <w:rFonts w:ascii="Garamond" w:hAnsi="Garamond" w:cs="Times New Roman"/>
          <w:bCs/>
          <w:sz w:val="24"/>
          <w:szCs w:val="24"/>
        </w:rPr>
        <w:t xml:space="preserve">emrin dhe adresën e plotë të shitësit apo të marrësit të mallrave; </w:t>
      </w:r>
    </w:p>
    <w:p w14:paraId="0C8C0CEA"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d) </w:t>
      </w:r>
      <w:r w:rsidR="0024317D" w:rsidRPr="00543198">
        <w:rPr>
          <w:rFonts w:ascii="Garamond" w:hAnsi="Garamond" w:cs="Times New Roman"/>
          <w:bCs/>
          <w:sz w:val="24"/>
          <w:szCs w:val="24"/>
        </w:rPr>
        <w:t>emrin dhe adresën e plotë të përdoruesit të fundit të mallrave;</w:t>
      </w:r>
    </w:p>
    <w:p w14:paraId="0C8C0CEB" w14:textId="77777777" w:rsidR="0024317D" w:rsidRPr="00543198" w:rsidRDefault="002269E7"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dh) </w:t>
      </w:r>
      <w:r w:rsidR="0024317D" w:rsidRPr="00543198">
        <w:rPr>
          <w:rFonts w:ascii="Garamond" w:hAnsi="Garamond" w:cs="Times New Roman"/>
          <w:bCs/>
          <w:sz w:val="24"/>
          <w:szCs w:val="24"/>
        </w:rPr>
        <w:t xml:space="preserve">përshkrimin e shërbimeve të ndërmjetësimit, emrin dhe adresën e plotë të marrësit/marrësve dhe të palëve të tjera (sipas rastit); </w:t>
      </w:r>
    </w:p>
    <w:p w14:paraId="0C8C0CEC" w14:textId="77777777" w:rsidR="0024317D" w:rsidRPr="00543198" w:rsidRDefault="005376EE"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e</w:t>
      </w:r>
      <w:r w:rsidR="002B17D9" w:rsidRPr="00543198">
        <w:rPr>
          <w:rFonts w:ascii="Garamond" w:hAnsi="Garamond" w:cs="Times New Roman"/>
          <w:bCs/>
          <w:sz w:val="24"/>
          <w:szCs w:val="24"/>
        </w:rPr>
        <w:t xml:space="preserve">) </w:t>
      </w:r>
      <w:r w:rsidR="0024317D" w:rsidRPr="00543198">
        <w:rPr>
          <w:rFonts w:ascii="Garamond" w:hAnsi="Garamond" w:cs="Times New Roman"/>
          <w:bCs/>
          <w:sz w:val="24"/>
          <w:szCs w:val="24"/>
        </w:rPr>
        <w:t>porositë, faturat, kontratat, fletëporositë, fletët e shoqërimit, listat e ngarkimit dhe dokumente të tjera lidhur me eksportin, importin, tran</w:t>
      </w:r>
      <w:r w:rsidR="006D6391" w:rsidRPr="00543198">
        <w:rPr>
          <w:rFonts w:ascii="Garamond" w:hAnsi="Garamond" w:cs="Times New Roman"/>
          <w:bCs/>
          <w:sz w:val="24"/>
          <w:szCs w:val="24"/>
        </w:rPr>
        <w:t>z</w:t>
      </w:r>
      <w:r w:rsidR="0024317D" w:rsidRPr="00543198">
        <w:rPr>
          <w:rFonts w:ascii="Garamond" w:hAnsi="Garamond" w:cs="Times New Roman"/>
          <w:bCs/>
          <w:sz w:val="24"/>
          <w:szCs w:val="24"/>
        </w:rPr>
        <w:t>itin dhe ofrimin e shërbimeve të ndërmjetësimit ose të ndihmës teknike.</w:t>
      </w:r>
    </w:p>
    <w:p w14:paraId="0C8C0CED"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 </w:t>
      </w:r>
    </w:p>
    <w:p w14:paraId="0C8C0CEE"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26</w:t>
      </w:r>
    </w:p>
    <w:p w14:paraId="0C8C0CEF"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Detyrimet për raportim për subjektet e autorizuara të mallrave të kontrolluara</w:t>
      </w:r>
    </w:p>
    <w:p w14:paraId="0C8C0CF0"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F1" w14:textId="77777777" w:rsidR="0024317D" w:rsidRPr="00543198" w:rsidRDefault="00D870EA"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1. Subjektet,</w:t>
      </w:r>
      <w:r w:rsidR="0024317D" w:rsidRPr="00543198">
        <w:rPr>
          <w:rFonts w:ascii="Garamond" w:hAnsi="Garamond" w:cs="Times New Roman"/>
          <w:bCs/>
          <w:sz w:val="24"/>
          <w:szCs w:val="24"/>
        </w:rPr>
        <w:t xml:space="preserve"> që kanë marrë au</w:t>
      </w:r>
      <w:r w:rsidR="002B17D9" w:rsidRPr="00543198">
        <w:rPr>
          <w:rFonts w:ascii="Garamond" w:hAnsi="Garamond" w:cs="Times New Roman"/>
          <w:bCs/>
          <w:sz w:val="24"/>
          <w:szCs w:val="24"/>
        </w:rPr>
        <w:t xml:space="preserve">torizim, janë të detyruara që: </w:t>
      </w:r>
    </w:p>
    <w:p w14:paraId="0C8C0CF2"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a) </w:t>
      </w:r>
      <w:r w:rsidR="0024317D" w:rsidRPr="00543198">
        <w:rPr>
          <w:rFonts w:ascii="Garamond" w:hAnsi="Garamond" w:cs="Times New Roman"/>
          <w:bCs/>
          <w:sz w:val="24"/>
          <w:szCs w:val="24"/>
        </w:rPr>
        <w:t>me kërkesë të titullarit të autoritetit përgjegjës për kontrollin e eksporteve apo të një organi tjetër mbikëqyrës, të ofrojnë të gjithë dokumenta</w:t>
      </w:r>
      <w:r w:rsidR="00D870EA" w:rsidRPr="00543198">
        <w:rPr>
          <w:rFonts w:ascii="Garamond" w:hAnsi="Garamond" w:cs="Times New Roman"/>
          <w:bCs/>
          <w:sz w:val="24"/>
          <w:szCs w:val="24"/>
        </w:rPr>
        <w:t>cionin e përcaktuar në nenin 25</w:t>
      </w:r>
      <w:r w:rsidR="0024317D" w:rsidRPr="00543198">
        <w:rPr>
          <w:rFonts w:ascii="Garamond" w:hAnsi="Garamond" w:cs="Times New Roman"/>
          <w:bCs/>
          <w:sz w:val="24"/>
          <w:szCs w:val="24"/>
        </w:rPr>
        <w:t xml:space="preserve"> të këtij ligji;</w:t>
      </w:r>
    </w:p>
    <w:p w14:paraId="0C8C0CF3"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b) </w:t>
      </w:r>
      <w:r w:rsidR="0024317D" w:rsidRPr="00543198">
        <w:rPr>
          <w:rFonts w:ascii="Garamond" w:hAnsi="Garamond" w:cs="Times New Roman"/>
          <w:bCs/>
          <w:sz w:val="24"/>
          <w:szCs w:val="24"/>
        </w:rPr>
        <w:t>të respektojnë kushtet në bazë të të cilave është lëshuar autorizimi dhe të njoftojnë autoritetin përgjeg</w:t>
      </w:r>
      <w:r w:rsidR="00AF7495" w:rsidRPr="00543198">
        <w:rPr>
          <w:rFonts w:ascii="Garamond" w:hAnsi="Garamond" w:cs="Times New Roman"/>
          <w:bCs/>
          <w:sz w:val="24"/>
          <w:szCs w:val="24"/>
        </w:rPr>
        <w:t>jës për kontrollin e eksporteve</w:t>
      </w:r>
      <w:r w:rsidR="0024317D" w:rsidRPr="00543198">
        <w:rPr>
          <w:rFonts w:ascii="Garamond" w:hAnsi="Garamond" w:cs="Times New Roman"/>
          <w:bCs/>
          <w:sz w:val="24"/>
          <w:szCs w:val="24"/>
        </w:rPr>
        <w:t xml:space="preserve"> brenda 5 ditëve për çdo ndryshim që ka ndodhur në kushtet e autorizimit të lëshuar; </w:t>
      </w:r>
    </w:p>
    <w:p w14:paraId="0C8C0CF4"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c) </w:t>
      </w:r>
      <w:r w:rsidR="0024317D" w:rsidRPr="00543198">
        <w:rPr>
          <w:rFonts w:ascii="Garamond" w:hAnsi="Garamond" w:cs="Times New Roman"/>
          <w:bCs/>
          <w:sz w:val="24"/>
          <w:szCs w:val="24"/>
        </w:rPr>
        <w:t>të njoftojnë me shkrim për çdo ndryshim lidhur me përdoruesin e fun</w:t>
      </w:r>
      <w:r w:rsidR="00AF7495" w:rsidRPr="00543198">
        <w:rPr>
          <w:rFonts w:ascii="Garamond" w:hAnsi="Garamond" w:cs="Times New Roman"/>
          <w:bCs/>
          <w:sz w:val="24"/>
          <w:szCs w:val="24"/>
        </w:rPr>
        <w:t>dit apo një palë tjetër</w:t>
      </w:r>
      <w:r w:rsidR="0024317D" w:rsidRPr="00543198">
        <w:rPr>
          <w:rFonts w:ascii="Garamond" w:hAnsi="Garamond" w:cs="Times New Roman"/>
          <w:bCs/>
          <w:sz w:val="24"/>
          <w:szCs w:val="24"/>
        </w:rPr>
        <w:t xml:space="preserve"> brenda 10 ditëve nga data e ndryshimit. Ndryshimet duhet të miratohen nga Autoriteti i Kon</w:t>
      </w:r>
      <w:r w:rsidR="00AF7495" w:rsidRPr="00543198">
        <w:rPr>
          <w:rFonts w:ascii="Garamond" w:hAnsi="Garamond" w:cs="Times New Roman"/>
          <w:bCs/>
          <w:sz w:val="24"/>
          <w:szCs w:val="24"/>
        </w:rPr>
        <w:t>trollit Shtetëror të Eksporteve</w:t>
      </w:r>
      <w:r w:rsidR="0024317D" w:rsidRPr="00543198">
        <w:rPr>
          <w:rFonts w:ascii="Garamond" w:hAnsi="Garamond" w:cs="Times New Roman"/>
          <w:bCs/>
          <w:sz w:val="24"/>
          <w:szCs w:val="24"/>
        </w:rPr>
        <w:t xml:space="preserve"> sipas afateve dhe procedurave të përcaktuara në nenin 18</w:t>
      </w:r>
      <w:r w:rsidR="00AF7495" w:rsidRPr="00543198">
        <w:rPr>
          <w:rFonts w:ascii="Garamond" w:hAnsi="Garamond" w:cs="Times New Roman"/>
          <w:bCs/>
          <w:sz w:val="24"/>
          <w:szCs w:val="24"/>
        </w:rPr>
        <w:t xml:space="preserve"> të këtij ligji</w:t>
      </w:r>
      <w:r w:rsidR="0024317D" w:rsidRPr="00543198">
        <w:rPr>
          <w:rFonts w:ascii="Garamond" w:hAnsi="Garamond" w:cs="Times New Roman"/>
          <w:bCs/>
          <w:sz w:val="24"/>
          <w:szCs w:val="24"/>
        </w:rPr>
        <w:t xml:space="preserve"> për lëshimin e autorizimeve. Në rast se nuk miratohen, autorizimi shfuqizohet;</w:t>
      </w:r>
    </w:p>
    <w:p w14:paraId="0C8C0CF5"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ç) </w:t>
      </w:r>
      <w:r w:rsidR="0024317D" w:rsidRPr="00543198">
        <w:rPr>
          <w:rFonts w:ascii="Garamond" w:hAnsi="Garamond" w:cs="Times New Roman"/>
          <w:bCs/>
          <w:sz w:val="24"/>
          <w:szCs w:val="24"/>
        </w:rPr>
        <w:t xml:space="preserve">me kërkesë të Autoritetit të Kontrollit Shtetëror të Eksporteve të sigurojnë konfirmimin e dorëzimit dhe marrjes së mallrave; </w:t>
      </w:r>
    </w:p>
    <w:p w14:paraId="0C8C0CF6"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d) </w:t>
      </w:r>
      <w:r w:rsidR="0024317D" w:rsidRPr="00543198">
        <w:rPr>
          <w:rFonts w:ascii="Garamond" w:hAnsi="Garamond" w:cs="Times New Roman"/>
          <w:bCs/>
          <w:sz w:val="24"/>
          <w:szCs w:val="24"/>
        </w:rPr>
        <w:t xml:space="preserve">të kthejnë çdo autorizim të përdorur tek Autoriteti i Kontrollit Shtetëror të </w:t>
      </w:r>
      <w:r w:rsidR="00AF7495" w:rsidRPr="00543198">
        <w:rPr>
          <w:rFonts w:ascii="Garamond" w:hAnsi="Garamond" w:cs="Times New Roman"/>
          <w:bCs/>
          <w:sz w:val="24"/>
          <w:szCs w:val="24"/>
        </w:rPr>
        <w:t>Eksporteve</w:t>
      </w:r>
      <w:r w:rsidR="0024317D" w:rsidRPr="00543198">
        <w:rPr>
          <w:rFonts w:ascii="Garamond" w:hAnsi="Garamond" w:cs="Times New Roman"/>
          <w:bCs/>
          <w:sz w:val="24"/>
          <w:szCs w:val="24"/>
        </w:rPr>
        <w:t xml:space="preserve"> brenda 15 ditëve nga finalizimi i transaksionit përkatës. Në këtë rast autor</w:t>
      </w:r>
      <w:r w:rsidR="002269E7" w:rsidRPr="00543198">
        <w:rPr>
          <w:rFonts w:ascii="Garamond" w:hAnsi="Garamond" w:cs="Times New Roman"/>
          <w:bCs/>
          <w:sz w:val="24"/>
          <w:szCs w:val="24"/>
        </w:rPr>
        <w:t xml:space="preserve">izimi nuk është më i vlefshëm. </w:t>
      </w:r>
    </w:p>
    <w:p w14:paraId="0C8C0CF7" w14:textId="1E4F0423"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2. </w:t>
      </w:r>
      <w:r w:rsidR="0024317D" w:rsidRPr="00543198">
        <w:rPr>
          <w:rFonts w:ascii="Garamond" w:hAnsi="Garamond" w:cs="Times New Roman"/>
          <w:bCs/>
          <w:sz w:val="24"/>
          <w:szCs w:val="24"/>
        </w:rPr>
        <w:t>Në rast se ndryshimet e raportuara nga subjekti sipas shkronjave “b” dhe “c” të pikës 1,</w:t>
      </w:r>
      <w:r w:rsidR="002114C6">
        <w:rPr>
          <w:rFonts w:ascii="Garamond" w:hAnsi="Garamond" w:cs="Times New Roman"/>
          <w:bCs/>
          <w:sz w:val="24"/>
          <w:szCs w:val="24"/>
        </w:rPr>
        <w:t xml:space="preserve"> </w:t>
      </w:r>
      <w:r w:rsidR="0024317D" w:rsidRPr="00543198">
        <w:rPr>
          <w:rFonts w:ascii="Garamond" w:hAnsi="Garamond" w:cs="Times New Roman"/>
          <w:bCs/>
          <w:sz w:val="24"/>
          <w:szCs w:val="24"/>
        </w:rPr>
        <w:t>të këtij neni, nuk miratohen nga Autoriteti i Kontrollit Shtetëror i Eksporteve, autorizimi do</w:t>
      </w:r>
      <w:r w:rsidR="002269E7" w:rsidRPr="00543198">
        <w:rPr>
          <w:rFonts w:ascii="Garamond" w:hAnsi="Garamond" w:cs="Times New Roman"/>
          <w:bCs/>
          <w:sz w:val="24"/>
          <w:szCs w:val="24"/>
        </w:rPr>
        <w:t xml:space="preserve"> të konsiderohet i shfuqizuar. </w:t>
      </w:r>
    </w:p>
    <w:p w14:paraId="0C8C0CF8"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3. Subjektet, të cilat janë pajisur me autorizim, i paraqesin një herë në vit autoritetit përgjegjës të kontrollit shtetëror të eksporteve raport me shkrim për transferimet aktuale të mallrave të përmendura në këto dokumente dhe p</w:t>
      </w:r>
      <w:r w:rsidR="00AF7495" w:rsidRPr="00543198">
        <w:rPr>
          <w:rFonts w:ascii="Garamond" w:hAnsi="Garamond" w:cs="Times New Roman"/>
          <w:bCs/>
          <w:sz w:val="24"/>
          <w:szCs w:val="24"/>
        </w:rPr>
        <w:t>ër përdorimin e këtyre mallrave</w:t>
      </w:r>
      <w:r w:rsidRPr="00543198">
        <w:rPr>
          <w:rFonts w:ascii="Garamond" w:hAnsi="Garamond" w:cs="Times New Roman"/>
          <w:bCs/>
          <w:sz w:val="24"/>
          <w:szCs w:val="24"/>
        </w:rPr>
        <w:t xml:space="preserve"> sipas qëllimit të deklaruar.</w:t>
      </w:r>
    </w:p>
    <w:p w14:paraId="0C8C0CF9"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CFA"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KREU VII</w:t>
      </w:r>
    </w:p>
    <w:p w14:paraId="0C8C0CFB"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KONTROLLI DOGANOR, PARANDALIMI I SHKELJEVE DHE SANKSIONET</w:t>
      </w:r>
    </w:p>
    <w:p w14:paraId="0C8C0CFC" w14:textId="77777777" w:rsidR="0024317D" w:rsidRPr="00543198" w:rsidRDefault="0024317D" w:rsidP="009F2170">
      <w:pPr>
        <w:spacing w:after="0" w:line="240" w:lineRule="auto"/>
        <w:ind w:firstLine="284"/>
        <w:jc w:val="center"/>
        <w:rPr>
          <w:rFonts w:ascii="Garamond" w:hAnsi="Garamond" w:cs="Times New Roman"/>
          <w:bCs/>
          <w:sz w:val="24"/>
          <w:szCs w:val="24"/>
        </w:rPr>
      </w:pPr>
    </w:p>
    <w:p w14:paraId="0C8C0CFD"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27</w:t>
      </w:r>
    </w:p>
    <w:p w14:paraId="0C8C0CFE"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Kontrolli doganor</w:t>
      </w:r>
    </w:p>
    <w:p w14:paraId="0C8C0CFF"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D00"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1. </w:t>
      </w:r>
      <w:r w:rsidR="0024317D" w:rsidRPr="00543198">
        <w:rPr>
          <w:rFonts w:ascii="Garamond" w:hAnsi="Garamond" w:cs="Times New Roman"/>
          <w:bCs/>
          <w:sz w:val="24"/>
          <w:szCs w:val="24"/>
        </w:rPr>
        <w:t>Kontrolli doganor i mallrave dhe procedurat e tjera doganore kryhen në bazë të Kodit Doganor të Republikës së Shqipërisë dhe të akteve nënligjore të dala në zbatim</w:t>
      </w:r>
      <w:r w:rsidR="002269E7" w:rsidRPr="00543198">
        <w:rPr>
          <w:rFonts w:ascii="Garamond" w:hAnsi="Garamond" w:cs="Times New Roman"/>
          <w:bCs/>
          <w:sz w:val="24"/>
          <w:szCs w:val="24"/>
        </w:rPr>
        <w:t xml:space="preserve"> të tij, si dhe të këtij ligji.</w:t>
      </w:r>
    </w:p>
    <w:p w14:paraId="0C8C0D01"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2. </w:t>
      </w:r>
      <w:r w:rsidR="0024317D" w:rsidRPr="00543198">
        <w:rPr>
          <w:rFonts w:ascii="Garamond" w:hAnsi="Garamond" w:cs="Times New Roman"/>
          <w:bCs/>
          <w:sz w:val="24"/>
          <w:szCs w:val="24"/>
        </w:rPr>
        <w:t xml:space="preserve">Autoriteti përgjegjës për kontrollin shtetëror të eksporteve duhet t’u japë autoriteteve doganore një kopje të autorizimit të lëshuar, si dhe duhet ta informojë për vendimet për pezullime </w:t>
      </w:r>
      <w:r w:rsidR="002269E7" w:rsidRPr="00543198">
        <w:rPr>
          <w:rFonts w:ascii="Garamond" w:hAnsi="Garamond" w:cs="Times New Roman"/>
          <w:bCs/>
          <w:sz w:val="24"/>
          <w:szCs w:val="24"/>
        </w:rPr>
        <w:t>apo shfuqizime të autorizimeve.</w:t>
      </w:r>
    </w:p>
    <w:p w14:paraId="0C8C0D02"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3. </w:t>
      </w:r>
      <w:r w:rsidR="0024317D" w:rsidRPr="00543198">
        <w:rPr>
          <w:rFonts w:ascii="Garamond" w:hAnsi="Garamond" w:cs="Times New Roman"/>
          <w:bCs/>
          <w:sz w:val="24"/>
          <w:szCs w:val="24"/>
        </w:rPr>
        <w:t>Në kryerjen e procedurave doganore eksportuesi ose importuesi duhet të paraqesë autorizimin e lëshuar nga autoriteti përgjegjës për kontr</w:t>
      </w:r>
      <w:r w:rsidR="002269E7" w:rsidRPr="00543198">
        <w:rPr>
          <w:rFonts w:ascii="Garamond" w:hAnsi="Garamond" w:cs="Times New Roman"/>
          <w:bCs/>
          <w:sz w:val="24"/>
          <w:szCs w:val="24"/>
        </w:rPr>
        <w:t xml:space="preserve">ollin shtetëror të eksporteve. </w:t>
      </w:r>
    </w:p>
    <w:p w14:paraId="0C8C0D03"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4. </w:t>
      </w:r>
      <w:r w:rsidR="0024317D" w:rsidRPr="00543198">
        <w:rPr>
          <w:rFonts w:ascii="Garamond" w:hAnsi="Garamond" w:cs="Times New Roman"/>
          <w:bCs/>
          <w:sz w:val="24"/>
          <w:szCs w:val="24"/>
        </w:rPr>
        <w:t>Në rastet kur plotësohet deklarata doganore dhe konfirmohet që deklaruesi nuk është pajisur me autorizimin përkatës, autoritetet doganore duhet të bllokojnë mallrat dhe të njoftojnë importuesin/eksportuesin për mundësinë e kërkesës për autorizimin përkatës, si</w:t>
      </w:r>
      <w:r w:rsidR="002269E7" w:rsidRPr="00543198">
        <w:rPr>
          <w:rFonts w:ascii="Garamond" w:hAnsi="Garamond" w:cs="Times New Roman"/>
          <w:bCs/>
          <w:sz w:val="24"/>
          <w:szCs w:val="24"/>
        </w:rPr>
        <w:t>pas dispozitave të këtij ligji.</w:t>
      </w:r>
    </w:p>
    <w:p w14:paraId="0C8C0D04"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5. </w:t>
      </w:r>
      <w:r w:rsidR="0024317D" w:rsidRPr="00543198">
        <w:rPr>
          <w:rFonts w:ascii="Garamond" w:hAnsi="Garamond" w:cs="Times New Roman"/>
          <w:bCs/>
          <w:sz w:val="24"/>
          <w:szCs w:val="24"/>
        </w:rPr>
        <w:t>Nëse brenda 90 ditëve nga bllokimi i mallrave, subjekti deklarues nuk ka paraqitur kërkesë pranë autoritetit përgjegjës për kontrollin shtetëror të eksporteve ose kërkesa është refuzuar, autoritetet doganore duhet të refuzojnë hyrjen/daljen e kë</w:t>
      </w:r>
      <w:r w:rsidR="00AF7495" w:rsidRPr="00543198">
        <w:rPr>
          <w:rFonts w:ascii="Garamond" w:hAnsi="Garamond" w:cs="Times New Roman"/>
          <w:bCs/>
          <w:sz w:val="24"/>
          <w:szCs w:val="24"/>
        </w:rPr>
        <w:t>tij malli ose ta asgjësojnë atë</w:t>
      </w:r>
      <w:r w:rsidR="0024317D" w:rsidRPr="00543198">
        <w:rPr>
          <w:rFonts w:ascii="Garamond" w:hAnsi="Garamond" w:cs="Times New Roman"/>
          <w:bCs/>
          <w:sz w:val="24"/>
          <w:szCs w:val="24"/>
        </w:rPr>
        <w:t xml:space="preserve"> sipas përcaktimeve të legjislacionit në fuqi.</w:t>
      </w:r>
    </w:p>
    <w:p w14:paraId="0C8C0D05"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D06"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28</w:t>
      </w:r>
    </w:p>
    <w:p w14:paraId="0C8C0D07"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Shkeljet e legjislacionit në fushën e kontrollit shtetëror të eksporteve</w:t>
      </w:r>
    </w:p>
    <w:p w14:paraId="0C8C0D08"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D09"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Shkeljet e mëposhtme, të kryera nga personat fizikë/juridikë, </w:t>
      </w:r>
      <w:r w:rsidR="00AF4CAD" w:rsidRPr="00543198">
        <w:rPr>
          <w:rFonts w:ascii="Garamond" w:hAnsi="Garamond" w:cs="Times New Roman"/>
          <w:bCs/>
          <w:sz w:val="24"/>
          <w:szCs w:val="24"/>
        </w:rPr>
        <w:t xml:space="preserve">kur nuk përbëjnë vepër penale sipas Kodit Penal, </w:t>
      </w:r>
      <w:r w:rsidRPr="00543198">
        <w:rPr>
          <w:rFonts w:ascii="Garamond" w:hAnsi="Garamond" w:cs="Times New Roman"/>
          <w:bCs/>
          <w:sz w:val="24"/>
          <w:szCs w:val="24"/>
        </w:rPr>
        <w:t>përbëj</w:t>
      </w:r>
      <w:r w:rsidR="002B17D9" w:rsidRPr="00543198">
        <w:rPr>
          <w:rFonts w:ascii="Garamond" w:hAnsi="Garamond" w:cs="Times New Roman"/>
          <w:bCs/>
          <w:sz w:val="24"/>
          <w:szCs w:val="24"/>
        </w:rPr>
        <w:t>në kundërvajtje administrative:</w:t>
      </w:r>
    </w:p>
    <w:p w14:paraId="0C8C0D0A"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a) e</w:t>
      </w:r>
      <w:r w:rsidR="00A37269" w:rsidRPr="00543198">
        <w:rPr>
          <w:rFonts w:ascii="Garamond" w:hAnsi="Garamond" w:cs="Times New Roman"/>
          <w:bCs/>
          <w:sz w:val="24"/>
          <w:szCs w:val="24"/>
        </w:rPr>
        <w:t>ksporti, importi, tranz</w:t>
      </w:r>
      <w:r w:rsidR="0024317D" w:rsidRPr="00543198">
        <w:rPr>
          <w:rFonts w:ascii="Garamond" w:hAnsi="Garamond" w:cs="Times New Roman"/>
          <w:bCs/>
          <w:sz w:val="24"/>
          <w:szCs w:val="24"/>
        </w:rPr>
        <w:t xml:space="preserve">iti, ofrimi i shërbimeve për produktet që mund të përdoren për dënime me vdekje, torturë ose dënime apo trajtime mizore, çnjerëzore ose poshtëruese në mungesë të autorizimit, sipas procedurave ligjore; </w:t>
      </w:r>
    </w:p>
    <w:p w14:paraId="0C8C0D0B"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b) e</w:t>
      </w:r>
      <w:r w:rsidR="00A37269" w:rsidRPr="00543198">
        <w:rPr>
          <w:rFonts w:ascii="Garamond" w:hAnsi="Garamond" w:cs="Times New Roman"/>
          <w:bCs/>
          <w:sz w:val="24"/>
          <w:szCs w:val="24"/>
        </w:rPr>
        <w:t>ksporti, importi, tranz</w:t>
      </w:r>
      <w:r w:rsidR="0024317D" w:rsidRPr="00543198">
        <w:rPr>
          <w:rFonts w:ascii="Garamond" w:hAnsi="Garamond" w:cs="Times New Roman"/>
          <w:bCs/>
          <w:sz w:val="24"/>
          <w:szCs w:val="24"/>
        </w:rPr>
        <w:t>iti, ofrimi i shërbimeve për produktet që mund të përdoren për dënime me vdekje, torturë ose dënime apo trajtime mizore, çnjerëzore ose poshtëruese, të lëshuara në bazë të dokumenteve false ose të dokumenteve që përmbajnë informacion të rremë;</w:t>
      </w:r>
    </w:p>
    <w:p w14:paraId="0C8C0D0C"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c) e</w:t>
      </w:r>
      <w:r w:rsidR="00A37269" w:rsidRPr="00543198">
        <w:rPr>
          <w:rFonts w:ascii="Garamond" w:hAnsi="Garamond" w:cs="Times New Roman"/>
          <w:bCs/>
          <w:sz w:val="24"/>
          <w:szCs w:val="24"/>
        </w:rPr>
        <w:t>ksporti, importi, tranz</w:t>
      </w:r>
      <w:r w:rsidR="0024317D" w:rsidRPr="00543198">
        <w:rPr>
          <w:rFonts w:ascii="Garamond" w:hAnsi="Garamond" w:cs="Times New Roman"/>
          <w:bCs/>
          <w:sz w:val="24"/>
          <w:szCs w:val="24"/>
        </w:rPr>
        <w:t xml:space="preserve">iti, ofrimi i shërbimeve të produkteve që mund të përdoren për dënime me vdekje, torturë ose dënime apo trajtime mizore, çnjerëzore ose poshtëruese, në kundërshtim me kushtet e parashikuara në autorizim, duke përfshirë ndërhyrjen dhe bërjen e ndryshimeve në marrëveshjen/kontratën ekonomike me vendet e huaja pa dijeninë e autoritetit përgjegjës të kontrollit shtetëror të eksporteve, si dhe tek emrat dhe kushtet e vendosura nga eksportuesi, importuesi, ndërmjetësi dhe përdoruesi i fundit dhe te përshkrimi i mallrave, deklarimet për përdorimin e fundit dhe dhënien e garancive; </w:t>
      </w:r>
    </w:p>
    <w:p w14:paraId="0C8C0D0D"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ç) n</w:t>
      </w:r>
      <w:r w:rsidR="0024317D" w:rsidRPr="00543198">
        <w:rPr>
          <w:rFonts w:ascii="Garamond" w:hAnsi="Garamond" w:cs="Times New Roman"/>
          <w:bCs/>
          <w:sz w:val="24"/>
          <w:szCs w:val="24"/>
        </w:rPr>
        <w:t>dryshimi i destinacionit të produkteve që mund të përdoren për dënime me vdekje, torturë ose dënime apo trajtime mizore, çnjerëzore ose poshtëruese, gjatë transferimeve ndërkombëtare dhe përdorimi për qëllime të ndryshme apo nga përdorues të fundit të tjerë, të ndryshëm nga ajo që është deklaruar në marrëveshjen/kontratën ekonomike me vendet e huaja dhe në dokumentet e tjera që lidhen me të, në bazë të të cilave është lëshuar autorizimi ndërkombëtar i importit;</w:t>
      </w:r>
    </w:p>
    <w:p w14:paraId="0C8C0D0E"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d) f</w:t>
      </w:r>
      <w:r w:rsidR="0024317D" w:rsidRPr="00543198">
        <w:rPr>
          <w:rFonts w:ascii="Garamond" w:hAnsi="Garamond" w:cs="Times New Roman"/>
          <w:bCs/>
          <w:sz w:val="24"/>
          <w:szCs w:val="24"/>
        </w:rPr>
        <w:t xml:space="preserve">shehja e qëllimshme e informacionit, që mund të ndikojë në marrjen e vendimeve për dhënien e autorizimit; </w:t>
      </w:r>
    </w:p>
    <w:p w14:paraId="0C8C0D0F"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dh)</w:t>
      </w:r>
      <w:r w:rsidR="009F2170" w:rsidRPr="00543198">
        <w:rPr>
          <w:rFonts w:ascii="Garamond" w:hAnsi="Garamond" w:cs="Times New Roman"/>
          <w:bCs/>
          <w:sz w:val="24"/>
          <w:szCs w:val="24"/>
        </w:rPr>
        <w:t xml:space="preserve"> </w:t>
      </w:r>
      <w:r w:rsidR="002B17D9" w:rsidRPr="00543198">
        <w:rPr>
          <w:rFonts w:ascii="Garamond" w:hAnsi="Garamond" w:cs="Times New Roman"/>
          <w:bCs/>
          <w:sz w:val="24"/>
          <w:szCs w:val="24"/>
        </w:rPr>
        <w:t>s</w:t>
      </w:r>
      <w:r w:rsidRPr="00543198">
        <w:rPr>
          <w:rFonts w:ascii="Garamond" w:hAnsi="Garamond" w:cs="Times New Roman"/>
          <w:bCs/>
          <w:sz w:val="24"/>
          <w:szCs w:val="24"/>
        </w:rPr>
        <w:t xml:space="preserve">hkatërrimi i qëllimshëm i dokumenteve që lidhen me transferimin ndërkombëtar të produkteve që mund të përdoren për dënime me vdekje, torturë ose dënime apo trajtime mizore, çnjerëzore apo poshtëruese, në bazë të të cilave është lëshuar autorizimi përpara afatit të parashikuar në legjislacionin në fuqi; </w:t>
      </w:r>
    </w:p>
    <w:p w14:paraId="0C8C0D10"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e) </w:t>
      </w:r>
      <w:r w:rsidR="002B17D9" w:rsidRPr="00543198">
        <w:rPr>
          <w:rFonts w:ascii="Garamond" w:hAnsi="Garamond" w:cs="Times New Roman"/>
          <w:bCs/>
          <w:sz w:val="24"/>
          <w:szCs w:val="24"/>
        </w:rPr>
        <w:t>k</w:t>
      </w:r>
      <w:r w:rsidRPr="00543198">
        <w:rPr>
          <w:rFonts w:ascii="Garamond" w:hAnsi="Garamond" w:cs="Times New Roman"/>
          <w:bCs/>
          <w:sz w:val="24"/>
          <w:szCs w:val="24"/>
        </w:rPr>
        <w:t xml:space="preserve">rijimi i pengesave në ushtrimin e detyrës zyrtare nga punonjësit e autoritetit përgjegjës për kontrollin shtetëror të eksporteve dhe organet e tjera shtetërore, që kryejnë kontrollin shtetëror të eksporteve, sipas kompetencave ligjore të legjislacionit në fuqi; </w:t>
      </w:r>
    </w:p>
    <w:p w14:paraId="0C8C0D11"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ë) </w:t>
      </w:r>
      <w:r w:rsidR="002B17D9" w:rsidRPr="00543198">
        <w:rPr>
          <w:rFonts w:ascii="Garamond" w:hAnsi="Garamond" w:cs="Times New Roman"/>
          <w:bCs/>
          <w:sz w:val="24"/>
          <w:szCs w:val="24"/>
        </w:rPr>
        <w:t>r</w:t>
      </w:r>
      <w:r w:rsidRPr="00543198">
        <w:rPr>
          <w:rFonts w:ascii="Garamond" w:hAnsi="Garamond" w:cs="Times New Roman"/>
          <w:bCs/>
          <w:sz w:val="24"/>
          <w:szCs w:val="24"/>
        </w:rPr>
        <w:t xml:space="preserve">efuzimi i pabazuar për dhënien e informacionit dhe të dokumenteve të kërkuara nga autoriteti përgjegjës për kontrollin shtetëror të eksporteve ose nga ndonjë organ tjetër, që kryen kontrollin shtetëror të eksporteve, brenda kompetencave të tij ligjore, dhe shtrembërimi me dashje apo fshehja e tyre; </w:t>
      </w:r>
    </w:p>
    <w:p w14:paraId="0C8C0D12" w14:textId="7E06232D"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f)</w:t>
      </w:r>
      <w:r w:rsidR="00543198" w:rsidRPr="00543198">
        <w:rPr>
          <w:rFonts w:ascii="Garamond" w:hAnsi="Garamond" w:cs="Times New Roman"/>
          <w:bCs/>
          <w:sz w:val="24"/>
          <w:szCs w:val="24"/>
        </w:rPr>
        <w:t xml:space="preserve"> </w:t>
      </w:r>
      <w:r w:rsidR="002B17D9" w:rsidRPr="00543198">
        <w:rPr>
          <w:rFonts w:ascii="Garamond" w:hAnsi="Garamond" w:cs="Times New Roman"/>
          <w:bCs/>
          <w:sz w:val="24"/>
          <w:szCs w:val="24"/>
        </w:rPr>
        <w:t>m</w:t>
      </w:r>
      <w:r w:rsidRPr="00543198">
        <w:rPr>
          <w:rFonts w:ascii="Garamond" w:hAnsi="Garamond" w:cs="Times New Roman"/>
          <w:bCs/>
          <w:sz w:val="24"/>
          <w:szCs w:val="24"/>
        </w:rPr>
        <w:t>osinformimi me shkrim i autoritetit përgjegjës për kon</w:t>
      </w:r>
      <w:r w:rsidR="00AF7495" w:rsidRPr="00543198">
        <w:rPr>
          <w:rFonts w:ascii="Garamond" w:hAnsi="Garamond" w:cs="Times New Roman"/>
          <w:bCs/>
          <w:sz w:val="24"/>
          <w:szCs w:val="24"/>
        </w:rPr>
        <w:t>trollin shtetëror të eksporteve</w:t>
      </w:r>
      <w:r w:rsidRPr="00543198">
        <w:rPr>
          <w:rFonts w:ascii="Garamond" w:hAnsi="Garamond" w:cs="Times New Roman"/>
          <w:bCs/>
          <w:sz w:val="24"/>
          <w:szCs w:val="24"/>
        </w:rPr>
        <w:t xml:space="preserve"> brenda një afati prej 15 ditësh për çdo ndryshim lidhur me autorizimin e lëshuar; </w:t>
      </w:r>
    </w:p>
    <w:p w14:paraId="0C8C0D13"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g) </w:t>
      </w:r>
      <w:r w:rsidR="002B17D9" w:rsidRPr="00543198">
        <w:rPr>
          <w:rFonts w:ascii="Garamond" w:hAnsi="Garamond" w:cs="Times New Roman"/>
          <w:bCs/>
          <w:sz w:val="24"/>
          <w:szCs w:val="24"/>
        </w:rPr>
        <w:t>m</w:t>
      </w:r>
      <w:r w:rsidRPr="00543198">
        <w:rPr>
          <w:rFonts w:ascii="Garamond" w:hAnsi="Garamond" w:cs="Times New Roman"/>
          <w:bCs/>
          <w:sz w:val="24"/>
          <w:szCs w:val="24"/>
        </w:rPr>
        <w:t>oskthimi i a</w:t>
      </w:r>
      <w:r w:rsidR="00AF7495" w:rsidRPr="00543198">
        <w:rPr>
          <w:rFonts w:ascii="Garamond" w:hAnsi="Garamond" w:cs="Times New Roman"/>
          <w:bCs/>
          <w:sz w:val="24"/>
          <w:szCs w:val="24"/>
        </w:rPr>
        <w:t>utorizimit që nuk është zbatuar</w:t>
      </w:r>
      <w:r w:rsidRPr="00543198">
        <w:rPr>
          <w:rFonts w:ascii="Garamond" w:hAnsi="Garamond" w:cs="Times New Roman"/>
          <w:bCs/>
          <w:sz w:val="24"/>
          <w:szCs w:val="24"/>
        </w:rPr>
        <w:t xml:space="preserve"> pranë autoritetit përgjegjës për kon</w:t>
      </w:r>
      <w:r w:rsidR="00AF7495" w:rsidRPr="00543198">
        <w:rPr>
          <w:rFonts w:ascii="Garamond" w:hAnsi="Garamond" w:cs="Times New Roman"/>
          <w:bCs/>
          <w:sz w:val="24"/>
          <w:szCs w:val="24"/>
        </w:rPr>
        <w:t>trollin shtetëror të eksporteve</w:t>
      </w:r>
      <w:r w:rsidRPr="00543198">
        <w:rPr>
          <w:rFonts w:ascii="Garamond" w:hAnsi="Garamond" w:cs="Times New Roman"/>
          <w:bCs/>
          <w:sz w:val="24"/>
          <w:szCs w:val="24"/>
        </w:rPr>
        <w:t xml:space="preserve"> brenda një afati prej 15 ditësh nga data e skadimit të saj.</w:t>
      </w:r>
    </w:p>
    <w:p w14:paraId="0C8C0D14"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D15"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29</w:t>
      </w:r>
    </w:p>
    <w:p w14:paraId="0C8C0D16"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Sanksionet administrative</w:t>
      </w:r>
    </w:p>
    <w:p w14:paraId="0C8C0D17"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D18"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1. </w:t>
      </w:r>
      <w:r w:rsidR="0024317D" w:rsidRPr="00543198">
        <w:rPr>
          <w:rFonts w:ascii="Garamond" w:hAnsi="Garamond" w:cs="Times New Roman"/>
          <w:bCs/>
          <w:sz w:val="24"/>
          <w:szCs w:val="24"/>
        </w:rPr>
        <w:t xml:space="preserve">Autoriteti përgjegjës për kontrollin shtetëror të eksporteve vendos dënim me </w:t>
      </w:r>
      <w:r w:rsidR="00AF7495" w:rsidRPr="00543198">
        <w:rPr>
          <w:rFonts w:ascii="Garamond" w:hAnsi="Garamond" w:cs="Times New Roman"/>
          <w:bCs/>
          <w:sz w:val="24"/>
          <w:szCs w:val="24"/>
        </w:rPr>
        <w:t xml:space="preserve">gjobë ndaj subjekteve tregtare </w:t>
      </w:r>
      <w:r w:rsidR="0024317D" w:rsidRPr="00543198">
        <w:rPr>
          <w:rFonts w:ascii="Garamond" w:hAnsi="Garamond" w:cs="Times New Roman"/>
          <w:bCs/>
          <w:sz w:val="24"/>
          <w:szCs w:val="24"/>
        </w:rPr>
        <w:t>të përfshira në eksport, import, tran</w:t>
      </w:r>
      <w:r w:rsidR="00A37269" w:rsidRPr="00543198">
        <w:rPr>
          <w:rFonts w:ascii="Garamond" w:hAnsi="Garamond" w:cs="Times New Roman"/>
          <w:bCs/>
          <w:sz w:val="24"/>
          <w:szCs w:val="24"/>
        </w:rPr>
        <w:t>z</w:t>
      </w:r>
      <w:r w:rsidR="0024317D" w:rsidRPr="00543198">
        <w:rPr>
          <w:rFonts w:ascii="Garamond" w:hAnsi="Garamond" w:cs="Times New Roman"/>
          <w:bCs/>
          <w:sz w:val="24"/>
          <w:szCs w:val="24"/>
        </w:rPr>
        <w:t>it, ofrim shërbimesh për produktet e</w:t>
      </w:r>
      <w:r w:rsidR="00AF7495" w:rsidRPr="00543198">
        <w:rPr>
          <w:rFonts w:ascii="Garamond" w:hAnsi="Garamond" w:cs="Times New Roman"/>
          <w:bCs/>
          <w:sz w:val="24"/>
          <w:szCs w:val="24"/>
        </w:rPr>
        <w:t xml:space="preserve"> kontrolluara</w:t>
      </w:r>
      <w:r w:rsidR="002F3B73" w:rsidRPr="00543198">
        <w:rPr>
          <w:rFonts w:ascii="Garamond" w:hAnsi="Garamond" w:cs="Times New Roman"/>
          <w:bCs/>
          <w:sz w:val="24"/>
          <w:szCs w:val="24"/>
        </w:rPr>
        <w:t xml:space="preserve"> si më poshtë: </w:t>
      </w:r>
    </w:p>
    <w:p w14:paraId="0C8C0D19"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a) për shkelje</w:t>
      </w:r>
      <w:r w:rsidR="00AF7495" w:rsidRPr="00543198">
        <w:rPr>
          <w:rFonts w:ascii="Garamond" w:hAnsi="Garamond" w:cs="Times New Roman"/>
          <w:bCs/>
          <w:sz w:val="24"/>
          <w:szCs w:val="24"/>
        </w:rPr>
        <w:t>t</w:t>
      </w:r>
      <w:r w:rsidRPr="00543198">
        <w:rPr>
          <w:rFonts w:ascii="Garamond" w:hAnsi="Garamond" w:cs="Times New Roman"/>
          <w:bCs/>
          <w:sz w:val="24"/>
          <w:szCs w:val="24"/>
        </w:rPr>
        <w:t xml:space="preserve"> </w:t>
      </w:r>
      <w:r w:rsidR="00AF7495" w:rsidRPr="00543198">
        <w:rPr>
          <w:rFonts w:ascii="Garamond" w:hAnsi="Garamond" w:cs="Times New Roman"/>
          <w:bCs/>
          <w:sz w:val="24"/>
          <w:szCs w:val="24"/>
        </w:rPr>
        <w:t>e</w:t>
      </w:r>
      <w:r w:rsidRPr="00543198">
        <w:rPr>
          <w:rFonts w:ascii="Garamond" w:hAnsi="Garamond" w:cs="Times New Roman"/>
          <w:bCs/>
          <w:sz w:val="24"/>
          <w:szCs w:val="24"/>
        </w:rPr>
        <w:t xml:space="preserve"> parashikuara n</w:t>
      </w:r>
      <w:r w:rsidR="00AF7495" w:rsidRPr="00543198">
        <w:rPr>
          <w:rFonts w:ascii="Garamond" w:hAnsi="Garamond" w:cs="Times New Roman"/>
          <w:bCs/>
          <w:sz w:val="24"/>
          <w:szCs w:val="24"/>
        </w:rPr>
        <w:t>ë</w:t>
      </w:r>
      <w:r w:rsidRPr="00543198">
        <w:rPr>
          <w:rFonts w:ascii="Garamond" w:hAnsi="Garamond" w:cs="Times New Roman"/>
          <w:bCs/>
          <w:sz w:val="24"/>
          <w:szCs w:val="24"/>
        </w:rPr>
        <w:t xml:space="preserve"> </w:t>
      </w:r>
      <w:r w:rsidR="00AF7495" w:rsidRPr="00543198">
        <w:rPr>
          <w:rFonts w:ascii="Garamond" w:hAnsi="Garamond" w:cs="Times New Roman"/>
          <w:bCs/>
          <w:sz w:val="24"/>
          <w:szCs w:val="24"/>
        </w:rPr>
        <w:t>shkronjat “a”, “b”, “c” dhe “ç” të nenit 28 të këtij ligji</w:t>
      </w:r>
      <w:r w:rsidRPr="00543198">
        <w:rPr>
          <w:rFonts w:ascii="Garamond" w:hAnsi="Garamond" w:cs="Times New Roman"/>
          <w:bCs/>
          <w:sz w:val="24"/>
          <w:szCs w:val="24"/>
        </w:rPr>
        <w:t xml:space="preserve"> nga 50 000 (pesëdhjetë mijë) – 500 000 (pesëqind mijë) lekë; </w:t>
      </w:r>
    </w:p>
    <w:p w14:paraId="0C8C0D1A"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b) për shkelje</w:t>
      </w:r>
      <w:r w:rsidR="00AF7495" w:rsidRPr="00543198">
        <w:rPr>
          <w:rFonts w:ascii="Garamond" w:hAnsi="Garamond" w:cs="Times New Roman"/>
          <w:bCs/>
          <w:sz w:val="24"/>
          <w:szCs w:val="24"/>
        </w:rPr>
        <w:t>t</w:t>
      </w:r>
      <w:r w:rsidRPr="00543198">
        <w:rPr>
          <w:rFonts w:ascii="Garamond" w:hAnsi="Garamond" w:cs="Times New Roman"/>
          <w:bCs/>
          <w:sz w:val="24"/>
          <w:szCs w:val="24"/>
        </w:rPr>
        <w:t xml:space="preserve"> </w:t>
      </w:r>
      <w:r w:rsidR="00AF7495" w:rsidRPr="00543198">
        <w:rPr>
          <w:rFonts w:ascii="Garamond" w:hAnsi="Garamond" w:cs="Times New Roman"/>
          <w:bCs/>
          <w:sz w:val="24"/>
          <w:szCs w:val="24"/>
        </w:rPr>
        <w:t>e parashikuara në</w:t>
      </w:r>
      <w:r w:rsidRPr="00543198">
        <w:rPr>
          <w:rFonts w:ascii="Garamond" w:hAnsi="Garamond" w:cs="Times New Roman"/>
          <w:bCs/>
          <w:sz w:val="24"/>
          <w:szCs w:val="24"/>
        </w:rPr>
        <w:t xml:space="preserve"> shkronjat “d”, “dh”, “e” dhe “ë”</w:t>
      </w:r>
      <w:r w:rsidR="00AF7495" w:rsidRPr="00543198">
        <w:rPr>
          <w:rFonts w:ascii="Garamond" w:hAnsi="Garamond" w:cs="Times New Roman"/>
          <w:bCs/>
          <w:sz w:val="24"/>
          <w:szCs w:val="24"/>
        </w:rPr>
        <w:t xml:space="preserve"> të nenit 28 të këtij ligji</w:t>
      </w:r>
      <w:r w:rsidRPr="00543198">
        <w:rPr>
          <w:rFonts w:ascii="Garamond" w:hAnsi="Garamond" w:cs="Times New Roman"/>
          <w:bCs/>
          <w:sz w:val="24"/>
          <w:szCs w:val="24"/>
        </w:rPr>
        <w:t xml:space="preserve"> nga 20 000 (njëzet mijë) – 200 000 (dyqind mijë) lekë; </w:t>
      </w:r>
    </w:p>
    <w:p w14:paraId="0C8C0D1B"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c) </w:t>
      </w:r>
      <w:r w:rsidR="0024317D" w:rsidRPr="00543198">
        <w:rPr>
          <w:rFonts w:ascii="Garamond" w:hAnsi="Garamond" w:cs="Times New Roman"/>
          <w:bCs/>
          <w:sz w:val="24"/>
          <w:szCs w:val="24"/>
        </w:rPr>
        <w:t>për shkelje</w:t>
      </w:r>
      <w:r w:rsidR="00AF7495" w:rsidRPr="00543198">
        <w:rPr>
          <w:rFonts w:ascii="Garamond" w:hAnsi="Garamond" w:cs="Times New Roman"/>
          <w:bCs/>
          <w:sz w:val="24"/>
          <w:szCs w:val="24"/>
        </w:rPr>
        <w:t>t</w:t>
      </w:r>
      <w:r w:rsidR="0024317D" w:rsidRPr="00543198">
        <w:rPr>
          <w:rFonts w:ascii="Garamond" w:hAnsi="Garamond" w:cs="Times New Roman"/>
          <w:bCs/>
          <w:sz w:val="24"/>
          <w:szCs w:val="24"/>
        </w:rPr>
        <w:t xml:space="preserve"> </w:t>
      </w:r>
      <w:r w:rsidR="00AF7495" w:rsidRPr="00543198">
        <w:rPr>
          <w:rFonts w:ascii="Garamond" w:hAnsi="Garamond" w:cs="Times New Roman"/>
          <w:bCs/>
          <w:sz w:val="24"/>
          <w:szCs w:val="24"/>
        </w:rPr>
        <w:t>e parashikuara në shkronjat “f” dhe “g” të nenit 28 të këtij ligji</w:t>
      </w:r>
      <w:r w:rsidR="0024317D" w:rsidRPr="00543198">
        <w:rPr>
          <w:rFonts w:ascii="Garamond" w:hAnsi="Garamond" w:cs="Times New Roman"/>
          <w:bCs/>
          <w:sz w:val="24"/>
          <w:szCs w:val="24"/>
        </w:rPr>
        <w:t xml:space="preserve"> nga 10 000 (dhjetë mijë)</w:t>
      </w:r>
      <w:r w:rsidR="002F3B73" w:rsidRPr="00543198">
        <w:rPr>
          <w:rFonts w:ascii="Garamond" w:hAnsi="Garamond" w:cs="Times New Roman"/>
          <w:bCs/>
          <w:sz w:val="24"/>
          <w:szCs w:val="24"/>
        </w:rPr>
        <w:t xml:space="preserve"> – 100 000 (njëqind mijë) lekë.</w:t>
      </w:r>
    </w:p>
    <w:p w14:paraId="0C8C0D1C"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2. </w:t>
      </w:r>
      <w:r w:rsidR="0024317D" w:rsidRPr="00543198">
        <w:rPr>
          <w:rFonts w:ascii="Garamond" w:hAnsi="Garamond" w:cs="Times New Roman"/>
          <w:bCs/>
          <w:sz w:val="24"/>
          <w:szCs w:val="24"/>
        </w:rPr>
        <w:t>Subjekteve të përmendura në pikën 1, përsëritëse të shkeljeve të parashikua</w:t>
      </w:r>
      <w:r w:rsidR="00AF7495" w:rsidRPr="00543198">
        <w:rPr>
          <w:rFonts w:ascii="Garamond" w:hAnsi="Garamond" w:cs="Times New Roman"/>
          <w:bCs/>
          <w:sz w:val="24"/>
          <w:szCs w:val="24"/>
        </w:rPr>
        <w:t>ra në shkronjat “a” dhe “b” të pikës 1</w:t>
      </w:r>
      <w:r w:rsidR="0024317D" w:rsidRPr="00543198">
        <w:rPr>
          <w:rFonts w:ascii="Garamond" w:hAnsi="Garamond" w:cs="Times New Roman"/>
          <w:bCs/>
          <w:sz w:val="24"/>
          <w:szCs w:val="24"/>
        </w:rPr>
        <w:t xml:space="preserve"> të këtij neni, përveç gjobës, mund t’u caktohet një masë shtesë që ndalon kryerjen </w:t>
      </w:r>
      <w:r w:rsidR="00AF7495" w:rsidRPr="00543198">
        <w:rPr>
          <w:rFonts w:ascii="Garamond" w:hAnsi="Garamond" w:cs="Times New Roman"/>
          <w:bCs/>
          <w:sz w:val="24"/>
          <w:szCs w:val="24"/>
        </w:rPr>
        <w:t xml:space="preserve">e </w:t>
      </w:r>
      <w:r w:rsidR="0024317D" w:rsidRPr="00543198">
        <w:rPr>
          <w:rFonts w:ascii="Garamond" w:hAnsi="Garamond" w:cs="Times New Roman"/>
          <w:bCs/>
          <w:sz w:val="24"/>
          <w:szCs w:val="24"/>
        </w:rPr>
        <w:t>eksportit, importit, tran</w:t>
      </w:r>
      <w:r w:rsidR="00A37269" w:rsidRPr="00543198">
        <w:rPr>
          <w:rFonts w:ascii="Garamond" w:hAnsi="Garamond" w:cs="Times New Roman"/>
          <w:bCs/>
          <w:sz w:val="24"/>
          <w:szCs w:val="24"/>
        </w:rPr>
        <w:t>z</w:t>
      </w:r>
      <w:r w:rsidR="0024317D" w:rsidRPr="00543198">
        <w:rPr>
          <w:rFonts w:ascii="Garamond" w:hAnsi="Garamond" w:cs="Times New Roman"/>
          <w:bCs/>
          <w:sz w:val="24"/>
          <w:szCs w:val="24"/>
        </w:rPr>
        <w:t>itit, ofrimit të shërbimeve për produktet e kontrolluara. Masa shtesë e përcaktuar vendoset për një periudhë deri në 3 vjet nga</w:t>
      </w:r>
      <w:r w:rsidR="002F3B73" w:rsidRPr="00543198">
        <w:rPr>
          <w:rFonts w:ascii="Garamond" w:hAnsi="Garamond" w:cs="Times New Roman"/>
          <w:bCs/>
          <w:sz w:val="24"/>
          <w:szCs w:val="24"/>
        </w:rPr>
        <w:t xml:space="preserve"> data e vendimit përfundimtar. </w:t>
      </w:r>
    </w:p>
    <w:p w14:paraId="0C8C0D1D"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3. </w:t>
      </w:r>
      <w:r w:rsidR="0024317D" w:rsidRPr="00543198">
        <w:rPr>
          <w:rFonts w:ascii="Garamond" w:hAnsi="Garamond" w:cs="Times New Roman"/>
          <w:bCs/>
          <w:sz w:val="24"/>
          <w:szCs w:val="24"/>
        </w:rPr>
        <w:t>Autoriteti përgjegjës për kontrollin shtetëror të eksporteve, përveç sanksioneve administrative, t</w:t>
      </w:r>
      <w:r w:rsidR="00AF7495" w:rsidRPr="00543198">
        <w:rPr>
          <w:rFonts w:ascii="Garamond" w:hAnsi="Garamond" w:cs="Times New Roman"/>
          <w:bCs/>
          <w:sz w:val="24"/>
          <w:szCs w:val="24"/>
        </w:rPr>
        <w:t>ë parashikuara në pikat 1 dhe 2</w:t>
      </w:r>
      <w:r w:rsidR="0024317D" w:rsidRPr="00543198">
        <w:rPr>
          <w:rFonts w:ascii="Garamond" w:hAnsi="Garamond" w:cs="Times New Roman"/>
          <w:bCs/>
          <w:sz w:val="24"/>
          <w:szCs w:val="24"/>
        </w:rPr>
        <w:t xml:space="preserve"> të këtij neni, mund të shfuqizojë autorizimin dhënë këtyre subjekteve kur ata përsërisin shkeljet apo nuk marri</w:t>
      </w:r>
      <w:r w:rsidR="002F3B73" w:rsidRPr="00543198">
        <w:rPr>
          <w:rFonts w:ascii="Garamond" w:hAnsi="Garamond" w:cs="Times New Roman"/>
          <w:bCs/>
          <w:sz w:val="24"/>
          <w:szCs w:val="24"/>
        </w:rPr>
        <w:t xml:space="preserve">n masa për t’i korrigjuar ato. </w:t>
      </w:r>
    </w:p>
    <w:p w14:paraId="0C8C0D1E"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4. </w:t>
      </w:r>
      <w:r w:rsidR="00AF7495" w:rsidRPr="00543198">
        <w:rPr>
          <w:rFonts w:ascii="Garamond" w:hAnsi="Garamond" w:cs="Times New Roman"/>
          <w:bCs/>
          <w:sz w:val="24"/>
          <w:szCs w:val="24"/>
        </w:rPr>
        <w:t>Në rastet e hetimit penal p</w:t>
      </w:r>
      <w:r w:rsidR="0024317D" w:rsidRPr="00543198">
        <w:rPr>
          <w:rFonts w:ascii="Garamond" w:hAnsi="Garamond" w:cs="Times New Roman"/>
          <w:bCs/>
          <w:sz w:val="24"/>
          <w:szCs w:val="24"/>
        </w:rPr>
        <w:t>ë</w:t>
      </w:r>
      <w:r w:rsidR="00AF7495" w:rsidRPr="00543198">
        <w:rPr>
          <w:rFonts w:ascii="Garamond" w:hAnsi="Garamond" w:cs="Times New Roman"/>
          <w:bCs/>
          <w:sz w:val="24"/>
          <w:szCs w:val="24"/>
        </w:rPr>
        <w:t>r</w:t>
      </w:r>
      <w:r w:rsidR="0024317D" w:rsidRPr="00543198">
        <w:rPr>
          <w:rFonts w:ascii="Garamond" w:hAnsi="Garamond" w:cs="Times New Roman"/>
          <w:bCs/>
          <w:sz w:val="24"/>
          <w:szCs w:val="24"/>
        </w:rPr>
        <w:t xml:space="preserve"> vepra penale të lidhura me aktivitetin e tregtisë së mallrave, objekt i këtij ligji, apo me sigurinë kombëtare, autorizimi i lëshuar nga autoriteti përgjegjës për kontrollin shtetëror të eksporteve mund të pezullohet deri në përfundim</w:t>
      </w:r>
      <w:r w:rsidR="002F3B73" w:rsidRPr="00543198">
        <w:rPr>
          <w:rFonts w:ascii="Garamond" w:hAnsi="Garamond" w:cs="Times New Roman"/>
          <w:bCs/>
          <w:sz w:val="24"/>
          <w:szCs w:val="24"/>
        </w:rPr>
        <w:t xml:space="preserve"> të hetimit të çështjes penale.</w:t>
      </w:r>
    </w:p>
    <w:p w14:paraId="0C8C0D1F"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5. </w:t>
      </w:r>
      <w:r w:rsidR="0024317D" w:rsidRPr="00543198">
        <w:rPr>
          <w:rFonts w:ascii="Garamond" w:hAnsi="Garamond" w:cs="Times New Roman"/>
          <w:bCs/>
          <w:sz w:val="24"/>
          <w:szCs w:val="24"/>
        </w:rPr>
        <w:t>Të ardhurat e arkëtuara nga sanksionet administrative</w:t>
      </w:r>
      <w:r w:rsidR="002F3B73" w:rsidRPr="00543198">
        <w:rPr>
          <w:rFonts w:ascii="Garamond" w:hAnsi="Garamond" w:cs="Times New Roman"/>
          <w:bCs/>
          <w:sz w:val="24"/>
          <w:szCs w:val="24"/>
        </w:rPr>
        <w:t xml:space="preserve"> kalojnë në buxhetin e shtetit.</w:t>
      </w:r>
    </w:p>
    <w:p w14:paraId="0C8C0D20" w14:textId="77777777" w:rsidR="0024317D" w:rsidRPr="00543198" w:rsidRDefault="002B17D9"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6. </w:t>
      </w:r>
      <w:r w:rsidR="0024317D" w:rsidRPr="00543198">
        <w:rPr>
          <w:rFonts w:ascii="Garamond" w:hAnsi="Garamond" w:cs="Times New Roman"/>
          <w:bCs/>
          <w:sz w:val="24"/>
          <w:szCs w:val="24"/>
        </w:rPr>
        <w:t>Kundër masave të vendosura sipas këtij neni, subjekti ka të drejtë të ankohet në përputhje me Kodin e Procedurave Administrative.</w:t>
      </w:r>
    </w:p>
    <w:p w14:paraId="0C8C0D21"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D22" w14:textId="77777777" w:rsidR="0024317D" w:rsidRPr="004E6331" w:rsidRDefault="0024317D" w:rsidP="009F2170">
      <w:pPr>
        <w:spacing w:after="0" w:line="240" w:lineRule="auto"/>
        <w:ind w:firstLine="284"/>
        <w:jc w:val="center"/>
        <w:rPr>
          <w:rFonts w:ascii="Garamond" w:hAnsi="Garamond" w:cs="Times New Roman"/>
          <w:bCs/>
          <w:sz w:val="24"/>
          <w:szCs w:val="24"/>
        </w:rPr>
      </w:pPr>
      <w:r w:rsidRPr="004E6331">
        <w:rPr>
          <w:rFonts w:ascii="Garamond" w:hAnsi="Garamond" w:cs="Times New Roman"/>
          <w:bCs/>
          <w:sz w:val="24"/>
          <w:szCs w:val="24"/>
        </w:rPr>
        <w:t>KREU VIII</w:t>
      </w:r>
    </w:p>
    <w:p w14:paraId="0C8C0D23" w14:textId="77777777" w:rsidR="0024317D" w:rsidRPr="004E6331" w:rsidRDefault="0024317D" w:rsidP="009F2170">
      <w:pPr>
        <w:spacing w:after="0" w:line="240" w:lineRule="auto"/>
        <w:ind w:firstLine="284"/>
        <w:jc w:val="center"/>
        <w:rPr>
          <w:rFonts w:ascii="Garamond" w:hAnsi="Garamond" w:cs="Times New Roman"/>
          <w:bCs/>
          <w:sz w:val="24"/>
          <w:szCs w:val="24"/>
        </w:rPr>
      </w:pPr>
      <w:r w:rsidRPr="004E6331">
        <w:rPr>
          <w:rFonts w:ascii="Garamond" w:hAnsi="Garamond" w:cs="Times New Roman"/>
          <w:bCs/>
          <w:sz w:val="24"/>
          <w:szCs w:val="24"/>
        </w:rPr>
        <w:t>DISPOZITAT E FUNDIT</w:t>
      </w:r>
    </w:p>
    <w:p w14:paraId="0C8C0D24" w14:textId="77777777" w:rsidR="0024317D" w:rsidRPr="00543198" w:rsidRDefault="0024317D" w:rsidP="009F2170">
      <w:pPr>
        <w:spacing w:after="0" w:line="240" w:lineRule="auto"/>
        <w:ind w:firstLine="284"/>
        <w:jc w:val="center"/>
        <w:rPr>
          <w:rFonts w:ascii="Garamond" w:hAnsi="Garamond" w:cs="Times New Roman"/>
          <w:bCs/>
          <w:sz w:val="24"/>
          <w:szCs w:val="24"/>
        </w:rPr>
      </w:pPr>
    </w:p>
    <w:p w14:paraId="0C8C0D25"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30</w:t>
      </w:r>
    </w:p>
    <w:p w14:paraId="0C8C0D26"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Trajtimi i të dhënave personale</w:t>
      </w:r>
    </w:p>
    <w:p w14:paraId="0C8C0D27"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D28"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Të dhënat personale përpunohen dhe shkëmbehen në përputhje me legjislacionin që rregullon të dhënat personale në Republikën e Shqipërisë.</w:t>
      </w:r>
    </w:p>
    <w:p w14:paraId="0C8C0D29"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D2A"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31</w:t>
      </w:r>
    </w:p>
    <w:p w14:paraId="0C8C0D2B"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E drejta i informimit</w:t>
      </w:r>
    </w:p>
    <w:p w14:paraId="0C8C0D2C"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D2D"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E drejta i informimit për procedurat dhe shpërndarja e informacionit të mbledhur do të bëhet në përputhje me ligjin për të drejtën e informimit në Republikën e Shqipërisë.</w:t>
      </w:r>
    </w:p>
    <w:p w14:paraId="0C8C0D2E"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D2F"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32</w:t>
      </w:r>
    </w:p>
    <w:p w14:paraId="0C8C0D30" w14:textId="77777777" w:rsidR="0024317D" w:rsidRPr="00543198" w:rsidRDefault="0024317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Publikimi i vendimeve</w:t>
      </w:r>
    </w:p>
    <w:p w14:paraId="0C8C0D31"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D32"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Autorizimet e lëshuara dhe vendimet për pezullimin dhe shfuqizimin e tyre, të marra në bazë të këtij ligji, publikohen në Regjistrin Kombëtar të Licencave, Autorizimeve dhe Lejeve.</w:t>
      </w:r>
    </w:p>
    <w:p w14:paraId="0C8C0D33"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Autorizimet e përcaktuara në këtë ligj bëjnë pjesë në fushën I, kategoria 1.1</w:t>
      </w:r>
      <w:r w:rsidR="002D0CA3" w:rsidRPr="00543198">
        <w:rPr>
          <w:rFonts w:ascii="Garamond" w:hAnsi="Garamond" w:cs="Times New Roman"/>
          <w:bCs/>
          <w:sz w:val="24"/>
          <w:szCs w:val="24"/>
        </w:rPr>
        <w:t>,</w:t>
      </w:r>
      <w:r w:rsidRPr="00543198">
        <w:rPr>
          <w:rFonts w:ascii="Garamond" w:hAnsi="Garamond" w:cs="Times New Roman"/>
          <w:bCs/>
          <w:sz w:val="24"/>
          <w:szCs w:val="24"/>
        </w:rPr>
        <w:t xml:space="preserve"> “Siguria kombëtare, rendi publik dhe mbrojtja civile”, sipas përcaktimeve të legjislacionit në fuqi për licencat, autorizimet dhe lejet në Republikën e Shqipërisë.</w:t>
      </w:r>
    </w:p>
    <w:p w14:paraId="0C8C0D34"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D35" w14:textId="77777777" w:rsidR="0024317D" w:rsidRPr="00543198" w:rsidRDefault="0024317D"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33</w:t>
      </w:r>
    </w:p>
    <w:p w14:paraId="0C8C0D36" w14:textId="77777777" w:rsidR="0024317D" w:rsidRPr="00543198" w:rsidRDefault="00AF4CAD"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Aktet</w:t>
      </w:r>
      <w:r w:rsidR="0024317D" w:rsidRPr="00543198">
        <w:rPr>
          <w:rFonts w:ascii="Garamond" w:hAnsi="Garamond" w:cs="Times New Roman"/>
          <w:b/>
          <w:bCs/>
          <w:sz w:val="24"/>
          <w:szCs w:val="24"/>
        </w:rPr>
        <w:t xml:space="preserve"> nënligjore</w:t>
      </w:r>
    </w:p>
    <w:p w14:paraId="0C8C0D37" w14:textId="77777777" w:rsidR="0024317D" w:rsidRPr="00543198" w:rsidRDefault="0024317D" w:rsidP="009F2170">
      <w:pPr>
        <w:spacing w:after="0" w:line="240" w:lineRule="auto"/>
        <w:ind w:firstLine="284"/>
        <w:jc w:val="both"/>
        <w:rPr>
          <w:rFonts w:ascii="Garamond" w:hAnsi="Garamond" w:cs="Times New Roman"/>
          <w:bCs/>
          <w:sz w:val="24"/>
          <w:szCs w:val="24"/>
        </w:rPr>
      </w:pPr>
    </w:p>
    <w:p w14:paraId="0C8C0D38"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Ngarkohet Këshilli i Ministrav</w:t>
      </w:r>
      <w:r w:rsidR="002D0CA3" w:rsidRPr="00543198">
        <w:rPr>
          <w:rFonts w:ascii="Garamond" w:hAnsi="Garamond" w:cs="Times New Roman"/>
          <w:bCs/>
          <w:sz w:val="24"/>
          <w:szCs w:val="24"/>
        </w:rPr>
        <w:t xml:space="preserve">e që brenda 6 </w:t>
      </w:r>
      <w:r w:rsidRPr="00543198">
        <w:rPr>
          <w:rFonts w:ascii="Garamond" w:hAnsi="Garamond" w:cs="Times New Roman"/>
          <w:bCs/>
          <w:sz w:val="24"/>
          <w:szCs w:val="24"/>
        </w:rPr>
        <w:t xml:space="preserve">muajve </w:t>
      </w:r>
      <w:r w:rsidR="002D0CA3" w:rsidRPr="00543198">
        <w:rPr>
          <w:rFonts w:ascii="Garamond" w:hAnsi="Garamond" w:cs="Times New Roman"/>
          <w:bCs/>
          <w:sz w:val="24"/>
          <w:szCs w:val="24"/>
        </w:rPr>
        <w:t>nga hyrja në fuqi e këtij ligji të miratojë aktet nënligjore në zbatim të pikës 5 të nenit 3, të pikës 5 të nenit 9, të pikës 6 të nenit 13</w:t>
      </w:r>
      <w:r w:rsidRPr="00543198">
        <w:rPr>
          <w:rFonts w:ascii="Garamond" w:hAnsi="Garamond" w:cs="Times New Roman"/>
          <w:bCs/>
          <w:sz w:val="24"/>
          <w:szCs w:val="24"/>
        </w:rPr>
        <w:t xml:space="preserve"> dhe të pikës </w:t>
      </w:r>
      <w:r w:rsidR="002D0CA3" w:rsidRPr="00543198">
        <w:rPr>
          <w:rFonts w:ascii="Garamond" w:hAnsi="Garamond" w:cs="Times New Roman"/>
          <w:bCs/>
          <w:sz w:val="24"/>
          <w:szCs w:val="24"/>
        </w:rPr>
        <w:t>7 të nenit 17</w:t>
      </w:r>
      <w:r w:rsidR="002F3B73" w:rsidRPr="00543198">
        <w:rPr>
          <w:rFonts w:ascii="Garamond" w:hAnsi="Garamond" w:cs="Times New Roman"/>
          <w:bCs/>
          <w:sz w:val="24"/>
          <w:szCs w:val="24"/>
        </w:rPr>
        <w:t xml:space="preserve"> të këtij ligji.</w:t>
      </w:r>
    </w:p>
    <w:p w14:paraId="0C8C0D39" w14:textId="77777777" w:rsidR="002F3B73" w:rsidRPr="00543198" w:rsidRDefault="002F3B73" w:rsidP="009F2170">
      <w:pPr>
        <w:spacing w:after="0" w:line="240" w:lineRule="auto"/>
        <w:ind w:firstLine="284"/>
        <w:jc w:val="both"/>
        <w:rPr>
          <w:rFonts w:ascii="Garamond" w:hAnsi="Garamond" w:cs="Times New Roman"/>
          <w:bCs/>
          <w:sz w:val="24"/>
          <w:szCs w:val="24"/>
        </w:rPr>
      </w:pPr>
    </w:p>
    <w:p w14:paraId="0C8C0D3A" w14:textId="77777777" w:rsidR="002F3B73" w:rsidRPr="00543198" w:rsidRDefault="002F3B73" w:rsidP="009F2170">
      <w:pPr>
        <w:spacing w:after="0" w:line="240" w:lineRule="auto"/>
        <w:ind w:firstLine="284"/>
        <w:jc w:val="center"/>
        <w:rPr>
          <w:rFonts w:ascii="Garamond" w:hAnsi="Garamond" w:cs="Times New Roman"/>
          <w:bCs/>
          <w:sz w:val="24"/>
          <w:szCs w:val="24"/>
        </w:rPr>
      </w:pPr>
      <w:r w:rsidRPr="00543198">
        <w:rPr>
          <w:rFonts w:ascii="Garamond" w:hAnsi="Garamond" w:cs="Times New Roman"/>
          <w:bCs/>
          <w:sz w:val="24"/>
          <w:szCs w:val="24"/>
        </w:rPr>
        <w:t>Neni 34</w:t>
      </w:r>
    </w:p>
    <w:p w14:paraId="0C8C0D3B" w14:textId="77777777" w:rsidR="002F3B73" w:rsidRPr="00543198" w:rsidRDefault="002F3B73" w:rsidP="009F2170">
      <w:pPr>
        <w:spacing w:after="0" w:line="240" w:lineRule="auto"/>
        <w:ind w:firstLine="284"/>
        <w:jc w:val="center"/>
        <w:rPr>
          <w:rFonts w:ascii="Garamond" w:hAnsi="Garamond" w:cs="Times New Roman"/>
          <w:b/>
          <w:bCs/>
          <w:sz w:val="24"/>
          <w:szCs w:val="24"/>
        </w:rPr>
      </w:pPr>
      <w:r w:rsidRPr="00543198">
        <w:rPr>
          <w:rFonts w:ascii="Garamond" w:hAnsi="Garamond" w:cs="Times New Roman"/>
          <w:b/>
          <w:bCs/>
          <w:sz w:val="24"/>
          <w:szCs w:val="24"/>
        </w:rPr>
        <w:t>Hyrja në fuqi</w:t>
      </w:r>
    </w:p>
    <w:p w14:paraId="0C8C0D3C" w14:textId="77777777" w:rsidR="002B17D9" w:rsidRPr="00543198" w:rsidRDefault="002B17D9" w:rsidP="009F2170">
      <w:pPr>
        <w:spacing w:after="0" w:line="240" w:lineRule="auto"/>
        <w:ind w:firstLine="284"/>
        <w:jc w:val="center"/>
        <w:rPr>
          <w:rFonts w:ascii="Garamond" w:hAnsi="Garamond" w:cs="Times New Roman"/>
          <w:b/>
          <w:bCs/>
          <w:sz w:val="24"/>
          <w:szCs w:val="24"/>
        </w:rPr>
      </w:pPr>
    </w:p>
    <w:p w14:paraId="0C8C0D3D" w14:textId="77777777" w:rsidR="0024317D" w:rsidRPr="00543198" w:rsidRDefault="0024317D"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Ky ligj hyn</w:t>
      </w:r>
      <w:r w:rsidR="002F3B73" w:rsidRPr="00543198">
        <w:rPr>
          <w:rFonts w:ascii="Garamond" w:hAnsi="Garamond" w:cs="Times New Roman"/>
          <w:bCs/>
          <w:sz w:val="24"/>
          <w:szCs w:val="24"/>
        </w:rPr>
        <w:t xml:space="preserve"> në fuqi 6 muaj pas botimit në Fletoren Z</w:t>
      </w:r>
      <w:r w:rsidRPr="00543198">
        <w:rPr>
          <w:rFonts w:ascii="Garamond" w:hAnsi="Garamond" w:cs="Times New Roman"/>
          <w:bCs/>
          <w:sz w:val="24"/>
          <w:szCs w:val="24"/>
        </w:rPr>
        <w:t xml:space="preserve">yrtare. </w:t>
      </w:r>
    </w:p>
    <w:p w14:paraId="0C8C0D3E" w14:textId="77777777" w:rsidR="009B73B1" w:rsidRPr="00543198" w:rsidRDefault="009B73B1" w:rsidP="009F2170">
      <w:pPr>
        <w:spacing w:after="0" w:line="240" w:lineRule="auto"/>
        <w:ind w:firstLine="284"/>
        <w:jc w:val="both"/>
        <w:rPr>
          <w:rFonts w:ascii="Garamond" w:hAnsi="Garamond" w:cs="Times New Roman"/>
          <w:bCs/>
          <w:sz w:val="24"/>
          <w:szCs w:val="24"/>
        </w:rPr>
      </w:pPr>
    </w:p>
    <w:p w14:paraId="0C8C0D41" w14:textId="77777777" w:rsidR="0052203F" w:rsidRPr="00543198" w:rsidRDefault="0052203F" w:rsidP="009F2170">
      <w:pPr>
        <w:spacing w:after="0" w:line="240" w:lineRule="auto"/>
        <w:ind w:firstLine="284"/>
        <w:jc w:val="both"/>
        <w:rPr>
          <w:rFonts w:ascii="Garamond" w:hAnsi="Garamond" w:cs="Times New Roman"/>
          <w:bCs/>
          <w:sz w:val="24"/>
          <w:szCs w:val="24"/>
        </w:rPr>
      </w:pPr>
    </w:p>
    <w:p w14:paraId="0C8C0D42" w14:textId="2949F7B1" w:rsidR="00976A3C" w:rsidRDefault="00976A3C" w:rsidP="009F2170">
      <w:pPr>
        <w:spacing w:after="0" w:line="240" w:lineRule="auto"/>
        <w:ind w:firstLine="284"/>
        <w:jc w:val="both"/>
        <w:rPr>
          <w:rFonts w:ascii="Garamond" w:hAnsi="Garamond" w:cs="Times New Roman"/>
          <w:bCs/>
          <w:sz w:val="24"/>
          <w:szCs w:val="24"/>
        </w:rPr>
      </w:pPr>
      <w:r w:rsidRPr="00543198">
        <w:rPr>
          <w:rFonts w:ascii="Garamond" w:hAnsi="Garamond" w:cs="Times New Roman"/>
          <w:bCs/>
          <w:sz w:val="24"/>
          <w:szCs w:val="24"/>
        </w:rPr>
        <w:t xml:space="preserve">Miratuar në datën </w:t>
      </w:r>
      <w:r w:rsidR="002D0CA3" w:rsidRPr="00543198">
        <w:rPr>
          <w:rFonts w:ascii="Garamond" w:hAnsi="Garamond" w:cs="Times New Roman"/>
          <w:bCs/>
          <w:sz w:val="24"/>
          <w:szCs w:val="24"/>
        </w:rPr>
        <w:t>23.3.</w:t>
      </w:r>
      <w:r w:rsidR="00FA0571" w:rsidRPr="00543198">
        <w:rPr>
          <w:rFonts w:ascii="Garamond" w:hAnsi="Garamond" w:cs="Times New Roman"/>
          <w:bCs/>
          <w:sz w:val="24"/>
          <w:szCs w:val="24"/>
        </w:rPr>
        <w:t>202</w:t>
      </w:r>
      <w:r w:rsidR="0024317D" w:rsidRPr="00543198">
        <w:rPr>
          <w:rFonts w:ascii="Garamond" w:hAnsi="Garamond" w:cs="Times New Roman"/>
          <w:bCs/>
          <w:sz w:val="24"/>
          <w:szCs w:val="24"/>
        </w:rPr>
        <w:t>3</w:t>
      </w:r>
      <w:r w:rsidR="004E6331">
        <w:rPr>
          <w:rFonts w:ascii="Garamond" w:hAnsi="Garamond" w:cs="Times New Roman"/>
          <w:bCs/>
          <w:sz w:val="24"/>
          <w:szCs w:val="24"/>
        </w:rPr>
        <w:t>.</w:t>
      </w:r>
    </w:p>
    <w:p w14:paraId="4DCCB3E8" w14:textId="77777777" w:rsidR="001A74A4" w:rsidRDefault="001A74A4" w:rsidP="001A74A4">
      <w:pPr>
        <w:spacing w:after="0"/>
        <w:jc w:val="both"/>
        <w:rPr>
          <w:rFonts w:ascii="Garamond" w:hAnsi="Garamond"/>
          <w:b/>
          <w:sz w:val="24"/>
          <w:szCs w:val="24"/>
        </w:rPr>
      </w:pPr>
    </w:p>
    <w:p w14:paraId="316F9E84" w14:textId="77777777" w:rsidR="00133883" w:rsidRDefault="001A74A4" w:rsidP="001A74A4">
      <w:pPr>
        <w:spacing w:after="0"/>
        <w:jc w:val="both"/>
        <w:rPr>
          <w:rFonts w:ascii="Garamond" w:hAnsi="Garamond"/>
          <w:b/>
          <w:sz w:val="24"/>
          <w:szCs w:val="24"/>
        </w:rPr>
      </w:pPr>
      <w:r w:rsidRPr="002552A3">
        <w:rPr>
          <w:rFonts w:ascii="Garamond" w:hAnsi="Garamond"/>
          <w:b/>
          <w:sz w:val="24"/>
          <w:szCs w:val="24"/>
        </w:rPr>
        <w:t>Shpallur me dekretin nr.</w:t>
      </w:r>
      <w:r w:rsidR="00133883">
        <w:rPr>
          <w:rFonts w:ascii="Garamond" w:hAnsi="Garamond"/>
          <w:b/>
          <w:sz w:val="24"/>
          <w:szCs w:val="24"/>
        </w:rPr>
        <w:t xml:space="preserve"> 54</w:t>
      </w:r>
      <w:r w:rsidRPr="002552A3">
        <w:rPr>
          <w:rFonts w:ascii="Garamond" w:hAnsi="Garamond"/>
          <w:b/>
          <w:sz w:val="24"/>
          <w:szCs w:val="24"/>
        </w:rPr>
        <w:t>, datë</w:t>
      </w:r>
      <w:r w:rsidR="00133883">
        <w:rPr>
          <w:rFonts w:ascii="Garamond" w:hAnsi="Garamond"/>
          <w:b/>
          <w:sz w:val="24"/>
          <w:szCs w:val="24"/>
        </w:rPr>
        <w:t xml:space="preserve"> 11.4</w:t>
      </w:r>
      <w:r>
        <w:rPr>
          <w:rFonts w:ascii="Garamond" w:hAnsi="Garamond"/>
          <w:b/>
          <w:sz w:val="24"/>
          <w:szCs w:val="24"/>
        </w:rPr>
        <w:t>.</w:t>
      </w:r>
      <w:r w:rsidRPr="002552A3">
        <w:rPr>
          <w:rFonts w:ascii="Garamond" w:hAnsi="Garamond"/>
          <w:b/>
          <w:sz w:val="24"/>
          <w:szCs w:val="24"/>
        </w:rPr>
        <w:t>202</w:t>
      </w:r>
      <w:r>
        <w:rPr>
          <w:rFonts w:ascii="Garamond" w:hAnsi="Garamond"/>
          <w:b/>
          <w:sz w:val="24"/>
          <w:szCs w:val="24"/>
        </w:rPr>
        <w:t>3</w:t>
      </w:r>
      <w:r w:rsidRPr="002552A3">
        <w:rPr>
          <w:rFonts w:ascii="Garamond" w:hAnsi="Garamond"/>
          <w:b/>
          <w:sz w:val="24"/>
          <w:szCs w:val="24"/>
        </w:rPr>
        <w:t>, të Presidentit të Republikës së Shqipërisë</w:t>
      </w:r>
      <w:r w:rsidRPr="006E114A">
        <w:rPr>
          <w:rFonts w:ascii="Garamond" w:hAnsi="Garamond"/>
          <w:b/>
          <w:sz w:val="24"/>
          <w:szCs w:val="24"/>
        </w:rPr>
        <w:t xml:space="preserve">, </w:t>
      </w:r>
    </w:p>
    <w:p w14:paraId="717FC59B" w14:textId="2220EAF2" w:rsidR="001A74A4" w:rsidRPr="006E114A" w:rsidRDefault="001A74A4" w:rsidP="001A74A4">
      <w:pPr>
        <w:spacing w:after="0"/>
        <w:jc w:val="both"/>
      </w:pPr>
      <w:bookmarkStart w:id="0" w:name="_GoBack"/>
      <w:bookmarkEnd w:id="0"/>
      <w:r w:rsidRPr="006E114A">
        <w:rPr>
          <w:rFonts w:ascii="Garamond" w:hAnsi="Garamond"/>
          <w:b/>
          <w:sz w:val="24"/>
          <w:szCs w:val="24"/>
        </w:rPr>
        <w:t>Bajram Begaj</w:t>
      </w:r>
      <w:r>
        <w:rPr>
          <w:rFonts w:ascii="Garamond" w:hAnsi="Garamond"/>
          <w:b/>
          <w:sz w:val="24"/>
          <w:szCs w:val="24"/>
        </w:rPr>
        <w:t>.</w:t>
      </w:r>
    </w:p>
    <w:p w14:paraId="38D8D568" w14:textId="77777777" w:rsidR="001A74A4" w:rsidRPr="00543198" w:rsidRDefault="001A74A4" w:rsidP="009F2170">
      <w:pPr>
        <w:spacing w:after="0" w:line="240" w:lineRule="auto"/>
        <w:ind w:firstLine="284"/>
        <w:jc w:val="both"/>
        <w:rPr>
          <w:rFonts w:ascii="Garamond" w:hAnsi="Garamond" w:cs="Times New Roman"/>
          <w:bCs/>
          <w:sz w:val="24"/>
          <w:szCs w:val="24"/>
        </w:rPr>
      </w:pPr>
    </w:p>
    <w:p w14:paraId="0C8C0D43" w14:textId="77777777" w:rsidR="00213234" w:rsidRPr="00543198" w:rsidRDefault="00213234" w:rsidP="009F2170">
      <w:pPr>
        <w:spacing w:after="0" w:line="240" w:lineRule="auto"/>
        <w:ind w:firstLine="284"/>
        <w:jc w:val="both"/>
        <w:rPr>
          <w:rFonts w:ascii="Garamond" w:hAnsi="Garamond" w:cs="Times New Roman"/>
          <w:bCs/>
          <w:sz w:val="24"/>
          <w:szCs w:val="24"/>
        </w:rPr>
      </w:pPr>
    </w:p>
    <w:sectPr w:rsidR="00213234" w:rsidRPr="00543198" w:rsidSect="001A74A4">
      <w:footerReference w:type="default" r:id="rId13"/>
      <w:pgSz w:w="11906" w:h="16838" w:code="9"/>
      <w:pgMar w:top="900" w:right="1152" w:bottom="990"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C39C6" w14:textId="77777777" w:rsidR="00133883" w:rsidRDefault="00133883" w:rsidP="00420682">
      <w:pPr>
        <w:spacing w:after="0" w:line="240" w:lineRule="auto"/>
      </w:pPr>
      <w:r>
        <w:separator/>
      </w:r>
    </w:p>
  </w:endnote>
  <w:endnote w:type="continuationSeparator" w:id="0">
    <w:p w14:paraId="2492C475" w14:textId="77777777" w:rsidR="00133883" w:rsidRDefault="00133883" w:rsidP="00420682">
      <w:pPr>
        <w:spacing w:after="0" w:line="240" w:lineRule="auto"/>
      </w:pPr>
      <w:r>
        <w:continuationSeparator/>
      </w:r>
    </w:p>
  </w:endnote>
  <w:endnote w:type="continuationNotice" w:id="1">
    <w:p w14:paraId="3FF3E0F3" w14:textId="77777777" w:rsidR="00133883" w:rsidRDefault="001338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C0D48" w14:textId="77777777" w:rsidR="00133883" w:rsidRPr="009F5DF6" w:rsidRDefault="00133883">
    <w:pPr>
      <w:pStyle w:val="Footer"/>
      <w:jc w:val="center"/>
      <w:rPr>
        <w:rFonts w:ascii="Times New Roman" w:hAnsi="Times New Roman" w:cs="Times New Roman"/>
        <w:sz w:val="24"/>
        <w:szCs w:val="24"/>
      </w:rPr>
    </w:pPr>
  </w:p>
  <w:p w14:paraId="0C8C0D49" w14:textId="77777777" w:rsidR="00133883" w:rsidRDefault="001338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4C4039" w14:textId="77777777" w:rsidR="00133883" w:rsidRDefault="00133883" w:rsidP="00420682">
      <w:pPr>
        <w:spacing w:after="0" w:line="240" w:lineRule="auto"/>
      </w:pPr>
      <w:r>
        <w:separator/>
      </w:r>
    </w:p>
  </w:footnote>
  <w:footnote w:type="continuationSeparator" w:id="0">
    <w:p w14:paraId="5A7050F4" w14:textId="77777777" w:rsidR="00133883" w:rsidRDefault="00133883" w:rsidP="00420682">
      <w:pPr>
        <w:spacing w:after="0" w:line="240" w:lineRule="auto"/>
      </w:pPr>
      <w:r>
        <w:continuationSeparator/>
      </w:r>
    </w:p>
  </w:footnote>
  <w:footnote w:type="continuationNotice" w:id="1">
    <w:p w14:paraId="72B0E873" w14:textId="77777777" w:rsidR="00133883" w:rsidRDefault="00133883">
      <w:pPr>
        <w:spacing w:after="0" w:line="240" w:lineRule="auto"/>
      </w:pPr>
    </w:p>
  </w:footnote>
  <w:footnote w:id="2">
    <w:p w14:paraId="0C8C0D4A" w14:textId="2C625AF6" w:rsidR="00133883" w:rsidRPr="009F2170" w:rsidRDefault="00133883" w:rsidP="00855C38">
      <w:pPr>
        <w:pStyle w:val="ListParagraph"/>
        <w:spacing w:after="0" w:line="240" w:lineRule="auto"/>
        <w:ind w:left="0"/>
        <w:jc w:val="both"/>
        <w:rPr>
          <w:rFonts w:ascii="Garamond" w:hAnsi="Garamond" w:cs="Times New Roman"/>
          <w:bCs/>
          <w:i/>
          <w:iCs/>
          <w:sz w:val="20"/>
          <w:szCs w:val="20"/>
        </w:rPr>
      </w:pPr>
      <w:r w:rsidRPr="009F2170">
        <w:rPr>
          <w:rStyle w:val="FootnoteReference"/>
          <w:rFonts w:ascii="Garamond" w:hAnsi="Garamond"/>
          <w:sz w:val="20"/>
          <w:szCs w:val="20"/>
        </w:rPr>
        <w:footnoteRef/>
      </w:r>
      <w:r w:rsidRPr="009F2170">
        <w:rPr>
          <w:rFonts w:ascii="Garamond" w:hAnsi="Garamond"/>
          <w:sz w:val="20"/>
          <w:szCs w:val="20"/>
        </w:rPr>
        <w:t xml:space="preserve"> </w:t>
      </w:r>
      <w:r w:rsidRPr="009F2170">
        <w:rPr>
          <w:rFonts w:ascii="Garamond" w:hAnsi="Garamond" w:cs="Times New Roman"/>
          <w:i/>
          <w:sz w:val="20"/>
          <w:szCs w:val="20"/>
        </w:rPr>
        <w:t xml:space="preserve">Ky ligj është përafruar pjesërisht me rregulloren (BE) 2019/125 të Parlamentit </w:t>
      </w:r>
      <w:r>
        <w:rPr>
          <w:rFonts w:ascii="Garamond" w:hAnsi="Garamond" w:cs="Times New Roman"/>
          <w:i/>
          <w:sz w:val="20"/>
          <w:szCs w:val="20"/>
        </w:rPr>
        <w:t>Evro</w:t>
      </w:r>
      <w:r w:rsidRPr="009F2170">
        <w:rPr>
          <w:rFonts w:ascii="Garamond" w:hAnsi="Garamond" w:cs="Times New Roman"/>
          <w:i/>
          <w:sz w:val="20"/>
          <w:szCs w:val="20"/>
        </w:rPr>
        <w:t>pian dhe Këshillit, datë 16 janar 2019</w:t>
      </w:r>
      <w:r>
        <w:rPr>
          <w:rFonts w:ascii="Garamond" w:hAnsi="Garamond" w:cs="Times New Roman"/>
          <w:i/>
          <w:sz w:val="20"/>
          <w:szCs w:val="20"/>
        </w:rPr>
        <w:t>,</w:t>
      </w:r>
      <w:r w:rsidRPr="009F2170">
        <w:rPr>
          <w:rFonts w:ascii="Garamond" w:hAnsi="Garamond" w:cs="Times New Roman"/>
          <w:i/>
          <w:sz w:val="20"/>
          <w:szCs w:val="20"/>
        </w:rPr>
        <w:t xml:space="preserve"> “Për tregtinë e mallrave të caktuara, të cilat mund të përdoren për dënim me vdekje, torturë apo trajtime ose dënime të tjera mizore, çnjerëzore ose poshtëruese”, </w:t>
      </w:r>
      <w:r>
        <w:rPr>
          <w:rFonts w:ascii="Garamond" w:hAnsi="Garamond" w:cs="Times New Roman"/>
          <w:i/>
          <w:sz w:val="20"/>
          <w:szCs w:val="20"/>
        </w:rPr>
        <w:t>të</w:t>
      </w:r>
      <w:r w:rsidRPr="009F2170">
        <w:rPr>
          <w:rFonts w:ascii="Garamond" w:hAnsi="Garamond" w:cs="Times New Roman"/>
          <w:i/>
          <w:sz w:val="20"/>
          <w:szCs w:val="20"/>
        </w:rPr>
        <w:t xml:space="preserve"> ndryshuar. Numri CELEX 32019R0125, Fletorja Zyrtare e Bashkimit </w:t>
      </w:r>
      <w:r>
        <w:rPr>
          <w:rFonts w:ascii="Garamond" w:hAnsi="Garamond" w:cs="Times New Roman"/>
          <w:i/>
          <w:sz w:val="20"/>
          <w:szCs w:val="20"/>
        </w:rPr>
        <w:t>Evro</w:t>
      </w:r>
      <w:r w:rsidRPr="009F2170">
        <w:rPr>
          <w:rFonts w:ascii="Garamond" w:hAnsi="Garamond" w:cs="Times New Roman"/>
          <w:i/>
          <w:sz w:val="20"/>
          <w:szCs w:val="20"/>
        </w:rPr>
        <w:t xml:space="preserve">pian, seria </w:t>
      </w:r>
      <w:r>
        <w:rPr>
          <w:rFonts w:ascii="Garamond" w:hAnsi="Garamond" w:cs="Times New Roman"/>
          <w:i/>
          <w:sz w:val="20"/>
          <w:szCs w:val="20"/>
        </w:rPr>
        <w:t>L, nr. 30, datë 31.1.2019, f</w:t>
      </w:r>
      <w:r w:rsidRPr="009F2170">
        <w:rPr>
          <w:rFonts w:ascii="Garamond" w:hAnsi="Garamond" w:cs="Times New Roman"/>
          <w:i/>
          <w:sz w:val="20"/>
          <w:szCs w:val="20"/>
        </w:rPr>
        <w:t>.</w:t>
      </w:r>
      <w:r>
        <w:rPr>
          <w:rFonts w:ascii="Garamond" w:hAnsi="Garamond" w:cs="Times New Roman"/>
          <w:i/>
          <w:sz w:val="20"/>
          <w:szCs w:val="20"/>
        </w:rPr>
        <w:t xml:space="preserve"> </w:t>
      </w:r>
      <w:r w:rsidRPr="009F2170">
        <w:rPr>
          <w:rFonts w:ascii="Garamond" w:hAnsi="Garamond" w:cs="Times New Roman"/>
          <w:i/>
          <w:sz w:val="20"/>
          <w:szCs w:val="20"/>
        </w:rPr>
        <w:t>1</w:t>
      </w:r>
      <w:r>
        <w:rPr>
          <w:rFonts w:ascii="Garamond" w:hAnsi="Garamond" w:cs="Times New Roman"/>
          <w:i/>
          <w:sz w:val="20"/>
          <w:szCs w:val="20"/>
        </w:rPr>
        <w:t>–</w:t>
      </w:r>
      <w:r w:rsidRPr="009F2170">
        <w:rPr>
          <w:rFonts w:ascii="Garamond" w:hAnsi="Garamond" w:cs="Times New Roman"/>
          <w:i/>
          <w:sz w:val="20"/>
          <w:szCs w:val="20"/>
        </w:rPr>
        <w:t>57.</w:t>
      </w:r>
    </w:p>
    <w:p w14:paraId="0C8C0D4B" w14:textId="77777777" w:rsidR="00133883" w:rsidRPr="001C030B" w:rsidRDefault="00133883">
      <w:pPr>
        <w:pStyle w:val="FootnoteText"/>
        <w:rPr>
          <w:i/>
          <w:sz w:val="22"/>
          <w:szCs w:val="22"/>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26EB5"/>
    <w:multiLevelType w:val="hybridMultilevel"/>
    <w:tmpl w:val="58006844"/>
    <w:lvl w:ilvl="0" w:tplc="52B2CD5C">
      <w:numFmt w:val="bullet"/>
      <w:lvlText w:val="-"/>
      <w:lvlJc w:val="left"/>
      <w:pPr>
        <w:ind w:left="360" w:hanging="360"/>
      </w:pPr>
      <w:rPr>
        <w:rFonts w:ascii="Times New Roman" w:eastAsia="Calibri" w:hAnsi="Times New Roman" w:cs="Times New Roman"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1406"/>
    <w:rsid w:val="00002637"/>
    <w:rsid w:val="00043C57"/>
    <w:rsid w:val="00055AB5"/>
    <w:rsid w:val="00060376"/>
    <w:rsid w:val="00066627"/>
    <w:rsid w:val="00072080"/>
    <w:rsid w:val="000765C2"/>
    <w:rsid w:val="00077A17"/>
    <w:rsid w:val="0008444F"/>
    <w:rsid w:val="00096343"/>
    <w:rsid w:val="00096985"/>
    <w:rsid w:val="000A3B4D"/>
    <w:rsid w:val="000A4EB5"/>
    <w:rsid w:val="000A6724"/>
    <w:rsid w:val="000B6305"/>
    <w:rsid w:val="000C44C8"/>
    <w:rsid w:val="000D199E"/>
    <w:rsid w:val="000E5BA6"/>
    <w:rsid w:val="00102DCA"/>
    <w:rsid w:val="00106F6D"/>
    <w:rsid w:val="0012550D"/>
    <w:rsid w:val="00130958"/>
    <w:rsid w:val="00132CEC"/>
    <w:rsid w:val="00133883"/>
    <w:rsid w:val="00135A36"/>
    <w:rsid w:val="00136EC9"/>
    <w:rsid w:val="00146D52"/>
    <w:rsid w:val="00153CC5"/>
    <w:rsid w:val="00155BCF"/>
    <w:rsid w:val="00161DB8"/>
    <w:rsid w:val="00166898"/>
    <w:rsid w:val="00167D1D"/>
    <w:rsid w:val="00171619"/>
    <w:rsid w:val="00173EF4"/>
    <w:rsid w:val="00176471"/>
    <w:rsid w:val="001816AF"/>
    <w:rsid w:val="00191A00"/>
    <w:rsid w:val="001942D4"/>
    <w:rsid w:val="00195F0F"/>
    <w:rsid w:val="001A1919"/>
    <w:rsid w:val="001A2945"/>
    <w:rsid w:val="001A74A4"/>
    <w:rsid w:val="001B796E"/>
    <w:rsid w:val="001C030B"/>
    <w:rsid w:val="001C0806"/>
    <w:rsid w:val="001C445C"/>
    <w:rsid w:val="001C5CDE"/>
    <w:rsid w:val="001C6A0A"/>
    <w:rsid w:val="001C79D8"/>
    <w:rsid w:val="001C7EC0"/>
    <w:rsid w:val="001D184E"/>
    <w:rsid w:val="001D2895"/>
    <w:rsid w:val="001F194A"/>
    <w:rsid w:val="001F78C3"/>
    <w:rsid w:val="002009A1"/>
    <w:rsid w:val="0020160E"/>
    <w:rsid w:val="0020170B"/>
    <w:rsid w:val="0020507F"/>
    <w:rsid w:val="002114C6"/>
    <w:rsid w:val="00213234"/>
    <w:rsid w:val="00214854"/>
    <w:rsid w:val="0021715D"/>
    <w:rsid w:val="00224329"/>
    <w:rsid w:val="002269E7"/>
    <w:rsid w:val="00233280"/>
    <w:rsid w:val="00234BD8"/>
    <w:rsid w:val="0024206A"/>
    <w:rsid w:val="0024317D"/>
    <w:rsid w:val="00243B60"/>
    <w:rsid w:val="00247DF1"/>
    <w:rsid w:val="00266C06"/>
    <w:rsid w:val="002753F6"/>
    <w:rsid w:val="002A47D7"/>
    <w:rsid w:val="002B17D9"/>
    <w:rsid w:val="002D0CA3"/>
    <w:rsid w:val="002D5F14"/>
    <w:rsid w:val="002E0019"/>
    <w:rsid w:val="002F3B73"/>
    <w:rsid w:val="002F5953"/>
    <w:rsid w:val="002F5F81"/>
    <w:rsid w:val="00300CDA"/>
    <w:rsid w:val="0030600B"/>
    <w:rsid w:val="00307F6C"/>
    <w:rsid w:val="003168B3"/>
    <w:rsid w:val="003547D6"/>
    <w:rsid w:val="00374626"/>
    <w:rsid w:val="0038331D"/>
    <w:rsid w:val="003951F0"/>
    <w:rsid w:val="00397541"/>
    <w:rsid w:val="003A38DC"/>
    <w:rsid w:val="003A63A5"/>
    <w:rsid w:val="003C48FF"/>
    <w:rsid w:val="003D59B2"/>
    <w:rsid w:val="003D5ED0"/>
    <w:rsid w:val="003F10BB"/>
    <w:rsid w:val="003F29A8"/>
    <w:rsid w:val="003F7CFF"/>
    <w:rsid w:val="00403A89"/>
    <w:rsid w:val="0041300C"/>
    <w:rsid w:val="00420682"/>
    <w:rsid w:val="00433BCD"/>
    <w:rsid w:val="00436717"/>
    <w:rsid w:val="00445610"/>
    <w:rsid w:val="00446ADF"/>
    <w:rsid w:val="00455BBA"/>
    <w:rsid w:val="00460BC4"/>
    <w:rsid w:val="00460CEC"/>
    <w:rsid w:val="004647DB"/>
    <w:rsid w:val="00475A8E"/>
    <w:rsid w:val="00477804"/>
    <w:rsid w:val="004866A8"/>
    <w:rsid w:val="00490617"/>
    <w:rsid w:val="00491F98"/>
    <w:rsid w:val="004A5884"/>
    <w:rsid w:val="004A5DE6"/>
    <w:rsid w:val="004B12D2"/>
    <w:rsid w:val="004B4008"/>
    <w:rsid w:val="004B6ED9"/>
    <w:rsid w:val="004C2DFD"/>
    <w:rsid w:val="004D3CFC"/>
    <w:rsid w:val="004E48D1"/>
    <w:rsid w:val="004E62D6"/>
    <w:rsid w:val="004E6331"/>
    <w:rsid w:val="004E7290"/>
    <w:rsid w:val="004E7E53"/>
    <w:rsid w:val="004F446C"/>
    <w:rsid w:val="004F447A"/>
    <w:rsid w:val="004F7030"/>
    <w:rsid w:val="005201B5"/>
    <w:rsid w:val="0052203F"/>
    <w:rsid w:val="00522FFB"/>
    <w:rsid w:val="00531970"/>
    <w:rsid w:val="00531A97"/>
    <w:rsid w:val="00533AC7"/>
    <w:rsid w:val="005376EE"/>
    <w:rsid w:val="00537FAF"/>
    <w:rsid w:val="00542102"/>
    <w:rsid w:val="00543198"/>
    <w:rsid w:val="005468C3"/>
    <w:rsid w:val="00550FA3"/>
    <w:rsid w:val="0055575B"/>
    <w:rsid w:val="00557CBB"/>
    <w:rsid w:val="005666C2"/>
    <w:rsid w:val="005726F2"/>
    <w:rsid w:val="00573EE3"/>
    <w:rsid w:val="005767F6"/>
    <w:rsid w:val="00591503"/>
    <w:rsid w:val="00591A3B"/>
    <w:rsid w:val="0059248B"/>
    <w:rsid w:val="0059342C"/>
    <w:rsid w:val="005A2D19"/>
    <w:rsid w:val="005A7379"/>
    <w:rsid w:val="005B6E3F"/>
    <w:rsid w:val="005F00A8"/>
    <w:rsid w:val="0060535D"/>
    <w:rsid w:val="0062077A"/>
    <w:rsid w:val="00621A17"/>
    <w:rsid w:val="00626726"/>
    <w:rsid w:val="00634AB0"/>
    <w:rsid w:val="006465EF"/>
    <w:rsid w:val="00646924"/>
    <w:rsid w:val="00663243"/>
    <w:rsid w:val="00670AA2"/>
    <w:rsid w:val="0067406E"/>
    <w:rsid w:val="00677E6C"/>
    <w:rsid w:val="00683C22"/>
    <w:rsid w:val="006D6391"/>
    <w:rsid w:val="006F4D55"/>
    <w:rsid w:val="00726525"/>
    <w:rsid w:val="00736DC8"/>
    <w:rsid w:val="007403CF"/>
    <w:rsid w:val="00742442"/>
    <w:rsid w:val="00750246"/>
    <w:rsid w:val="007654B3"/>
    <w:rsid w:val="00770FAD"/>
    <w:rsid w:val="00771F7F"/>
    <w:rsid w:val="00774741"/>
    <w:rsid w:val="00777CD9"/>
    <w:rsid w:val="007A2E0E"/>
    <w:rsid w:val="007A72B9"/>
    <w:rsid w:val="007B5BCA"/>
    <w:rsid w:val="007C0319"/>
    <w:rsid w:val="007C083E"/>
    <w:rsid w:val="007C13D6"/>
    <w:rsid w:val="007D3B23"/>
    <w:rsid w:val="007D6440"/>
    <w:rsid w:val="007D742E"/>
    <w:rsid w:val="007E2515"/>
    <w:rsid w:val="008030D2"/>
    <w:rsid w:val="0081049B"/>
    <w:rsid w:val="00811138"/>
    <w:rsid w:val="00820E26"/>
    <w:rsid w:val="00830DD8"/>
    <w:rsid w:val="00840462"/>
    <w:rsid w:val="008420C3"/>
    <w:rsid w:val="00852103"/>
    <w:rsid w:val="0085472C"/>
    <w:rsid w:val="00855C38"/>
    <w:rsid w:val="008620E4"/>
    <w:rsid w:val="0086360A"/>
    <w:rsid w:val="008720AB"/>
    <w:rsid w:val="0087264B"/>
    <w:rsid w:val="00876B34"/>
    <w:rsid w:val="0088796B"/>
    <w:rsid w:val="008914C1"/>
    <w:rsid w:val="00892C77"/>
    <w:rsid w:val="0089762F"/>
    <w:rsid w:val="008A1646"/>
    <w:rsid w:val="008C15C7"/>
    <w:rsid w:val="008D12D7"/>
    <w:rsid w:val="008D3FB7"/>
    <w:rsid w:val="00900D7B"/>
    <w:rsid w:val="00903374"/>
    <w:rsid w:val="0091014E"/>
    <w:rsid w:val="009104DF"/>
    <w:rsid w:val="00921405"/>
    <w:rsid w:val="00954FD3"/>
    <w:rsid w:val="00956DDA"/>
    <w:rsid w:val="00957A39"/>
    <w:rsid w:val="00970D95"/>
    <w:rsid w:val="0097387A"/>
    <w:rsid w:val="00974717"/>
    <w:rsid w:val="00976A3C"/>
    <w:rsid w:val="00991D86"/>
    <w:rsid w:val="0099741A"/>
    <w:rsid w:val="009A3D2E"/>
    <w:rsid w:val="009A6F98"/>
    <w:rsid w:val="009B0C7E"/>
    <w:rsid w:val="009B73B1"/>
    <w:rsid w:val="009C1228"/>
    <w:rsid w:val="009C12D6"/>
    <w:rsid w:val="009C52A4"/>
    <w:rsid w:val="009E6E84"/>
    <w:rsid w:val="009F2170"/>
    <w:rsid w:val="009F5DF6"/>
    <w:rsid w:val="00A06D12"/>
    <w:rsid w:val="00A10B5D"/>
    <w:rsid w:val="00A15DE9"/>
    <w:rsid w:val="00A27C1F"/>
    <w:rsid w:val="00A34D9D"/>
    <w:rsid w:val="00A36786"/>
    <w:rsid w:val="00A37269"/>
    <w:rsid w:val="00A431DD"/>
    <w:rsid w:val="00A645A6"/>
    <w:rsid w:val="00A7091B"/>
    <w:rsid w:val="00A7142D"/>
    <w:rsid w:val="00A766F5"/>
    <w:rsid w:val="00A97B73"/>
    <w:rsid w:val="00AA32E0"/>
    <w:rsid w:val="00AA545E"/>
    <w:rsid w:val="00AB451A"/>
    <w:rsid w:val="00AC2686"/>
    <w:rsid w:val="00AC683D"/>
    <w:rsid w:val="00AF0CE9"/>
    <w:rsid w:val="00AF4CAD"/>
    <w:rsid w:val="00AF5D8E"/>
    <w:rsid w:val="00AF7495"/>
    <w:rsid w:val="00AF7BB8"/>
    <w:rsid w:val="00B03A16"/>
    <w:rsid w:val="00B1133E"/>
    <w:rsid w:val="00B14BBE"/>
    <w:rsid w:val="00B30812"/>
    <w:rsid w:val="00B44C70"/>
    <w:rsid w:val="00B46B49"/>
    <w:rsid w:val="00B51F9D"/>
    <w:rsid w:val="00B54D96"/>
    <w:rsid w:val="00B6099E"/>
    <w:rsid w:val="00B6427E"/>
    <w:rsid w:val="00B67778"/>
    <w:rsid w:val="00B8668D"/>
    <w:rsid w:val="00BA1706"/>
    <w:rsid w:val="00BA1733"/>
    <w:rsid w:val="00BA5571"/>
    <w:rsid w:val="00BB15C8"/>
    <w:rsid w:val="00BD4611"/>
    <w:rsid w:val="00C10624"/>
    <w:rsid w:val="00C4191B"/>
    <w:rsid w:val="00C446ED"/>
    <w:rsid w:val="00C5239D"/>
    <w:rsid w:val="00C52891"/>
    <w:rsid w:val="00C60CAD"/>
    <w:rsid w:val="00C63BB2"/>
    <w:rsid w:val="00C6573D"/>
    <w:rsid w:val="00C700F4"/>
    <w:rsid w:val="00C751AA"/>
    <w:rsid w:val="00C90FD7"/>
    <w:rsid w:val="00C917D4"/>
    <w:rsid w:val="00C92C5B"/>
    <w:rsid w:val="00CA0828"/>
    <w:rsid w:val="00CC7CA2"/>
    <w:rsid w:val="00CE2478"/>
    <w:rsid w:val="00CF5B26"/>
    <w:rsid w:val="00D0058B"/>
    <w:rsid w:val="00D11FE2"/>
    <w:rsid w:val="00D23C4B"/>
    <w:rsid w:val="00D24B56"/>
    <w:rsid w:val="00D273FE"/>
    <w:rsid w:val="00D27BCB"/>
    <w:rsid w:val="00D45AC2"/>
    <w:rsid w:val="00D51772"/>
    <w:rsid w:val="00D60C6B"/>
    <w:rsid w:val="00D870EA"/>
    <w:rsid w:val="00DA56D4"/>
    <w:rsid w:val="00DC03DB"/>
    <w:rsid w:val="00DC0BDC"/>
    <w:rsid w:val="00DD79C7"/>
    <w:rsid w:val="00DF295D"/>
    <w:rsid w:val="00E074C2"/>
    <w:rsid w:val="00E32B8C"/>
    <w:rsid w:val="00E370B3"/>
    <w:rsid w:val="00E446F3"/>
    <w:rsid w:val="00E452DA"/>
    <w:rsid w:val="00E6234F"/>
    <w:rsid w:val="00E72BC5"/>
    <w:rsid w:val="00E76B9D"/>
    <w:rsid w:val="00E81004"/>
    <w:rsid w:val="00E93311"/>
    <w:rsid w:val="00EB4F1E"/>
    <w:rsid w:val="00EC2F1D"/>
    <w:rsid w:val="00EC55E7"/>
    <w:rsid w:val="00EC57E8"/>
    <w:rsid w:val="00ED7107"/>
    <w:rsid w:val="00EE7E5D"/>
    <w:rsid w:val="00EF4CCD"/>
    <w:rsid w:val="00F03F03"/>
    <w:rsid w:val="00F07F7F"/>
    <w:rsid w:val="00F234B6"/>
    <w:rsid w:val="00F32C43"/>
    <w:rsid w:val="00F362A4"/>
    <w:rsid w:val="00F52125"/>
    <w:rsid w:val="00F537D2"/>
    <w:rsid w:val="00F62A46"/>
    <w:rsid w:val="00F630AC"/>
    <w:rsid w:val="00F814BA"/>
    <w:rsid w:val="00F84F9C"/>
    <w:rsid w:val="00FA0571"/>
    <w:rsid w:val="00FB5CED"/>
    <w:rsid w:val="00FC2AF5"/>
    <w:rsid w:val="00FC484A"/>
    <w:rsid w:val="00FC631E"/>
    <w:rsid w:val="00FE32E6"/>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C0BB8"/>
  <w15:docId w15:val="{96DCFF4F-7C86-46DC-87D0-5943E7C19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830DD8"/>
    <w:pPr>
      <w:ind w:left="720"/>
      <w:contextualSpacing/>
    </w:pPr>
  </w:style>
  <w:style w:type="paragraph" w:styleId="Header">
    <w:name w:val="header"/>
    <w:basedOn w:val="Normal"/>
    <w:link w:val="HeaderChar"/>
    <w:uiPriority w:val="99"/>
    <w:unhideWhenUsed/>
    <w:rsid w:val="009F5D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DF6"/>
  </w:style>
  <w:style w:type="paragraph" w:styleId="Footer">
    <w:name w:val="footer"/>
    <w:basedOn w:val="Normal"/>
    <w:link w:val="FooterChar"/>
    <w:uiPriority w:val="99"/>
    <w:unhideWhenUsed/>
    <w:rsid w:val="009F5D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AED6E2F736334F85BFB831214559052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27</Nr_x002e__x0020_akti>
    <Data_x0020_e_x0020_Krijimit xmlns="0e656187-b300-4fb0-8bf4-3a50f872073c">2023-04-13T11:25:19Z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2023-04-11T22:00:00Z</Date_x0020_protokolli>
    <Titulli xmlns="0e656187-b300-4fb0-8bf4-3a50f872073c">Për kontrollin e tregtimit të produkteve që mund të përdoren për dënime me vdekje, torturë ose dënime apo trajtime mizore, çnjerëzore ose poshtëruese</Titulli>
    <Modifikuesi xmlns="0e656187-b300-4fb0-8bf4-3a50f872073c">alma.lisaku</Modifikuesi>
    <Nr_x002e__x0020_prot_x0020_QBZ xmlns="0e656187-b300-4fb0-8bf4-3a50f872073c">564/1</Nr_x002e__x0020_prot_x0020_QBZ>
    <Data_x0020_e_x0020_Modifikimit xmlns="0e656187-b300-4fb0-8bf4-3a50f872073c">2023-04-14T07:12:29Z</Data_x0020_e_x0020_Modifikimit>
    <Dekretuar xmlns="0e656187-b300-4fb0-8bf4-3a50f872073c">false</Dekretuar>
    <Data xmlns="0e656187-b300-4fb0-8bf4-3a50f872073c">2023-03-22T23:00:00Z</Data>
    <Nr_x002e__x0020_protokolli_x0020_i_x0020_aktit xmlns="0e656187-b300-4fb0-8bf4-3a50f872073c">1148/5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AED6E2F736334F85BFB831214559052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CF7F6-10B9-4B30-92D5-539BB0474F30}">
  <ds:schemaRefs>
    <ds:schemaRef ds:uri="http://schemas.microsoft.com/sharepoint/v3/contenttype/forms"/>
  </ds:schemaRefs>
</ds:datastoreItem>
</file>

<file path=customXml/itemProps2.xml><?xml version="1.0" encoding="utf-8"?>
<ds:datastoreItem xmlns:ds="http://schemas.openxmlformats.org/officeDocument/2006/customXml" ds:itemID="{3CC36DB0-17A2-49E8-A3CD-DFEE08AC8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511D2EB-44CC-487A-AF05-977FB86332C7}">
  <ds:schemaRefs>
    <ds:schemaRef ds:uri="http://purl.org/dc/elements/1.1/"/>
    <ds:schemaRef ds:uri="http://schemas.microsoft.com/office/2006/metadata/properties"/>
    <ds:schemaRef ds:uri="http://www.w3.org/XML/1998/namespace"/>
    <ds:schemaRef ds:uri="http://schemas.microsoft.com/office/2006/documentManagement/types"/>
    <ds:schemaRef ds:uri="0e656187-b300-4fb0-8bf4-3a50f872073c"/>
    <ds:schemaRef ds:uri="http://purl.org/dc/dcmityp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879C85A1-A4ED-499B-8CDC-49C7A771371F}">
  <ds:schemaRefs>
    <ds:schemaRef ds:uri="http://schemas.microsoft.com/sharepoint/v3/contenttype/forms"/>
  </ds:schemaRefs>
</ds:datastoreItem>
</file>

<file path=customXml/itemProps5.xml><?xml version="1.0" encoding="utf-8"?>
<ds:datastoreItem xmlns:ds="http://schemas.openxmlformats.org/officeDocument/2006/customXml" ds:itemID="{9953631E-9CA8-4158-AE7D-E221A71B4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2EEE84E-FEF2-446D-AB68-A6F29E8CA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14</Pages>
  <Words>7270</Words>
  <Characters>41439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Për kontrollin e tregtimit të produkteve që mund të përdoren për dënime me vdekje, torturë ose dënime apo trajtime mizore, çnjerëzore ose poshtëruese</vt:lpstr>
    </vt:vector>
  </TitlesOfParts>
  <Company/>
  <LinksUpToDate>false</LinksUpToDate>
  <CharactersWithSpaces>48612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kontrollin e tregtimit të produkteve që mund të përdoren për dënime me vdekje, torturë ose dënime apo trajtime mizore, çnjerëzore ose poshtëruese</dc:title>
  <dc:creator>gazmend.hanku</dc:creator>
  <cp:lastModifiedBy>Entela Suli</cp:lastModifiedBy>
  <cp:revision>57</cp:revision>
  <cp:lastPrinted>2023-03-28T08:58:00Z</cp:lastPrinted>
  <dcterms:created xsi:type="dcterms:W3CDTF">2023-03-28T01:20:00Z</dcterms:created>
  <dcterms:modified xsi:type="dcterms:W3CDTF">2023-04-14T07:41:00Z</dcterms:modified>
</cp:coreProperties>
</file>