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C8FD8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LIGJ</w:t>
      </w:r>
    </w:p>
    <w:p w14:paraId="2A173A38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Nr. 38/2023 </w:t>
      </w:r>
    </w:p>
    <w:p w14:paraId="58214DA2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10AC3125" w14:textId="2D8022B2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 NJË NDRYSHIM NË LIGJIN NR. 9975, DATË 28.7.2008</w:t>
      </w:r>
      <w:r w:rsidR="006B42A7" w:rsidRPr="006B42A7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,</w:t>
      </w:r>
      <w:r w:rsidRPr="006B42A7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“PËR TAKSAT KOMBËTARE”, TË NDRYSHUAR</w:t>
      </w:r>
    </w:p>
    <w:p w14:paraId="38E6247F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7012DD9F" w14:textId="07A9FFD0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neneve 81, pika 1, dhe 83, pika 1, të Kushtetutës së Republikës së Shqipërisë, me propoz</w:t>
      </w:r>
      <w:r w:rsidR="006B42A7">
        <w:rPr>
          <w:rFonts w:ascii="Garamond" w:hAnsi="Garamond" w:cs="Times New Roman"/>
          <w:color w:val="000000"/>
          <w:sz w:val="24"/>
          <w:szCs w:val="24"/>
          <w:lang w:val="sq-AL"/>
        </w:rPr>
        <w:t>imin e Këshillit të Ministrave,</w:t>
      </w:r>
    </w:p>
    <w:p w14:paraId="1ECD1387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3C72D1C6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KUVENDI</w:t>
      </w:r>
    </w:p>
    <w:p w14:paraId="1BE66775" w14:textId="77777777" w:rsidR="00167830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I REPUBLIKËS SË SHQIPËRISË</w:t>
      </w:r>
    </w:p>
    <w:p w14:paraId="4624B0AA" w14:textId="77777777" w:rsidR="006B42A7" w:rsidRPr="006B42A7" w:rsidRDefault="006B42A7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711BB4C4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VENDOSI:</w:t>
      </w:r>
    </w:p>
    <w:p w14:paraId="4DB312FB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69EBFB8D" w14:textId="089A3E35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Në ligjin nr. 9975, datë 28.7.2008</w:t>
      </w:r>
      <w:r w:rsidR="006B42A7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taksat kombëtare”, të ndryshuar, bëhet ndryshimi si më poshtë:</w:t>
      </w:r>
    </w:p>
    <w:p w14:paraId="1D1E3E4B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C489691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Neni 1</w:t>
      </w:r>
    </w:p>
    <w:p w14:paraId="77C511EA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5E4D24A8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Në nenin 9, pika 8 ndryshohet si më poshtë:</w:t>
      </w:r>
    </w:p>
    <w:p w14:paraId="50843B8A" w14:textId="0EA2C99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“8. Subjektet e përpunimit të qumështit dhe nënprodukteve të tij,</w:t>
      </w:r>
      <w:r w:rsidR="00C455C2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si dhe subjektet e prodhimit të produkteve ushqimore të ambalazhuara, të cilat kanë në përbërje të tyre qumësht pluhur të klasifikuar në kodet 0402 10 19 dhe 0402 21 18 të NKM-së, hirrë qumështi të klasifikuar në kreun 0404 10 të NKM-së dhe krem qumështi të klasifikuar në kreun 0402 të NKM-së, përjashtohen nga pagimi i taksës për qumështin pluhur, taksës për hirrë qumështi dhe taksës për krem qumështi vetëm për sasinë e importuar, për qëllim prodhimi</w:t>
      </w:r>
      <w:r w:rsidR="006B42A7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përputhje me etiketën e produktit të miratuar nga Autoriteti Kombëtar i Ushqimit, ku evidentohet sasia në përqindje të këtyre produkteve, që janë trupë</w:t>
      </w:r>
      <w:r w:rsidR="006B42A7">
        <w:rPr>
          <w:rFonts w:ascii="Garamond" w:hAnsi="Garamond" w:cs="Times New Roman"/>
          <w:color w:val="000000"/>
          <w:sz w:val="24"/>
          <w:szCs w:val="24"/>
          <w:lang w:val="sq-AL"/>
        </w:rPr>
        <w:t>zuar në produktin përfundimtar.</w:t>
      </w:r>
    </w:p>
    <w:p w14:paraId="7BECF64B" w14:textId="0C0C14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Në rast të përdorimit të qumështit pluhur, hirrës së qumështit dhe krem qumështit, jo për qëllimet e veta dhe me destinacion të ndryshëm nga ai për të cilin përfitohet përjashtimi sipas kësaj pike, subjektet e përpunimit dhe prodhimit të këtyre produkteve detyrohen të paguajnë të gjithë vlerën e taksës për të cilën kanë përfituar përjashtimin. Për qëllime të zbatimit të kësaj pike, autoritetet tatimore kryejnë kontrolle periodike. Kriteret, kushtet dhe procedurat e përjashtimit, si dhe periodiciteti i kontrollit, sipas kësaj pike, përcaktohen me udhëzim të përbashkët të ministrit përgjegjës për financat dhe ministrit përgjegjës për kontrollin ushqimor.”.</w:t>
      </w:r>
    </w:p>
    <w:p w14:paraId="4CB1A14B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55859270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Neni 2</w:t>
      </w:r>
    </w:p>
    <w:p w14:paraId="004FA483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Hyrja në fuqi</w:t>
      </w:r>
    </w:p>
    <w:p w14:paraId="0A66F68E" w14:textId="77777777" w:rsidR="00167830" w:rsidRPr="006B42A7" w:rsidRDefault="00167830" w:rsidP="0016783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B0D6B92" w14:textId="77777777" w:rsidR="00167830" w:rsidRPr="006B42A7" w:rsidRDefault="00167830" w:rsidP="00240FEC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Ky ligj hyn në fuqi 15 ditë pas botimit në Fletoren Zyrtare.</w:t>
      </w:r>
    </w:p>
    <w:p w14:paraId="6ADC1AFA" w14:textId="77777777" w:rsidR="00167830" w:rsidRPr="006B42A7" w:rsidRDefault="00167830" w:rsidP="00240FEC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1D3A76CE" w14:textId="6B5D0D61" w:rsidR="00167830" w:rsidRDefault="00167830" w:rsidP="00240FEC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B42A7">
        <w:rPr>
          <w:rFonts w:ascii="Garamond" w:hAnsi="Garamond" w:cs="Times New Roman"/>
          <w:color w:val="000000"/>
          <w:sz w:val="24"/>
          <w:szCs w:val="24"/>
          <w:lang w:val="sq-AL"/>
        </w:rPr>
        <w:t>Miratuar në datën 8.6.2023</w:t>
      </w:r>
      <w:r w:rsidR="006B42A7">
        <w:rPr>
          <w:rFonts w:ascii="Garamond" w:hAnsi="Garamond" w:cs="Times New Roman"/>
          <w:color w:val="000000"/>
          <w:sz w:val="24"/>
          <w:szCs w:val="24"/>
          <w:lang w:val="sq-AL"/>
        </w:rPr>
        <w:t>.</w:t>
      </w:r>
    </w:p>
    <w:p w14:paraId="6BD74104" w14:textId="77777777" w:rsidR="00240FEC" w:rsidRDefault="00240FEC" w:rsidP="00240FEC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080341E1" w14:textId="7D64A71D" w:rsidR="001A78FD" w:rsidRPr="00C455C2" w:rsidRDefault="001A78FD" w:rsidP="00240FEC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Garamond" w:hAnsi="Garamond" w:cs="Times New Roman"/>
          <w:b/>
          <w:color w:val="000000"/>
          <w:sz w:val="24"/>
          <w:szCs w:val="24"/>
          <w:lang w:val="sq-AL"/>
        </w:rPr>
      </w:pPr>
      <w:proofErr w:type="spellStart"/>
      <w:proofErr w:type="gramStart"/>
      <w:r w:rsidRPr="00C455C2">
        <w:rPr>
          <w:rStyle w:val="highlight"/>
          <w:rFonts w:ascii="Garamond" w:hAnsi="Garamond" w:cs="Arial"/>
          <w:b/>
          <w:spacing w:val="-2"/>
          <w:sz w:val="24"/>
          <w:szCs w:val="24"/>
        </w:rPr>
        <w:t>Shpallur</w:t>
      </w:r>
      <w:proofErr w:type="spellEnd"/>
      <w:r w:rsidRPr="00C455C2">
        <w:rPr>
          <w:rStyle w:val="highlight"/>
          <w:rFonts w:ascii="Garamond" w:hAnsi="Garamond" w:cs="Arial"/>
          <w:b/>
          <w:spacing w:val="-2"/>
          <w:sz w:val="24"/>
          <w:szCs w:val="24"/>
        </w:rPr>
        <w:t xml:space="preserve"> me </w:t>
      </w:r>
      <w:proofErr w:type="spellStart"/>
      <w:r w:rsidRPr="00C455C2">
        <w:rPr>
          <w:rStyle w:val="highlight"/>
          <w:rFonts w:ascii="Garamond" w:hAnsi="Garamond" w:cs="Arial"/>
          <w:b/>
          <w:spacing w:val="-2"/>
          <w:sz w:val="24"/>
          <w:szCs w:val="24"/>
        </w:rPr>
        <w:t>dekretin</w:t>
      </w:r>
      <w:proofErr w:type="spellEnd"/>
      <w:r w:rsidRPr="00C455C2">
        <w:rPr>
          <w:rStyle w:val="highlight"/>
          <w:rFonts w:ascii="Garamond" w:hAnsi="Garamond" w:cs="Arial"/>
          <w:b/>
          <w:spacing w:val="-2"/>
          <w:sz w:val="24"/>
          <w:szCs w:val="24"/>
        </w:rPr>
        <w:t xml:space="preserve"> nr</w:t>
      </w:r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.</w:t>
      </w:r>
      <w:proofErr w:type="gramEnd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 xml:space="preserve"> </w:t>
      </w:r>
      <w:r w:rsidR="00DF5EC3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86</w:t>
      </w:r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 xml:space="preserve">, </w:t>
      </w:r>
      <w:proofErr w:type="spellStart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datë</w:t>
      </w:r>
      <w:bookmarkStart w:id="0" w:name="_GoBack"/>
      <w:bookmarkEnd w:id="0"/>
      <w:proofErr w:type="spellEnd"/>
      <w:r w:rsidR="00DF5EC3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 xml:space="preserve"> 23.6.2023</w:t>
      </w:r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 xml:space="preserve">, </w:t>
      </w:r>
      <w:proofErr w:type="spellStart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të</w:t>
      </w:r>
      <w:proofErr w:type="spellEnd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Presidentit</w:t>
      </w:r>
      <w:proofErr w:type="spellEnd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të</w:t>
      </w:r>
      <w:proofErr w:type="spellEnd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Republikës</w:t>
      </w:r>
      <w:proofErr w:type="spellEnd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së</w:t>
      </w:r>
      <w:proofErr w:type="spellEnd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Shqipërisë</w:t>
      </w:r>
      <w:proofErr w:type="spellEnd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 xml:space="preserve">, </w:t>
      </w:r>
      <w:proofErr w:type="spellStart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Bajram</w:t>
      </w:r>
      <w:proofErr w:type="spellEnd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Begaj</w:t>
      </w:r>
      <w:proofErr w:type="spellEnd"/>
      <w:r w:rsidRPr="00C455C2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.</w:t>
      </w:r>
    </w:p>
    <w:p w14:paraId="44F2C9A8" w14:textId="77777777" w:rsidR="005F5040" w:rsidRPr="006B42A7" w:rsidRDefault="005F5040" w:rsidP="00240FEC">
      <w:pPr>
        <w:ind w:firstLine="288"/>
        <w:jc w:val="both"/>
        <w:rPr>
          <w:lang w:val="sq-AL"/>
        </w:rPr>
      </w:pPr>
    </w:p>
    <w:sectPr w:rsidR="005F5040" w:rsidRPr="006B42A7" w:rsidSect="0016783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464AB" w14:textId="77777777" w:rsidR="00DF5EC3" w:rsidRDefault="00DF5EC3" w:rsidP="009F5007">
      <w:pPr>
        <w:spacing w:after="0" w:line="240" w:lineRule="auto"/>
      </w:pPr>
      <w:r>
        <w:separator/>
      </w:r>
    </w:p>
  </w:endnote>
  <w:endnote w:type="continuationSeparator" w:id="0">
    <w:p w14:paraId="50A59909" w14:textId="77777777" w:rsidR="00DF5EC3" w:rsidRDefault="00DF5EC3" w:rsidP="009F5007">
      <w:pPr>
        <w:spacing w:after="0" w:line="240" w:lineRule="auto"/>
      </w:pPr>
      <w:r>
        <w:continuationSeparator/>
      </w:r>
    </w:p>
  </w:endnote>
  <w:endnote w:type="continuationNotice" w:id="1">
    <w:p w14:paraId="48D388AB" w14:textId="77777777" w:rsidR="00DF5EC3" w:rsidRDefault="00DF5E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A6437" w14:textId="77777777" w:rsidR="00DF5EC3" w:rsidRDefault="00DF5EC3" w:rsidP="009F5007">
      <w:pPr>
        <w:spacing w:after="0" w:line="240" w:lineRule="auto"/>
      </w:pPr>
      <w:r>
        <w:separator/>
      </w:r>
    </w:p>
  </w:footnote>
  <w:footnote w:type="continuationSeparator" w:id="0">
    <w:p w14:paraId="09979E0B" w14:textId="77777777" w:rsidR="00DF5EC3" w:rsidRDefault="00DF5EC3" w:rsidP="009F5007">
      <w:pPr>
        <w:spacing w:after="0" w:line="240" w:lineRule="auto"/>
      </w:pPr>
      <w:r>
        <w:continuationSeparator/>
      </w:r>
    </w:p>
  </w:footnote>
  <w:footnote w:type="continuationNotice" w:id="1">
    <w:p w14:paraId="6D1955A6" w14:textId="77777777" w:rsidR="00DF5EC3" w:rsidRDefault="00DF5E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98"/>
    <w:rsid w:val="00001BA9"/>
    <w:rsid w:val="00012745"/>
    <w:rsid w:val="000142DE"/>
    <w:rsid w:val="00016528"/>
    <w:rsid w:val="00031098"/>
    <w:rsid w:val="0006026E"/>
    <w:rsid w:val="00075D23"/>
    <w:rsid w:val="0009171B"/>
    <w:rsid w:val="000956ED"/>
    <w:rsid w:val="000A39B7"/>
    <w:rsid w:val="000A77D9"/>
    <w:rsid w:val="000B2B60"/>
    <w:rsid w:val="000C55A5"/>
    <w:rsid w:val="00121461"/>
    <w:rsid w:val="0012538B"/>
    <w:rsid w:val="00135329"/>
    <w:rsid w:val="00141B18"/>
    <w:rsid w:val="00142C2B"/>
    <w:rsid w:val="00160E68"/>
    <w:rsid w:val="00167830"/>
    <w:rsid w:val="00175424"/>
    <w:rsid w:val="00183018"/>
    <w:rsid w:val="00190C3D"/>
    <w:rsid w:val="001944EB"/>
    <w:rsid w:val="001961F4"/>
    <w:rsid w:val="0019635C"/>
    <w:rsid w:val="001A78FD"/>
    <w:rsid w:val="001B1C98"/>
    <w:rsid w:val="001C0519"/>
    <w:rsid w:val="001D2ABC"/>
    <w:rsid w:val="001D2F1F"/>
    <w:rsid w:val="001D3A2F"/>
    <w:rsid w:val="00204F93"/>
    <w:rsid w:val="00213728"/>
    <w:rsid w:val="00240FEC"/>
    <w:rsid w:val="00252C2A"/>
    <w:rsid w:val="00252E90"/>
    <w:rsid w:val="00257E0A"/>
    <w:rsid w:val="002821F2"/>
    <w:rsid w:val="002929DC"/>
    <w:rsid w:val="002A23A7"/>
    <w:rsid w:val="002B7B82"/>
    <w:rsid w:val="002C3DC5"/>
    <w:rsid w:val="002C7879"/>
    <w:rsid w:val="002D71C7"/>
    <w:rsid w:val="002E2CDE"/>
    <w:rsid w:val="003346E6"/>
    <w:rsid w:val="00334BDB"/>
    <w:rsid w:val="00336C31"/>
    <w:rsid w:val="0034282B"/>
    <w:rsid w:val="00345F96"/>
    <w:rsid w:val="0034608A"/>
    <w:rsid w:val="003673CA"/>
    <w:rsid w:val="00370E92"/>
    <w:rsid w:val="00371584"/>
    <w:rsid w:val="00373E4A"/>
    <w:rsid w:val="00375DE4"/>
    <w:rsid w:val="003956A3"/>
    <w:rsid w:val="00397301"/>
    <w:rsid w:val="003A0634"/>
    <w:rsid w:val="003A5CB4"/>
    <w:rsid w:val="003B4312"/>
    <w:rsid w:val="003B57C7"/>
    <w:rsid w:val="003B793A"/>
    <w:rsid w:val="003D12F1"/>
    <w:rsid w:val="003D54AD"/>
    <w:rsid w:val="003D693A"/>
    <w:rsid w:val="00421355"/>
    <w:rsid w:val="00425784"/>
    <w:rsid w:val="004604CD"/>
    <w:rsid w:val="00462CFB"/>
    <w:rsid w:val="004948FB"/>
    <w:rsid w:val="00497200"/>
    <w:rsid w:val="004A2477"/>
    <w:rsid w:val="004C0C4E"/>
    <w:rsid w:val="004C25A2"/>
    <w:rsid w:val="004C3178"/>
    <w:rsid w:val="004D4267"/>
    <w:rsid w:val="00504AE4"/>
    <w:rsid w:val="00505829"/>
    <w:rsid w:val="00562B1A"/>
    <w:rsid w:val="00567F21"/>
    <w:rsid w:val="00571B80"/>
    <w:rsid w:val="00576D06"/>
    <w:rsid w:val="0057779B"/>
    <w:rsid w:val="00577A0A"/>
    <w:rsid w:val="0058238F"/>
    <w:rsid w:val="00592C00"/>
    <w:rsid w:val="00597694"/>
    <w:rsid w:val="005A0F8A"/>
    <w:rsid w:val="005B0B35"/>
    <w:rsid w:val="005B5967"/>
    <w:rsid w:val="005B7AE1"/>
    <w:rsid w:val="005C1100"/>
    <w:rsid w:val="005C301C"/>
    <w:rsid w:val="005F3DB4"/>
    <w:rsid w:val="005F5040"/>
    <w:rsid w:val="006032E2"/>
    <w:rsid w:val="006425E0"/>
    <w:rsid w:val="00681454"/>
    <w:rsid w:val="006945EE"/>
    <w:rsid w:val="006A512D"/>
    <w:rsid w:val="006B42A7"/>
    <w:rsid w:val="006E6768"/>
    <w:rsid w:val="00710CF1"/>
    <w:rsid w:val="0072369E"/>
    <w:rsid w:val="007A0E53"/>
    <w:rsid w:val="007A6FEA"/>
    <w:rsid w:val="007C2D06"/>
    <w:rsid w:val="007D20DA"/>
    <w:rsid w:val="007D4E26"/>
    <w:rsid w:val="007F1F00"/>
    <w:rsid w:val="007F20FF"/>
    <w:rsid w:val="00804031"/>
    <w:rsid w:val="008228F2"/>
    <w:rsid w:val="00867646"/>
    <w:rsid w:val="00886A96"/>
    <w:rsid w:val="008A2062"/>
    <w:rsid w:val="008B619A"/>
    <w:rsid w:val="008C2627"/>
    <w:rsid w:val="008D0DF7"/>
    <w:rsid w:val="008E44CB"/>
    <w:rsid w:val="00943A32"/>
    <w:rsid w:val="009547F5"/>
    <w:rsid w:val="00983036"/>
    <w:rsid w:val="009B2B45"/>
    <w:rsid w:val="009E40DB"/>
    <w:rsid w:val="009E4E0D"/>
    <w:rsid w:val="009F5007"/>
    <w:rsid w:val="00A0127D"/>
    <w:rsid w:val="00A0283C"/>
    <w:rsid w:val="00A20C98"/>
    <w:rsid w:val="00A24CF9"/>
    <w:rsid w:val="00A25B9A"/>
    <w:rsid w:val="00A32E87"/>
    <w:rsid w:val="00A4586F"/>
    <w:rsid w:val="00A46623"/>
    <w:rsid w:val="00A52EE5"/>
    <w:rsid w:val="00A6527C"/>
    <w:rsid w:val="00A6636F"/>
    <w:rsid w:val="00A71E0A"/>
    <w:rsid w:val="00A925C9"/>
    <w:rsid w:val="00AA3CC7"/>
    <w:rsid w:val="00AA47BF"/>
    <w:rsid w:val="00AA6249"/>
    <w:rsid w:val="00AC7C81"/>
    <w:rsid w:val="00AD2604"/>
    <w:rsid w:val="00AD3E46"/>
    <w:rsid w:val="00AD7C20"/>
    <w:rsid w:val="00B034C3"/>
    <w:rsid w:val="00B33946"/>
    <w:rsid w:val="00B63506"/>
    <w:rsid w:val="00B76F3D"/>
    <w:rsid w:val="00B848A9"/>
    <w:rsid w:val="00B86D15"/>
    <w:rsid w:val="00BA244C"/>
    <w:rsid w:val="00BA2E85"/>
    <w:rsid w:val="00BB55ED"/>
    <w:rsid w:val="00BD0463"/>
    <w:rsid w:val="00BD0BEA"/>
    <w:rsid w:val="00BD36DF"/>
    <w:rsid w:val="00BE3604"/>
    <w:rsid w:val="00C042A6"/>
    <w:rsid w:val="00C07057"/>
    <w:rsid w:val="00C20549"/>
    <w:rsid w:val="00C23AE0"/>
    <w:rsid w:val="00C30D0F"/>
    <w:rsid w:val="00C455C2"/>
    <w:rsid w:val="00C45955"/>
    <w:rsid w:val="00C5501C"/>
    <w:rsid w:val="00C634C1"/>
    <w:rsid w:val="00C71BED"/>
    <w:rsid w:val="00CA67DB"/>
    <w:rsid w:val="00CA70A2"/>
    <w:rsid w:val="00CC12D4"/>
    <w:rsid w:val="00CC174E"/>
    <w:rsid w:val="00CD3537"/>
    <w:rsid w:val="00CE0194"/>
    <w:rsid w:val="00CE2A8A"/>
    <w:rsid w:val="00CE4369"/>
    <w:rsid w:val="00CE5249"/>
    <w:rsid w:val="00CF6387"/>
    <w:rsid w:val="00D12A76"/>
    <w:rsid w:val="00D20D88"/>
    <w:rsid w:val="00D31EF2"/>
    <w:rsid w:val="00D63ABD"/>
    <w:rsid w:val="00D67248"/>
    <w:rsid w:val="00D70F22"/>
    <w:rsid w:val="00D8097B"/>
    <w:rsid w:val="00DA4EAA"/>
    <w:rsid w:val="00DB1844"/>
    <w:rsid w:val="00DC54CD"/>
    <w:rsid w:val="00DE03AC"/>
    <w:rsid w:val="00DF5EC3"/>
    <w:rsid w:val="00E04762"/>
    <w:rsid w:val="00E04910"/>
    <w:rsid w:val="00E05E21"/>
    <w:rsid w:val="00E24542"/>
    <w:rsid w:val="00E4133D"/>
    <w:rsid w:val="00E56153"/>
    <w:rsid w:val="00E61BC2"/>
    <w:rsid w:val="00E702BD"/>
    <w:rsid w:val="00E71C53"/>
    <w:rsid w:val="00E944F8"/>
    <w:rsid w:val="00EC5ECD"/>
    <w:rsid w:val="00ED307F"/>
    <w:rsid w:val="00ED57FF"/>
    <w:rsid w:val="00EE4477"/>
    <w:rsid w:val="00EF1574"/>
    <w:rsid w:val="00EF5D20"/>
    <w:rsid w:val="00F51CB4"/>
    <w:rsid w:val="00F67838"/>
    <w:rsid w:val="00FB2D9C"/>
    <w:rsid w:val="00FC3948"/>
    <w:rsid w:val="00FC5391"/>
    <w:rsid w:val="00FD7CC4"/>
    <w:rsid w:val="00FE32FE"/>
    <w:rsid w:val="00FE408A"/>
    <w:rsid w:val="00FE5DBE"/>
    <w:rsid w:val="00FE5DFC"/>
    <w:rsid w:val="00FF1204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A76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F5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5007"/>
  </w:style>
  <w:style w:type="paragraph" w:styleId="Footer">
    <w:name w:val="footer"/>
    <w:basedOn w:val="Normal"/>
    <w:link w:val="FooterChar"/>
    <w:uiPriority w:val="99"/>
    <w:semiHidden/>
    <w:unhideWhenUsed/>
    <w:rsid w:val="009F5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5007"/>
  </w:style>
  <w:style w:type="character" w:customStyle="1" w:styleId="highlight">
    <w:name w:val="highlight"/>
    <w:basedOn w:val="DefaultParagraphFont"/>
    <w:rsid w:val="001A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F5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5007"/>
  </w:style>
  <w:style w:type="paragraph" w:styleId="Footer">
    <w:name w:val="footer"/>
    <w:basedOn w:val="Normal"/>
    <w:link w:val="FooterChar"/>
    <w:uiPriority w:val="99"/>
    <w:semiHidden/>
    <w:unhideWhenUsed/>
    <w:rsid w:val="009F5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5007"/>
  </w:style>
  <w:style w:type="character" w:customStyle="1" w:styleId="highlight">
    <w:name w:val="highlight"/>
    <w:basedOn w:val="DefaultParagraphFont"/>
    <w:rsid w:val="001A7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38</Nr_x002e__x0020_akti>
    <Data_x0020_e_x0020_Krijimit xmlns="0e656187-b300-4fb0-8bf4-3a50f872073c">2023-06-26T14:03:10Z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2023-06-25T22:00:00Z</Date_x0020_protokolli>
    <Titulli xmlns="0e656187-b300-4fb0-8bf4-3a50f872073c">Për një ndryshim në ligjin nr. 9975, datë 28.7.2008, “Për taksat kombëtare”” të ndryshuar</Titulli>
    <Modifikuesi xmlns="0e656187-b300-4fb0-8bf4-3a50f872073c">Fjora.Cahani</Modifikuesi>
    <Nr_x002e__x0020_prot_x0020_QBZ xmlns="0e656187-b300-4fb0-8bf4-3a50f872073c">943/1</Nr_x002e__x0020_prot_x0020_QBZ>
    <Data_x0020_e_x0020_Modifikimit xmlns="0e656187-b300-4fb0-8bf4-3a50f872073c">2023-06-27T08:52:02Z</Data_x0020_e_x0020_Modifikimit>
    <Dekretuar xmlns="0e656187-b300-4fb0-8bf4-3a50f872073c">false</Dekretuar>
    <Data xmlns="0e656187-b300-4fb0-8bf4-3a50f872073c">2023-06-07T22:00:00Z</Data>
    <Nr_x002e__x0020_protokolli_x0020_i_x0020_aktit xmlns="0e656187-b300-4fb0-8bf4-3a50f872073c">1905/2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FD5D01B34B44106BD375D41C1CE9CE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FD5D01B34B44106BD375D41C1CE9CE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40C08-BE30-47CD-9093-A3D48E7BD69A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0e656187-b300-4fb0-8bf4-3a50f872073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4FB2B37-42DB-489D-B647-A962490611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6D07FE-A6B1-40E3-844E-8A79466FC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2983335-8DE4-48EC-A4DD-A6A6DCC23F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0038E6-4654-45CC-AED7-8BBA80E88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29B360B-7DB5-4C97-B2EC-EAFF92E6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9975, datë 28.7.2008, “Për taksat kombëtare”” të ndryshuar</vt:lpstr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9975, datë 28.7.2008, “Për taksat kombëtare”” të ndryshuar</dc:title>
  <dc:creator>Entela Suli</dc:creator>
  <cp:lastModifiedBy>Valjeta Kaftalli</cp:lastModifiedBy>
  <cp:revision>17</cp:revision>
  <dcterms:created xsi:type="dcterms:W3CDTF">2023-06-26T13:59:00Z</dcterms:created>
  <dcterms:modified xsi:type="dcterms:W3CDTF">2023-06-27T09:07:00Z</dcterms:modified>
</cp:coreProperties>
</file>