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9A2884" w14:textId="77777777" w:rsidR="00DB5D0D" w:rsidRPr="00D75931" w:rsidRDefault="00DB5D0D" w:rsidP="00DB5D0D">
      <w:pPr>
        <w:pStyle w:val="NormalWeb"/>
        <w:spacing w:before="0" w:beforeAutospacing="0" w:after="0" w:afterAutospacing="0"/>
        <w:ind w:firstLine="284"/>
        <w:jc w:val="center"/>
        <w:rPr>
          <w:rFonts w:ascii="Garamond" w:hAnsi="Garamond"/>
          <w:b/>
          <w:color w:val="000000"/>
        </w:rPr>
      </w:pPr>
      <w:r w:rsidRPr="00D75931">
        <w:rPr>
          <w:rFonts w:ascii="Garamond" w:hAnsi="Garamond"/>
          <w:b/>
          <w:color w:val="000000"/>
        </w:rPr>
        <w:t>LIGJ</w:t>
      </w:r>
    </w:p>
    <w:p w14:paraId="099A2885" w14:textId="77777777" w:rsidR="00DB5D0D" w:rsidRPr="00D75931" w:rsidRDefault="00DB5D0D" w:rsidP="00DB5D0D">
      <w:pPr>
        <w:pStyle w:val="NormalWeb"/>
        <w:spacing w:before="0" w:beforeAutospacing="0" w:after="0" w:afterAutospacing="0"/>
        <w:ind w:firstLine="284"/>
        <w:jc w:val="center"/>
        <w:rPr>
          <w:rFonts w:ascii="Garamond" w:hAnsi="Garamond"/>
          <w:b/>
          <w:color w:val="000000"/>
        </w:rPr>
      </w:pPr>
      <w:r w:rsidRPr="00D75931">
        <w:rPr>
          <w:rFonts w:ascii="Garamond" w:hAnsi="Garamond"/>
          <w:b/>
          <w:color w:val="000000"/>
        </w:rPr>
        <w:t>Nr. 54/2023</w:t>
      </w:r>
    </w:p>
    <w:p w14:paraId="099A2886" w14:textId="77777777" w:rsidR="00DB5D0D" w:rsidRPr="00D75931" w:rsidRDefault="00DB5D0D" w:rsidP="00DB5D0D">
      <w:pPr>
        <w:pStyle w:val="NormalWeb"/>
        <w:spacing w:before="0" w:beforeAutospacing="0" w:after="0" w:afterAutospacing="0"/>
        <w:ind w:firstLine="284"/>
        <w:jc w:val="center"/>
        <w:rPr>
          <w:rFonts w:ascii="Garamond" w:hAnsi="Garamond"/>
          <w:b/>
          <w:color w:val="000000"/>
        </w:rPr>
      </w:pPr>
    </w:p>
    <w:p w14:paraId="099A2887" w14:textId="77777777" w:rsidR="00DB5D0D" w:rsidRPr="00D75931" w:rsidRDefault="00DB5D0D" w:rsidP="00DB5D0D">
      <w:pPr>
        <w:pStyle w:val="NormalWeb"/>
        <w:spacing w:before="0" w:beforeAutospacing="0" w:after="0" w:afterAutospacing="0"/>
        <w:ind w:firstLine="284"/>
        <w:jc w:val="center"/>
        <w:rPr>
          <w:rFonts w:ascii="Garamond" w:hAnsi="Garamond"/>
          <w:b/>
          <w:color w:val="000000"/>
        </w:rPr>
      </w:pPr>
      <w:r w:rsidRPr="00D75931">
        <w:rPr>
          <w:rFonts w:ascii="Garamond" w:hAnsi="Garamond"/>
          <w:b/>
          <w:color w:val="000000"/>
        </w:rPr>
        <w:t>PËR RATIFIKIMIN E MARRËVESHJES SË BASHKËPUNIMIT NDËRMJET KËSHILLIT TË MINISTRAVE TË REPUBLIKËS SË SHQIPËRISË DHE QEVERISË SË MBRETËRISË SË ARABISË SAUDITE PËR LUFTËN KUNDËR KRIMIT</w:t>
      </w:r>
    </w:p>
    <w:p w14:paraId="099A2888" w14:textId="77777777" w:rsidR="00DB5D0D" w:rsidRPr="00D75931" w:rsidRDefault="00DB5D0D" w:rsidP="00DB5D0D">
      <w:pPr>
        <w:pStyle w:val="NormalWeb"/>
        <w:spacing w:before="0" w:beforeAutospacing="0" w:after="0" w:afterAutospacing="0"/>
        <w:ind w:firstLine="284"/>
        <w:jc w:val="both"/>
        <w:rPr>
          <w:rFonts w:ascii="Garamond" w:hAnsi="Garamond"/>
          <w:color w:val="000000"/>
        </w:rPr>
      </w:pPr>
    </w:p>
    <w:p w14:paraId="099A2889" w14:textId="77777777" w:rsidR="00DB5D0D" w:rsidRPr="00D75931" w:rsidRDefault="00DB5D0D" w:rsidP="00DB5D0D">
      <w:pPr>
        <w:pStyle w:val="NormalWeb"/>
        <w:spacing w:before="0" w:beforeAutospacing="0" w:after="0" w:afterAutospacing="0"/>
        <w:ind w:firstLine="284"/>
        <w:jc w:val="both"/>
        <w:rPr>
          <w:rFonts w:ascii="Garamond" w:hAnsi="Garamond"/>
          <w:color w:val="000000"/>
        </w:rPr>
      </w:pPr>
      <w:r w:rsidRPr="00D75931">
        <w:rPr>
          <w:rFonts w:ascii="Garamond" w:hAnsi="Garamond"/>
          <w:color w:val="000000"/>
        </w:rPr>
        <w:t>Në mbështetje të neneve 78, 83 dhe 121, pika 1, të Kushtetutës, me propozimin e Këshillit të Ministrave,</w:t>
      </w:r>
    </w:p>
    <w:p w14:paraId="099A288A" w14:textId="77777777" w:rsidR="00DB5D0D" w:rsidRPr="00D75931" w:rsidRDefault="00DB5D0D" w:rsidP="00DB5D0D">
      <w:pPr>
        <w:pStyle w:val="NormalWeb"/>
        <w:spacing w:before="0" w:beforeAutospacing="0" w:after="0" w:afterAutospacing="0"/>
        <w:ind w:firstLine="284"/>
        <w:jc w:val="both"/>
        <w:rPr>
          <w:rFonts w:ascii="Garamond" w:hAnsi="Garamond"/>
          <w:color w:val="000000"/>
        </w:rPr>
      </w:pPr>
    </w:p>
    <w:p w14:paraId="099A288B" w14:textId="77777777" w:rsidR="00DB5D0D" w:rsidRPr="00D75931" w:rsidRDefault="00DB5D0D" w:rsidP="00DB5D0D">
      <w:pPr>
        <w:pStyle w:val="NormalWeb"/>
        <w:spacing w:before="0" w:beforeAutospacing="0" w:after="0" w:afterAutospacing="0"/>
        <w:ind w:firstLine="284"/>
        <w:jc w:val="center"/>
        <w:rPr>
          <w:rFonts w:ascii="Garamond" w:hAnsi="Garamond"/>
          <w:color w:val="000000"/>
        </w:rPr>
      </w:pPr>
      <w:r w:rsidRPr="00D75931">
        <w:rPr>
          <w:rFonts w:ascii="Garamond" w:hAnsi="Garamond"/>
          <w:color w:val="000000"/>
        </w:rPr>
        <w:t>KUVENDI</w:t>
      </w:r>
    </w:p>
    <w:p w14:paraId="099A288C" w14:textId="77777777" w:rsidR="00DB5D0D" w:rsidRPr="00D75931" w:rsidRDefault="00DB5D0D" w:rsidP="00DB5D0D">
      <w:pPr>
        <w:pStyle w:val="NormalWeb"/>
        <w:spacing w:before="0" w:beforeAutospacing="0" w:after="0" w:afterAutospacing="0"/>
        <w:ind w:firstLine="284"/>
        <w:jc w:val="center"/>
        <w:rPr>
          <w:rFonts w:ascii="Garamond" w:hAnsi="Garamond"/>
          <w:color w:val="000000"/>
        </w:rPr>
      </w:pPr>
      <w:r w:rsidRPr="00D75931">
        <w:rPr>
          <w:rFonts w:ascii="Garamond" w:hAnsi="Garamond"/>
          <w:color w:val="000000"/>
        </w:rPr>
        <w:t>I REPUBLIKËS SË SHQIPËRISË</w:t>
      </w:r>
    </w:p>
    <w:p w14:paraId="099A288D" w14:textId="77777777" w:rsidR="00DB5D0D" w:rsidRPr="00D75931" w:rsidRDefault="00DB5D0D" w:rsidP="00DB5D0D">
      <w:pPr>
        <w:pStyle w:val="NormalWeb"/>
        <w:spacing w:before="0" w:beforeAutospacing="0" w:after="0" w:afterAutospacing="0"/>
        <w:ind w:firstLine="284"/>
        <w:jc w:val="center"/>
        <w:rPr>
          <w:rFonts w:ascii="Garamond" w:hAnsi="Garamond"/>
          <w:color w:val="000000"/>
        </w:rPr>
      </w:pPr>
    </w:p>
    <w:p w14:paraId="099A288E" w14:textId="77777777" w:rsidR="00DB5D0D" w:rsidRPr="00D75931" w:rsidRDefault="00DB5D0D" w:rsidP="00DB5D0D">
      <w:pPr>
        <w:pStyle w:val="NormalWeb"/>
        <w:spacing w:before="0" w:beforeAutospacing="0" w:after="0" w:afterAutospacing="0"/>
        <w:ind w:firstLine="284"/>
        <w:jc w:val="center"/>
        <w:rPr>
          <w:rFonts w:ascii="Garamond" w:hAnsi="Garamond"/>
          <w:color w:val="000000"/>
        </w:rPr>
      </w:pPr>
      <w:r w:rsidRPr="00D75931">
        <w:rPr>
          <w:rFonts w:ascii="Garamond" w:hAnsi="Garamond"/>
          <w:color w:val="000000"/>
        </w:rPr>
        <w:t>VENDOSI:</w:t>
      </w:r>
    </w:p>
    <w:p w14:paraId="099A288F" w14:textId="77777777" w:rsidR="00DB5D0D" w:rsidRPr="00D75931" w:rsidRDefault="00DB5D0D" w:rsidP="00DB5D0D">
      <w:pPr>
        <w:pStyle w:val="NormalWeb"/>
        <w:spacing w:before="0" w:beforeAutospacing="0" w:after="0" w:afterAutospacing="0"/>
        <w:ind w:firstLine="284"/>
        <w:jc w:val="center"/>
        <w:rPr>
          <w:rFonts w:ascii="Garamond" w:hAnsi="Garamond"/>
          <w:color w:val="000000"/>
        </w:rPr>
      </w:pPr>
    </w:p>
    <w:p w14:paraId="099A2890" w14:textId="77777777" w:rsidR="00DB5D0D" w:rsidRPr="00D75931" w:rsidRDefault="00DB5D0D" w:rsidP="00DB5D0D">
      <w:pPr>
        <w:pStyle w:val="NormalWeb"/>
        <w:spacing w:before="0" w:beforeAutospacing="0" w:after="0" w:afterAutospacing="0"/>
        <w:ind w:firstLine="284"/>
        <w:jc w:val="center"/>
        <w:rPr>
          <w:rFonts w:ascii="Garamond" w:hAnsi="Garamond"/>
          <w:color w:val="000000"/>
        </w:rPr>
      </w:pPr>
      <w:r w:rsidRPr="00D75931">
        <w:rPr>
          <w:rFonts w:ascii="Garamond" w:hAnsi="Garamond"/>
          <w:color w:val="000000"/>
        </w:rPr>
        <w:t>Neni 1</w:t>
      </w:r>
    </w:p>
    <w:p w14:paraId="099A2891" w14:textId="77777777" w:rsidR="00DB5D0D" w:rsidRPr="00D75931" w:rsidRDefault="00DB5D0D" w:rsidP="00DB5D0D">
      <w:pPr>
        <w:pStyle w:val="NormalWeb"/>
        <w:spacing w:before="0" w:beforeAutospacing="0" w:after="0" w:afterAutospacing="0"/>
        <w:ind w:firstLine="284"/>
        <w:jc w:val="center"/>
        <w:rPr>
          <w:rFonts w:ascii="Garamond" w:hAnsi="Garamond"/>
          <w:color w:val="000000"/>
        </w:rPr>
      </w:pPr>
    </w:p>
    <w:p w14:paraId="099A2892" w14:textId="77777777" w:rsidR="00DB5D0D" w:rsidRPr="00D75931" w:rsidRDefault="00DB5D0D" w:rsidP="00DB5D0D">
      <w:pPr>
        <w:pStyle w:val="NormalWeb"/>
        <w:spacing w:before="0" w:beforeAutospacing="0" w:after="0" w:afterAutospacing="0"/>
        <w:ind w:firstLine="284"/>
        <w:jc w:val="both"/>
        <w:rPr>
          <w:rFonts w:ascii="Garamond" w:hAnsi="Garamond"/>
          <w:color w:val="000000"/>
        </w:rPr>
      </w:pPr>
      <w:r w:rsidRPr="00D75931">
        <w:rPr>
          <w:rFonts w:ascii="Garamond" w:hAnsi="Garamond"/>
          <w:color w:val="000000"/>
        </w:rPr>
        <w:t>Ratifikohet marrëveshja e bashkëpunimit ndërmjet Këshillit të Ministrave të Republikës së Shqipërisë dhe qeverisë së Mbretërisë së Arabisë Saudite për luftën kundër krimit sipas tekstit që i bashkëlidhet këtij ligji dhe është pjesë përbërëse e tij.</w:t>
      </w:r>
    </w:p>
    <w:p w14:paraId="099A2893" w14:textId="77777777" w:rsidR="00DB5D0D" w:rsidRPr="00D75931" w:rsidRDefault="00DB5D0D" w:rsidP="00DB5D0D">
      <w:pPr>
        <w:pStyle w:val="NormalWeb"/>
        <w:spacing w:before="0" w:beforeAutospacing="0" w:after="0" w:afterAutospacing="0"/>
        <w:ind w:firstLine="284"/>
        <w:jc w:val="both"/>
        <w:rPr>
          <w:rFonts w:ascii="Garamond" w:hAnsi="Garamond"/>
          <w:color w:val="000000"/>
        </w:rPr>
      </w:pPr>
    </w:p>
    <w:p w14:paraId="099A2894" w14:textId="77777777" w:rsidR="00DB5D0D" w:rsidRPr="00D75931" w:rsidRDefault="00DB5D0D" w:rsidP="00DB5D0D">
      <w:pPr>
        <w:pStyle w:val="NormalWeb"/>
        <w:spacing w:before="0" w:beforeAutospacing="0" w:after="0" w:afterAutospacing="0"/>
        <w:ind w:firstLine="284"/>
        <w:jc w:val="center"/>
        <w:rPr>
          <w:rFonts w:ascii="Garamond" w:hAnsi="Garamond"/>
          <w:color w:val="000000"/>
        </w:rPr>
      </w:pPr>
      <w:r w:rsidRPr="00D75931">
        <w:rPr>
          <w:rFonts w:ascii="Garamond" w:hAnsi="Garamond"/>
          <w:color w:val="000000"/>
        </w:rPr>
        <w:t>Neni 2</w:t>
      </w:r>
    </w:p>
    <w:p w14:paraId="099A2895" w14:textId="77777777" w:rsidR="00DB5D0D" w:rsidRPr="00D75931" w:rsidRDefault="00DB5D0D" w:rsidP="00DB5D0D">
      <w:pPr>
        <w:pStyle w:val="NormalWeb"/>
        <w:spacing w:before="0" w:beforeAutospacing="0" w:after="0" w:afterAutospacing="0"/>
        <w:ind w:firstLine="284"/>
        <w:jc w:val="both"/>
        <w:rPr>
          <w:rFonts w:ascii="Garamond" w:hAnsi="Garamond"/>
          <w:color w:val="000000"/>
        </w:rPr>
      </w:pPr>
    </w:p>
    <w:p w14:paraId="099A2896" w14:textId="77777777" w:rsidR="00DB5D0D" w:rsidRPr="00D75931" w:rsidRDefault="00DB5D0D" w:rsidP="00DB5D0D">
      <w:pPr>
        <w:pStyle w:val="NormalWeb"/>
        <w:spacing w:before="0" w:beforeAutospacing="0" w:after="0" w:afterAutospacing="0"/>
        <w:ind w:firstLine="284"/>
        <w:jc w:val="both"/>
        <w:rPr>
          <w:rFonts w:ascii="Garamond" w:hAnsi="Garamond"/>
          <w:color w:val="000000"/>
        </w:rPr>
      </w:pPr>
      <w:r w:rsidRPr="00D75931">
        <w:rPr>
          <w:rFonts w:ascii="Garamond" w:hAnsi="Garamond"/>
          <w:color w:val="000000"/>
        </w:rPr>
        <w:t>Ky ligj hyn në fuqi 15 ditë pas botimit në Fletoren Zyrtare.</w:t>
      </w:r>
    </w:p>
    <w:p w14:paraId="099A2897" w14:textId="77777777" w:rsidR="00DB5D0D" w:rsidRPr="00D75931" w:rsidRDefault="00DB5D0D" w:rsidP="00DB5D0D">
      <w:pPr>
        <w:pStyle w:val="NormalWeb"/>
        <w:spacing w:before="0" w:beforeAutospacing="0" w:after="0" w:afterAutospacing="0"/>
        <w:ind w:firstLine="284"/>
        <w:jc w:val="both"/>
        <w:rPr>
          <w:rFonts w:ascii="Garamond" w:hAnsi="Garamond"/>
          <w:color w:val="000000"/>
        </w:rPr>
      </w:pPr>
    </w:p>
    <w:p w14:paraId="099A2898" w14:textId="4D538FF6" w:rsidR="00DB5D0D" w:rsidRPr="00D75931" w:rsidRDefault="00DB5D0D" w:rsidP="00DB5D0D">
      <w:pPr>
        <w:pStyle w:val="NormalWeb"/>
        <w:spacing w:before="0" w:beforeAutospacing="0" w:after="0" w:afterAutospacing="0"/>
        <w:ind w:firstLine="284"/>
        <w:jc w:val="both"/>
        <w:rPr>
          <w:rFonts w:ascii="Garamond" w:hAnsi="Garamond"/>
          <w:color w:val="000000"/>
        </w:rPr>
      </w:pPr>
      <w:r w:rsidRPr="00D75931">
        <w:rPr>
          <w:rFonts w:ascii="Garamond" w:hAnsi="Garamond"/>
          <w:color w:val="000000"/>
        </w:rPr>
        <w:t xml:space="preserve">Miratuar </w:t>
      </w:r>
      <w:r w:rsidR="00D75931">
        <w:rPr>
          <w:rFonts w:ascii="Garamond" w:hAnsi="Garamond"/>
          <w:color w:val="000000"/>
        </w:rPr>
        <w:t>m</w:t>
      </w:r>
      <w:r w:rsidRPr="00D75931">
        <w:rPr>
          <w:rFonts w:ascii="Garamond" w:hAnsi="Garamond"/>
          <w:color w:val="000000"/>
        </w:rPr>
        <w:t>ë datë 6.7.2023</w:t>
      </w:r>
      <w:r w:rsidR="00D75931">
        <w:rPr>
          <w:rFonts w:ascii="Garamond" w:hAnsi="Garamond"/>
          <w:color w:val="000000"/>
        </w:rPr>
        <w:t>.</w:t>
      </w:r>
    </w:p>
    <w:p w14:paraId="099A2899" w14:textId="77777777" w:rsidR="001924FD" w:rsidRPr="00D75931" w:rsidRDefault="001924FD" w:rsidP="00DB5D0D">
      <w:pPr>
        <w:spacing w:after="0" w:line="240" w:lineRule="auto"/>
        <w:ind w:firstLine="284"/>
        <w:jc w:val="both"/>
        <w:rPr>
          <w:rFonts w:ascii="Garamond" w:hAnsi="Garamond"/>
          <w:noProof w:val="0"/>
          <w:sz w:val="24"/>
          <w:szCs w:val="24"/>
        </w:rPr>
      </w:pPr>
    </w:p>
    <w:p w14:paraId="21164848" w14:textId="61E2D17E" w:rsidR="00140500" w:rsidRPr="00FA533F" w:rsidRDefault="00140500" w:rsidP="00140500">
      <w:pPr>
        <w:shd w:val="clear" w:color="auto" w:fill="FFFFFF"/>
        <w:spacing w:after="0" w:line="240" w:lineRule="auto"/>
        <w:jc w:val="both"/>
        <w:rPr>
          <w:rFonts w:ascii="Garamond" w:eastAsia="Times New Roman" w:hAnsi="Garamond" w:cs="Arial"/>
          <w:b/>
          <w:spacing w:val="-2"/>
          <w:sz w:val="24"/>
          <w:szCs w:val="24"/>
          <w:lang w:val="en-US"/>
        </w:rPr>
      </w:pPr>
      <w:r w:rsidRPr="00FA533F">
        <w:rPr>
          <w:rFonts w:ascii="Garamond" w:eastAsia="Times New Roman" w:hAnsi="Garamond" w:cs="Arial"/>
          <w:b/>
          <w:spacing w:val="-2"/>
          <w:sz w:val="24"/>
          <w:szCs w:val="24"/>
          <w:lang w:val="en-US"/>
        </w:rPr>
        <w:t>Shpallur me dekretin nr.</w:t>
      </w:r>
      <w:r>
        <w:rPr>
          <w:rFonts w:ascii="Garamond" w:eastAsia="Times New Roman" w:hAnsi="Garamond" w:cs="Arial"/>
          <w:b/>
          <w:spacing w:val="-2"/>
          <w:sz w:val="24"/>
          <w:szCs w:val="24"/>
          <w:lang w:val="en-US"/>
        </w:rPr>
        <w:t xml:space="preserve"> </w:t>
      </w:r>
      <w:r w:rsidR="00304880">
        <w:rPr>
          <w:rFonts w:ascii="Garamond" w:eastAsia="Times New Roman" w:hAnsi="Garamond" w:cs="Arial"/>
          <w:b/>
          <w:spacing w:val="-2"/>
          <w:sz w:val="24"/>
          <w:szCs w:val="24"/>
          <w:lang w:val="en-US"/>
        </w:rPr>
        <w:t>143</w:t>
      </w:r>
      <w:r w:rsidRPr="00FA533F">
        <w:rPr>
          <w:rFonts w:ascii="Garamond" w:eastAsia="Times New Roman" w:hAnsi="Garamond" w:cs="Arial"/>
          <w:b/>
          <w:spacing w:val="-2"/>
          <w:sz w:val="24"/>
          <w:szCs w:val="24"/>
          <w:lang w:val="en-US"/>
        </w:rPr>
        <w:t xml:space="preserve">, datë </w:t>
      </w:r>
      <w:r w:rsidR="00304880">
        <w:rPr>
          <w:rFonts w:ascii="Garamond" w:eastAsia="Times New Roman" w:hAnsi="Garamond" w:cs="Arial"/>
          <w:b/>
          <w:spacing w:val="-2"/>
          <w:sz w:val="24"/>
          <w:szCs w:val="24"/>
          <w:lang w:val="en-US"/>
        </w:rPr>
        <w:t>19</w:t>
      </w:r>
      <w:r w:rsidRPr="00FA533F">
        <w:rPr>
          <w:rFonts w:ascii="Garamond" w:eastAsia="Times New Roman" w:hAnsi="Garamond" w:cs="Arial"/>
          <w:b/>
          <w:spacing w:val="-2"/>
          <w:sz w:val="24"/>
          <w:szCs w:val="24"/>
          <w:lang w:val="en-US"/>
        </w:rPr>
        <w:t>.7.2023, të Presidentit të Republikës së Shqipërisë, Bajram</w:t>
      </w:r>
      <w:r>
        <w:rPr>
          <w:rFonts w:ascii="Garamond" w:eastAsia="Times New Roman" w:hAnsi="Garamond" w:cs="Arial"/>
          <w:b/>
          <w:spacing w:val="-2"/>
          <w:sz w:val="24"/>
          <w:szCs w:val="24"/>
          <w:lang w:val="en-US"/>
        </w:rPr>
        <w:t xml:space="preserve"> </w:t>
      </w:r>
      <w:r w:rsidRPr="00FA533F">
        <w:rPr>
          <w:rFonts w:ascii="Garamond" w:eastAsia="Times New Roman" w:hAnsi="Garamond" w:cs="Arial"/>
          <w:b/>
          <w:spacing w:val="-2"/>
          <w:sz w:val="24"/>
          <w:szCs w:val="24"/>
          <w:lang w:val="en-US"/>
        </w:rPr>
        <w:t>Begaj.</w:t>
      </w:r>
    </w:p>
    <w:p w14:paraId="099A289B" w14:textId="77777777" w:rsidR="001924FD" w:rsidRPr="00D75931" w:rsidRDefault="001924FD" w:rsidP="00DB5D0D">
      <w:pPr>
        <w:spacing w:after="0" w:line="240" w:lineRule="auto"/>
        <w:ind w:firstLine="284"/>
        <w:jc w:val="both"/>
        <w:rPr>
          <w:rFonts w:ascii="Garamond" w:hAnsi="Garamond"/>
          <w:noProof w:val="0"/>
          <w:sz w:val="24"/>
          <w:szCs w:val="24"/>
        </w:rPr>
      </w:pPr>
    </w:p>
    <w:p w14:paraId="099A289C" w14:textId="77777777" w:rsidR="001924FD" w:rsidRPr="00D75931" w:rsidRDefault="001924FD" w:rsidP="00DB5D0D">
      <w:pPr>
        <w:spacing w:after="0" w:line="240" w:lineRule="auto"/>
        <w:ind w:firstLine="284"/>
        <w:jc w:val="both"/>
        <w:rPr>
          <w:rFonts w:ascii="Garamond" w:hAnsi="Garamond"/>
          <w:noProof w:val="0"/>
          <w:sz w:val="24"/>
          <w:szCs w:val="24"/>
        </w:rPr>
      </w:pPr>
    </w:p>
    <w:p w14:paraId="099A289D" w14:textId="77777777" w:rsidR="00DB5D0D" w:rsidRPr="00D75931" w:rsidRDefault="001924FD" w:rsidP="00DB5D0D">
      <w:pPr>
        <w:spacing w:after="0" w:line="240" w:lineRule="auto"/>
        <w:ind w:firstLine="284"/>
        <w:jc w:val="center"/>
        <w:rPr>
          <w:rFonts w:ascii="Garamond" w:hAnsi="Garamond"/>
          <w:b/>
          <w:noProof w:val="0"/>
          <w:sz w:val="24"/>
          <w:szCs w:val="24"/>
        </w:rPr>
      </w:pPr>
      <w:r w:rsidRPr="00D75931">
        <w:rPr>
          <w:rFonts w:ascii="Garamond" w:hAnsi="Garamond"/>
          <w:b/>
          <w:noProof w:val="0"/>
          <w:sz w:val="24"/>
          <w:szCs w:val="24"/>
        </w:rPr>
        <w:t>MARRËVESHJE BASHKËPUNIMI</w:t>
      </w:r>
    </w:p>
    <w:p w14:paraId="099A289E" w14:textId="30744A6D" w:rsidR="001924FD" w:rsidRPr="00D75931" w:rsidRDefault="001924FD" w:rsidP="00DB5D0D">
      <w:pPr>
        <w:spacing w:after="0" w:line="240" w:lineRule="auto"/>
        <w:ind w:firstLine="284"/>
        <w:jc w:val="center"/>
        <w:rPr>
          <w:rFonts w:ascii="Garamond" w:hAnsi="Garamond"/>
          <w:noProof w:val="0"/>
          <w:sz w:val="24"/>
          <w:szCs w:val="24"/>
        </w:rPr>
      </w:pPr>
      <w:r w:rsidRPr="00D75931">
        <w:rPr>
          <w:rFonts w:ascii="Garamond" w:hAnsi="Garamond"/>
          <w:noProof w:val="0"/>
          <w:sz w:val="24"/>
          <w:szCs w:val="24"/>
        </w:rPr>
        <w:t xml:space="preserve">NDËRMJET KËSHILLIT TË MINISTRAVE TË REPUBLIKËS SË </w:t>
      </w:r>
      <w:r w:rsidR="00081182" w:rsidRPr="00D75931">
        <w:rPr>
          <w:rFonts w:ascii="Garamond" w:hAnsi="Garamond"/>
          <w:noProof w:val="0"/>
          <w:sz w:val="24"/>
          <w:szCs w:val="24"/>
        </w:rPr>
        <w:t>SHQIPËRISË</w:t>
      </w:r>
      <w:r w:rsidRPr="00D75931">
        <w:rPr>
          <w:rFonts w:ascii="Garamond" w:hAnsi="Garamond"/>
          <w:noProof w:val="0"/>
          <w:sz w:val="24"/>
          <w:szCs w:val="24"/>
        </w:rPr>
        <w:t xml:space="preserve"> DHE QEVERISË SË MBRETËRISË SË ARABISË SAUDITE MBI LUFTËN KUNDËR KRIMIT</w:t>
      </w:r>
    </w:p>
    <w:p w14:paraId="099A289F" w14:textId="77777777" w:rsidR="00DB5D0D" w:rsidRPr="00D75931" w:rsidRDefault="00DB5D0D" w:rsidP="00DB5D0D">
      <w:pPr>
        <w:spacing w:after="0" w:line="240" w:lineRule="auto"/>
        <w:ind w:firstLine="284"/>
        <w:jc w:val="both"/>
        <w:rPr>
          <w:rFonts w:ascii="Garamond" w:hAnsi="Garamond"/>
          <w:noProof w:val="0"/>
          <w:sz w:val="24"/>
          <w:szCs w:val="24"/>
        </w:rPr>
      </w:pPr>
    </w:p>
    <w:p w14:paraId="54F470DD" w14:textId="77777777" w:rsidR="00C876F2" w:rsidRDefault="001924FD"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 xml:space="preserve">Këshilli i Ministrave i Republikës së Shqipërisë dhe </w:t>
      </w:r>
      <w:r w:rsidR="00081182" w:rsidRPr="00D75931">
        <w:rPr>
          <w:rFonts w:ascii="Garamond" w:hAnsi="Garamond"/>
          <w:noProof w:val="0"/>
          <w:sz w:val="24"/>
          <w:szCs w:val="24"/>
        </w:rPr>
        <w:t xml:space="preserve">qeveria </w:t>
      </w:r>
      <w:r w:rsidRPr="00D75931">
        <w:rPr>
          <w:rFonts w:ascii="Garamond" w:hAnsi="Garamond"/>
          <w:noProof w:val="0"/>
          <w:sz w:val="24"/>
          <w:szCs w:val="24"/>
        </w:rPr>
        <w:t xml:space="preserve">e Mbretërisë së Arabisë Saudite (në vijim të referuara si </w:t>
      </w:r>
      <w:r w:rsidR="009C0AF8" w:rsidRPr="00D75931">
        <w:rPr>
          <w:rFonts w:ascii="Garamond" w:hAnsi="Garamond"/>
          <w:noProof w:val="0"/>
          <w:sz w:val="24"/>
          <w:szCs w:val="24"/>
        </w:rPr>
        <w:t>“</w:t>
      </w:r>
      <w:r w:rsidRPr="00D75931">
        <w:rPr>
          <w:rFonts w:ascii="Garamond" w:hAnsi="Garamond"/>
          <w:noProof w:val="0"/>
          <w:sz w:val="24"/>
          <w:szCs w:val="24"/>
        </w:rPr>
        <w:t>Palët</w:t>
      </w:r>
      <w:r w:rsidR="009C0AF8" w:rsidRPr="00D75931">
        <w:rPr>
          <w:rFonts w:ascii="Garamond" w:hAnsi="Garamond"/>
          <w:noProof w:val="0"/>
          <w:sz w:val="24"/>
          <w:szCs w:val="24"/>
        </w:rPr>
        <w:t>”</w:t>
      </w:r>
      <w:r w:rsidRPr="00D75931">
        <w:rPr>
          <w:rFonts w:ascii="Garamond" w:hAnsi="Garamond"/>
          <w:noProof w:val="0"/>
          <w:sz w:val="24"/>
          <w:szCs w:val="24"/>
        </w:rPr>
        <w:t xml:space="preserve">); </w:t>
      </w:r>
    </w:p>
    <w:p w14:paraId="099A28A0" w14:textId="3A465BDD" w:rsidR="001924FD" w:rsidRPr="00D75931" w:rsidRDefault="00C876F2" w:rsidP="00DB5D0D">
      <w:pPr>
        <w:spacing w:after="0" w:line="240" w:lineRule="auto"/>
        <w:ind w:firstLine="284"/>
        <w:jc w:val="both"/>
        <w:rPr>
          <w:rFonts w:ascii="Garamond" w:hAnsi="Garamond"/>
          <w:noProof w:val="0"/>
          <w:sz w:val="24"/>
          <w:szCs w:val="24"/>
        </w:rPr>
      </w:pPr>
      <w:r w:rsidRPr="00C876F2">
        <w:rPr>
          <w:rFonts w:ascii="Garamond" w:hAnsi="Garamond"/>
          <w:i/>
          <w:noProof w:val="0"/>
          <w:sz w:val="24"/>
          <w:szCs w:val="24"/>
        </w:rPr>
        <w:t>duke kërkuar</w:t>
      </w:r>
      <w:r w:rsidRPr="00D75931">
        <w:rPr>
          <w:rFonts w:ascii="Garamond" w:hAnsi="Garamond"/>
          <w:noProof w:val="0"/>
          <w:sz w:val="24"/>
          <w:szCs w:val="24"/>
        </w:rPr>
        <w:t xml:space="preserve"> </w:t>
      </w:r>
      <w:r w:rsidR="001924FD" w:rsidRPr="00D75931">
        <w:rPr>
          <w:rFonts w:ascii="Garamond" w:hAnsi="Garamond"/>
          <w:noProof w:val="0"/>
          <w:sz w:val="24"/>
          <w:szCs w:val="24"/>
        </w:rPr>
        <w:t xml:space="preserve">të forcojnë lidhjet ekzistuese të miqësisë dhe bashkëpunimit ndërmjet Palëve; </w:t>
      </w:r>
    </w:p>
    <w:p w14:paraId="099A28A1" w14:textId="5BA6FFD2" w:rsidR="001924FD" w:rsidRPr="00D75931" w:rsidRDefault="00C876F2" w:rsidP="00DB5D0D">
      <w:pPr>
        <w:spacing w:after="0" w:line="240" w:lineRule="auto"/>
        <w:ind w:firstLine="284"/>
        <w:jc w:val="both"/>
        <w:rPr>
          <w:rFonts w:ascii="Garamond" w:hAnsi="Garamond"/>
          <w:noProof w:val="0"/>
          <w:sz w:val="24"/>
          <w:szCs w:val="24"/>
        </w:rPr>
      </w:pPr>
      <w:r w:rsidRPr="00C876F2">
        <w:rPr>
          <w:rFonts w:ascii="Garamond" w:hAnsi="Garamond"/>
          <w:i/>
          <w:noProof w:val="0"/>
          <w:sz w:val="24"/>
          <w:szCs w:val="24"/>
        </w:rPr>
        <w:t>me dëshirën</w:t>
      </w:r>
      <w:r w:rsidRPr="00D75931">
        <w:rPr>
          <w:rFonts w:ascii="Garamond" w:hAnsi="Garamond"/>
          <w:noProof w:val="0"/>
          <w:sz w:val="24"/>
          <w:szCs w:val="24"/>
        </w:rPr>
        <w:t xml:space="preserve"> </w:t>
      </w:r>
      <w:r w:rsidR="001924FD" w:rsidRPr="00D75931">
        <w:rPr>
          <w:rFonts w:ascii="Garamond" w:hAnsi="Garamond"/>
          <w:noProof w:val="0"/>
          <w:sz w:val="24"/>
          <w:szCs w:val="24"/>
        </w:rPr>
        <w:t>për të vendosur dhe forcuar bashkëpunimin e mëtejshëm</w:t>
      </w:r>
      <w:r w:rsidR="00720C59">
        <w:rPr>
          <w:rFonts w:ascii="Garamond" w:hAnsi="Garamond"/>
          <w:noProof w:val="0"/>
          <w:sz w:val="24"/>
          <w:szCs w:val="24"/>
        </w:rPr>
        <w:t>,</w:t>
      </w:r>
      <w:r w:rsidR="001924FD" w:rsidRPr="00D75931">
        <w:rPr>
          <w:rFonts w:ascii="Garamond" w:hAnsi="Garamond"/>
          <w:noProof w:val="0"/>
          <w:sz w:val="24"/>
          <w:szCs w:val="24"/>
        </w:rPr>
        <w:t xml:space="preserve"> që synon parandalimin dhe luftën kundër krimit; </w:t>
      </w:r>
    </w:p>
    <w:p w14:paraId="1364BA60" w14:textId="77777777" w:rsidR="00720C59" w:rsidRDefault="00C876F2" w:rsidP="00DB5D0D">
      <w:pPr>
        <w:spacing w:after="0" w:line="240" w:lineRule="auto"/>
        <w:ind w:firstLine="284"/>
        <w:jc w:val="both"/>
        <w:rPr>
          <w:rFonts w:ascii="Garamond" w:hAnsi="Garamond"/>
          <w:noProof w:val="0"/>
          <w:sz w:val="24"/>
          <w:szCs w:val="24"/>
        </w:rPr>
      </w:pPr>
      <w:r w:rsidRPr="00C876F2">
        <w:rPr>
          <w:rFonts w:ascii="Garamond" w:hAnsi="Garamond"/>
          <w:i/>
          <w:noProof w:val="0"/>
          <w:sz w:val="24"/>
          <w:szCs w:val="24"/>
        </w:rPr>
        <w:t>duke njohur</w:t>
      </w:r>
      <w:r w:rsidRPr="00D75931">
        <w:rPr>
          <w:rFonts w:ascii="Garamond" w:hAnsi="Garamond"/>
          <w:noProof w:val="0"/>
          <w:sz w:val="24"/>
          <w:szCs w:val="24"/>
        </w:rPr>
        <w:t xml:space="preserve"> </w:t>
      </w:r>
      <w:r w:rsidR="001924FD" w:rsidRPr="00D75931">
        <w:rPr>
          <w:rFonts w:ascii="Garamond" w:hAnsi="Garamond"/>
          <w:noProof w:val="0"/>
          <w:sz w:val="24"/>
          <w:szCs w:val="24"/>
        </w:rPr>
        <w:t xml:space="preserve">përfitimet e ndërsjella të një bashkëpunimi të tillë; </w:t>
      </w:r>
    </w:p>
    <w:p w14:paraId="51E442DE" w14:textId="77777777" w:rsidR="00720C59" w:rsidRDefault="00720C59" w:rsidP="00DB5D0D">
      <w:pPr>
        <w:spacing w:after="0" w:line="240" w:lineRule="auto"/>
        <w:ind w:firstLine="284"/>
        <w:jc w:val="both"/>
        <w:rPr>
          <w:rFonts w:ascii="Garamond" w:hAnsi="Garamond"/>
          <w:noProof w:val="0"/>
          <w:sz w:val="24"/>
          <w:szCs w:val="24"/>
        </w:rPr>
      </w:pPr>
      <w:r w:rsidRPr="00720C59">
        <w:rPr>
          <w:rFonts w:ascii="Garamond" w:hAnsi="Garamond"/>
          <w:i/>
          <w:noProof w:val="0"/>
          <w:sz w:val="24"/>
          <w:szCs w:val="24"/>
        </w:rPr>
        <w:t>duke theksuar</w:t>
      </w:r>
      <w:r w:rsidRPr="00D75931">
        <w:rPr>
          <w:rFonts w:ascii="Garamond" w:hAnsi="Garamond"/>
          <w:noProof w:val="0"/>
          <w:sz w:val="24"/>
          <w:szCs w:val="24"/>
        </w:rPr>
        <w:t xml:space="preserve"> </w:t>
      </w:r>
      <w:r w:rsidR="001924FD" w:rsidRPr="00D75931">
        <w:rPr>
          <w:rFonts w:ascii="Garamond" w:hAnsi="Garamond"/>
          <w:noProof w:val="0"/>
          <w:sz w:val="24"/>
          <w:szCs w:val="24"/>
        </w:rPr>
        <w:t xml:space="preserve">respektimin e angazhimeve ndërkombëtare dhe legjislacionet përkatëse kombëtare të bazuara në reciprocitet; dhe </w:t>
      </w:r>
    </w:p>
    <w:p w14:paraId="599F1EB9" w14:textId="77777777" w:rsidR="00720C59" w:rsidRDefault="00720C59"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 xml:space="preserve">respektimin </w:t>
      </w:r>
      <w:r w:rsidR="001924FD" w:rsidRPr="00D75931">
        <w:rPr>
          <w:rFonts w:ascii="Garamond" w:hAnsi="Garamond"/>
          <w:noProof w:val="0"/>
          <w:sz w:val="24"/>
          <w:szCs w:val="24"/>
        </w:rPr>
        <w:t xml:space="preserve">e sovranitetit të tyre kombëtar; </w:t>
      </w:r>
    </w:p>
    <w:p w14:paraId="099A28A2" w14:textId="516A1B2D" w:rsidR="001924FD" w:rsidRPr="00D75931" w:rsidRDefault="00720C59"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 xml:space="preserve">kanë </w:t>
      </w:r>
      <w:r w:rsidR="001924FD" w:rsidRPr="00D75931">
        <w:rPr>
          <w:rFonts w:ascii="Garamond" w:hAnsi="Garamond"/>
          <w:noProof w:val="0"/>
          <w:sz w:val="24"/>
          <w:szCs w:val="24"/>
        </w:rPr>
        <w:t xml:space="preserve">rënë dakord si më poshtë: </w:t>
      </w:r>
    </w:p>
    <w:p w14:paraId="099A28A3" w14:textId="77777777" w:rsidR="00DB5D0D" w:rsidRPr="00D75931" w:rsidRDefault="00DB5D0D" w:rsidP="00DB5D0D">
      <w:pPr>
        <w:spacing w:after="0" w:line="240" w:lineRule="auto"/>
        <w:ind w:firstLine="284"/>
        <w:jc w:val="both"/>
        <w:rPr>
          <w:rFonts w:ascii="Garamond" w:hAnsi="Garamond"/>
          <w:noProof w:val="0"/>
          <w:sz w:val="24"/>
          <w:szCs w:val="24"/>
        </w:rPr>
      </w:pPr>
    </w:p>
    <w:p w14:paraId="6F9E3236" w14:textId="77777777" w:rsidR="00617A2E" w:rsidRDefault="00617A2E" w:rsidP="00DB5D0D">
      <w:pPr>
        <w:spacing w:after="0" w:line="240" w:lineRule="auto"/>
        <w:ind w:firstLine="284"/>
        <w:jc w:val="center"/>
        <w:rPr>
          <w:rFonts w:ascii="Garamond" w:hAnsi="Garamond"/>
          <w:noProof w:val="0"/>
          <w:sz w:val="24"/>
          <w:szCs w:val="24"/>
        </w:rPr>
      </w:pPr>
    </w:p>
    <w:p w14:paraId="4AA9B45C" w14:textId="77777777" w:rsidR="00382D04" w:rsidRDefault="00382D04" w:rsidP="00DB5D0D">
      <w:pPr>
        <w:spacing w:after="0" w:line="240" w:lineRule="auto"/>
        <w:ind w:firstLine="284"/>
        <w:jc w:val="center"/>
        <w:rPr>
          <w:rFonts w:ascii="Garamond" w:hAnsi="Garamond"/>
          <w:noProof w:val="0"/>
          <w:sz w:val="24"/>
          <w:szCs w:val="24"/>
        </w:rPr>
      </w:pPr>
    </w:p>
    <w:p w14:paraId="099A28A4" w14:textId="7E2BC129" w:rsidR="00DB5D0D" w:rsidRPr="00D75931" w:rsidRDefault="001924FD" w:rsidP="00DB5D0D">
      <w:pPr>
        <w:spacing w:after="0" w:line="240" w:lineRule="auto"/>
        <w:ind w:firstLine="284"/>
        <w:jc w:val="center"/>
        <w:rPr>
          <w:rFonts w:ascii="Garamond" w:hAnsi="Garamond"/>
          <w:noProof w:val="0"/>
          <w:sz w:val="24"/>
          <w:szCs w:val="24"/>
        </w:rPr>
      </w:pPr>
      <w:r w:rsidRPr="00D75931">
        <w:rPr>
          <w:rFonts w:ascii="Garamond" w:hAnsi="Garamond"/>
          <w:noProof w:val="0"/>
          <w:sz w:val="24"/>
          <w:szCs w:val="24"/>
        </w:rPr>
        <w:lastRenderedPageBreak/>
        <w:t>Neni 1</w:t>
      </w:r>
    </w:p>
    <w:p w14:paraId="099A28A5" w14:textId="77777777" w:rsidR="00DB5D0D" w:rsidRPr="00D75931" w:rsidRDefault="001924FD" w:rsidP="00DB5D0D">
      <w:pPr>
        <w:spacing w:after="0" w:line="240" w:lineRule="auto"/>
        <w:ind w:firstLine="284"/>
        <w:jc w:val="center"/>
        <w:rPr>
          <w:rFonts w:ascii="Garamond" w:hAnsi="Garamond"/>
          <w:b/>
          <w:noProof w:val="0"/>
          <w:sz w:val="24"/>
          <w:szCs w:val="24"/>
        </w:rPr>
      </w:pPr>
      <w:r w:rsidRPr="00D75931">
        <w:rPr>
          <w:rFonts w:ascii="Garamond" w:hAnsi="Garamond"/>
          <w:b/>
          <w:noProof w:val="0"/>
          <w:sz w:val="24"/>
          <w:szCs w:val="24"/>
        </w:rPr>
        <w:t>Qëllimi i bashkëpunimit</w:t>
      </w:r>
    </w:p>
    <w:p w14:paraId="099A28A6" w14:textId="77777777" w:rsidR="00DB5D0D" w:rsidRPr="00D75931" w:rsidRDefault="00DB5D0D" w:rsidP="00DB5D0D">
      <w:pPr>
        <w:spacing w:after="0" w:line="240" w:lineRule="auto"/>
        <w:ind w:firstLine="284"/>
        <w:jc w:val="center"/>
        <w:rPr>
          <w:rFonts w:ascii="Garamond" w:hAnsi="Garamond"/>
          <w:noProof w:val="0"/>
          <w:sz w:val="24"/>
          <w:szCs w:val="24"/>
        </w:rPr>
      </w:pPr>
    </w:p>
    <w:p w14:paraId="099A28A7" w14:textId="77777777" w:rsidR="00DB5D0D" w:rsidRPr="00D75931" w:rsidRDefault="001924FD"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 xml:space="preserve">Palët bien dakord të bashkëpunojnë në luftën kundër të gjitha formave të krimit, veçanërisht si më poshtë: </w:t>
      </w:r>
    </w:p>
    <w:p w14:paraId="099A28A8" w14:textId="020A5C02" w:rsidR="00DB5D0D" w:rsidRPr="00D75931" w:rsidRDefault="00D4058F"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1.</w:t>
      </w:r>
      <w:r w:rsidR="001924FD" w:rsidRPr="00D75931">
        <w:rPr>
          <w:rFonts w:ascii="Garamond" w:hAnsi="Garamond"/>
          <w:noProof w:val="0"/>
          <w:sz w:val="24"/>
          <w:szCs w:val="24"/>
        </w:rPr>
        <w:t xml:space="preserve"> Terrorizmi dhe financimi i tij</w:t>
      </w:r>
      <w:r w:rsidR="00990920">
        <w:rPr>
          <w:rFonts w:ascii="Garamond" w:hAnsi="Garamond"/>
          <w:noProof w:val="0"/>
          <w:sz w:val="24"/>
          <w:szCs w:val="24"/>
        </w:rPr>
        <w:t>;</w:t>
      </w:r>
      <w:r w:rsidR="001924FD" w:rsidRPr="00D75931">
        <w:rPr>
          <w:rFonts w:ascii="Garamond" w:hAnsi="Garamond"/>
          <w:noProof w:val="0"/>
          <w:sz w:val="24"/>
          <w:szCs w:val="24"/>
        </w:rPr>
        <w:t xml:space="preserve"> </w:t>
      </w:r>
    </w:p>
    <w:p w14:paraId="099A28A9" w14:textId="4342FCE4" w:rsidR="00FF11BA" w:rsidRPr="00D75931" w:rsidRDefault="00D4058F"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2.</w:t>
      </w:r>
      <w:r w:rsidR="001924FD" w:rsidRPr="00D75931">
        <w:rPr>
          <w:rFonts w:ascii="Garamond" w:hAnsi="Garamond"/>
          <w:noProof w:val="0"/>
          <w:sz w:val="24"/>
          <w:szCs w:val="24"/>
        </w:rPr>
        <w:t xml:space="preserve"> Krimet kundër Shtetit</w:t>
      </w:r>
      <w:r w:rsidR="00990920">
        <w:rPr>
          <w:rFonts w:ascii="Garamond" w:hAnsi="Garamond"/>
          <w:noProof w:val="0"/>
          <w:sz w:val="24"/>
          <w:szCs w:val="24"/>
        </w:rPr>
        <w:t>;</w:t>
      </w:r>
    </w:p>
    <w:p w14:paraId="099A28AA" w14:textId="3B297C4E" w:rsidR="00D4058F" w:rsidRPr="00D75931" w:rsidRDefault="00D4058F"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3.</w:t>
      </w:r>
      <w:r w:rsidR="001924FD" w:rsidRPr="00D75931">
        <w:rPr>
          <w:rFonts w:ascii="Garamond" w:hAnsi="Garamond"/>
          <w:noProof w:val="0"/>
          <w:sz w:val="24"/>
          <w:szCs w:val="24"/>
        </w:rPr>
        <w:t xml:space="preserve"> Krimi i organizuar transnacional</w:t>
      </w:r>
      <w:r w:rsidR="00990920">
        <w:rPr>
          <w:rFonts w:ascii="Garamond" w:hAnsi="Garamond"/>
          <w:noProof w:val="0"/>
          <w:sz w:val="24"/>
          <w:szCs w:val="24"/>
        </w:rPr>
        <w:t>;</w:t>
      </w:r>
      <w:r w:rsidR="001924FD" w:rsidRPr="00D75931">
        <w:rPr>
          <w:rFonts w:ascii="Garamond" w:hAnsi="Garamond"/>
          <w:noProof w:val="0"/>
          <w:sz w:val="24"/>
          <w:szCs w:val="24"/>
        </w:rPr>
        <w:t xml:space="preserve"> </w:t>
      </w:r>
    </w:p>
    <w:p w14:paraId="099A28AB" w14:textId="14C391AA" w:rsidR="00D4058F" w:rsidRPr="00D75931" w:rsidRDefault="00D4058F"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4.</w:t>
      </w:r>
      <w:r w:rsidR="00990920">
        <w:rPr>
          <w:rFonts w:ascii="Garamond" w:hAnsi="Garamond"/>
          <w:noProof w:val="0"/>
          <w:sz w:val="24"/>
          <w:szCs w:val="24"/>
        </w:rPr>
        <w:t xml:space="preserve"> </w:t>
      </w:r>
      <w:r w:rsidR="001924FD" w:rsidRPr="00D75931">
        <w:rPr>
          <w:rFonts w:ascii="Garamond" w:hAnsi="Garamond"/>
          <w:noProof w:val="0"/>
          <w:sz w:val="24"/>
          <w:szCs w:val="24"/>
        </w:rPr>
        <w:t>Krimet që lidhen me narkotikët, substancat psikotrope, prekursorët dhe tregtimi i paligjshëm i tyre</w:t>
      </w:r>
      <w:r w:rsidR="00051A3D">
        <w:rPr>
          <w:rFonts w:ascii="Garamond" w:hAnsi="Garamond"/>
          <w:noProof w:val="0"/>
          <w:sz w:val="24"/>
          <w:szCs w:val="24"/>
        </w:rPr>
        <w:t>;</w:t>
      </w:r>
      <w:r w:rsidR="001924FD" w:rsidRPr="00D75931">
        <w:rPr>
          <w:rFonts w:ascii="Garamond" w:hAnsi="Garamond"/>
          <w:noProof w:val="0"/>
          <w:sz w:val="24"/>
          <w:szCs w:val="24"/>
        </w:rPr>
        <w:t xml:space="preserve"> </w:t>
      </w:r>
    </w:p>
    <w:p w14:paraId="099A28AC" w14:textId="7105C390" w:rsidR="00D4058F" w:rsidRPr="00D75931" w:rsidRDefault="001924FD"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5</w:t>
      </w:r>
      <w:r w:rsidR="003A6217" w:rsidRPr="00D75931">
        <w:rPr>
          <w:rFonts w:ascii="Garamond" w:hAnsi="Garamond"/>
          <w:noProof w:val="0"/>
          <w:sz w:val="24"/>
          <w:szCs w:val="24"/>
        </w:rPr>
        <w:t>.</w:t>
      </w:r>
      <w:r w:rsidRPr="00D75931">
        <w:rPr>
          <w:rFonts w:ascii="Garamond" w:hAnsi="Garamond"/>
          <w:noProof w:val="0"/>
          <w:sz w:val="24"/>
          <w:szCs w:val="24"/>
        </w:rPr>
        <w:t xml:space="preserve"> Krimet financiare dhe ekonomike</w:t>
      </w:r>
      <w:r w:rsidR="00051A3D">
        <w:rPr>
          <w:rFonts w:ascii="Garamond" w:hAnsi="Garamond"/>
          <w:noProof w:val="0"/>
          <w:sz w:val="24"/>
          <w:szCs w:val="24"/>
        </w:rPr>
        <w:t>;</w:t>
      </w:r>
      <w:r w:rsidRPr="00D75931">
        <w:rPr>
          <w:rFonts w:ascii="Garamond" w:hAnsi="Garamond"/>
          <w:noProof w:val="0"/>
          <w:sz w:val="24"/>
          <w:szCs w:val="24"/>
        </w:rPr>
        <w:t xml:space="preserve"> </w:t>
      </w:r>
    </w:p>
    <w:p w14:paraId="099A28AD" w14:textId="03C8841E" w:rsidR="00D4058F" w:rsidRPr="00D75931" w:rsidRDefault="003A6217"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6.</w:t>
      </w:r>
      <w:r w:rsidR="001924FD" w:rsidRPr="00D75931">
        <w:rPr>
          <w:rFonts w:ascii="Garamond" w:hAnsi="Garamond"/>
          <w:noProof w:val="0"/>
          <w:sz w:val="24"/>
          <w:szCs w:val="24"/>
        </w:rPr>
        <w:t xml:space="preserve"> Krimet e pastrimit të parave</w:t>
      </w:r>
      <w:r w:rsidR="00051A3D">
        <w:rPr>
          <w:rFonts w:ascii="Garamond" w:hAnsi="Garamond"/>
          <w:noProof w:val="0"/>
          <w:sz w:val="24"/>
          <w:szCs w:val="24"/>
        </w:rPr>
        <w:t>;</w:t>
      </w:r>
      <w:r w:rsidR="001924FD" w:rsidRPr="00D75931">
        <w:rPr>
          <w:rFonts w:ascii="Garamond" w:hAnsi="Garamond"/>
          <w:noProof w:val="0"/>
          <w:sz w:val="24"/>
          <w:szCs w:val="24"/>
        </w:rPr>
        <w:t xml:space="preserve"> </w:t>
      </w:r>
    </w:p>
    <w:p w14:paraId="099A28AE" w14:textId="79627CCC" w:rsidR="00D4058F" w:rsidRPr="00D75931" w:rsidRDefault="003A6217"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7.</w:t>
      </w:r>
      <w:r w:rsidR="001924FD" w:rsidRPr="00D75931">
        <w:rPr>
          <w:rFonts w:ascii="Garamond" w:hAnsi="Garamond"/>
          <w:noProof w:val="0"/>
          <w:sz w:val="24"/>
          <w:szCs w:val="24"/>
        </w:rPr>
        <w:t xml:space="preserve"> Korrupsioni</w:t>
      </w:r>
      <w:r w:rsidR="00051A3D">
        <w:rPr>
          <w:rFonts w:ascii="Garamond" w:hAnsi="Garamond"/>
          <w:noProof w:val="0"/>
          <w:sz w:val="24"/>
          <w:szCs w:val="24"/>
        </w:rPr>
        <w:t>;</w:t>
      </w:r>
      <w:r w:rsidR="001924FD" w:rsidRPr="00D75931">
        <w:rPr>
          <w:rFonts w:ascii="Garamond" w:hAnsi="Garamond"/>
          <w:noProof w:val="0"/>
          <w:sz w:val="24"/>
          <w:szCs w:val="24"/>
        </w:rPr>
        <w:t xml:space="preserve"> </w:t>
      </w:r>
    </w:p>
    <w:p w14:paraId="099A28AF" w14:textId="784A6276" w:rsidR="00D4058F" w:rsidRPr="00D75931" w:rsidRDefault="003A6217"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8.</w:t>
      </w:r>
      <w:r w:rsidR="001924FD" w:rsidRPr="00D75931">
        <w:rPr>
          <w:rFonts w:ascii="Garamond" w:hAnsi="Garamond"/>
          <w:noProof w:val="0"/>
          <w:sz w:val="24"/>
          <w:szCs w:val="24"/>
        </w:rPr>
        <w:t xml:space="preserve"> Mashtrimi</w:t>
      </w:r>
      <w:r w:rsidR="00051A3D">
        <w:rPr>
          <w:rFonts w:ascii="Garamond" w:hAnsi="Garamond"/>
          <w:noProof w:val="0"/>
          <w:sz w:val="24"/>
          <w:szCs w:val="24"/>
        </w:rPr>
        <w:t>;</w:t>
      </w:r>
    </w:p>
    <w:p w14:paraId="099A28B0" w14:textId="72C593CC" w:rsidR="00D4058F" w:rsidRPr="00D75931" w:rsidRDefault="003A6217"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9.</w:t>
      </w:r>
      <w:r w:rsidR="001924FD" w:rsidRPr="00D75931">
        <w:rPr>
          <w:rFonts w:ascii="Garamond" w:hAnsi="Garamond"/>
          <w:noProof w:val="0"/>
          <w:sz w:val="24"/>
          <w:szCs w:val="24"/>
        </w:rPr>
        <w:t xml:space="preserve"> Mashtrimi dhe falsifiki</w:t>
      </w:r>
      <w:r w:rsidR="00051A3D">
        <w:rPr>
          <w:rFonts w:ascii="Garamond" w:hAnsi="Garamond"/>
          <w:noProof w:val="0"/>
          <w:sz w:val="24"/>
          <w:szCs w:val="24"/>
        </w:rPr>
        <w:t>m</w:t>
      </w:r>
      <w:r w:rsidR="001924FD" w:rsidRPr="00D75931">
        <w:rPr>
          <w:rFonts w:ascii="Garamond" w:hAnsi="Garamond"/>
          <w:noProof w:val="0"/>
          <w:sz w:val="24"/>
          <w:szCs w:val="24"/>
        </w:rPr>
        <w:t>i i valutës</w:t>
      </w:r>
      <w:r w:rsidR="00051A3D">
        <w:rPr>
          <w:rFonts w:ascii="Garamond" w:hAnsi="Garamond"/>
          <w:noProof w:val="0"/>
          <w:sz w:val="24"/>
          <w:szCs w:val="24"/>
        </w:rPr>
        <w:t>;</w:t>
      </w:r>
      <w:r w:rsidR="001924FD" w:rsidRPr="00D75931">
        <w:rPr>
          <w:rFonts w:ascii="Garamond" w:hAnsi="Garamond"/>
          <w:noProof w:val="0"/>
          <w:sz w:val="24"/>
          <w:szCs w:val="24"/>
        </w:rPr>
        <w:t xml:space="preserve"> </w:t>
      </w:r>
    </w:p>
    <w:p w14:paraId="099A28B1" w14:textId="62C17A59" w:rsidR="00D4058F" w:rsidRPr="00D75931" w:rsidRDefault="003A6217"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10.</w:t>
      </w:r>
      <w:r w:rsidR="001924FD" w:rsidRPr="00D75931">
        <w:rPr>
          <w:rFonts w:ascii="Garamond" w:hAnsi="Garamond"/>
          <w:noProof w:val="0"/>
          <w:sz w:val="24"/>
          <w:szCs w:val="24"/>
        </w:rPr>
        <w:t xml:space="preserve"> Vjedhja ose kontrabanda e mjeteve të transportit ose tregtia e paligjs</w:t>
      </w:r>
      <w:r w:rsidR="00051A3D">
        <w:rPr>
          <w:rFonts w:ascii="Garamond" w:hAnsi="Garamond"/>
          <w:noProof w:val="0"/>
          <w:sz w:val="24"/>
          <w:szCs w:val="24"/>
        </w:rPr>
        <w:t>hm</w:t>
      </w:r>
      <w:r w:rsidR="001924FD" w:rsidRPr="00D75931">
        <w:rPr>
          <w:rFonts w:ascii="Garamond" w:hAnsi="Garamond"/>
          <w:noProof w:val="0"/>
          <w:sz w:val="24"/>
          <w:szCs w:val="24"/>
        </w:rPr>
        <w:t>e e tyre</w:t>
      </w:r>
      <w:r w:rsidR="00500DCC">
        <w:rPr>
          <w:rFonts w:ascii="Garamond" w:hAnsi="Garamond"/>
          <w:noProof w:val="0"/>
          <w:sz w:val="24"/>
          <w:szCs w:val="24"/>
        </w:rPr>
        <w:t>;</w:t>
      </w:r>
      <w:r w:rsidR="001924FD" w:rsidRPr="00D75931">
        <w:rPr>
          <w:rFonts w:ascii="Garamond" w:hAnsi="Garamond"/>
          <w:noProof w:val="0"/>
          <w:sz w:val="24"/>
          <w:szCs w:val="24"/>
        </w:rPr>
        <w:t xml:space="preserve"> </w:t>
      </w:r>
    </w:p>
    <w:p w14:paraId="099A28B2" w14:textId="65905650" w:rsidR="00D4058F" w:rsidRPr="00D75931" w:rsidRDefault="003A6217"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11.</w:t>
      </w:r>
      <w:r w:rsidR="001924FD" w:rsidRPr="00D75931">
        <w:rPr>
          <w:rFonts w:ascii="Garamond" w:hAnsi="Garamond"/>
          <w:noProof w:val="0"/>
          <w:sz w:val="24"/>
          <w:szCs w:val="24"/>
        </w:rPr>
        <w:t xml:space="preserve"> Vjedhja ose kontrabanda e armëve të zjarrit, municioneve ose lëndëve plasëse, tregtimi i paligjshëm i tyre. Vjedhja ose kontrabanda e materialeve radioaktive, bërthamore, bakteriale, biologjike ose ki</w:t>
      </w:r>
      <w:r w:rsidR="00500DCC">
        <w:rPr>
          <w:rFonts w:ascii="Garamond" w:hAnsi="Garamond"/>
          <w:noProof w:val="0"/>
          <w:sz w:val="24"/>
          <w:szCs w:val="24"/>
        </w:rPr>
        <w:t>m</w:t>
      </w:r>
      <w:r w:rsidR="001924FD" w:rsidRPr="00D75931">
        <w:rPr>
          <w:rFonts w:ascii="Garamond" w:hAnsi="Garamond"/>
          <w:noProof w:val="0"/>
          <w:sz w:val="24"/>
          <w:szCs w:val="24"/>
        </w:rPr>
        <w:t>ike, ose tregtimi i paligjshëm i tyre</w:t>
      </w:r>
      <w:r w:rsidR="00500DCC">
        <w:rPr>
          <w:rFonts w:ascii="Garamond" w:hAnsi="Garamond"/>
          <w:noProof w:val="0"/>
          <w:sz w:val="24"/>
          <w:szCs w:val="24"/>
        </w:rPr>
        <w:t>;</w:t>
      </w:r>
      <w:r w:rsidR="001924FD" w:rsidRPr="00D75931">
        <w:rPr>
          <w:rFonts w:ascii="Garamond" w:hAnsi="Garamond"/>
          <w:noProof w:val="0"/>
          <w:sz w:val="24"/>
          <w:szCs w:val="24"/>
        </w:rPr>
        <w:t xml:space="preserve"> </w:t>
      </w:r>
    </w:p>
    <w:p w14:paraId="099A28B3" w14:textId="1D06B9DB" w:rsidR="00D4058F" w:rsidRPr="00D75931" w:rsidRDefault="003A6217"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12.</w:t>
      </w:r>
      <w:r w:rsidR="001924FD" w:rsidRPr="00D75931">
        <w:rPr>
          <w:rFonts w:ascii="Garamond" w:hAnsi="Garamond"/>
          <w:noProof w:val="0"/>
          <w:sz w:val="24"/>
          <w:szCs w:val="24"/>
        </w:rPr>
        <w:t xml:space="preserve"> Krimet kundër personave apo pasurisë</w:t>
      </w:r>
      <w:r w:rsidR="00500DCC">
        <w:rPr>
          <w:rFonts w:ascii="Garamond" w:hAnsi="Garamond"/>
          <w:noProof w:val="0"/>
          <w:sz w:val="24"/>
          <w:szCs w:val="24"/>
        </w:rPr>
        <w:t>;</w:t>
      </w:r>
      <w:r w:rsidR="001924FD" w:rsidRPr="00D75931">
        <w:rPr>
          <w:rFonts w:ascii="Garamond" w:hAnsi="Garamond"/>
          <w:noProof w:val="0"/>
          <w:sz w:val="24"/>
          <w:szCs w:val="24"/>
        </w:rPr>
        <w:t xml:space="preserve"> </w:t>
      </w:r>
    </w:p>
    <w:p w14:paraId="099A28B4" w14:textId="07B85456" w:rsidR="00D4058F" w:rsidRPr="00D75931" w:rsidRDefault="003A6217"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13.</w:t>
      </w:r>
      <w:r w:rsidR="001924FD" w:rsidRPr="00D75931">
        <w:rPr>
          <w:rFonts w:ascii="Garamond" w:hAnsi="Garamond"/>
          <w:noProof w:val="0"/>
          <w:sz w:val="24"/>
          <w:szCs w:val="24"/>
        </w:rPr>
        <w:t xml:space="preserve"> Trafikimi i qenieve njerëzore</w:t>
      </w:r>
      <w:r w:rsidR="00500DCC">
        <w:rPr>
          <w:rFonts w:ascii="Garamond" w:hAnsi="Garamond"/>
          <w:noProof w:val="0"/>
          <w:sz w:val="24"/>
          <w:szCs w:val="24"/>
        </w:rPr>
        <w:t>;</w:t>
      </w:r>
      <w:r w:rsidR="001924FD" w:rsidRPr="00D75931">
        <w:rPr>
          <w:rFonts w:ascii="Garamond" w:hAnsi="Garamond"/>
          <w:noProof w:val="0"/>
          <w:sz w:val="24"/>
          <w:szCs w:val="24"/>
        </w:rPr>
        <w:t xml:space="preserve"> </w:t>
      </w:r>
    </w:p>
    <w:p w14:paraId="099A28B5" w14:textId="052133A1" w:rsidR="00D4058F" w:rsidRPr="00D75931" w:rsidRDefault="003A6217"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14.</w:t>
      </w:r>
      <w:r w:rsidR="001924FD" w:rsidRPr="00D75931">
        <w:rPr>
          <w:rFonts w:ascii="Garamond" w:hAnsi="Garamond"/>
          <w:noProof w:val="0"/>
          <w:sz w:val="24"/>
          <w:szCs w:val="24"/>
        </w:rPr>
        <w:t xml:space="preserve"> Kalimi i paligjshëm</w:t>
      </w:r>
      <w:r w:rsidR="00500DCC">
        <w:rPr>
          <w:rFonts w:ascii="Garamond" w:hAnsi="Garamond"/>
          <w:noProof w:val="0"/>
          <w:sz w:val="24"/>
          <w:szCs w:val="24"/>
        </w:rPr>
        <w:t xml:space="preserve"> </w:t>
      </w:r>
      <w:r w:rsidR="001924FD" w:rsidRPr="00D75931">
        <w:rPr>
          <w:rFonts w:ascii="Garamond" w:hAnsi="Garamond"/>
          <w:noProof w:val="0"/>
          <w:sz w:val="24"/>
          <w:szCs w:val="24"/>
        </w:rPr>
        <w:t>i</w:t>
      </w:r>
      <w:r w:rsidR="00500DCC">
        <w:rPr>
          <w:rFonts w:ascii="Garamond" w:hAnsi="Garamond"/>
          <w:noProof w:val="0"/>
          <w:sz w:val="24"/>
          <w:szCs w:val="24"/>
        </w:rPr>
        <w:t xml:space="preserve"> </w:t>
      </w:r>
      <w:r w:rsidR="001924FD" w:rsidRPr="00D75931">
        <w:rPr>
          <w:rFonts w:ascii="Garamond" w:hAnsi="Garamond"/>
          <w:noProof w:val="0"/>
          <w:sz w:val="24"/>
          <w:szCs w:val="24"/>
        </w:rPr>
        <w:t>kufijve</w:t>
      </w:r>
      <w:r w:rsidR="00500DCC">
        <w:rPr>
          <w:rFonts w:ascii="Garamond" w:hAnsi="Garamond"/>
          <w:noProof w:val="0"/>
          <w:sz w:val="24"/>
          <w:szCs w:val="24"/>
        </w:rPr>
        <w:t xml:space="preserve"> </w:t>
      </w:r>
      <w:r w:rsidR="001924FD" w:rsidRPr="00D75931">
        <w:rPr>
          <w:rFonts w:ascii="Garamond" w:hAnsi="Garamond"/>
          <w:noProof w:val="0"/>
          <w:sz w:val="24"/>
          <w:szCs w:val="24"/>
        </w:rPr>
        <w:t>kombëtarë ose çdo mbështetje për kalim të paligjshëm të tij</w:t>
      </w:r>
      <w:r w:rsidR="00500DCC">
        <w:rPr>
          <w:rFonts w:ascii="Garamond" w:hAnsi="Garamond"/>
          <w:noProof w:val="0"/>
          <w:sz w:val="24"/>
          <w:szCs w:val="24"/>
        </w:rPr>
        <w:t>;</w:t>
      </w:r>
      <w:r w:rsidR="001924FD" w:rsidRPr="00D75931">
        <w:rPr>
          <w:rFonts w:ascii="Garamond" w:hAnsi="Garamond"/>
          <w:noProof w:val="0"/>
          <w:sz w:val="24"/>
          <w:szCs w:val="24"/>
        </w:rPr>
        <w:t xml:space="preserve"> </w:t>
      </w:r>
    </w:p>
    <w:p w14:paraId="099A28B6" w14:textId="041E389B" w:rsidR="00D4058F" w:rsidRPr="00D75931" w:rsidRDefault="003A6217"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15.</w:t>
      </w:r>
      <w:r w:rsidR="001924FD" w:rsidRPr="00D75931">
        <w:rPr>
          <w:rFonts w:ascii="Garamond" w:hAnsi="Garamond"/>
          <w:noProof w:val="0"/>
          <w:sz w:val="24"/>
          <w:szCs w:val="24"/>
        </w:rPr>
        <w:t xml:space="preserve"> Trafikimi, vjedhja ose kontrabanda e objekteve aktive dhe sendeve me vlerë historike, kulturore ose artistike ose tregtimi i paligjshëm i tyre</w:t>
      </w:r>
      <w:r w:rsidR="00500DCC">
        <w:rPr>
          <w:rFonts w:ascii="Garamond" w:hAnsi="Garamond"/>
          <w:noProof w:val="0"/>
          <w:sz w:val="24"/>
          <w:szCs w:val="24"/>
        </w:rPr>
        <w:t>;</w:t>
      </w:r>
      <w:r w:rsidR="001924FD" w:rsidRPr="00D75931">
        <w:rPr>
          <w:rFonts w:ascii="Garamond" w:hAnsi="Garamond"/>
          <w:noProof w:val="0"/>
          <w:sz w:val="24"/>
          <w:szCs w:val="24"/>
        </w:rPr>
        <w:t xml:space="preserve"> </w:t>
      </w:r>
    </w:p>
    <w:p w14:paraId="099A28B7" w14:textId="210D4F75" w:rsidR="00D4058F" w:rsidRPr="00D75931" w:rsidRDefault="003A6217"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16.</w:t>
      </w:r>
      <w:r w:rsidR="001924FD" w:rsidRPr="00D75931">
        <w:rPr>
          <w:rFonts w:ascii="Garamond" w:hAnsi="Garamond"/>
          <w:noProof w:val="0"/>
          <w:sz w:val="24"/>
          <w:szCs w:val="24"/>
        </w:rPr>
        <w:t xml:space="preserve"> Krimet kibernetike</w:t>
      </w:r>
      <w:r w:rsidR="00500DCC">
        <w:rPr>
          <w:rFonts w:ascii="Garamond" w:hAnsi="Garamond"/>
          <w:noProof w:val="0"/>
          <w:sz w:val="24"/>
          <w:szCs w:val="24"/>
        </w:rPr>
        <w:t>;</w:t>
      </w:r>
      <w:r w:rsidR="001924FD" w:rsidRPr="00D75931">
        <w:rPr>
          <w:rFonts w:ascii="Garamond" w:hAnsi="Garamond"/>
          <w:noProof w:val="0"/>
          <w:sz w:val="24"/>
          <w:szCs w:val="24"/>
        </w:rPr>
        <w:t xml:space="preserve"> </w:t>
      </w:r>
    </w:p>
    <w:p w14:paraId="099A28B8" w14:textId="6AA5C5D2" w:rsidR="00D4058F" w:rsidRPr="00D75931" w:rsidRDefault="003A6217"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17.</w:t>
      </w:r>
      <w:r w:rsidR="001924FD" w:rsidRPr="00D75931">
        <w:rPr>
          <w:rFonts w:ascii="Garamond" w:hAnsi="Garamond"/>
          <w:noProof w:val="0"/>
          <w:sz w:val="24"/>
          <w:szCs w:val="24"/>
        </w:rPr>
        <w:t xml:space="preserve"> Vjedhja ose kontrabanda e metaleve të çmuara, sendeve ose gurëve të çmuar ose tregtimi i paligjshëm i tyre</w:t>
      </w:r>
      <w:r w:rsidR="00500DCC">
        <w:rPr>
          <w:rFonts w:ascii="Garamond" w:hAnsi="Garamond"/>
          <w:noProof w:val="0"/>
          <w:sz w:val="24"/>
          <w:szCs w:val="24"/>
        </w:rPr>
        <w:t>;</w:t>
      </w:r>
      <w:r w:rsidR="001924FD" w:rsidRPr="00D75931">
        <w:rPr>
          <w:rFonts w:ascii="Garamond" w:hAnsi="Garamond"/>
          <w:noProof w:val="0"/>
          <w:sz w:val="24"/>
          <w:szCs w:val="24"/>
        </w:rPr>
        <w:t xml:space="preserve"> </w:t>
      </w:r>
    </w:p>
    <w:p w14:paraId="099A28B9" w14:textId="77777777" w:rsidR="001924FD" w:rsidRPr="00D75931" w:rsidRDefault="003A6217"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18.</w:t>
      </w:r>
      <w:r w:rsidR="001924FD" w:rsidRPr="00D75931">
        <w:rPr>
          <w:rFonts w:ascii="Garamond" w:hAnsi="Garamond"/>
          <w:noProof w:val="0"/>
          <w:sz w:val="24"/>
          <w:szCs w:val="24"/>
        </w:rPr>
        <w:t xml:space="preserve"> Krimet mjedisore. </w:t>
      </w:r>
    </w:p>
    <w:p w14:paraId="099A28BA" w14:textId="77777777" w:rsidR="00D4058F" w:rsidRPr="00D75931" w:rsidRDefault="00D4058F" w:rsidP="00DB5D0D">
      <w:pPr>
        <w:spacing w:after="0" w:line="240" w:lineRule="auto"/>
        <w:ind w:firstLine="284"/>
        <w:jc w:val="both"/>
        <w:rPr>
          <w:rFonts w:ascii="Garamond" w:hAnsi="Garamond"/>
          <w:noProof w:val="0"/>
          <w:sz w:val="24"/>
          <w:szCs w:val="24"/>
        </w:rPr>
      </w:pPr>
    </w:p>
    <w:p w14:paraId="099A28BB" w14:textId="77777777" w:rsidR="00D4058F" w:rsidRPr="00D75931" w:rsidRDefault="001924FD" w:rsidP="00D4058F">
      <w:pPr>
        <w:spacing w:after="0" w:line="240" w:lineRule="auto"/>
        <w:ind w:firstLine="284"/>
        <w:jc w:val="center"/>
        <w:rPr>
          <w:rFonts w:ascii="Garamond" w:hAnsi="Garamond"/>
          <w:noProof w:val="0"/>
          <w:sz w:val="24"/>
          <w:szCs w:val="24"/>
        </w:rPr>
      </w:pPr>
      <w:r w:rsidRPr="00D75931">
        <w:rPr>
          <w:rFonts w:ascii="Garamond" w:hAnsi="Garamond"/>
          <w:noProof w:val="0"/>
          <w:sz w:val="24"/>
          <w:szCs w:val="24"/>
        </w:rPr>
        <w:t>Neni 2</w:t>
      </w:r>
    </w:p>
    <w:p w14:paraId="099A28BC" w14:textId="77777777" w:rsidR="00D4058F" w:rsidRPr="00D75931" w:rsidRDefault="001924FD" w:rsidP="00D4058F">
      <w:pPr>
        <w:spacing w:after="0" w:line="240" w:lineRule="auto"/>
        <w:ind w:firstLine="284"/>
        <w:jc w:val="center"/>
        <w:rPr>
          <w:rFonts w:ascii="Garamond" w:hAnsi="Garamond"/>
          <w:b/>
          <w:noProof w:val="0"/>
          <w:sz w:val="24"/>
          <w:szCs w:val="24"/>
        </w:rPr>
      </w:pPr>
      <w:r w:rsidRPr="00D75931">
        <w:rPr>
          <w:rFonts w:ascii="Garamond" w:hAnsi="Garamond"/>
          <w:b/>
          <w:noProof w:val="0"/>
          <w:sz w:val="24"/>
          <w:szCs w:val="24"/>
        </w:rPr>
        <w:t>Mënyrat e bashkëpunimit</w:t>
      </w:r>
    </w:p>
    <w:p w14:paraId="099A28BD" w14:textId="77777777" w:rsidR="00D4058F" w:rsidRPr="00D75931" w:rsidRDefault="00D4058F" w:rsidP="00DB5D0D">
      <w:pPr>
        <w:spacing w:after="0" w:line="240" w:lineRule="auto"/>
        <w:ind w:firstLine="284"/>
        <w:jc w:val="both"/>
        <w:rPr>
          <w:rFonts w:ascii="Garamond" w:hAnsi="Garamond"/>
          <w:noProof w:val="0"/>
          <w:sz w:val="24"/>
          <w:szCs w:val="24"/>
        </w:rPr>
      </w:pPr>
    </w:p>
    <w:p w14:paraId="099A28BE" w14:textId="77777777" w:rsidR="00AC7201" w:rsidRPr="00D75931" w:rsidRDefault="001924FD"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Palët do të bashkëpunojnë në luftën kundër krimeve të përcaktuara në këtë Marrëveshje nëpërmjet mjeteve dhe procedurave të mëposhtme:</w:t>
      </w:r>
    </w:p>
    <w:p w14:paraId="099A28BF" w14:textId="65BADA06" w:rsidR="00AC7201" w:rsidRPr="00D75931" w:rsidRDefault="00C83F73"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 xml:space="preserve"> 1.</w:t>
      </w:r>
      <w:r w:rsidR="001924FD" w:rsidRPr="00D75931">
        <w:rPr>
          <w:rFonts w:ascii="Garamond" w:hAnsi="Garamond"/>
          <w:noProof w:val="0"/>
          <w:sz w:val="24"/>
          <w:szCs w:val="24"/>
        </w:rPr>
        <w:t xml:space="preserve"> Secila Palë do të njoftojë</w:t>
      </w:r>
      <w:r w:rsidR="00A61957">
        <w:rPr>
          <w:rFonts w:ascii="Garamond" w:hAnsi="Garamond"/>
          <w:noProof w:val="0"/>
          <w:sz w:val="24"/>
          <w:szCs w:val="24"/>
        </w:rPr>
        <w:t xml:space="preserve"> </w:t>
      </w:r>
      <w:r w:rsidR="001924FD" w:rsidRPr="00D75931">
        <w:rPr>
          <w:rFonts w:ascii="Garamond" w:hAnsi="Garamond"/>
          <w:noProof w:val="0"/>
          <w:sz w:val="24"/>
          <w:szCs w:val="24"/>
        </w:rPr>
        <w:t>Palën</w:t>
      </w:r>
      <w:r w:rsidR="006A6B04" w:rsidRPr="00D75931">
        <w:rPr>
          <w:rFonts w:ascii="Garamond" w:hAnsi="Garamond"/>
          <w:noProof w:val="0"/>
          <w:sz w:val="24"/>
          <w:szCs w:val="24"/>
        </w:rPr>
        <w:t xml:space="preserve"> </w:t>
      </w:r>
      <w:r w:rsidR="00A61957" w:rsidRPr="00D75931">
        <w:rPr>
          <w:rFonts w:ascii="Garamond" w:hAnsi="Garamond"/>
          <w:noProof w:val="0"/>
          <w:sz w:val="24"/>
          <w:szCs w:val="24"/>
        </w:rPr>
        <w:t>tjetër</w:t>
      </w:r>
      <w:r w:rsidR="001924FD" w:rsidRPr="00D75931">
        <w:rPr>
          <w:rFonts w:ascii="Garamond" w:hAnsi="Garamond"/>
          <w:noProof w:val="0"/>
          <w:sz w:val="24"/>
          <w:szCs w:val="24"/>
        </w:rPr>
        <w:t xml:space="preserve"> për çdo informacion të disponueshëm</w:t>
      </w:r>
      <w:r w:rsidR="00A61957">
        <w:rPr>
          <w:rFonts w:ascii="Garamond" w:hAnsi="Garamond"/>
          <w:noProof w:val="0"/>
          <w:sz w:val="24"/>
          <w:szCs w:val="24"/>
        </w:rPr>
        <w:t xml:space="preserve"> </w:t>
      </w:r>
      <w:r w:rsidR="001924FD" w:rsidRPr="00D75931">
        <w:rPr>
          <w:rFonts w:ascii="Garamond" w:hAnsi="Garamond"/>
          <w:noProof w:val="0"/>
          <w:sz w:val="24"/>
          <w:szCs w:val="24"/>
        </w:rPr>
        <w:t>për</w:t>
      </w:r>
      <w:r w:rsidR="00A61957">
        <w:rPr>
          <w:rFonts w:ascii="Garamond" w:hAnsi="Garamond"/>
          <w:noProof w:val="0"/>
          <w:sz w:val="24"/>
          <w:szCs w:val="24"/>
        </w:rPr>
        <w:t xml:space="preserve"> </w:t>
      </w:r>
      <w:r w:rsidR="001924FD" w:rsidRPr="00D75931">
        <w:rPr>
          <w:rFonts w:ascii="Garamond" w:hAnsi="Garamond"/>
          <w:noProof w:val="0"/>
          <w:sz w:val="24"/>
          <w:szCs w:val="24"/>
        </w:rPr>
        <w:t>çdo aktivitet kriminal</w:t>
      </w:r>
      <w:r w:rsidR="008F2E93">
        <w:rPr>
          <w:rFonts w:ascii="Garamond" w:hAnsi="Garamond"/>
          <w:noProof w:val="0"/>
          <w:sz w:val="24"/>
          <w:szCs w:val="24"/>
        </w:rPr>
        <w:t>,</w:t>
      </w:r>
      <w:r w:rsidR="001924FD" w:rsidRPr="00D75931">
        <w:rPr>
          <w:rFonts w:ascii="Garamond" w:hAnsi="Garamond"/>
          <w:noProof w:val="0"/>
          <w:sz w:val="24"/>
          <w:szCs w:val="24"/>
        </w:rPr>
        <w:t xml:space="preserve"> që synon Palën tjetër, qoftë i kryer apo i planifikuar, në territorin e njërës Palë ose atë të një Pale të tretë</w:t>
      </w:r>
      <w:r w:rsidR="003B3EA5">
        <w:rPr>
          <w:rFonts w:ascii="Garamond" w:hAnsi="Garamond"/>
          <w:noProof w:val="0"/>
          <w:sz w:val="24"/>
          <w:szCs w:val="24"/>
        </w:rPr>
        <w:t>;</w:t>
      </w:r>
    </w:p>
    <w:p w14:paraId="099A28C0" w14:textId="68C5558E" w:rsidR="00AC7201" w:rsidRPr="00D75931" w:rsidRDefault="00C83F73"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 xml:space="preserve"> 2.</w:t>
      </w:r>
      <w:r w:rsidR="00AC7201" w:rsidRPr="00D75931">
        <w:rPr>
          <w:rFonts w:ascii="Garamond" w:hAnsi="Garamond"/>
          <w:noProof w:val="0"/>
          <w:sz w:val="24"/>
          <w:szCs w:val="24"/>
        </w:rPr>
        <w:t xml:space="preserve"> Zbatimi</w:t>
      </w:r>
      <w:r w:rsidR="001924FD" w:rsidRPr="00D75931">
        <w:rPr>
          <w:rFonts w:ascii="Garamond" w:hAnsi="Garamond"/>
          <w:noProof w:val="0"/>
          <w:sz w:val="24"/>
          <w:szCs w:val="24"/>
        </w:rPr>
        <w:t xml:space="preserve"> i dorëzimit të kontrolluar ndërmjet Palëve</w:t>
      </w:r>
      <w:r w:rsidR="008F2E93">
        <w:rPr>
          <w:rFonts w:ascii="Garamond" w:hAnsi="Garamond"/>
          <w:noProof w:val="0"/>
          <w:sz w:val="24"/>
          <w:szCs w:val="24"/>
        </w:rPr>
        <w:t>,</w:t>
      </w:r>
      <w:r w:rsidR="001924FD" w:rsidRPr="00D75931">
        <w:rPr>
          <w:rFonts w:ascii="Garamond" w:hAnsi="Garamond"/>
          <w:noProof w:val="0"/>
          <w:sz w:val="24"/>
          <w:szCs w:val="24"/>
        </w:rPr>
        <w:t xml:space="preserve"> në rastet që lidhen me narkotikët, substancat psikotrope dhe prekursorët kimikë</w:t>
      </w:r>
      <w:r w:rsidR="003B3EA5">
        <w:rPr>
          <w:rFonts w:ascii="Garamond" w:hAnsi="Garamond"/>
          <w:noProof w:val="0"/>
          <w:sz w:val="24"/>
          <w:szCs w:val="24"/>
        </w:rPr>
        <w:t>;</w:t>
      </w:r>
      <w:r w:rsidR="001924FD" w:rsidRPr="00D75931">
        <w:rPr>
          <w:rFonts w:ascii="Garamond" w:hAnsi="Garamond"/>
          <w:noProof w:val="0"/>
          <w:sz w:val="24"/>
          <w:szCs w:val="24"/>
        </w:rPr>
        <w:t xml:space="preserve"> </w:t>
      </w:r>
    </w:p>
    <w:p w14:paraId="099A28C1" w14:textId="2A88DAB2" w:rsidR="00AC7201" w:rsidRPr="00D75931" w:rsidRDefault="00C83F73"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3.</w:t>
      </w:r>
      <w:r w:rsidR="001924FD" w:rsidRPr="00D75931">
        <w:rPr>
          <w:rFonts w:ascii="Garamond" w:hAnsi="Garamond"/>
          <w:noProof w:val="0"/>
          <w:sz w:val="24"/>
          <w:szCs w:val="24"/>
        </w:rPr>
        <w:t xml:space="preserve"> Kërkimi i personave në kërkim dhe shkëmbimi i informacionit dhe i të dhënave personale të individëve të dyshuar për kryerjen e ndonjë prej krimeve të përmendura në </w:t>
      </w:r>
      <w:r w:rsidR="008F2E93" w:rsidRPr="00D75931">
        <w:rPr>
          <w:rFonts w:ascii="Garamond" w:hAnsi="Garamond"/>
          <w:noProof w:val="0"/>
          <w:sz w:val="24"/>
          <w:szCs w:val="24"/>
        </w:rPr>
        <w:t xml:space="preserve">nenin </w:t>
      </w:r>
      <w:r w:rsidR="001924FD" w:rsidRPr="00D75931">
        <w:rPr>
          <w:rFonts w:ascii="Garamond" w:hAnsi="Garamond"/>
          <w:noProof w:val="0"/>
          <w:sz w:val="24"/>
          <w:szCs w:val="24"/>
        </w:rPr>
        <w:t>1, duke përfshirë informacionin financiar dhe bankar, të justifikuar</w:t>
      </w:r>
      <w:r w:rsidR="003B3EA5">
        <w:rPr>
          <w:rFonts w:ascii="Garamond" w:hAnsi="Garamond"/>
          <w:noProof w:val="0"/>
          <w:sz w:val="24"/>
          <w:szCs w:val="24"/>
        </w:rPr>
        <w:t>;</w:t>
      </w:r>
      <w:r w:rsidR="001924FD" w:rsidRPr="00D75931">
        <w:rPr>
          <w:rFonts w:ascii="Garamond" w:hAnsi="Garamond"/>
          <w:noProof w:val="0"/>
          <w:sz w:val="24"/>
          <w:szCs w:val="24"/>
        </w:rPr>
        <w:t xml:space="preserve"> </w:t>
      </w:r>
    </w:p>
    <w:p w14:paraId="099A28C2" w14:textId="6FFDD879" w:rsidR="00AC7201" w:rsidRPr="00D75931" w:rsidRDefault="00C83F73"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4.</w:t>
      </w:r>
      <w:r w:rsidR="001924FD" w:rsidRPr="00D75931">
        <w:rPr>
          <w:rFonts w:ascii="Garamond" w:hAnsi="Garamond"/>
          <w:noProof w:val="0"/>
          <w:sz w:val="24"/>
          <w:szCs w:val="24"/>
        </w:rPr>
        <w:t xml:space="preserve"> Shkëmbi</w:t>
      </w:r>
      <w:r w:rsidR="008F2E93">
        <w:rPr>
          <w:rFonts w:ascii="Garamond" w:hAnsi="Garamond"/>
          <w:noProof w:val="0"/>
          <w:sz w:val="24"/>
          <w:szCs w:val="24"/>
        </w:rPr>
        <w:t>m</w:t>
      </w:r>
      <w:r w:rsidR="001924FD" w:rsidRPr="00D75931">
        <w:rPr>
          <w:rFonts w:ascii="Garamond" w:hAnsi="Garamond"/>
          <w:noProof w:val="0"/>
          <w:sz w:val="24"/>
          <w:szCs w:val="24"/>
        </w:rPr>
        <w:t>i i shpejtë i informacionit për individë, grupe apo organizata terroriste, veçanërisht infor</w:t>
      </w:r>
      <w:r w:rsidR="00921541">
        <w:rPr>
          <w:rFonts w:ascii="Garamond" w:hAnsi="Garamond"/>
          <w:noProof w:val="0"/>
          <w:sz w:val="24"/>
          <w:szCs w:val="24"/>
        </w:rPr>
        <w:t>m</w:t>
      </w:r>
      <w:r w:rsidR="001924FD" w:rsidRPr="00D75931">
        <w:rPr>
          <w:rFonts w:ascii="Garamond" w:hAnsi="Garamond"/>
          <w:noProof w:val="0"/>
          <w:sz w:val="24"/>
          <w:szCs w:val="24"/>
        </w:rPr>
        <w:t>acione</w:t>
      </w:r>
      <w:r w:rsidR="003B3EA5">
        <w:rPr>
          <w:rFonts w:ascii="Garamond" w:hAnsi="Garamond"/>
          <w:noProof w:val="0"/>
          <w:sz w:val="24"/>
          <w:szCs w:val="24"/>
        </w:rPr>
        <w:t>,</w:t>
      </w:r>
      <w:r w:rsidR="001924FD" w:rsidRPr="00D75931">
        <w:rPr>
          <w:rFonts w:ascii="Garamond" w:hAnsi="Garamond"/>
          <w:noProof w:val="0"/>
          <w:sz w:val="24"/>
          <w:szCs w:val="24"/>
        </w:rPr>
        <w:t xml:space="preserve"> në lidhje me strukturën, aktivitetet, burimet e financimit dhe mjetet e tyre të komunikimit</w:t>
      </w:r>
      <w:r w:rsidR="003B3EA5">
        <w:rPr>
          <w:rFonts w:ascii="Garamond" w:hAnsi="Garamond"/>
          <w:noProof w:val="0"/>
          <w:sz w:val="24"/>
          <w:szCs w:val="24"/>
        </w:rPr>
        <w:t>;</w:t>
      </w:r>
      <w:r w:rsidR="001924FD" w:rsidRPr="00D75931">
        <w:rPr>
          <w:rFonts w:ascii="Garamond" w:hAnsi="Garamond"/>
          <w:noProof w:val="0"/>
          <w:sz w:val="24"/>
          <w:szCs w:val="24"/>
        </w:rPr>
        <w:t xml:space="preserve"> </w:t>
      </w:r>
    </w:p>
    <w:p w14:paraId="099A28C3" w14:textId="2EDB066B" w:rsidR="00AC7201" w:rsidRPr="00D75931" w:rsidRDefault="00C83F73"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5.</w:t>
      </w:r>
      <w:r w:rsidR="001924FD" w:rsidRPr="00D75931">
        <w:rPr>
          <w:rFonts w:ascii="Garamond" w:hAnsi="Garamond"/>
          <w:noProof w:val="0"/>
          <w:sz w:val="24"/>
          <w:szCs w:val="24"/>
        </w:rPr>
        <w:t xml:space="preserve"> Vlerësimi i kërcënimeve nga krimet e terrorizmit dhe financimi i terrorizmit, krimet e organizuara, krimet që lidhen me narkotikët dhe substancat psikotrope dhe prekursorët kimikë dhe </w:t>
      </w:r>
      <w:r w:rsidR="001924FD" w:rsidRPr="00D75931">
        <w:rPr>
          <w:rFonts w:ascii="Garamond" w:hAnsi="Garamond"/>
          <w:noProof w:val="0"/>
          <w:sz w:val="24"/>
          <w:szCs w:val="24"/>
        </w:rPr>
        <w:lastRenderedPageBreak/>
        <w:t>përditësimi i informacionit lidhur me to për krijimin e mekanizmave për parandalimin dhe luftimin e krimeve të tilla</w:t>
      </w:r>
      <w:r w:rsidR="003B3EA5">
        <w:rPr>
          <w:rFonts w:ascii="Garamond" w:hAnsi="Garamond"/>
          <w:noProof w:val="0"/>
          <w:sz w:val="24"/>
          <w:szCs w:val="24"/>
        </w:rPr>
        <w:t>;</w:t>
      </w:r>
      <w:r w:rsidR="001924FD" w:rsidRPr="00D75931">
        <w:rPr>
          <w:rFonts w:ascii="Garamond" w:hAnsi="Garamond"/>
          <w:noProof w:val="0"/>
          <w:sz w:val="24"/>
          <w:szCs w:val="24"/>
        </w:rPr>
        <w:t xml:space="preserve"> </w:t>
      </w:r>
    </w:p>
    <w:p w14:paraId="099A28C4" w14:textId="048E87AB" w:rsidR="00AC7201" w:rsidRPr="00D75931" w:rsidRDefault="00C83F73"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6.</w:t>
      </w:r>
      <w:r w:rsidR="001924FD" w:rsidRPr="00D75931">
        <w:rPr>
          <w:rFonts w:ascii="Garamond" w:hAnsi="Garamond"/>
          <w:noProof w:val="0"/>
          <w:sz w:val="24"/>
          <w:szCs w:val="24"/>
        </w:rPr>
        <w:t xml:space="preserve"> Shkëmbimi i informacionit dhe </w:t>
      </w:r>
      <w:r w:rsidR="003B3EA5">
        <w:rPr>
          <w:rFonts w:ascii="Garamond" w:hAnsi="Garamond"/>
          <w:noProof w:val="0"/>
          <w:sz w:val="24"/>
          <w:szCs w:val="24"/>
        </w:rPr>
        <w:t xml:space="preserve">i </w:t>
      </w:r>
      <w:r w:rsidR="001924FD" w:rsidRPr="00D75931">
        <w:rPr>
          <w:rFonts w:ascii="Garamond" w:hAnsi="Garamond"/>
          <w:noProof w:val="0"/>
          <w:sz w:val="24"/>
          <w:szCs w:val="24"/>
        </w:rPr>
        <w:t>ekspertizës në lidhje me mbrojtjen e mjeteve të transportit dhe udhëtarëve</w:t>
      </w:r>
      <w:r w:rsidR="003B3EA5">
        <w:rPr>
          <w:rFonts w:ascii="Garamond" w:hAnsi="Garamond"/>
          <w:noProof w:val="0"/>
          <w:sz w:val="24"/>
          <w:szCs w:val="24"/>
        </w:rPr>
        <w:t>;</w:t>
      </w:r>
      <w:r w:rsidR="001924FD" w:rsidRPr="00D75931">
        <w:rPr>
          <w:rFonts w:ascii="Garamond" w:hAnsi="Garamond"/>
          <w:noProof w:val="0"/>
          <w:sz w:val="24"/>
          <w:szCs w:val="24"/>
        </w:rPr>
        <w:t xml:space="preserve"> </w:t>
      </w:r>
    </w:p>
    <w:p w14:paraId="099A28C5" w14:textId="1CE4A958" w:rsidR="00AC7201" w:rsidRPr="00D75931" w:rsidRDefault="00C83F73"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7.</w:t>
      </w:r>
      <w:r w:rsidR="001924FD" w:rsidRPr="00D75931">
        <w:rPr>
          <w:rFonts w:ascii="Garamond" w:hAnsi="Garamond"/>
          <w:noProof w:val="0"/>
          <w:sz w:val="24"/>
          <w:szCs w:val="24"/>
        </w:rPr>
        <w:t xml:space="preserve"> Shkëmbimi i informacionit dhe </w:t>
      </w:r>
      <w:r w:rsidR="00382D04">
        <w:rPr>
          <w:rFonts w:ascii="Garamond" w:hAnsi="Garamond"/>
          <w:noProof w:val="0"/>
          <w:sz w:val="24"/>
          <w:szCs w:val="24"/>
        </w:rPr>
        <w:t xml:space="preserve">i </w:t>
      </w:r>
      <w:r w:rsidR="001924FD" w:rsidRPr="00D75931">
        <w:rPr>
          <w:rFonts w:ascii="Garamond" w:hAnsi="Garamond"/>
          <w:noProof w:val="0"/>
          <w:sz w:val="24"/>
          <w:szCs w:val="24"/>
        </w:rPr>
        <w:t>ekspertizës në lidhje me çdo mjet dhe teknikë të re të kryerjes së krimeve</w:t>
      </w:r>
      <w:r w:rsidR="003B3EA5">
        <w:rPr>
          <w:rFonts w:ascii="Garamond" w:hAnsi="Garamond"/>
          <w:noProof w:val="0"/>
          <w:sz w:val="24"/>
          <w:szCs w:val="24"/>
        </w:rPr>
        <w:t>,</w:t>
      </w:r>
      <w:r w:rsidR="001924FD" w:rsidRPr="00D75931">
        <w:rPr>
          <w:rFonts w:ascii="Garamond" w:hAnsi="Garamond"/>
          <w:noProof w:val="0"/>
          <w:sz w:val="24"/>
          <w:szCs w:val="24"/>
        </w:rPr>
        <w:t xml:space="preserve"> si dhe metodat e luftimit të tyre</w:t>
      </w:r>
      <w:r w:rsidR="003B3EA5">
        <w:rPr>
          <w:rFonts w:ascii="Garamond" w:hAnsi="Garamond"/>
          <w:noProof w:val="0"/>
          <w:sz w:val="24"/>
          <w:szCs w:val="24"/>
        </w:rPr>
        <w:t>;</w:t>
      </w:r>
      <w:r w:rsidR="001924FD" w:rsidRPr="00D75931">
        <w:rPr>
          <w:rFonts w:ascii="Garamond" w:hAnsi="Garamond"/>
          <w:noProof w:val="0"/>
          <w:sz w:val="24"/>
          <w:szCs w:val="24"/>
        </w:rPr>
        <w:t xml:space="preserve"> </w:t>
      </w:r>
    </w:p>
    <w:p w14:paraId="099A28C6" w14:textId="6F65282C" w:rsidR="00AC7201" w:rsidRPr="00D75931" w:rsidRDefault="00C83F73"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8.</w:t>
      </w:r>
      <w:r w:rsidR="001924FD" w:rsidRPr="00D75931">
        <w:rPr>
          <w:rFonts w:ascii="Garamond" w:hAnsi="Garamond"/>
          <w:noProof w:val="0"/>
          <w:sz w:val="24"/>
          <w:szCs w:val="24"/>
        </w:rPr>
        <w:t xml:space="preserve"> Shkëmbimi i ligjeve, rregulloreve dhe publikimeve në lidhje me luftën kundër krimit, të nxjerra nga agjencitë kompetente të Palëve</w:t>
      </w:r>
      <w:r w:rsidR="003B3EA5">
        <w:rPr>
          <w:rFonts w:ascii="Garamond" w:hAnsi="Garamond"/>
          <w:noProof w:val="0"/>
          <w:sz w:val="24"/>
          <w:szCs w:val="24"/>
        </w:rPr>
        <w:t>;</w:t>
      </w:r>
      <w:r w:rsidR="001924FD" w:rsidRPr="00D75931">
        <w:rPr>
          <w:rFonts w:ascii="Garamond" w:hAnsi="Garamond"/>
          <w:noProof w:val="0"/>
          <w:sz w:val="24"/>
          <w:szCs w:val="24"/>
        </w:rPr>
        <w:t xml:space="preserve"> </w:t>
      </w:r>
    </w:p>
    <w:p w14:paraId="099A28C7" w14:textId="3FB7271E" w:rsidR="00AC7201" w:rsidRPr="00D75931" w:rsidRDefault="00C83F73"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9.</w:t>
      </w:r>
      <w:r w:rsidR="001924FD" w:rsidRPr="00D75931">
        <w:rPr>
          <w:rFonts w:ascii="Garamond" w:hAnsi="Garamond"/>
          <w:noProof w:val="0"/>
          <w:sz w:val="24"/>
          <w:szCs w:val="24"/>
        </w:rPr>
        <w:t xml:space="preserve"> Shkëmbimi i emrave të personave të dënuar për krime të rënda të kryera ndaj palës tjetër, si dhe emrave të personave të ndaluar përkohësisht</w:t>
      </w:r>
      <w:r w:rsidR="003B3EA5">
        <w:rPr>
          <w:rFonts w:ascii="Garamond" w:hAnsi="Garamond"/>
          <w:noProof w:val="0"/>
          <w:sz w:val="24"/>
          <w:szCs w:val="24"/>
        </w:rPr>
        <w:t xml:space="preserve"> </w:t>
      </w:r>
      <w:r w:rsidR="001924FD" w:rsidRPr="00D75931">
        <w:rPr>
          <w:rFonts w:ascii="Garamond" w:hAnsi="Garamond"/>
          <w:noProof w:val="0"/>
          <w:sz w:val="24"/>
          <w:szCs w:val="24"/>
        </w:rPr>
        <w:t>për krime të rënda, të kryera nga shtetas të palës tjetër</w:t>
      </w:r>
      <w:r w:rsidR="003B3EA5">
        <w:rPr>
          <w:rFonts w:ascii="Garamond" w:hAnsi="Garamond"/>
          <w:noProof w:val="0"/>
          <w:sz w:val="24"/>
          <w:szCs w:val="24"/>
        </w:rPr>
        <w:t>;</w:t>
      </w:r>
      <w:r w:rsidR="001924FD" w:rsidRPr="00D75931">
        <w:rPr>
          <w:rFonts w:ascii="Garamond" w:hAnsi="Garamond"/>
          <w:noProof w:val="0"/>
          <w:sz w:val="24"/>
          <w:szCs w:val="24"/>
        </w:rPr>
        <w:t xml:space="preserve"> </w:t>
      </w:r>
    </w:p>
    <w:p w14:paraId="099A28C8" w14:textId="77777777" w:rsidR="001924FD" w:rsidRPr="00D75931" w:rsidRDefault="00C83F73"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10.</w:t>
      </w:r>
      <w:r w:rsidR="001924FD" w:rsidRPr="00D75931">
        <w:rPr>
          <w:rFonts w:ascii="Garamond" w:hAnsi="Garamond"/>
          <w:noProof w:val="0"/>
          <w:sz w:val="24"/>
          <w:szCs w:val="24"/>
        </w:rPr>
        <w:t xml:space="preserve"> Palët, me marrëveshje të ndërsjellë, mund të bashkëpunojnë në fusha të tjera të sigurisë, me kusht që një bashkëpunim i tillë të jetë në përputhje me qëllimet e kësaj Marrëveshjeje. </w:t>
      </w:r>
    </w:p>
    <w:p w14:paraId="099A28C9" w14:textId="77777777" w:rsidR="00AC7201" w:rsidRPr="00D75931" w:rsidRDefault="00AC7201" w:rsidP="00DB5D0D">
      <w:pPr>
        <w:spacing w:after="0" w:line="240" w:lineRule="auto"/>
        <w:ind w:firstLine="284"/>
        <w:jc w:val="both"/>
        <w:rPr>
          <w:rFonts w:ascii="Garamond" w:hAnsi="Garamond"/>
          <w:noProof w:val="0"/>
          <w:sz w:val="24"/>
          <w:szCs w:val="24"/>
        </w:rPr>
      </w:pPr>
    </w:p>
    <w:p w14:paraId="099A28CA" w14:textId="77777777" w:rsidR="001924FD" w:rsidRPr="00D75931" w:rsidRDefault="001924FD" w:rsidP="00AC7201">
      <w:pPr>
        <w:spacing w:after="0" w:line="240" w:lineRule="auto"/>
        <w:ind w:firstLine="284"/>
        <w:jc w:val="center"/>
        <w:rPr>
          <w:rFonts w:ascii="Garamond" w:hAnsi="Garamond"/>
          <w:noProof w:val="0"/>
          <w:sz w:val="24"/>
          <w:szCs w:val="24"/>
        </w:rPr>
      </w:pPr>
      <w:r w:rsidRPr="00D75931">
        <w:rPr>
          <w:rFonts w:ascii="Garamond" w:hAnsi="Garamond"/>
          <w:noProof w:val="0"/>
          <w:sz w:val="24"/>
          <w:szCs w:val="24"/>
        </w:rPr>
        <w:t>Neni 3</w:t>
      </w:r>
    </w:p>
    <w:p w14:paraId="099A28CB" w14:textId="77777777" w:rsidR="00AC7201" w:rsidRPr="00D75931" w:rsidRDefault="001924FD" w:rsidP="00AC7201">
      <w:pPr>
        <w:spacing w:after="0" w:line="240" w:lineRule="auto"/>
        <w:ind w:firstLine="284"/>
        <w:jc w:val="center"/>
        <w:rPr>
          <w:rFonts w:ascii="Garamond" w:hAnsi="Garamond"/>
          <w:b/>
          <w:noProof w:val="0"/>
          <w:sz w:val="24"/>
          <w:szCs w:val="24"/>
        </w:rPr>
      </w:pPr>
      <w:r w:rsidRPr="00D75931">
        <w:rPr>
          <w:rFonts w:ascii="Garamond" w:hAnsi="Garamond"/>
          <w:b/>
          <w:noProof w:val="0"/>
          <w:sz w:val="24"/>
          <w:szCs w:val="24"/>
        </w:rPr>
        <w:t>Njoftimet</w:t>
      </w:r>
    </w:p>
    <w:p w14:paraId="099A28CC" w14:textId="77777777" w:rsidR="00AC7201" w:rsidRPr="00D75931" w:rsidRDefault="00AC7201" w:rsidP="00DB5D0D">
      <w:pPr>
        <w:spacing w:after="0" w:line="240" w:lineRule="auto"/>
        <w:ind w:firstLine="284"/>
        <w:jc w:val="both"/>
        <w:rPr>
          <w:rFonts w:ascii="Garamond" w:hAnsi="Garamond"/>
          <w:noProof w:val="0"/>
          <w:sz w:val="24"/>
          <w:szCs w:val="24"/>
        </w:rPr>
      </w:pPr>
    </w:p>
    <w:p w14:paraId="099A28CD" w14:textId="70646EE8" w:rsidR="001924FD" w:rsidRPr="00D75931" w:rsidRDefault="001924FD"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Nëse secila Palë ndalon një shtetas të Palës tjetër për ndonjë nga krimet e parashikuara në këtë Marrëveshje, agjencia kompetente</w:t>
      </w:r>
      <w:r w:rsidR="003B3EA5">
        <w:rPr>
          <w:rFonts w:ascii="Garamond" w:hAnsi="Garamond"/>
          <w:noProof w:val="0"/>
          <w:sz w:val="24"/>
          <w:szCs w:val="24"/>
        </w:rPr>
        <w:t xml:space="preserve"> </w:t>
      </w:r>
      <w:r w:rsidRPr="00D75931">
        <w:rPr>
          <w:rFonts w:ascii="Garamond" w:hAnsi="Garamond"/>
          <w:noProof w:val="0"/>
          <w:sz w:val="24"/>
          <w:szCs w:val="24"/>
        </w:rPr>
        <w:t xml:space="preserve">e Palës që ndalon ose arreston, do të njoftojë sa më shpejt të jetë e mundur shtetin e personit të ndaluar ose të arrestuar. </w:t>
      </w:r>
    </w:p>
    <w:p w14:paraId="099A28CE" w14:textId="77777777" w:rsidR="00C83F73" w:rsidRPr="00D75931" w:rsidRDefault="00C83F73" w:rsidP="00DB5D0D">
      <w:pPr>
        <w:spacing w:after="0" w:line="240" w:lineRule="auto"/>
        <w:ind w:firstLine="284"/>
        <w:jc w:val="both"/>
        <w:rPr>
          <w:rFonts w:ascii="Garamond" w:hAnsi="Garamond"/>
          <w:noProof w:val="0"/>
          <w:sz w:val="24"/>
          <w:szCs w:val="24"/>
        </w:rPr>
      </w:pPr>
    </w:p>
    <w:p w14:paraId="099A28CF" w14:textId="77777777" w:rsidR="00C83F73" w:rsidRPr="00D75931" w:rsidRDefault="001924FD" w:rsidP="00C83F73">
      <w:pPr>
        <w:spacing w:after="0" w:line="240" w:lineRule="auto"/>
        <w:ind w:firstLine="284"/>
        <w:jc w:val="center"/>
        <w:rPr>
          <w:rFonts w:ascii="Garamond" w:hAnsi="Garamond"/>
          <w:noProof w:val="0"/>
          <w:sz w:val="24"/>
          <w:szCs w:val="24"/>
        </w:rPr>
      </w:pPr>
      <w:r w:rsidRPr="00D75931">
        <w:rPr>
          <w:rFonts w:ascii="Garamond" w:hAnsi="Garamond"/>
          <w:noProof w:val="0"/>
          <w:sz w:val="24"/>
          <w:szCs w:val="24"/>
        </w:rPr>
        <w:t>Neni 4</w:t>
      </w:r>
    </w:p>
    <w:p w14:paraId="099A28D0" w14:textId="77777777" w:rsidR="00C83F73" w:rsidRPr="00D75931" w:rsidRDefault="001924FD" w:rsidP="00C83F73">
      <w:pPr>
        <w:spacing w:after="0" w:line="240" w:lineRule="auto"/>
        <w:ind w:firstLine="284"/>
        <w:jc w:val="center"/>
        <w:rPr>
          <w:rFonts w:ascii="Garamond" w:hAnsi="Garamond"/>
          <w:b/>
          <w:noProof w:val="0"/>
          <w:sz w:val="24"/>
          <w:szCs w:val="24"/>
        </w:rPr>
      </w:pPr>
      <w:r w:rsidRPr="00D75931">
        <w:rPr>
          <w:rFonts w:ascii="Garamond" w:hAnsi="Garamond"/>
          <w:b/>
          <w:noProof w:val="0"/>
          <w:sz w:val="24"/>
          <w:szCs w:val="24"/>
        </w:rPr>
        <w:t>Shkëmbimi i trajnimeve</w:t>
      </w:r>
    </w:p>
    <w:p w14:paraId="099A28D1" w14:textId="77777777" w:rsidR="00C83F73" w:rsidRPr="00D75931" w:rsidRDefault="00C83F73" w:rsidP="00DB5D0D">
      <w:pPr>
        <w:spacing w:after="0" w:line="240" w:lineRule="auto"/>
        <w:ind w:firstLine="284"/>
        <w:jc w:val="both"/>
        <w:rPr>
          <w:rFonts w:ascii="Garamond" w:hAnsi="Garamond"/>
          <w:noProof w:val="0"/>
          <w:sz w:val="24"/>
          <w:szCs w:val="24"/>
        </w:rPr>
      </w:pPr>
    </w:p>
    <w:p w14:paraId="099A28D2" w14:textId="77777777" w:rsidR="00C83F73" w:rsidRPr="00D75931" w:rsidRDefault="001924FD"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 xml:space="preserve">Palët do të bashkëpunojnë në trajnimin e sigurisë nëpërmjet sa vijon: </w:t>
      </w:r>
    </w:p>
    <w:p w14:paraId="099A28D3" w14:textId="77D0BAD2" w:rsidR="00C83F73" w:rsidRPr="00D75931" w:rsidRDefault="00C83F73"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1.</w:t>
      </w:r>
      <w:r w:rsidR="001924FD" w:rsidRPr="00D75931">
        <w:rPr>
          <w:rFonts w:ascii="Garamond" w:hAnsi="Garamond"/>
          <w:noProof w:val="0"/>
          <w:sz w:val="24"/>
          <w:szCs w:val="24"/>
        </w:rPr>
        <w:t xml:space="preserve"> Programe dhe kurse trajnimi</w:t>
      </w:r>
      <w:r w:rsidR="003B3EA5">
        <w:rPr>
          <w:rFonts w:ascii="Garamond" w:hAnsi="Garamond"/>
          <w:noProof w:val="0"/>
          <w:sz w:val="24"/>
          <w:szCs w:val="24"/>
        </w:rPr>
        <w:t>;</w:t>
      </w:r>
      <w:r w:rsidR="001924FD" w:rsidRPr="00D75931">
        <w:rPr>
          <w:rFonts w:ascii="Garamond" w:hAnsi="Garamond"/>
          <w:noProof w:val="0"/>
          <w:sz w:val="24"/>
          <w:szCs w:val="24"/>
        </w:rPr>
        <w:t xml:space="preserve"> </w:t>
      </w:r>
    </w:p>
    <w:p w14:paraId="099A28D4" w14:textId="07E38329" w:rsidR="00C83F73" w:rsidRPr="00D75931" w:rsidRDefault="00C83F73"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2.</w:t>
      </w:r>
      <w:r w:rsidR="001924FD" w:rsidRPr="00D75931">
        <w:rPr>
          <w:rFonts w:ascii="Garamond" w:hAnsi="Garamond"/>
          <w:noProof w:val="0"/>
          <w:sz w:val="24"/>
          <w:szCs w:val="24"/>
        </w:rPr>
        <w:t xml:space="preserve"> Shkëmbim takimesh dhe vizitash</w:t>
      </w:r>
      <w:r w:rsidR="003B3EA5">
        <w:rPr>
          <w:rFonts w:ascii="Garamond" w:hAnsi="Garamond"/>
          <w:noProof w:val="0"/>
          <w:sz w:val="24"/>
          <w:szCs w:val="24"/>
        </w:rPr>
        <w:t>;</w:t>
      </w:r>
      <w:r w:rsidR="001924FD" w:rsidRPr="00D75931">
        <w:rPr>
          <w:rFonts w:ascii="Garamond" w:hAnsi="Garamond"/>
          <w:noProof w:val="0"/>
          <w:sz w:val="24"/>
          <w:szCs w:val="24"/>
        </w:rPr>
        <w:t xml:space="preserve"> </w:t>
      </w:r>
    </w:p>
    <w:p w14:paraId="099A28D5" w14:textId="22E0C6BF" w:rsidR="00C83F73" w:rsidRPr="00D75931" w:rsidRDefault="00C83F73"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3.</w:t>
      </w:r>
      <w:r w:rsidR="001924FD" w:rsidRPr="00D75931">
        <w:rPr>
          <w:rFonts w:ascii="Garamond" w:hAnsi="Garamond"/>
          <w:noProof w:val="0"/>
          <w:sz w:val="24"/>
          <w:szCs w:val="24"/>
        </w:rPr>
        <w:t xml:space="preserve"> Konferenca, ekspozita dhe seminare</w:t>
      </w:r>
      <w:r w:rsidR="003B3EA5">
        <w:rPr>
          <w:rFonts w:ascii="Garamond" w:hAnsi="Garamond"/>
          <w:noProof w:val="0"/>
          <w:sz w:val="24"/>
          <w:szCs w:val="24"/>
        </w:rPr>
        <w:t>;</w:t>
      </w:r>
      <w:r w:rsidR="001924FD" w:rsidRPr="00D75931">
        <w:rPr>
          <w:rFonts w:ascii="Garamond" w:hAnsi="Garamond"/>
          <w:noProof w:val="0"/>
          <w:sz w:val="24"/>
          <w:szCs w:val="24"/>
        </w:rPr>
        <w:t xml:space="preserve"> </w:t>
      </w:r>
    </w:p>
    <w:p w14:paraId="099A28D6" w14:textId="77777777" w:rsidR="001924FD" w:rsidRPr="00D75931" w:rsidRDefault="00C83F73"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4.</w:t>
      </w:r>
      <w:r w:rsidR="001924FD" w:rsidRPr="00D75931">
        <w:rPr>
          <w:rFonts w:ascii="Garamond" w:hAnsi="Garamond"/>
          <w:noProof w:val="0"/>
          <w:sz w:val="24"/>
          <w:szCs w:val="24"/>
        </w:rPr>
        <w:t xml:space="preserve"> Shkëmbimi i mjeteve ndihmëse ilustruese dhe trajnuese në dispozicion. </w:t>
      </w:r>
    </w:p>
    <w:p w14:paraId="099A28D7" w14:textId="77777777" w:rsidR="00C83F73" w:rsidRPr="00D75931" w:rsidRDefault="00C83F73" w:rsidP="00DB5D0D">
      <w:pPr>
        <w:spacing w:after="0" w:line="240" w:lineRule="auto"/>
        <w:ind w:firstLine="284"/>
        <w:jc w:val="both"/>
        <w:rPr>
          <w:rFonts w:ascii="Garamond" w:hAnsi="Garamond"/>
          <w:noProof w:val="0"/>
          <w:sz w:val="24"/>
          <w:szCs w:val="24"/>
        </w:rPr>
      </w:pPr>
    </w:p>
    <w:p w14:paraId="099A28D8" w14:textId="77777777" w:rsidR="001924FD" w:rsidRPr="00D75931" w:rsidRDefault="001924FD" w:rsidP="00C83F73">
      <w:pPr>
        <w:spacing w:after="0" w:line="240" w:lineRule="auto"/>
        <w:ind w:firstLine="284"/>
        <w:jc w:val="center"/>
        <w:rPr>
          <w:rFonts w:ascii="Garamond" w:hAnsi="Garamond"/>
          <w:noProof w:val="0"/>
          <w:sz w:val="24"/>
          <w:szCs w:val="24"/>
        </w:rPr>
      </w:pPr>
      <w:r w:rsidRPr="00D75931">
        <w:rPr>
          <w:rFonts w:ascii="Garamond" w:hAnsi="Garamond"/>
          <w:noProof w:val="0"/>
          <w:sz w:val="24"/>
          <w:szCs w:val="24"/>
        </w:rPr>
        <w:t>Neni 5</w:t>
      </w:r>
    </w:p>
    <w:p w14:paraId="099A28D9" w14:textId="77777777" w:rsidR="001924FD" w:rsidRPr="00D75931" w:rsidRDefault="001924FD" w:rsidP="00C83F73">
      <w:pPr>
        <w:spacing w:after="0" w:line="240" w:lineRule="auto"/>
        <w:ind w:firstLine="284"/>
        <w:jc w:val="center"/>
        <w:rPr>
          <w:rFonts w:ascii="Garamond" w:hAnsi="Garamond"/>
          <w:b/>
          <w:noProof w:val="0"/>
          <w:sz w:val="24"/>
          <w:szCs w:val="24"/>
        </w:rPr>
      </w:pPr>
      <w:r w:rsidRPr="00D75931">
        <w:rPr>
          <w:rFonts w:ascii="Garamond" w:hAnsi="Garamond"/>
          <w:b/>
          <w:noProof w:val="0"/>
          <w:sz w:val="24"/>
          <w:szCs w:val="24"/>
        </w:rPr>
        <w:t>Refuzimi i bashkëpunimit</w:t>
      </w:r>
    </w:p>
    <w:p w14:paraId="099A28DA" w14:textId="77777777" w:rsidR="00C83F73" w:rsidRPr="00D75931" w:rsidRDefault="00C83F73" w:rsidP="00DB5D0D">
      <w:pPr>
        <w:spacing w:after="0" w:line="240" w:lineRule="auto"/>
        <w:ind w:firstLine="284"/>
        <w:jc w:val="both"/>
        <w:rPr>
          <w:rFonts w:ascii="Garamond" w:hAnsi="Garamond"/>
          <w:b/>
          <w:noProof w:val="0"/>
          <w:sz w:val="24"/>
          <w:szCs w:val="24"/>
        </w:rPr>
      </w:pPr>
    </w:p>
    <w:p w14:paraId="099A28DB" w14:textId="77777777" w:rsidR="001924FD" w:rsidRPr="00D75931" w:rsidRDefault="001924FD"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Secila palë mund të refuzojë të zbatojë bashkëpunimin e përcaktuar në këtë Marrëveshje, tërësisht ose pjesërisht, nëse një bashkëpunim i tillë:</w:t>
      </w:r>
    </w:p>
    <w:p w14:paraId="099A28DC" w14:textId="77777777" w:rsidR="00C83F73" w:rsidRPr="00D75931" w:rsidRDefault="00C83F73"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1.</w:t>
      </w:r>
      <w:r w:rsidR="001924FD" w:rsidRPr="00D75931">
        <w:rPr>
          <w:rFonts w:ascii="Garamond" w:hAnsi="Garamond"/>
          <w:noProof w:val="0"/>
          <w:sz w:val="24"/>
          <w:szCs w:val="24"/>
        </w:rPr>
        <w:t xml:space="preserve"> Kërcënon sovranitetin ose sigurinë e tij; </w:t>
      </w:r>
    </w:p>
    <w:p w14:paraId="099A28DD" w14:textId="77777777" w:rsidR="00C83F73" w:rsidRPr="00D75931" w:rsidRDefault="00C83F73"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2.</w:t>
      </w:r>
      <w:r w:rsidR="001924FD" w:rsidRPr="00D75931">
        <w:rPr>
          <w:rFonts w:ascii="Garamond" w:hAnsi="Garamond"/>
          <w:noProof w:val="0"/>
          <w:sz w:val="24"/>
          <w:szCs w:val="24"/>
        </w:rPr>
        <w:t xml:space="preserve"> Bie ndesh me ligjet kombëtare të vendit dhe detyrimet e traktateve ndërkombëtare; </w:t>
      </w:r>
    </w:p>
    <w:p w14:paraId="099A28DE" w14:textId="77777777" w:rsidR="00C83F73" w:rsidRPr="00D75931" w:rsidRDefault="00C83F73"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3.</w:t>
      </w:r>
      <w:r w:rsidR="001924FD" w:rsidRPr="00D75931">
        <w:rPr>
          <w:rFonts w:ascii="Garamond" w:hAnsi="Garamond"/>
          <w:noProof w:val="0"/>
          <w:sz w:val="24"/>
          <w:szCs w:val="24"/>
        </w:rPr>
        <w:t xml:space="preserve"> Rrezikon hetimet ose procedimet e vendit; ose </w:t>
      </w:r>
    </w:p>
    <w:p w14:paraId="099A28DF" w14:textId="77777777" w:rsidR="001924FD" w:rsidRPr="00D75931" w:rsidRDefault="00C83F73"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4.</w:t>
      </w:r>
      <w:r w:rsidR="001924FD" w:rsidRPr="00D75931">
        <w:rPr>
          <w:rFonts w:ascii="Garamond" w:hAnsi="Garamond"/>
          <w:noProof w:val="0"/>
          <w:sz w:val="24"/>
          <w:szCs w:val="24"/>
        </w:rPr>
        <w:t xml:space="preserve"> Është në konflikt me një procedim gjyqësor të zhvilluar në territorin e vendit. </w:t>
      </w:r>
    </w:p>
    <w:p w14:paraId="099A28E0" w14:textId="77777777" w:rsidR="00C83F73" w:rsidRPr="00D75931" w:rsidRDefault="00C83F73" w:rsidP="00DB5D0D">
      <w:pPr>
        <w:spacing w:after="0" w:line="240" w:lineRule="auto"/>
        <w:ind w:firstLine="284"/>
        <w:jc w:val="both"/>
        <w:rPr>
          <w:rFonts w:ascii="Garamond" w:hAnsi="Garamond"/>
          <w:noProof w:val="0"/>
          <w:sz w:val="24"/>
          <w:szCs w:val="24"/>
        </w:rPr>
      </w:pPr>
    </w:p>
    <w:p w14:paraId="099A28E1" w14:textId="77777777" w:rsidR="001924FD" w:rsidRPr="00D75931" w:rsidRDefault="001924FD" w:rsidP="00C83F73">
      <w:pPr>
        <w:spacing w:after="0" w:line="240" w:lineRule="auto"/>
        <w:ind w:firstLine="284"/>
        <w:jc w:val="center"/>
        <w:rPr>
          <w:rFonts w:ascii="Garamond" w:hAnsi="Garamond"/>
          <w:noProof w:val="0"/>
          <w:sz w:val="24"/>
          <w:szCs w:val="24"/>
        </w:rPr>
      </w:pPr>
      <w:r w:rsidRPr="00D75931">
        <w:rPr>
          <w:rFonts w:ascii="Garamond" w:hAnsi="Garamond"/>
          <w:noProof w:val="0"/>
          <w:sz w:val="24"/>
          <w:szCs w:val="24"/>
        </w:rPr>
        <w:t>Neni 6</w:t>
      </w:r>
    </w:p>
    <w:p w14:paraId="099A28E2" w14:textId="77777777" w:rsidR="001924FD" w:rsidRPr="00D75931" w:rsidRDefault="001924FD" w:rsidP="00C83F73">
      <w:pPr>
        <w:spacing w:after="0" w:line="240" w:lineRule="auto"/>
        <w:ind w:firstLine="284"/>
        <w:jc w:val="center"/>
        <w:rPr>
          <w:rFonts w:ascii="Garamond" w:hAnsi="Garamond"/>
          <w:b/>
          <w:noProof w:val="0"/>
          <w:sz w:val="24"/>
          <w:szCs w:val="24"/>
        </w:rPr>
      </w:pPr>
      <w:r w:rsidRPr="00D75931">
        <w:rPr>
          <w:rFonts w:ascii="Garamond" w:hAnsi="Garamond"/>
          <w:b/>
          <w:noProof w:val="0"/>
          <w:sz w:val="24"/>
          <w:szCs w:val="24"/>
        </w:rPr>
        <w:t>Konfidencialiteti</w:t>
      </w:r>
    </w:p>
    <w:p w14:paraId="099A28E3" w14:textId="77777777" w:rsidR="00C83F73" w:rsidRPr="00D75931" w:rsidRDefault="00C83F73" w:rsidP="00DB5D0D">
      <w:pPr>
        <w:spacing w:after="0" w:line="240" w:lineRule="auto"/>
        <w:ind w:firstLine="284"/>
        <w:jc w:val="both"/>
        <w:rPr>
          <w:rFonts w:ascii="Garamond" w:hAnsi="Garamond"/>
          <w:noProof w:val="0"/>
          <w:sz w:val="24"/>
          <w:szCs w:val="24"/>
        </w:rPr>
      </w:pPr>
    </w:p>
    <w:p w14:paraId="099A28E4" w14:textId="77777777" w:rsidR="00C83F73" w:rsidRPr="00D75931" w:rsidRDefault="00C83F73"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1.</w:t>
      </w:r>
      <w:r w:rsidR="001924FD" w:rsidRPr="00D75931">
        <w:rPr>
          <w:rFonts w:ascii="Garamond" w:hAnsi="Garamond"/>
          <w:noProof w:val="0"/>
          <w:sz w:val="24"/>
          <w:szCs w:val="24"/>
        </w:rPr>
        <w:t xml:space="preserve"> Palët do të ruajnë konfidencialitetin e informacion</w:t>
      </w:r>
      <w:r w:rsidRPr="00D75931">
        <w:rPr>
          <w:rFonts w:ascii="Garamond" w:hAnsi="Garamond"/>
          <w:noProof w:val="0"/>
          <w:sz w:val="24"/>
          <w:szCs w:val="24"/>
        </w:rPr>
        <w:t>it të shkëmbyer sipas kësaj Marr</w:t>
      </w:r>
      <w:r w:rsidR="001924FD" w:rsidRPr="00D75931">
        <w:rPr>
          <w:rFonts w:ascii="Garamond" w:hAnsi="Garamond"/>
          <w:noProof w:val="0"/>
          <w:sz w:val="24"/>
          <w:szCs w:val="24"/>
        </w:rPr>
        <w:t xml:space="preserve">ëveshjeje. </w:t>
      </w:r>
    </w:p>
    <w:p w14:paraId="099A28E5" w14:textId="68816DC1" w:rsidR="00C83F73" w:rsidRPr="00D75931" w:rsidRDefault="00C83F73"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2.</w:t>
      </w:r>
      <w:r w:rsidR="001924FD" w:rsidRPr="00D75931">
        <w:rPr>
          <w:rFonts w:ascii="Garamond" w:hAnsi="Garamond"/>
          <w:noProof w:val="0"/>
          <w:sz w:val="24"/>
          <w:szCs w:val="24"/>
        </w:rPr>
        <w:t xml:space="preserve"> Informacioni do të kufizohet</w:t>
      </w:r>
      <w:r w:rsidR="003B3EA5">
        <w:rPr>
          <w:rFonts w:ascii="Garamond" w:hAnsi="Garamond"/>
          <w:noProof w:val="0"/>
          <w:sz w:val="24"/>
          <w:szCs w:val="24"/>
        </w:rPr>
        <w:t>,</w:t>
      </w:r>
      <w:r w:rsidR="001924FD" w:rsidRPr="00D75931">
        <w:rPr>
          <w:rFonts w:ascii="Garamond" w:hAnsi="Garamond"/>
          <w:noProof w:val="0"/>
          <w:sz w:val="24"/>
          <w:szCs w:val="24"/>
        </w:rPr>
        <w:t xml:space="preserve"> në qëllimet për të cilat është dhënë dhe asnjë Palë nuk mund ta transferojë ose </w:t>
      </w:r>
      <w:r w:rsidR="009F1915">
        <w:rPr>
          <w:rFonts w:ascii="Garamond" w:hAnsi="Garamond"/>
          <w:noProof w:val="0"/>
          <w:sz w:val="24"/>
          <w:szCs w:val="24"/>
        </w:rPr>
        <w:t>t’</w:t>
      </w:r>
      <w:r w:rsidR="001924FD" w:rsidRPr="00D75931">
        <w:rPr>
          <w:rFonts w:ascii="Garamond" w:hAnsi="Garamond"/>
          <w:noProof w:val="0"/>
          <w:sz w:val="24"/>
          <w:szCs w:val="24"/>
        </w:rPr>
        <w:t xml:space="preserve">ia kalojë atë një Pale të tretë pa pëlqimin me shkrim të Palës ofruese. </w:t>
      </w:r>
    </w:p>
    <w:p w14:paraId="099A28E6" w14:textId="2D8427BD" w:rsidR="00C83F73" w:rsidRPr="00D75931" w:rsidRDefault="00C83F73"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3.</w:t>
      </w:r>
      <w:r w:rsidR="001924FD" w:rsidRPr="00D75931">
        <w:rPr>
          <w:rFonts w:ascii="Garamond" w:hAnsi="Garamond"/>
          <w:noProof w:val="0"/>
          <w:sz w:val="24"/>
          <w:szCs w:val="24"/>
        </w:rPr>
        <w:t xml:space="preserve"> Palët që vihen në dijeni me të dhënat e përpunuara, detyrohen të ruajnë konfidencialitetin edhe pas përfundimit të afatit të zbatimit të kësaj marrëveshjeje. </w:t>
      </w:r>
    </w:p>
    <w:p w14:paraId="099A28E7" w14:textId="41F54764" w:rsidR="001924FD" w:rsidRPr="00D75931" w:rsidRDefault="00C83F73"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lastRenderedPageBreak/>
        <w:t>4.</w:t>
      </w:r>
      <w:r w:rsidR="001924FD" w:rsidRPr="00D75931">
        <w:rPr>
          <w:rFonts w:ascii="Garamond" w:hAnsi="Garamond"/>
          <w:noProof w:val="0"/>
          <w:sz w:val="24"/>
          <w:szCs w:val="24"/>
        </w:rPr>
        <w:t xml:space="preserve"> Nëse ndonjë Palë ka nevojë të përdorë informacionin ose dokumentet e tilla të marra për qëllime hetimi në kuadrin e një procedimi penal ose gjyqësor, ajo duhet të vazhdojë me një kërkesë për ndihmë juridike të ndërsjellë</w:t>
      </w:r>
      <w:r w:rsidR="003B3EA5">
        <w:rPr>
          <w:rFonts w:ascii="Garamond" w:hAnsi="Garamond"/>
          <w:noProof w:val="0"/>
          <w:sz w:val="24"/>
          <w:szCs w:val="24"/>
        </w:rPr>
        <w:t>,</w:t>
      </w:r>
      <w:r w:rsidR="001924FD" w:rsidRPr="00D75931">
        <w:rPr>
          <w:rFonts w:ascii="Garamond" w:hAnsi="Garamond"/>
          <w:noProof w:val="0"/>
          <w:sz w:val="24"/>
          <w:szCs w:val="24"/>
        </w:rPr>
        <w:t xml:space="preserve"> në përputhje me traktatet ndërkombëtare dhe detyrimet ligjore kombëtare. </w:t>
      </w:r>
    </w:p>
    <w:p w14:paraId="099A28E8" w14:textId="77777777" w:rsidR="00C83F73" w:rsidRPr="00D75931" w:rsidRDefault="00C83F73" w:rsidP="00DB5D0D">
      <w:pPr>
        <w:spacing w:after="0" w:line="240" w:lineRule="auto"/>
        <w:ind w:firstLine="284"/>
        <w:jc w:val="both"/>
        <w:rPr>
          <w:rFonts w:ascii="Garamond" w:hAnsi="Garamond"/>
          <w:noProof w:val="0"/>
          <w:sz w:val="24"/>
          <w:szCs w:val="24"/>
        </w:rPr>
      </w:pPr>
    </w:p>
    <w:p w14:paraId="099A28E9" w14:textId="77777777" w:rsidR="001924FD" w:rsidRPr="00D75931" w:rsidRDefault="001924FD" w:rsidP="00232856">
      <w:pPr>
        <w:spacing w:after="0" w:line="240" w:lineRule="auto"/>
        <w:ind w:firstLine="284"/>
        <w:jc w:val="center"/>
        <w:rPr>
          <w:rFonts w:ascii="Garamond" w:hAnsi="Garamond"/>
          <w:noProof w:val="0"/>
          <w:sz w:val="24"/>
          <w:szCs w:val="24"/>
        </w:rPr>
      </w:pPr>
      <w:r w:rsidRPr="00D75931">
        <w:rPr>
          <w:rFonts w:ascii="Garamond" w:hAnsi="Garamond"/>
          <w:noProof w:val="0"/>
          <w:sz w:val="24"/>
          <w:szCs w:val="24"/>
        </w:rPr>
        <w:t>Neni 7</w:t>
      </w:r>
    </w:p>
    <w:p w14:paraId="099A28EA" w14:textId="77777777" w:rsidR="00232856" w:rsidRPr="00D75931" w:rsidRDefault="001924FD" w:rsidP="00232856">
      <w:pPr>
        <w:spacing w:after="0" w:line="240" w:lineRule="auto"/>
        <w:ind w:firstLine="284"/>
        <w:jc w:val="center"/>
        <w:rPr>
          <w:rFonts w:ascii="Garamond" w:hAnsi="Garamond"/>
          <w:b/>
          <w:noProof w:val="0"/>
          <w:sz w:val="24"/>
          <w:szCs w:val="24"/>
        </w:rPr>
      </w:pPr>
      <w:r w:rsidRPr="00D75931">
        <w:rPr>
          <w:rFonts w:ascii="Garamond" w:hAnsi="Garamond"/>
          <w:b/>
          <w:noProof w:val="0"/>
          <w:sz w:val="24"/>
          <w:szCs w:val="24"/>
        </w:rPr>
        <w:t>Ligji i zbatueshëm</w:t>
      </w:r>
    </w:p>
    <w:p w14:paraId="099A28EB" w14:textId="77777777" w:rsidR="00232856" w:rsidRPr="00D75931" w:rsidRDefault="00232856" w:rsidP="00DB5D0D">
      <w:pPr>
        <w:spacing w:after="0" w:line="240" w:lineRule="auto"/>
        <w:ind w:firstLine="284"/>
        <w:jc w:val="both"/>
        <w:rPr>
          <w:rFonts w:ascii="Garamond" w:hAnsi="Garamond"/>
          <w:noProof w:val="0"/>
          <w:sz w:val="24"/>
          <w:szCs w:val="24"/>
        </w:rPr>
      </w:pPr>
    </w:p>
    <w:p w14:paraId="099A28EC" w14:textId="25BC95A8" w:rsidR="001924FD" w:rsidRPr="00D75931" w:rsidRDefault="001924FD"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 xml:space="preserve">Palët do të bashkëpunojnë në fushat e përcaktuara në këtë Marrëveshje në përputhje me ligjet e tyre përkatëse kombëtare. Kjo Marrëveshje nuk do të cenojë të drejtat dhe detyrimet që </w:t>
      </w:r>
      <w:r w:rsidR="003B3EA5">
        <w:rPr>
          <w:rFonts w:ascii="Garamond" w:hAnsi="Garamond"/>
          <w:noProof w:val="0"/>
          <w:sz w:val="24"/>
          <w:szCs w:val="24"/>
        </w:rPr>
        <w:t>rr</w:t>
      </w:r>
      <w:r w:rsidRPr="00D75931">
        <w:rPr>
          <w:rFonts w:ascii="Garamond" w:hAnsi="Garamond"/>
          <w:noProof w:val="0"/>
          <w:sz w:val="24"/>
          <w:szCs w:val="24"/>
        </w:rPr>
        <w:t xml:space="preserve">jedhin nga traktatet ndërkombëtare dypalëshe ose shumëpalëshe në të cilat ato janë Palë. </w:t>
      </w:r>
    </w:p>
    <w:p w14:paraId="099A28ED" w14:textId="77777777" w:rsidR="00232856" w:rsidRPr="00D75931" w:rsidRDefault="00232856" w:rsidP="00DB5D0D">
      <w:pPr>
        <w:spacing w:after="0" w:line="240" w:lineRule="auto"/>
        <w:ind w:firstLine="284"/>
        <w:jc w:val="both"/>
        <w:rPr>
          <w:rFonts w:ascii="Garamond" w:hAnsi="Garamond"/>
          <w:noProof w:val="0"/>
          <w:sz w:val="24"/>
          <w:szCs w:val="24"/>
        </w:rPr>
      </w:pPr>
    </w:p>
    <w:p w14:paraId="099A28EE" w14:textId="77777777" w:rsidR="001924FD" w:rsidRPr="00D75931" w:rsidRDefault="001924FD" w:rsidP="00232856">
      <w:pPr>
        <w:spacing w:after="0" w:line="240" w:lineRule="auto"/>
        <w:ind w:firstLine="284"/>
        <w:jc w:val="center"/>
        <w:rPr>
          <w:rFonts w:ascii="Garamond" w:hAnsi="Garamond"/>
          <w:noProof w:val="0"/>
          <w:sz w:val="24"/>
          <w:szCs w:val="24"/>
        </w:rPr>
      </w:pPr>
      <w:r w:rsidRPr="00D75931">
        <w:rPr>
          <w:rFonts w:ascii="Garamond" w:hAnsi="Garamond"/>
          <w:noProof w:val="0"/>
          <w:sz w:val="24"/>
          <w:szCs w:val="24"/>
        </w:rPr>
        <w:t>Neni 8</w:t>
      </w:r>
    </w:p>
    <w:p w14:paraId="099A28EF" w14:textId="77777777" w:rsidR="00232856" w:rsidRPr="00D75931" w:rsidRDefault="001924FD" w:rsidP="00232856">
      <w:pPr>
        <w:spacing w:after="0" w:line="240" w:lineRule="auto"/>
        <w:ind w:firstLine="284"/>
        <w:jc w:val="center"/>
        <w:rPr>
          <w:rFonts w:ascii="Garamond" w:hAnsi="Garamond"/>
          <w:b/>
          <w:noProof w:val="0"/>
          <w:sz w:val="24"/>
          <w:szCs w:val="24"/>
        </w:rPr>
      </w:pPr>
      <w:r w:rsidRPr="00D75931">
        <w:rPr>
          <w:rFonts w:ascii="Garamond" w:hAnsi="Garamond"/>
          <w:b/>
          <w:noProof w:val="0"/>
          <w:sz w:val="24"/>
          <w:szCs w:val="24"/>
        </w:rPr>
        <w:t>Zgjidhja e mosmarrëveshjeve</w:t>
      </w:r>
    </w:p>
    <w:p w14:paraId="099A28F0" w14:textId="77777777" w:rsidR="00232856" w:rsidRPr="00D75931" w:rsidRDefault="00232856" w:rsidP="00DB5D0D">
      <w:pPr>
        <w:spacing w:after="0" w:line="240" w:lineRule="auto"/>
        <w:ind w:firstLine="284"/>
        <w:jc w:val="both"/>
        <w:rPr>
          <w:rFonts w:ascii="Garamond" w:hAnsi="Garamond"/>
          <w:noProof w:val="0"/>
          <w:sz w:val="24"/>
          <w:szCs w:val="24"/>
        </w:rPr>
      </w:pPr>
    </w:p>
    <w:p w14:paraId="099A28F1" w14:textId="6567082A" w:rsidR="001924FD" w:rsidRPr="00D75931" w:rsidRDefault="001924FD"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Mosmarrëveshjet që lindin nga interpretimi</w:t>
      </w:r>
      <w:r w:rsidR="00D13F74">
        <w:rPr>
          <w:rFonts w:ascii="Garamond" w:hAnsi="Garamond"/>
          <w:noProof w:val="0"/>
          <w:sz w:val="24"/>
          <w:szCs w:val="24"/>
        </w:rPr>
        <w:t>,</w:t>
      </w:r>
      <w:r w:rsidRPr="00D75931">
        <w:rPr>
          <w:rFonts w:ascii="Garamond" w:hAnsi="Garamond"/>
          <w:noProof w:val="0"/>
          <w:sz w:val="24"/>
          <w:szCs w:val="24"/>
        </w:rPr>
        <w:t xml:space="preserve"> ose zbatimi i kësaj Marrëveshjeje</w:t>
      </w:r>
      <w:r w:rsidR="00D13F74">
        <w:rPr>
          <w:rFonts w:ascii="Garamond" w:hAnsi="Garamond"/>
          <w:noProof w:val="0"/>
          <w:sz w:val="24"/>
          <w:szCs w:val="24"/>
        </w:rPr>
        <w:t>,</w:t>
      </w:r>
      <w:r w:rsidRPr="00D75931">
        <w:rPr>
          <w:rFonts w:ascii="Garamond" w:hAnsi="Garamond"/>
          <w:noProof w:val="0"/>
          <w:sz w:val="24"/>
          <w:szCs w:val="24"/>
        </w:rPr>
        <w:t xml:space="preserve"> do të zgjidhen vetëm nëpërmjet komunikimit të drejtpërdrejtë ndërmjet Palëve. Nëse nuk arrihet marrëveshje, mosmarrëveshjet e tilla do të zgjidhen përmes kanaleve diplomatike.</w:t>
      </w:r>
    </w:p>
    <w:p w14:paraId="099A28F2" w14:textId="77777777" w:rsidR="006061CA" w:rsidRPr="00D75931" w:rsidRDefault="006061CA" w:rsidP="00DB5D0D">
      <w:pPr>
        <w:spacing w:after="0" w:line="240" w:lineRule="auto"/>
        <w:ind w:firstLine="284"/>
        <w:jc w:val="both"/>
        <w:rPr>
          <w:rFonts w:ascii="Garamond" w:hAnsi="Garamond"/>
          <w:noProof w:val="0"/>
          <w:sz w:val="24"/>
          <w:szCs w:val="24"/>
        </w:rPr>
      </w:pPr>
    </w:p>
    <w:p w14:paraId="099A28F3" w14:textId="77777777" w:rsidR="006061CA" w:rsidRPr="00D75931" w:rsidRDefault="001924FD" w:rsidP="006061CA">
      <w:pPr>
        <w:spacing w:after="0" w:line="240" w:lineRule="auto"/>
        <w:ind w:firstLine="284"/>
        <w:jc w:val="center"/>
        <w:rPr>
          <w:rFonts w:ascii="Garamond" w:hAnsi="Garamond"/>
          <w:noProof w:val="0"/>
          <w:sz w:val="24"/>
          <w:szCs w:val="24"/>
        </w:rPr>
      </w:pPr>
      <w:r w:rsidRPr="00D75931">
        <w:rPr>
          <w:rFonts w:ascii="Garamond" w:hAnsi="Garamond"/>
          <w:noProof w:val="0"/>
          <w:sz w:val="24"/>
          <w:szCs w:val="24"/>
        </w:rPr>
        <w:t>Neni 9</w:t>
      </w:r>
    </w:p>
    <w:p w14:paraId="099A28F4" w14:textId="77777777" w:rsidR="006061CA" w:rsidRPr="00D75931" w:rsidRDefault="001924FD" w:rsidP="006061CA">
      <w:pPr>
        <w:spacing w:after="0" w:line="240" w:lineRule="auto"/>
        <w:ind w:firstLine="284"/>
        <w:jc w:val="center"/>
        <w:rPr>
          <w:rFonts w:ascii="Garamond" w:hAnsi="Garamond"/>
          <w:b/>
          <w:noProof w:val="0"/>
          <w:sz w:val="24"/>
          <w:szCs w:val="24"/>
        </w:rPr>
      </w:pPr>
      <w:r w:rsidRPr="00D75931">
        <w:rPr>
          <w:rFonts w:ascii="Garamond" w:hAnsi="Garamond"/>
          <w:b/>
          <w:noProof w:val="0"/>
          <w:sz w:val="24"/>
          <w:szCs w:val="24"/>
        </w:rPr>
        <w:t>Shpenzimet</w:t>
      </w:r>
    </w:p>
    <w:p w14:paraId="099A28F5" w14:textId="77777777" w:rsidR="006061CA" w:rsidRPr="00D75931" w:rsidRDefault="006061CA" w:rsidP="006061CA">
      <w:pPr>
        <w:spacing w:after="0" w:line="240" w:lineRule="auto"/>
        <w:ind w:firstLine="284"/>
        <w:jc w:val="center"/>
        <w:rPr>
          <w:rFonts w:ascii="Garamond" w:hAnsi="Garamond"/>
          <w:noProof w:val="0"/>
          <w:sz w:val="24"/>
          <w:szCs w:val="24"/>
        </w:rPr>
      </w:pPr>
    </w:p>
    <w:p w14:paraId="099A28F6" w14:textId="77777777" w:rsidR="001924FD" w:rsidRPr="00D75931" w:rsidRDefault="001924FD"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 xml:space="preserve">Shpenzimet në lidhje me zbatimin e kësaj Marrëveshjeje do të përballohen nga Pala në territorin e së cilës janë kryer shpenzimet, përveç rasteve kur Palët bien dakord ndryshe. </w:t>
      </w:r>
    </w:p>
    <w:p w14:paraId="099A28F7" w14:textId="77777777" w:rsidR="006061CA" w:rsidRPr="00D75931" w:rsidRDefault="006061CA" w:rsidP="00DB5D0D">
      <w:pPr>
        <w:spacing w:after="0" w:line="240" w:lineRule="auto"/>
        <w:ind w:firstLine="284"/>
        <w:jc w:val="both"/>
        <w:rPr>
          <w:rFonts w:ascii="Garamond" w:hAnsi="Garamond"/>
          <w:noProof w:val="0"/>
          <w:sz w:val="24"/>
          <w:szCs w:val="24"/>
        </w:rPr>
      </w:pPr>
    </w:p>
    <w:p w14:paraId="099A28F8" w14:textId="77777777" w:rsidR="001924FD" w:rsidRPr="00D75931" w:rsidRDefault="001924FD" w:rsidP="006061CA">
      <w:pPr>
        <w:spacing w:after="0" w:line="240" w:lineRule="auto"/>
        <w:ind w:firstLine="284"/>
        <w:jc w:val="center"/>
        <w:rPr>
          <w:rFonts w:ascii="Garamond" w:hAnsi="Garamond"/>
          <w:noProof w:val="0"/>
          <w:sz w:val="24"/>
          <w:szCs w:val="24"/>
        </w:rPr>
      </w:pPr>
      <w:r w:rsidRPr="00D75931">
        <w:rPr>
          <w:rFonts w:ascii="Garamond" w:hAnsi="Garamond"/>
          <w:noProof w:val="0"/>
          <w:sz w:val="24"/>
          <w:szCs w:val="24"/>
        </w:rPr>
        <w:t>Neni 10</w:t>
      </w:r>
    </w:p>
    <w:p w14:paraId="099A28F9" w14:textId="77777777" w:rsidR="001924FD" w:rsidRPr="00D75931" w:rsidRDefault="001924FD" w:rsidP="006061CA">
      <w:pPr>
        <w:spacing w:after="0" w:line="240" w:lineRule="auto"/>
        <w:ind w:firstLine="284"/>
        <w:jc w:val="center"/>
        <w:rPr>
          <w:rFonts w:ascii="Garamond" w:hAnsi="Garamond"/>
          <w:b/>
          <w:noProof w:val="0"/>
          <w:sz w:val="24"/>
          <w:szCs w:val="24"/>
        </w:rPr>
      </w:pPr>
      <w:r w:rsidRPr="00D75931">
        <w:rPr>
          <w:rFonts w:ascii="Garamond" w:hAnsi="Garamond"/>
          <w:b/>
          <w:noProof w:val="0"/>
          <w:sz w:val="24"/>
          <w:szCs w:val="24"/>
        </w:rPr>
        <w:t>Pikat e kontaktit</w:t>
      </w:r>
    </w:p>
    <w:p w14:paraId="099A28FA" w14:textId="77777777" w:rsidR="006061CA" w:rsidRPr="00D75931" w:rsidRDefault="006061CA" w:rsidP="00DB5D0D">
      <w:pPr>
        <w:spacing w:after="0" w:line="240" w:lineRule="auto"/>
        <w:ind w:firstLine="284"/>
        <w:jc w:val="both"/>
        <w:rPr>
          <w:rFonts w:ascii="Garamond" w:hAnsi="Garamond"/>
          <w:noProof w:val="0"/>
          <w:sz w:val="24"/>
          <w:szCs w:val="24"/>
        </w:rPr>
      </w:pPr>
    </w:p>
    <w:p w14:paraId="099A28FB" w14:textId="519312D0" w:rsidR="006061CA" w:rsidRPr="00D75931" w:rsidRDefault="001924FD"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1</w:t>
      </w:r>
      <w:r w:rsidR="006061CA" w:rsidRPr="00D75931">
        <w:rPr>
          <w:rFonts w:ascii="Garamond" w:hAnsi="Garamond"/>
          <w:noProof w:val="0"/>
          <w:sz w:val="24"/>
          <w:szCs w:val="24"/>
        </w:rPr>
        <w:t>.</w:t>
      </w:r>
      <w:r w:rsidRPr="00D75931">
        <w:rPr>
          <w:rFonts w:ascii="Garamond" w:hAnsi="Garamond"/>
          <w:noProof w:val="0"/>
          <w:sz w:val="24"/>
          <w:szCs w:val="24"/>
        </w:rPr>
        <w:t xml:space="preserve"> Për të lehtësuar zbati</w:t>
      </w:r>
      <w:r w:rsidR="00351324">
        <w:rPr>
          <w:rFonts w:ascii="Garamond" w:hAnsi="Garamond"/>
          <w:noProof w:val="0"/>
          <w:sz w:val="24"/>
          <w:szCs w:val="24"/>
        </w:rPr>
        <w:t>m</w:t>
      </w:r>
      <w:r w:rsidRPr="00D75931">
        <w:rPr>
          <w:rFonts w:ascii="Garamond" w:hAnsi="Garamond"/>
          <w:noProof w:val="0"/>
          <w:sz w:val="24"/>
          <w:szCs w:val="24"/>
        </w:rPr>
        <w:t>in e kësaj Marrëveshjeje, Palët do të krijojnë pikat e mëposhtme të kontaktit:</w:t>
      </w:r>
    </w:p>
    <w:p w14:paraId="099A28FC" w14:textId="0A537D8B" w:rsidR="006061CA" w:rsidRPr="00D75931" w:rsidRDefault="001924FD"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 xml:space="preserve"> - Për Qeverinë e Mbretërisë së Arabisë Saudite: (Ministria e Brendshme dhe Presidenca e Sigurimit të Shtetit) </w:t>
      </w:r>
    </w:p>
    <w:p w14:paraId="099A28FD" w14:textId="759904A1" w:rsidR="006061CA" w:rsidRPr="00D75931" w:rsidRDefault="001924FD"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 xml:space="preserve">- Për Këshillin e Ministrave të Republikës së Shqipërisë: (Ministria e Brendshme) </w:t>
      </w:r>
    </w:p>
    <w:p w14:paraId="099A28FE" w14:textId="77777777" w:rsidR="006061CA" w:rsidRPr="00D75931" w:rsidRDefault="001924FD"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2</w:t>
      </w:r>
      <w:r w:rsidR="006061CA" w:rsidRPr="00D75931">
        <w:rPr>
          <w:rFonts w:ascii="Garamond" w:hAnsi="Garamond"/>
          <w:noProof w:val="0"/>
          <w:sz w:val="24"/>
          <w:szCs w:val="24"/>
        </w:rPr>
        <w:t>.</w:t>
      </w:r>
      <w:r w:rsidRPr="00D75931">
        <w:rPr>
          <w:rFonts w:ascii="Garamond" w:hAnsi="Garamond"/>
          <w:noProof w:val="0"/>
          <w:sz w:val="24"/>
          <w:szCs w:val="24"/>
        </w:rPr>
        <w:t xml:space="preserve"> Secila Palë do të njoftojë Palën tjetër nëpërmjet kanaleve diplomatike për çdo ndryshim në pikat e saj të kontaktit. </w:t>
      </w:r>
    </w:p>
    <w:p w14:paraId="099A28FF" w14:textId="7051E85F" w:rsidR="001924FD" w:rsidRPr="00D75931" w:rsidRDefault="001924FD"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3</w:t>
      </w:r>
      <w:r w:rsidR="006061CA" w:rsidRPr="00D75931">
        <w:rPr>
          <w:rFonts w:ascii="Garamond" w:hAnsi="Garamond"/>
          <w:noProof w:val="0"/>
          <w:sz w:val="24"/>
          <w:szCs w:val="24"/>
        </w:rPr>
        <w:t>.</w:t>
      </w:r>
      <w:r w:rsidRPr="00D75931">
        <w:rPr>
          <w:rFonts w:ascii="Garamond" w:hAnsi="Garamond"/>
          <w:noProof w:val="0"/>
          <w:sz w:val="24"/>
          <w:szCs w:val="24"/>
        </w:rPr>
        <w:t xml:space="preserve"> Personat/departamenti i kontaktit i drejtpërdrejtë, duke përfshirë mjetet e komunikimit, do të shkëmbehen me shkrim për të lehtësuar</w:t>
      </w:r>
      <w:r w:rsidR="00131DBC">
        <w:rPr>
          <w:rFonts w:ascii="Garamond" w:hAnsi="Garamond"/>
          <w:noProof w:val="0"/>
          <w:sz w:val="24"/>
          <w:szCs w:val="24"/>
        </w:rPr>
        <w:t xml:space="preserve"> </w:t>
      </w:r>
      <w:r w:rsidRPr="00D75931">
        <w:rPr>
          <w:rFonts w:ascii="Garamond" w:hAnsi="Garamond"/>
          <w:noProof w:val="0"/>
          <w:sz w:val="24"/>
          <w:szCs w:val="24"/>
        </w:rPr>
        <w:t>bashkëpunimin</w:t>
      </w:r>
      <w:r w:rsidR="00131DBC">
        <w:rPr>
          <w:rFonts w:ascii="Garamond" w:hAnsi="Garamond"/>
          <w:noProof w:val="0"/>
          <w:sz w:val="24"/>
          <w:szCs w:val="24"/>
        </w:rPr>
        <w:t xml:space="preserve"> </w:t>
      </w:r>
      <w:r w:rsidRPr="00D75931">
        <w:rPr>
          <w:rFonts w:ascii="Garamond" w:hAnsi="Garamond"/>
          <w:noProof w:val="0"/>
          <w:sz w:val="24"/>
          <w:szCs w:val="24"/>
        </w:rPr>
        <w:t xml:space="preserve">në fushat e mbuluara nga kjo Marrëveshje. </w:t>
      </w:r>
    </w:p>
    <w:p w14:paraId="099A2900" w14:textId="77777777" w:rsidR="006061CA" w:rsidRPr="00D75931" w:rsidRDefault="001924FD"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4</w:t>
      </w:r>
      <w:r w:rsidR="006061CA" w:rsidRPr="00D75931">
        <w:rPr>
          <w:rFonts w:ascii="Garamond" w:hAnsi="Garamond"/>
          <w:noProof w:val="0"/>
          <w:sz w:val="24"/>
          <w:szCs w:val="24"/>
        </w:rPr>
        <w:t>.</w:t>
      </w:r>
      <w:r w:rsidRPr="00D75931">
        <w:rPr>
          <w:rFonts w:ascii="Garamond" w:hAnsi="Garamond"/>
          <w:noProof w:val="0"/>
          <w:sz w:val="24"/>
          <w:szCs w:val="24"/>
        </w:rPr>
        <w:t xml:space="preserve"> Komunikimi ndërmjet Palëve do të jetë në gjuhën angleze. </w:t>
      </w:r>
    </w:p>
    <w:p w14:paraId="099A2901" w14:textId="77777777" w:rsidR="006061CA" w:rsidRPr="00D75931" w:rsidRDefault="006061CA" w:rsidP="00DB5D0D">
      <w:pPr>
        <w:spacing w:after="0" w:line="240" w:lineRule="auto"/>
        <w:ind w:firstLine="284"/>
        <w:jc w:val="both"/>
        <w:rPr>
          <w:rFonts w:ascii="Garamond" w:hAnsi="Garamond"/>
          <w:noProof w:val="0"/>
          <w:sz w:val="24"/>
          <w:szCs w:val="24"/>
        </w:rPr>
      </w:pPr>
    </w:p>
    <w:p w14:paraId="099A2902" w14:textId="77777777" w:rsidR="006061CA" w:rsidRPr="00D75931" w:rsidRDefault="001924FD" w:rsidP="006061CA">
      <w:pPr>
        <w:spacing w:after="0" w:line="240" w:lineRule="auto"/>
        <w:ind w:firstLine="284"/>
        <w:jc w:val="center"/>
        <w:rPr>
          <w:rFonts w:ascii="Garamond" w:hAnsi="Garamond"/>
          <w:noProof w:val="0"/>
          <w:sz w:val="24"/>
          <w:szCs w:val="24"/>
        </w:rPr>
      </w:pPr>
      <w:r w:rsidRPr="00D75931">
        <w:rPr>
          <w:rFonts w:ascii="Garamond" w:hAnsi="Garamond"/>
          <w:noProof w:val="0"/>
          <w:sz w:val="24"/>
          <w:szCs w:val="24"/>
        </w:rPr>
        <w:t>Neni 11</w:t>
      </w:r>
    </w:p>
    <w:p w14:paraId="099A2903" w14:textId="77777777" w:rsidR="001924FD" w:rsidRPr="00D75931" w:rsidRDefault="001924FD" w:rsidP="006061CA">
      <w:pPr>
        <w:spacing w:after="0" w:line="240" w:lineRule="auto"/>
        <w:ind w:firstLine="284"/>
        <w:jc w:val="center"/>
        <w:rPr>
          <w:rFonts w:ascii="Garamond" w:hAnsi="Garamond"/>
          <w:b/>
          <w:noProof w:val="0"/>
          <w:sz w:val="24"/>
          <w:szCs w:val="24"/>
        </w:rPr>
      </w:pPr>
      <w:r w:rsidRPr="00D75931">
        <w:rPr>
          <w:rFonts w:ascii="Garamond" w:hAnsi="Garamond"/>
          <w:b/>
          <w:noProof w:val="0"/>
          <w:sz w:val="24"/>
          <w:szCs w:val="24"/>
        </w:rPr>
        <w:t>Komiteti i Përbashkët</w:t>
      </w:r>
    </w:p>
    <w:p w14:paraId="099A2904" w14:textId="77777777" w:rsidR="006061CA" w:rsidRPr="00D75931" w:rsidRDefault="006061CA" w:rsidP="00DB5D0D">
      <w:pPr>
        <w:spacing w:after="0" w:line="240" w:lineRule="auto"/>
        <w:ind w:firstLine="284"/>
        <w:jc w:val="both"/>
        <w:rPr>
          <w:rFonts w:ascii="Garamond" w:hAnsi="Garamond"/>
          <w:noProof w:val="0"/>
          <w:sz w:val="24"/>
          <w:szCs w:val="24"/>
        </w:rPr>
      </w:pPr>
    </w:p>
    <w:p w14:paraId="099A2905" w14:textId="37C61C6F" w:rsidR="001924FD" w:rsidRPr="00D75931" w:rsidRDefault="001924FD"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Palët, nëse është e nevojshme, mund të formojnë një Komitet të Përbashkët me përfaqësues nga të dy</w:t>
      </w:r>
      <w:r w:rsidR="00131DBC">
        <w:rPr>
          <w:rFonts w:ascii="Garamond" w:hAnsi="Garamond"/>
          <w:noProof w:val="0"/>
          <w:sz w:val="24"/>
          <w:szCs w:val="24"/>
        </w:rPr>
        <w:t>ja</w:t>
      </w:r>
      <w:r w:rsidRPr="00D75931">
        <w:rPr>
          <w:rFonts w:ascii="Garamond" w:hAnsi="Garamond"/>
          <w:noProof w:val="0"/>
          <w:sz w:val="24"/>
          <w:szCs w:val="24"/>
        </w:rPr>
        <w:t xml:space="preserve"> vendet, të ngarkuar dhe me ekspertizë në luftën kundër krimit dhe trajnimin në fushat e sigurisë, të cilëve do t</w:t>
      </w:r>
      <w:r w:rsidR="00B7473A">
        <w:rPr>
          <w:rFonts w:ascii="Garamond" w:hAnsi="Garamond"/>
          <w:noProof w:val="0"/>
          <w:sz w:val="24"/>
          <w:szCs w:val="24"/>
        </w:rPr>
        <w:t>’</w:t>
      </w:r>
      <w:r w:rsidR="00985098">
        <w:rPr>
          <w:rFonts w:ascii="Garamond" w:hAnsi="Garamond"/>
          <w:noProof w:val="0"/>
          <w:sz w:val="24"/>
          <w:szCs w:val="24"/>
        </w:rPr>
        <w:t>u</w:t>
      </w:r>
      <w:r w:rsidRPr="00D75931">
        <w:rPr>
          <w:rFonts w:ascii="Garamond" w:hAnsi="Garamond"/>
          <w:noProof w:val="0"/>
          <w:sz w:val="24"/>
          <w:szCs w:val="24"/>
        </w:rPr>
        <w:t xml:space="preserve"> besohet diskuti</w:t>
      </w:r>
      <w:r w:rsidR="00B7473A">
        <w:rPr>
          <w:rFonts w:ascii="Garamond" w:hAnsi="Garamond"/>
          <w:noProof w:val="0"/>
          <w:sz w:val="24"/>
          <w:szCs w:val="24"/>
        </w:rPr>
        <w:t>m</w:t>
      </w:r>
      <w:r w:rsidRPr="00D75931">
        <w:rPr>
          <w:rFonts w:ascii="Garamond" w:hAnsi="Garamond"/>
          <w:noProof w:val="0"/>
          <w:sz w:val="24"/>
          <w:szCs w:val="24"/>
        </w:rPr>
        <w:t>i i mënyrës së bashkëpunimit në fushat e sigurisë në të dy</w:t>
      </w:r>
      <w:r w:rsidR="00B7473A">
        <w:rPr>
          <w:rFonts w:ascii="Garamond" w:hAnsi="Garamond"/>
          <w:noProof w:val="0"/>
          <w:sz w:val="24"/>
          <w:szCs w:val="24"/>
        </w:rPr>
        <w:t>ja</w:t>
      </w:r>
      <w:r w:rsidRPr="00D75931">
        <w:rPr>
          <w:rFonts w:ascii="Garamond" w:hAnsi="Garamond"/>
          <w:noProof w:val="0"/>
          <w:sz w:val="24"/>
          <w:szCs w:val="24"/>
        </w:rPr>
        <w:t xml:space="preserve"> vendet, duke propozuar rekomandime të nevojshme për përmirësimin e kësaj Mar</w:t>
      </w:r>
      <w:r w:rsidR="001C025E" w:rsidRPr="00D75931">
        <w:rPr>
          <w:rFonts w:ascii="Garamond" w:hAnsi="Garamond"/>
          <w:noProof w:val="0"/>
          <w:sz w:val="24"/>
          <w:szCs w:val="24"/>
        </w:rPr>
        <w:t>r</w:t>
      </w:r>
      <w:r w:rsidRPr="00D75931">
        <w:rPr>
          <w:rFonts w:ascii="Garamond" w:hAnsi="Garamond"/>
          <w:noProof w:val="0"/>
          <w:sz w:val="24"/>
          <w:szCs w:val="24"/>
        </w:rPr>
        <w:t>ëveshjeje dhe dorëzimin e tyre tek agjencitë</w:t>
      </w:r>
      <w:r w:rsidR="00D75931">
        <w:rPr>
          <w:rFonts w:ascii="Garamond" w:hAnsi="Garamond"/>
          <w:noProof w:val="0"/>
          <w:sz w:val="24"/>
          <w:szCs w:val="24"/>
        </w:rPr>
        <w:t xml:space="preserve"> </w:t>
      </w:r>
      <w:r w:rsidRPr="00D75931">
        <w:rPr>
          <w:rFonts w:ascii="Garamond" w:hAnsi="Garamond"/>
          <w:noProof w:val="0"/>
          <w:sz w:val="24"/>
          <w:szCs w:val="24"/>
        </w:rPr>
        <w:t>kompetente të Palëve. Ko</w:t>
      </w:r>
      <w:r w:rsidR="00283A12">
        <w:rPr>
          <w:rFonts w:ascii="Garamond" w:hAnsi="Garamond"/>
          <w:noProof w:val="0"/>
          <w:sz w:val="24"/>
          <w:szCs w:val="24"/>
        </w:rPr>
        <w:t>m</w:t>
      </w:r>
      <w:r w:rsidRPr="00D75931">
        <w:rPr>
          <w:rFonts w:ascii="Garamond" w:hAnsi="Garamond"/>
          <w:noProof w:val="0"/>
          <w:sz w:val="24"/>
          <w:szCs w:val="24"/>
        </w:rPr>
        <w:t>iteti i Përbashkët, nëse është e nevojshme, mund të takohet në mënyrë alternative në të dy</w:t>
      </w:r>
      <w:r w:rsidR="00283A12">
        <w:rPr>
          <w:rFonts w:ascii="Garamond" w:hAnsi="Garamond"/>
          <w:noProof w:val="0"/>
          <w:sz w:val="24"/>
          <w:szCs w:val="24"/>
        </w:rPr>
        <w:t>ja</w:t>
      </w:r>
      <w:r w:rsidRPr="00D75931">
        <w:rPr>
          <w:rFonts w:ascii="Garamond" w:hAnsi="Garamond"/>
          <w:noProof w:val="0"/>
          <w:sz w:val="24"/>
          <w:szCs w:val="24"/>
        </w:rPr>
        <w:t xml:space="preserve"> vendet, me kërkesë të secilës palë. </w:t>
      </w:r>
    </w:p>
    <w:p w14:paraId="099A2906" w14:textId="77777777" w:rsidR="001C025E" w:rsidRPr="00D75931" w:rsidRDefault="001C025E" w:rsidP="00DB5D0D">
      <w:pPr>
        <w:spacing w:after="0" w:line="240" w:lineRule="auto"/>
        <w:ind w:firstLine="284"/>
        <w:jc w:val="both"/>
        <w:rPr>
          <w:rFonts w:ascii="Garamond" w:hAnsi="Garamond"/>
          <w:noProof w:val="0"/>
          <w:sz w:val="24"/>
          <w:szCs w:val="24"/>
        </w:rPr>
      </w:pPr>
    </w:p>
    <w:p w14:paraId="099A2907" w14:textId="77777777" w:rsidR="001924FD" w:rsidRPr="00D75931" w:rsidRDefault="001924FD" w:rsidP="001C025E">
      <w:pPr>
        <w:spacing w:after="0" w:line="240" w:lineRule="auto"/>
        <w:ind w:firstLine="284"/>
        <w:jc w:val="center"/>
        <w:rPr>
          <w:rFonts w:ascii="Garamond" w:hAnsi="Garamond"/>
          <w:noProof w:val="0"/>
          <w:sz w:val="24"/>
          <w:szCs w:val="24"/>
        </w:rPr>
      </w:pPr>
      <w:r w:rsidRPr="00D75931">
        <w:rPr>
          <w:rFonts w:ascii="Garamond" w:hAnsi="Garamond"/>
          <w:noProof w:val="0"/>
          <w:sz w:val="24"/>
          <w:szCs w:val="24"/>
        </w:rPr>
        <w:t>Neni 12</w:t>
      </w:r>
    </w:p>
    <w:p w14:paraId="099A2908" w14:textId="77777777" w:rsidR="001C025E" w:rsidRPr="00D75931" w:rsidRDefault="001924FD" w:rsidP="001C025E">
      <w:pPr>
        <w:spacing w:after="0" w:line="240" w:lineRule="auto"/>
        <w:ind w:firstLine="284"/>
        <w:jc w:val="center"/>
        <w:rPr>
          <w:rFonts w:ascii="Garamond" w:hAnsi="Garamond"/>
          <w:b/>
          <w:noProof w:val="0"/>
          <w:sz w:val="24"/>
          <w:szCs w:val="24"/>
        </w:rPr>
      </w:pPr>
      <w:r w:rsidRPr="00D75931">
        <w:rPr>
          <w:rFonts w:ascii="Garamond" w:hAnsi="Garamond"/>
          <w:b/>
          <w:noProof w:val="0"/>
          <w:sz w:val="24"/>
          <w:szCs w:val="24"/>
        </w:rPr>
        <w:t>Dispozitat përfundimtare</w:t>
      </w:r>
    </w:p>
    <w:p w14:paraId="099A2909" w14:textId="77777777" w:rsidR="001C025E" w:rsidRPr="00D75931" w:rsidRDefault="001C025E" w:rsidP="001C025E">
      <w:pPr>
        <w:spacing w:after="0" w:line="240" w:lineRule="auto"/>
        <w:ind w:firstLine="284"/>
        <w:jc w:val="center"/>
        <w:rPr>
          <w:rFonts w:ascii="Garamond" w:hAnsi="Garamond"/>
          <w:noProof w:val="0"/>
          <w:sz w:val="24"/>
          <w:szCs w:val="24"/>
        </w:rPr>
      </w:pPr>
    </w:p>
    <w:p w14:paraId="099A290A" w14:textId="77777777" w:rsidR="001C025E" w:rsidRPr="00D75931" w:rsidRDefault="001924FD"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1</w:t>
      </w:r>
      <w:r w:rsidR="001C025E" w:rsidRPr="00D75931">
        <w:rPr>
          <w:rFonts w:ascii="Garamond" w:hAnsi="Garamond"/>
          <w:noProof w:val="0"/>
          <w:sz w:val="24"/>
          <w:szCs w:val="24"/>
        </w:rPr>
        <w:t>.</w:t>
      </w:r>
      <w:r w:rsidRPr="00D75931">
        <w:rPr>
          <w:rFonts w:ascii="Garamond" w:hAnsi="Garamond"/>
          <w:noProof w:val="0"/>
          <w:sz w:val="24"/>
          <w:szCs w:val="24"/>
        </w:rPr>
        <w:t xml:space="preserve"> Kjo Marrëveshje do të hyjë në fuqi në datën e njoftimit të fundit të shkëmbyer ndërmjet Palëve, nëpërmjet kanaleve diplomatike, që konfirmon përfundimin e procedurave të brendshme ligjore të nevojshme. </w:t>
      </w:r>
    </w:p>
    <w:p w14:paraId="099A290B" w14:textId="3B76DE02" w:rsidR="001924FD" w:rsidRPr="00D75931" w:rsidRDefault="001924FD"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2</w:t>
      </w:r>
      <w:r w:rsidR="001C025E" w:rsidRPr="00D75931">
        <w:rPr>
          <w:rFonts w:ascii="Garamond" w:hAnsi="Garamond"/>
          <w:noProof w:val="0"/>
          <w:sz w:val="24"/>
          <w:szCs w:val="24"/>
        </w:rPr>
        <w:t>.</w:t>
      </w:r>
      <w:r w:rsidRPr="00D75931">
        <w:rPr>
          <w:rFonts w:ascii="Garamond" w:hAnsi="Garamond"/>
          <w:noProof w:val="0"/>
          <w:sz w:val="24"/>
          <w:szCs w:val="24"/>
        </w:rPr>
        <w:t xml:space="preserve"> Kjo Marrëveshje mund të ndryshohet me marrëveshje të ndërsjellë me shkrim. Ndryshimet e bëra hyjnë në fuqi sipas procedurës së parashikuar në paragrafin 1</w:t>
      </w:r>
      <w:r w:rsidR="005F0C82">
        <w:rPr>
          <w:rFonts w:ascii="Garamond" w:hAnsi="Garamond"/>
          <w:noProof w:val="0"/>
          <w:sz w:val="24"/>
          <w:szCs w:val="24"/>
        </w:rPr>
        <w:t xml:space="preserve"> </w:t>
      </w:r>
      <w:r w:rsidRPr="00D75931">
        <w:rPr>
          <w:rFonts w:ascii="Garamond" w:hAnsi="Garamond"/>
          <w:noProof w:val="0"/>
          <w:sz w:val="24"/>
          <w:szCs w:val="24"/>
        </w:rPr>
        <w:t xml:space="preserve">të këtij neni. </w:t>
      </w:r>
    </w:p>
    <w:p w14:paraId="099A290C" w14:textId="77777777" w:rsidR="001924FD" w:rsidRPr="00D75931" w:rsidRDefault="001924FD"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3</w:t>
      </w:r>
      <w:r w:rsidR="001C025E" w:rsidRPr="00D75931">
        <w:rPr>
          <w:rFonts w:ascii="Garamond" w:hAnsi="Garamond"/>
          <w:noProof w:val="0"/>
          <w:sz w:val="24"/>
          <w:szCs w:val="24"/>
        </w:rPr>
        <w:t>.</w:t>
      </w:r>
      <w:r w:rsidRPr="00D75931">
        <w:rPr>
          <w:rFonts w:ascii="Garamond" w:hAnsi="Garamond"/>
          <w:noProof w:val="0"/>
          <w:sz w:val="24"/>
          <w:szCs w:val="24"/>
        </w:rPr>
        <w:t xml:space="preserve"> Kjo Ma</w:t>
      </w:r>
      <w:r w:rsidR="001C025E" w:rsidRPr="00D75931">
        <w:rPr>
          <w:rFonts w:ascii="Garamond" w:hAnsi="Garamond"/>
          <w:noProof w:val="0"/>
          <w:sz w:val="24"/>
          <w:szCs w:val="24"/>
        </w:rPr>
        <w:t>rr</w:t>
      </w:r>
      <w:r w:rsidRPr="00D75931">
        <w:rPr>
          <w:rFonts w:ascii="Garamond" w:hAnsi="Garamond"/>
          <w:noProof w:val="0"/>
          <w:sz w:val="24"/>
          <w:szCs w:val="24"/>
        </w:rPr>
        <w:t xml:space="preserve">ëveshje, me hyrjen e saj në fuqi, do të konsiderohet e vlefshme për një periudhë të pacaktuar, përveç rastit kur njëra palë shpreh dëshirën për ta përfunduar atë në bazë të një njoftimi me shkrim të dorëzuar palës tjetër nëpërmjet kanaleve diplomatike të paktën gjashtë muaj para datës së vendosur për përfundimin. Një ndërprerje e tillë nuk do të ndikojë në kërkesat e paraqitura gjatë vlefshmërisë së Marrëveshjes. </w:t>
      </w:r>
    </w:p>
    <w:p w14:paraId="099A290E" w14:textId="34F9EE28" w:rsidR="001924FD" w:rsidRDefault="001C025E" w:rsidP="00DB5D0D">
      <w:pPr>
        <w:spacing w:after="0" w:line="240" w:lineRule="auto"/>
        <w:ind w:firstLine="284"/>
        <w:jc w:val="both"/>
        <w:rPr>
          <w:rFonts w:ascii="Garamond" w:hAnsi="Garamond"/>
          <w:noProof w:val="0"/>
          <w:sz w:val="24"/>
          <w:szCs w:val="24"/>
        </w:rPr>
      </w:pPr>
      <w:r w:rsidRPr="00D75931">
        <w:rPr>
          <w:rFonts w:ascii="Garamond" w:hAnsi="Garamond"/>
          <w:noProof w:val="0"/>
          <w:sz w:val="24"/>
          <w:szCs w:val="24"/>
        </w:rPr>
        <w:t xml:space="preserve">Nënshkruar në </w:t>
      </w:r>
      <w:r w:rsidR="001924FD" w:rsidRPr="00D75931">
        <w:rPr>
          <w:rFonts w:ascii="Garamond" w:hAnsi="Garamond"/>
          <w:noProof w:val="0"/>
          <w:sz w:val="24"/>
          <w:szCs w:val="24"/>
        </w:rPr>
        <w:t>Riad, A</w:t>
      </w:r>
      <w:r w:rsidRPr="00D75931">
        <w:rPr>
          <w:rFonts w:ascii="Garamond" w:hAnsi="Garamond"/>
          <w:noProof w:val="0"/>
          <w:sz w:val="24"/>
          <w:szCs w:val="24"/>
        </w:rPr>
        <w:t>rabia Saudite</w:t>
      </w:r>
      <w:r w:rsidR="0099087D">
        <w:rPr>
          <w:rFonts w:ascii="Garamond" w:hAnsi="Garamond"/>
          <w:noProof w:val="0"/>
          <w:sz w:val="24"/>
          <w:szCs w:val="24"/>
        </w:rPr>
        <w:t>,</w:t>
      </w:r>
      <w:r w:rsidRPr="00D75931">
        <w:rPr>
          <w:rFonts w:ascii="Garamond" w:hAnsi="Garamond"/>
          <w:noProof w:val="0"/>
          <w:sz w:val="24"/>
          <w:szCs w:val="24"/>
        </w:rPr>
        <w:t xml:space="preserve"> më </w:t>
      </w:r>
      <w:r w:rsidR="001924FD" w:rsidRPr="00D75931">
        <w:rPr>
          <w:rFonts w:ascii="Garamond" w:hAnsi="Garamond"/>
          <w:noProof w:val="0"/>
          <w:sz w:val="24"/>
          <w:szCs w:val="24"/>
        </w:rPr>
        <w:t>21.</w:t>
      </w:r>
      <w:r w:rsidRPr="00D75931">
        <w:rPr>
          <w:rFonts w:ascii="Garamond" w:hAnsi="Garamond"/>
          <w:noProof w:val="0"/>
          <w:sz w:val="24"/>
          <w:szCs w:val="24"/>
        </w:rPr>
        <w:t>2.2023</w:t>
      </w:r>
      <w:r w:rsidR="0099087D">
        <w:rPr>
          <w:rFonts w:ascii="Garamond" w:hAnsi="Garamond"/>
          <w:noProof w:val="0"/>
          <w:sz w:val="24"/>
          <w:szCs w:val="24"/>
        </w:rPr>
        <w:t>,</w:t>
      </w:r>
      <w:r w:rsidR="001924FD" w:rsidRPr="00D75931">
        <w:rPr>
          <w:rFonts w:ascii="Garamond" w:hAnsi="Garamond"/>
          <w:noProof w:val="0"/>
          <w:sz w:val="24"/>
          <w:szCs w:val="24"/>
        </w:rPr>
        <w:t xml:space="preserve"> në dy kopje, në gjuhët shqipe,</w:t>
      </w:r>
      <w:r w:rsidRPr="00D75931">
        <w:rPr>
          <w:rFonts w:ascii="Garamond" w:hAnsi="Garamond"/>
          <w:noProof w:val="0"/>
          <w:sz w:val="24"/>
          <w:szCs w:val="24"/>
        </w:rPr>
        <w:t xml:space="preserve"> </w:t>
      </w:r>
      <w:r w:rsidR="001924FD" w:rsidRPr="00D75931">
        <w:rPr>
          <w:rFonts w:ascii="Garamond" w:hAnsi="Garamond"/>
          <w:noProof w:val="0"/>
          <w:sz w:val="24"/>
          <w:szCs w:val="24"/>
        </w:rPr>
        <w:t>arabe, dhe angleze, ku të gjitha tekstet janë njëlloj autentike. Në rast të mospërputhjes në interpretim, teksti në gjuhën angleze do të ketë përparësi.</w:t>
      </w:r>
    </w:p>
    <w:p w14:paraId="733242C1" w14:textId="77777777" w:rsidR="00943C5F" w:rsidRDefault="00943C5F" w:rsidP="00DB5D0D">
      <w:pPr>
        <w:spacing w:after="0" w:line="240" w:lineRule="auto"/>
        <w:ind w:firstLine="284"/>
        <w:jc w:val="both"/>
        <w:rPr>
          <w:rFonts w:ascii="Garamond" w:hAnsi="Garamond"/>
          <w:noProof w:val="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D96305" w:rsidRPr="00943C5F" w14:paraId="78387512" w14:textId="77777777" w:rsidTr="00943C5F">
        <w:tc>
          <w:tcPr>
            <w:tcW w:w="4788" w:type="dxa"/>
          </w:tcPr>
          <w:p w14:paraId="7B6F1B7C" w14:textId="77777777" w:rsidR="00943C5F" w:rsidRPr="00943C5F" w:rsidRDefault="00D96305" w:rsidP="00DB5D0D">
            <w:pPr>
              <w:jc w:val="both"/>
              <w:rPr>
                <w:rFonts w:ascii="Garamond" w:hAnsi="Garamond"/>
                <w:b/>
                <w:color w:val="000000"/>
              </w:rPr>
            </w:pPr>
            <w:r w:rsidRPr="00943C5F">
              <w:rPr>
                <w:rFonts w:ascii="Garamond" w:hAnsi="Garamond"/>
                <w:b/>
                <w:color w:val="000000"/>
              </w:rPr>
              <w:t>Për Këshillin e Ministrave</w:t>
            </w:r>
          </w:p>
          <w:p w14:paraId="1D834130" w14:textId="6A37D83A" w:rsidR="00D96305" w:rsidRPr="00943C5F" w:rsidRDefault="00D96305" w:rsidP="00DB5D0D">
            <w:pPr>
              <w:jc w:val="both"/>
              <w:rPr>
                <w:rFonts w:ascii="Garamond" w:hAnsi="Garamond"/>
                <w:b/>
                <w:noProof w:val="0"/>
                <w:sz w:val="24"/>
                <w:szCs w:val="24"/>
              </w:rPr>
            </w:pPr>
            <w:r w:rsidRPr="00943C5F">
              <w:rPr>
                <w:rFonts w:ascii="Garamond" w:hAnsi="Garamond"/>
                <w:b/>
                <w:color w:val="000000"/>
              </w:rPr>
              <w:t xml:space="preserve"> të Republikës së Shqipërisë </w:t>
            </w:r>
          </w:p>
        </w:tc>
        <w:tc>
          <w:tcPr>
            <w:tcW w:w="4788" w:type="dxa"/>
          </w:tcPr>
          <w:p w14:paraId="3832871A" w14:textId="77777777" w:rsidR="00943C5F" w:rsidRPr="00943C5F" w:rsidRDefault="00D96305" w:rsidP="00DB5D0D">
            <w:pPr>
              <w:jc w:val="both"/>
              <w:rPr>
                <w:rFonts w:ascii="Garamond" w:hAnsi="Garamond"/>
                <w:b/>
                <w:color w:val="000000"/>
              </w:rPr>
            </w:pPr>
            <w:r w:rsidRPr="00943C5F">
              <w:rPr>
                <w:rFonts w:ascii="Garamond" w:hAnsi="Garamond"/>
                <w:b/>
                <w:color w:val="000000"/>
              </w:rPr>
              <w:t>Për Qeverinë e Mbretërisë</w:t>
            </w:r>
          </w:p>
          <w:p w14:paraId="4F68880F" w14:textId="707E4BE5" w:rsidR="00D96305" w:rsidRPr="00943C5F" w:rsidRDefault="00D96305" w:rsidP="00DB5D0D">
            <w:pPr>
              <w:jc w:val="both"/>
              <w:rPr>
                <w:rFonts w:ascii="Garamond" w:hAnsi="Garamond"/>
                <w:b/>
                <w:noProof w:val="0"/>
                <w:sz w:val="24"/>
                <w:szCs w:val="24"/>
              </w:rPr>
            </w:pPr>
            <w:r w:rsidRPr="00943C5F">
              <w:rPr>
                <w:rFonts w:ascii="Garamond" w:hAnsi="Garamond"/>
                <w:b/>
                <w:color w:val="000000"/>
              </w:rPr>
              <w:t xml:space="preserve"> së Arabisë Saudite</w:t>
            </w:r>
          </w:p>
        </w:tc>
      </w:tr>
    </w:tbl>
    <w:p w14:paraId="0207FBC6" w14:textId="77777777" w:rsidR="00D96305" w:rsidRDefault="00D96305" w:rsidP="00DB5D0D">
      <w:pPr>
        <w:spacing w:after="0" w:line="240" w:lineRule="auto"/>
        <w:ind w:firstLine="284"/>
        <w:jc w:val="both"/>
        <w:rPr>
          <w:rFonts w:ascii="Garamond" w:hAnsi="Garamond"/>
          <w:b/>
          <w:noProof w:val="0"/>
          <w:sz w:val="24"/>
          <w:szCs w:val="24"/>
        </w:rPr>
      </w:pPr>
    </w:p>
    <w:p w14:paraId="513E8DCE" w14:textId="77777777" w:rsidR="00AF08D5" w:rsidRDefault="00AF08D5" w:rsidP="00DB5D0D">
      <w:pPr>
        <w:spacing w:after="0" w:line="240" w:lineRule="auto"/>
        <w:ind w:firstLine="284"/>
        <w:jc w:val="both"/>
        <w:rPr>
          <w:rFonts w:ascii="Garamond" w:hAnsi="Garamond"/>
          <w:b/>
          <w:noProof w:val="0"/>
          <w:sz w:val="24"/>
          <w:szCs w:val="24"/>
        </w:rPr>
      </w:pPr>
    </w:p>
    <w:p w14:paraId="67D2F93E" w14:textId="77777777" w:rsidR="00AF08D5" w:rsidRDefault="00AF08D5" w:rsidP="00DB5D0D">
      <w:pPr>
        <w:spacing w:after="0" w:line="240" w:lineRule="auto"/>
        <w:ind w:firstLine="284"/>
        <w:jc w:val="both"/>
        <w:rPr>
          <w:rFonts w:ascii="Garamond" w:hAnsi="Garamond"/>
          <w:b/>
          <w:noProof w:val="0"/>
          <w:sz w:val="24"/>
          <w:szCs w:val="24"/>
        </w:rPr>
      </w:pPr>
    </w:p>
    <w:p w14:paraId="23B09E76" w14:textId="77777777" w:rsidR="00AF08D5" w:rsidRDefault="00AF08D5" w:rsidP="00DB5D0D">
      <w:pPr>
        <w:spacing w:after="0" w:line="240" w:lineRule="auto"/>
        <w:ind w:firstLine="284"/>
        <w:jc w:val="both"/>
        <w:rPr>
          <w:rFonts w:ascii="Garamond" w:hAnsi="Garamond"/>
          <w:b/>
          <w:noProof w:val="0"/>
          <w:sz w:val="24"/>
          <w:szCs w:val="24"/>
        </w:rPr>
      </w:pPr>
    </w:p>
    <w:p w14:paraId="49BBCDAA" w14:textId="6A6E3122" w:rsidR="00AF08D5" w:rsidRDefault="00A33C6A" w:rsidP="00DB5D0D">
      <w:pPr>
        <w:spacing w:after="0" w:line="240" w:lineRule="auto"/>
        <w:ind w:firstLine="284"/>
        <w:jc w:val="both"/>
        <w:rPr>
          <w:rFonts w:ascii="Garamond" w:hAnsi="Garamond"/>
          <w:b/>
          <w:noProof w:val="0"/>
          <w:sz w:val="24"/>
          <w:szCs w:val="24"/>
        </w:rPr>
      </w:pPr>
      <w:r>
        <w:rPr>
          <w:rFonts w:ascii="Garamond" w:hAnsi="Garamond"/>
          <w:b/>
          <w:sz w:val="24"/>
          <w:szCs w:val="24"/>
          <w:lang w:eastAsia="sq-AL"/>
        </w:rPr>
        <w:drawing>
          <wp:inline distT="0" distB="0" distL="0" distR="0" wp14:anchorId="205FD7EB" wp14:editId="327C5744">
            <wp:extent cx="5481896" cy="7225111"/>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ksti Anglisht i nënshkruar_Page_1.jpg"/>
                    <pic:cNvPicPr/>
                  </pic:nvPicPr>
                  <pic:blipFill>
                    <a:blip r:embed="rId12">
                      <a:extLst>
                        <a:ext uri="{28A0092B-C50C-407E-A947-70E740481C1C}">
                          <a14:useLocalDpi xmlns:a14="http://schemas.microsoft.com/office/drawing/2010/main" val="0"/>
                        </a:ext>
                      </a:extLst>
                    </a:blip>
                    <a:stretch>
                      <a:fillRect/>
                    </a:stretch>
                  </pic:blipFill>
                  <pic:spPr>
                    <a:xfrm>
                      <a:off x="0" y="0"/>
                      <a:ext cx="5481896" cy="7225111"/>
                    </a:xfrm>
                    <a:prstGeom prst="rect">
                      <a:avLst/>
                    </a:prstGeom>
                  </pic:spPr>
                </pic:pic>
              </a:graphicData>
            </a:graphic>
          </wp:inline>
        </w:drawing>
      </w:r>
    </w:p>
    <w:p w14:paraId="672CA278" w14:textId="77777777" w:rsidR="00A33C6A" w:rsidRDefault="00A33C6A" w:rsidP="00DB5D0D">
      <w:pPr>
        <w:spacing w:after="0" w:line="240" w:lineRule="auto"/>
        <w:ind w:firstLine="284"/>
        <w:jc w:val="both"/>
        <w:rPr>
          <w:rFonts w:ascii="Garamond" w:hAnsi="Garamond"/>
          <w:b/>
          <w:noProof w:val="0"/>
          <w:sz w:val="24"/>
          <w:szCs w:val="24"/>
        </w:rPr>
      </w:pPr>
    </w:p>
    <w:p w14:paraId="3661BC79" w14:textId="6B67DC2B" w:rsidR="00A33C6A" w:rsidRPr="00943C5F" w:rsidRDefault="00A33C6A" w:rsidP="00A33C6A">
      <w:pPr>
        <w:spacing w:after="0" w:line="240" w:lineRule="auto"/>
        <w:ind w:firstLine="284"/>
        <w:jc w:val="center"/>
        <w:rPr>
          <w:rFonts w:ascii="Garamond" w:hAnsi="Garamond"/>
          <w:b/>
          <w:noProof w:val="0"/>
          <w:sz w:val="24"/>
          <w:szCs w:val="24"/>
        </w:rPr>
      </w:pPr>
      <w:r>
        <w:rPr>
          <w:rFonts w:ascii="Garamond" w:hAnsi="Garamond"/>
          <w:b/>
          <w:sz w:val="24"/>
          <w:szCs w:val="24"/>
          <w:lang w:eastAsia="sq-AL"/>
        </w:rPr>
        <w:drawing>
          <wp:inline distT="0" distB="0" distL="0" distR="0" wp14:anchorId="783E5B21" wp14:editId="5EF3AFF5">
            <wp:extent cx="5013434" cy="7806183"/>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ksti Anglisht i nënshkruar_Page_2.jpg"/>
                    <pic:cNvPicPr/>
                  </pic:nvPicPr>
                  <pic:blipFill>
                    <a:blip r:embed="rId13">
                      <a:extLst>
                        <a:ext uri="{28A0092B-C50C-407E-A947-70E740481C1C}">
                          <a14:useLocalDpi xmlns:a14="http://schemas.microsoft.com/office/drawing/2010/main" val="0"/>
                        </a:ext>
                      </a:extLst>
                    </a:blip>
                    <a:stretch>
                      <a:fillRect/>
                    </a:stretch>
                  </pic:blipFill>
                  <pic:spPr>
                    <a:xfrm>
                      <a:off x="0" y="0"/>
                      <a:ext cx="5013434" cy="7806183"/>
                    </a:xfrm>
                    <a:prstGeom prst="rect">
                      <a:avLst/>
                    </a:prstGeom>
                  </pic:spPr>
                </pic:pic>
              </a:graphicData>
            </a:graphic>
          </wp:inline>
        </w:drawing>
      </w:r>
      <w:r>
        <w:rPr>
          <w:rFonts w:ascii="Garamond" w:hAnsi="Garamond"/>
          <w:b/>
          <w:sz w:val="24"/>
          <w:szCs w:val="24"/>
          <w:lang w:eastAsia="sq-AL"/>
        </w:rPr>
        <w:drawing>
          <wp:inline distT="0" distB="0" distL="0" distR="0" wp14:anchorId="0C0BFB4F" wp14:editId="1C714420">
            <wp:extent cx="4879074" cy="760110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ksti Anglisht i nënshkruar_Page_3.jpg"/>
                    <pic:cNvPicPr/>
                  </pic:nvPicPr>
                  <pic:blipFill rotWithShape="1">
                    <a:blip r:embed="rId14" cstate="print">
                      <a:extLst>
                        <a:ext uri="{28A0092B-C50C-407E-A947-70E740481C1C}">
                          <a14:useLocalDpi xmlns:a14="http://schemas.microsoft.com/office/drawing/2010/main" val="0"/>
                        </a:ext>
                      </a:extLst>
                    </a:blip>
                    <a:srcRect l="3840" r="1457"/>
                    <a:stretch/>
                  </pic:blipFill>
                  <pic:spPr bwMode="auto">
                    <a:xfrm>
                      <a:off x="0" y="0"/>
                      <a:ext cx="4877624" cy="759885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sz w:val="24"/>
          <w:szCs w:val="24"/>
          <w:lang w:eastAsia="sq-AL"/>
        </w:rPr>
        <w:drawing>
          <wp:inline distT="0" distB="0" distL="0" distR="0" wp14:anchorId="3E1A17A3" wp14:editId="0A0999BE">
            <wp:extent cx="5319776" cy="623417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ksti Anglisht i nënshkruar_Page_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19776" cy="6234176"/>
                    </a:xfrm>
                    <a:prstGeom prst="rect">
                      <a:avLst/>
                    </a:prstGeom>
                  </pic:spPr>
                </pic:pic>
              </a:graphicData>
            </a:graphic>
          </wp:inline>
        </w:drawing>
      </w:r>
      <w:r>
        <w:rPr>
          <w:rFonts w:ascii="Garamond" w:hAnsi="Garamond"/>
          <w:b/>
          <w:sz w:val="24"/>
          <w:szCs w:val="24"/>
          <w:lang w:eastAsia="sq-AL"/>
        </w:rPr>
        <w:drawing>
          <wp:inline distT="0" distB="0" distL="0" distR="0" wp14:anchorId="31F33601" wp14:editId="63292CAF">
            <wp:extent cx="5423338" cy="7234120"/>
            <wp:effectExtent l="0" t="0" r="635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ksti Anglisht i nënshkruar_Page_5.jpg"/>
                    <pic:cNvPicPr/>
                  </pic:nvPicPr>
                  <pic:blipFill>
                    <a:blip r:embed="rId16">
                      <a:extLst>
                        <a:ext uri="{28A0092B-C50C-407E-A947-70E740481C1C}">
                          <a14:useLocalDpi xmlns:a14="http://schemas.microsoft.com/office/drawing/2010/main" val="0"/>
                        </a:ext>
                      </a:extLst>
                    </a:blip>
                    <a:stretch>
                      <a:fillRect/>
                    </a:stretch>
                  </pic:blipFill>
                  <pic:spPr>
                    <a:xfrm>
                      <a:off x="0" y="0"/>
                      <a:ext cx="5423338" cy="7234120"/>
                    </a:xfrm>
                    <a:prstGeom prst="rect">
                      <a:avLst/>
                    </a:prstGeom>
                  </pic:spPr>
                </pic:pic>
              </a:graphicData>
            </a:graphic>
          </wp:inline>
        </w:drawing>
      </w:r>
      <w:bookmarkStart w:id="0" w:name="_GoBack"/>
      <w:r>
        <w:rPr>
          <w:rFonts w:ascii="Garamond" w:hAnsi="Garamond"/>
          <w:b/>
          <w:sz w:val="24"/>
          <w:szCs w:val="24"/>
          <w:lang w:eastAsia="sq-AL"/>
        </w:rPr>
        <w:drawing>
          <wp:inline distT="0" distB="0" distL="0" distR="0" wp14:anchorId="0A76415B" wp14:editId="2656A1CA">
            <wp:extent cx="5049078" cy="591454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ksti Anglisht i nënshkruar_Page_6.jpg"/>
                    <pic:cNvPicPr/>
                  </pic:nvPicPr>
                  <pic:blipFill rotWithShape="1">
                    <a:blip r:embed="rId17">
                      <a:extLst>
                        <a:ext uri="{28A0092B-C50C-407E-A947-70E740481C1C}">
                          <a14:useLocalDpi xmlns:a14="http://schemas.microsoft.com/office/drawing/2010/main" val="0"/>
                        </a:ext>
                      </a:extLst>
                    </a:blip>
                    <a:srcRect l="14007" t="10205" r="17581" b="27856"/>
                    <a:stretch/>
                  </pic:blipFill>
                  <pic:spPr bwMode="auto">
                    <a:xfrm>
                      <a:off x="0" y="0"/>
                      <a:ext cx="5047569" cy="5912776"/>
                    </a:xfrm>
                    <a:prstGeom prst="rect">
                      <a:avLst/>
                    </a:prstGeom>
                    <a:ln>
                      <a:noFill/>
                    </a:ln>
                    <a:extLst>
                      <a:ext uri="{53640926-AAD7-44D8-BBD7-CCE9431645EC}">
                        <a14:shadowObscured xmlns:a14="http://schemas.microsoft.com/office/drawing/2010/main"/>
                      </a:ext>
                    </a:extLst>
                  </pic:spPr>
                </pic:pic>
              </a:graphicData>
            </a:graphic>
          </wp:inline>
        </w:drawing>
      </w:r>
      <w:bookmarkEnd w:id="0"/>
    </w:p>
    <w:sectPr w:rsidR="00A33C6A" w:rsidRPr="00943C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4FD"/>
    <w:rsid w:val="00051A3D"/>
    <w:rsid w:val="00081182"/>
    <w:rsid w:val="00131DBC"/>
    <w:rsid w:val="00140500"/>
    <w:rsid w:val="001924FD"/>
    <w:rsid w:val="001C025E"/>
    <w:rsid w:val="00232856"/>
    <w:rsid w:val="00261E72"/>
    <w:rsid w:val="00283A12"/>
    <w:rsid w:val="00304880"/>
    <w:rsid w:val="00351324"/>
    <w:rsid w:val="00382D04"/>
    <w:rsid w:val="003A6217"/>
    <w:rsid w:val="003B3EA5"/>
    <w:rsid w:val="00500DCC"/>
    <w:rsid w:val="005F0C82"/>
    <w:rsid w:val="006061CA"/>
    <w:rsid w:val="00617A2E"/>
    <w:rsid w:val="006A6B04"/>
    <w:rsid w:val="006D77D1"/>
    <w:rsid w:val="006F7F4C"/>
    <w:rsid w:val="00720C59"/>
    <w:rsid w:val="007D1D2A"/>
    <w:rsid w:val="008F2E93"/>
    <w:rsid w:val="00921541"/>
    <w:rsid w:val="00943C5F"/>
    <w:rsid w:val="00985098"/>
    <w:rsid w:val="0099087D"/>
    <w:rsid w:val="00990920"/>
    <w:rsid w:val="009C0AF8"/>
    <w:rsid w:val="009F1915"/>
    <w:rsid w:val="00A33C6A"/>
    <w:rsid w:val="00A61957"/>
    <w:rsid w:val="00A7725F"/>
    <w:rsid w:val="00AC7201"/>
    <w:rsid w:val="00AF08D5"/>
    <w:rsid w:val="00B7473A"/>
    <w:rsid w:val="00BE01EF"/>
    <w:rsid w:val="00C83F73"/>
    <w:rsid w:val="00C876F2"/>
    <w:rsid w:val="00D13F74"/>
    <w:rsid w:val="00D4058F"/>
    <w:rsid w:val="00D75931"/>
    <w:rsid w:val="00D91F81"/>
    <w:rsid w:val="00D96305"/>
    <w:rsid w:val="00DB5D0D"/>
    <w:rsid w:val="00F646EE"/>
    <w:rsid w:val="00FF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A2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5D0D"/>
    <w:pPr>
      <w:spacing w:before="100" w:beforeAutospacing="1" w:after="100" w:afterAutospacing="1" w:line="240" w:lineRule="auto"/>
    </w:pPr>
    <w:rPr>
      <w:rFonts w:ascii="Times New Roman" w:eastAsia="Times New Roman" w:hAnsi="Times New Roman" w:cs="Times New Roman"/>
      <w:noProof w:val="0"/>
      <w:sz w:val="24"/>
      <w:szCs w:val="24"/>
      <w:lang w:eastAsia="sq-AL"/>
    </w:rPr>
  </w:style>
  <w:style w:type="paragraph" w:styleId="ListParagraph">
    <w:name w:val="List Paragraph"/>
    <w:basedOn w:val="Normal"/>
    <w:uiPriority w:val="34"/>
    <w:qFormat/>
    <w:rsid w:val="00DB5D0D"/>
    <w:pPr>
      <w:ind w:left="720"/>
      <w:contextualSpacing/>
    </w:pPr>
  </w:style>
  <w:style w:type="table" w:styleId="TableGrid">
    <w:name w:val="Table Grid"/>
    <w:basedOn w:val="TableNormal"/>
    <w:uiPriority w:val="59"/>
    <w:rsid w:val="00D963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33C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3C6A"/>
    <w:rPr>
      <w:rFonts w:ascii="Tahoma" w:hAnsi="Tahoma" w:cs="Tahoma"/>
      <w:noProof/>
      <w:sz w:val="16"/>
      <w:szCs w:val="16"/>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5D0D"/>
    <w:pPr>
      <w:spacing w:before="100" w:beforeAutospacing="1" w:after="100" w:afterAutospacing="1" w:line="240" w:lineRule="auto"/>
    </w:pPr>
    <w:rPr>
      <w:rFonts w:ascii="Times New Roman" w:eastAsia="Times New Roman" w:hAnsi="Times New Roman" w:cs="Times New Roman"/>
      <w:noProof w:val="0"/>
      <w:sz w:val="24"/>
      <w:szCs w:val="24"/>
      <w:lang w:eastAsia="sq-AL"/>
    </w:rPr>
  </w:style>
  <w:style w:type="paragraph" w:styleId="ListParagraph">
    <w:name w:val="List Paragraph"/>
    <w:basedOn w:val="Normal"/>
    <w:uiPriority w:val="34"/>
    <w:qFormat/>
    <w:rsid w:val="00DB5D0D"/>
    <w:pPr>
      <w:ind w:left="720"/>
      <w:contextualSpacing/>
    </w:pPr>
  </w:style>
  <w:style w:type="table" w:styleId="TableGrid">
    <w:name w:val="Table Grid"/>
    <w:basedOn w:val="TableNormal"/>
    <w:uiPriority w:val="59"/>
    <w:rsid w:val="00D963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33C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3C6A"/>
    <w:rPr>
      <w:rFonts w:ascii="Tahoma" w:hAnsi="Tahoma" w:cs="Tahoma"/>
      <w:noProof/>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548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2.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image" Target="media/image1.jpg"/><Relationship Id="rId17" Type="http://schemas.openxmlformats.org/officeDocument/2006/relationships/image" Target="media/image6.jpg"/><Relationship Id="rId2" Type="http://schemas.openxmlformats.org/officeDocument/2006/relationships/customXml" Target="../customXml/item2.xml"/><Relationship Id="rId16" Type="http://schemas.openxmlformats.org/officeDocument/2006/relationships/image" Target="media/image5.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4.jpg"/><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54-2023</Nr_x002e__x0020_akti>
    <Data_x0020_e_x0020_Krijimit xmlns="0e656187-b300-4fb0-8bf4-3a50f872073c">2023-07-21T11:21:31Z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2023-07-20T22:00:00Z</Date_x0020_protokolli>
    <Titulli xmlns="0e656187-b300-4fb0-8bf4-3a50f872073c">Për ratifikimin e marrëveshjes së bashkëpunimit ndërmjet Këshillit të Ministrave të Republikës së Shqipërisë dhe qeverisë së Mbretërisë së Arabisë Saudite për luftën kundër krimit</Titulli>
    <Modifikuesi xmlns="0e656187-b300-4fb0-8bf4-3a50f872073c">Amarilda.Muja</Modifikuesi>
    <Nr_x002e__x0020_prot_x0020_QBZ xmlns="0e656187-b300-4fb0-8bf4-3a50f872073c">1098-2</Nr_x002e__x0020_prot_x0020_QBZ>
    <Data_x0020_e_x0020_Modifikimit xmlns="0e656187-b300-4fb0-8bf4-3a50f872073c">2023-07-24T09:23:35Z</Data_x0020_e_x0020_Modifikimit>
    <Dekretuar xmlns="0e656187-b300-4fb0-8bf4-3a50f872073c">false</Dekretuar>
    <Data xmlns="0e656187-b300-4fb0-8bf4-3a50f872073c">2023-07-05T22:00:00Z</Data>
    <Nr_x002e__x0020_protokolli_x0020_i_x0020_aktit xmlns="0e656187-b300-4fb0-8bf4-3a50f872073c">2224-3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181A8FE11CB4402ABD7B3EA77F566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181A8FE11CB4402ABD7B3EA77F566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BD2E5-7F85-4890-9F73-2D837B7F5541}">
  <ds:schemaRefs>
    <ds:schemaRef ds:uri="http://schemas.openxmlformats.org/package/2006/metadata/core-properties"/>
    <ds:schemaRef ds:uri="http://www.w3.org/XML/1998/namespace"/>
    <ds:schemaRef ds:uri="http://schemas.microsoft.com/office/2006/documentManagement/types"/>
    <ds:schemaRef ds:uri="http://purl.org/dc/dcmitype/"/>
    <ds:schemaRef ds:uri="http://purl.org/dc/elements/1.1/"/>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68F90BA8-7175-4C81-A0EC-37B05920AD3A}">
  <ds:schemaRefs>
    <ds:schemaRef ds:uri="http://schemas.microsoft.com/sharepoint/v3/contenttype/forms"/>
  </ds:schemaRefs>
</ds:datastoreItem>
</file>

<file path=customXml/itemProps3.xml><?xml version="1.0" encoding="utf-8"?>
<ds:datastoreItem xmlns:ds="http://schemas.openxmlformats.org/officeDocument/2006/customXml" ds:itemID="{925F3D1A-9A88-46E4-AB31-B27E94EE4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89C8937-B190-4028-9827-482984694469}">
  <ds:schemaRefs>
    <ds:schemaRef ds:uri="http://schemas.microsoft.com/sharepoint/v3/contenttype/forms"/>
  </ds:schemaRefs>
</ds:datastoreItem>
</file>

<file path=customXml/itemProps5.xml><?xml version="1.0" encoding="utf-8"?>
<ds:datastoreItem xmlns:ds="http://schemas.openxmlformats.org/officeDocument/2006/customXml" ds:itemID="{1C3193AA-74B8-4398-AE64-816536D5B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B91155B-20DB-46E0-8791-A3E89E7D5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11</Pages>
  <Words>1496</Words>
  <Characters>8532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Për ratifikimin e marrëveshjes së bashkëpunimit ndërmjet Këshillit të Ministrave të Republikës së Shqipërisë dhe qeverisë së Mbretërisë së Arabisë Saudite për luftën kundër krimit</vt:lpstr>
    </vt:vector>
  </TitlesOfParts>
  <Company/>
  <LinksUpToDate>false</LinksUpToDate>
  <CharactersWithSpaces>10008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bashkëpunimit ndërmjet Këshillit të Ministrave të Republikës së Shqipërisë dhe qeverisë së Mbretërisë së Arabisë Saudite për luftën kundër krimit</dc:title>
  <dc:creator>Ermira Bukaci</dc:creator>
  <cp:lastModifiedBy>Ermira Bukaci</cp:lastModifiedBy>
  <cp:revision>43</cp:revision>
  <dcterms:created xsi:type="dcterms:W3CDTF">2023-07-21T07:59:00Z</dcterms:created>
  <dcterms:modified xsi:type="dcterms:W3CDTF">2023-07-24T09:47:00Z</dcterms:modified>
</cp:coreProperties>
</file>