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300A7" w14:textId="77777777" w:rsidR="00420682" w:rsidRPr="00871F6A" w:rsidRDefault="00420682" w:rsidP="00AD50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71F6A">
        <w:rPr>
          <w:rFonts w:ascii="Garamond" w:hAnsi="Garamond" w:cs="Times New Roman"/>
          <w:b/>
          <w:sz w:val="24"/>
          <w:szCs w:val="24"/>
        </w:rPr>
        <w:t>LIGJ</w:t>
      </w:r>
    </w:p>
    <w:p w14:paraId="290CE8B5" w14:textId="77777777" w:rsidR="00D50CA0" w:rsidRPr="00871F6A" w:rsidRDefault="002009A1" w:rsidP="00AD50B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71F6A">
        <w:rPr>
          <w:rFonts w:ascii="Garamond" w:hAnsi="Garamond" w:cs="Times New Roman"/>
          <w:b/>
          <w:sz w:val="24"/>
          <w:szCs w:val="24"/>
        </w:rPr>
        <w:t>Nr.</w:t>
      </w:r>
      <w:r w:rsidR="00F62A46" w:rsidRPr="00871F6A">
        <w:rPr>
          <w:rFonts w:ascii="Garamond" w:hAnsi="Garamond" w:cs="Times New Roman"/>
          <w:b/>
          <w:sz w:val="24"/>
          <w:szCs w:val="24"/>
        </w:rPr>
        <w:t xml:space="preserve"> </w:t>
      </w:r>
      <w:r w:rsidR="00EF7E55" w:rsidRPr="00871F6A">
        <w:rPr>
          <w:rFonts w:ascii="Garamond" w:hAnsi="Garamond" w:cs="Times New Roman"/>
          <w:b/>
          <w:sz w:val="24"/>
          <w:szCs w:val="24"/>
        </w:rPr>
        <w:t>6</w:t>
      </w:r>
      <w:r w:rsidR="00ED5E53" w:rsidRPr="00871F6A">
        <w:rPr>
          <w:rFonts w:ascii="Garamond" w:hAnsi="Garamond" w:cs="Times New Roman"/>
          <w:b/>
          <w:sz w:val="24"/>
          <w:szCs w:val="24"/>
        </w:rPr>
        <w:t>5</w:t>
      </w:r>
      <w:r w:rsidR="007748A2" w:rsidRPr="00871F6A">
        <w:rPr>
          <w:rFonts w:ascii="Garamond" w:hAnsi="Garamond" w:cs="Times New Roman"/>
          <w:b/>
          <w:sz w:val="24"/>
          <w:szCs w:val="24"/>
        </w:rPr>
        <w:t>/2023</w:t>
      </w:r>
      <w:r w:rsidRPr="00871F6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F4840C4" w14:textId="77777777" w:rsidR="00121E29" w:rsidRPr="00871F6A" w:rsidRDefault="00121E29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1E99750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71F6A">
        <w:rPr>
          <w:rFonts w:ascii="Garamond" w:hAnsi="Garamond" w:cs="Times New Roman"/>
          <w:b/>
          <w:bCs/>
          <w:sz w:val="24"/>
          <w:szCs w:val="24"/>
        </w:rPr>
        <w:t xml:space="preserve">PËR NJË SHTESË DHE NDRYSHIM NË LIGJIN NR. 10 383, DATË 24.2.2011, </w:t>
      </w:r>
    </w:p>
    <w:p w14:paraId="395EB87F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71F6A">
        <w:rPr>
          <w:rFonts w:ascii="Garamond" w:hAnsi="Garamond" w:cs="Times New Roman"/>
          <w:b/>
          <w:bCs/>
          <w:sz w:val="24"/>
          <w:szCs w:val="24"/>
        </w:rPr>
        <w:t xml:space="preserve">“PËR SIGURIMIN E DETYRUESHËM TË KUJDESIT SHËNDETËSOR </w:t>
      </w:r>
    </w:p>
    <w:p w14:paraId="01D8B137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71F6A">
        <w:rPr>
          <w:rFonts w:ascii="Garamond" w:hAnsi="Garamond" w:cs="Times New Roman"/>
          <w:b/>
          <w:bCs/>
          <w:sz w:val="24"/>
          <w:szCs w:val="24"/>
        </w:rPr>
        <w:t>NË REPUBLIKËN E SHQIPËRISË”, TË NDRYSHUAR</w:t>
      </w:r>
    </w:p>
    <w:p w14:paraId="71132C9F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7A3BEF6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2FE19CD7" w14:textId="77777777" w:rsidR="00AD50BC" w:rsidRPr="00871F6A" w:rsidRDefault="00AD50BC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D4AA3CB" w14:textId="77777777" w:rsidR="00ED5E53" w:rsidRPr="00871F6A" w:rsidRDefault="00AD50BC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KUVENDI</w:t>
      </w:r>
    </w:p>
    <w:p w14:paraId="337A8BB9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F4EFE1D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4778A6F" w14:textId="77777777" w:rsidR="00ED5E53" w:rsidRPr="00871F6A" w:rsidRDefault="00AD50BC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VENDOSI:</w:t>
      </w:r>
    </w:p>
    <w:p w14:paraId="49068D61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6A9FE7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Në ligjin nr. 10 383, datë 24.2.2011, “Për sigurimin e detyrueshëm të kujdesit shëndetësor në Republikën e Shqipërisë”, të ndryshuar, bëhen shtesa dhe ndryshimi si më poshtë:</w:t>
      </w:r>
    </w:p>
    <w:p w14:paraId="64851657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B6F500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Neni 1</w:t>
      </w:r>
    </w:p>
    <w:p w14:paraId="65E1E254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B4AED9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Pas pikës 4 të nenit 7 shtohet pika 5 me këtë përmbajtje:</w:t>
      </w:r>
    </w:p>
    <w:p w14:paraId="1FA477C0" w14:textId="10030C81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“5. Personat e punësuar me profesion në fushën e teknologjisë së informacionit (IT) dhe të regjistruar në subjektet me aktivitet kryesor në fushën e teknologjisë së informacionit, të cilët ushtrojnë aktivitetin e tyre sipas ligjit nr. 58/2022</w:t>
      </w:r>
      <w:r w:rsidR="004553A1">
        <w:rPr>
          <w:rFonts w:ascii="Garamond" w:hAnsi="Garamond" w:cs="Times New Roman"/>
          <w:bCs/>
          <w:sz w:val="24"/>
          <w:szCs w:val="24"/>
        </w:rPr>
        <w:t>,</w:t>
      </w:r>
      <w:r w:rsidRPr="00871F6A">
        <w:rPr>
          <w:rFonts w:ascii="Garamond" w:hAnsi="Garamond" w:cs="Times New Roman"/>
          <w:bCs/>
          <w:sz w:val="24"/>
          <w:szCs w:val="24"/>
        </w:rPr>
        <w:t xml:space="preserve"> “Për krijimin, organizimin dhe funksionimin e parqeve teknologjike dhe shkencore”, të miratuara sipas legjislacionit në fuqi për këtë kategori, paguajnë kontributet e sigurimeve shëndetësore në nivelin e pagës minimale mujore në shkallë vendi, me miratimin paraprak të punëmarrësit, të evidentuar në kontratën e punës, pavarësisht pagës bruto të deklaruar.”.</w:t>
      </w:r>
    </w:p>
    <w:p w14:paraId="0392CE14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1F89A20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Neni 2</w:t>
      </w:r>
    </w:p>
    <w:p w14:paraId="293D94B2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7E26B0" w14:textId="7A6F0440" w:rsidR="00ED5E53" w:rsidRPr="00871F6A" w:rsidRDefault="006D3E0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Në pikën 1 të nenit 8</w:t>
      </w:r>
      <w:r w:rsidR="00ED5E53" w:rsidRPr="00871F6A">
        <w:rPr>
          <w:rFonts w:ascii="Garamond" w:hAnsi="Garamond" w:cs="Times New Roman"/>
          <w:bCs/>
          <w:sz w:val="24"/>
          <w:szCs w:val="24"/>
        </w:rPr>
        <w:t xml:space="preserve"> fjalët “sipas pikave 1, 3 dhe 4” zëvendësohe</w:t>
      </w:r>
      <w:r w:rsidRPr="00871F6A">
        <w:rPr>
          <w:rFonts w:ascii="Garamond" w:hAnsi="Garamond" w:cs="Times New Roman"/>
          <w:bCs/>
          <w:sz w:val="24"/>
          <w:szCs w:val="24"/>
        </w:rPr>
        <w:t>n</w:t>
      </w:r>
      <w:r w:rsidR="00ED5E53" w:rsidRPr="00871F6A">
        <w:rPr>
          <w:rFonts w:ascii="Garamond" w:hAnsi="Garamond" w:cs="Times New Roman"/>
          <w:bCs/>
          <w:sz w:val="24"/>
          <w:szCs w:val="24"/>
        </w:rPr>
        <w:t xml:space="preserve"> me</w:t>
      </w:r>
      <w:r w:rsidR="004553A1">
        <w:rPr>
          <w:rFonts w:ascii="Garamond" w:hAnsi="Garamond" w:cs="Times New Roman"/>
          <w:bCs/>
          <w:sz w:val="24"/>
          <w:szCs w:val="24"/>
        </w:rPr>
        <w:t xml:space="preserve"> </w:t>
      </w:r>
      <w:r w:rsidR="00ED5E53" w:rsidRPr="00871F6A">
        <w:rPr>
          <w:rFonts w:ascii="Garamond" w:hAnsi="Garamond" w:cs="Times New Roman"/>
          <w:bCs/>
          <w:sz w:val="24"/>
          <w:szCs w:val="24"/>
        </w:rPr>
        <w:t>fjalët “sipas pikave 1, 3, 4 dhe 5”.</w:t>
      </w:r>
    </w:p>
    <w:p w14:paraId="149F065B" w14:textId="77777777" w:rsidR="0001553A" w:rsidRPr="00871F6A" w:rsidRDefault="0001553A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3C3916C" w14:textId="77777777" w:rsidR="00ED5E53" w:rsidRPr="00871F6A" w:rsidRDefault="00ED5E53" w:rsidP="00AD50B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Neni 3</w:t>
      </w:r>
    </w:p>
    <w:p w14:paraId="70AEB732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9B6E6A2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 xml:space="preserve">Ky ligj hyn në fuqi 15 ditë pas botimit në Fletoren Zyrtare. </w:t>
      </w:r>
    </w:p>
    <w:p w14:paraId="78BABD39" w14:textId="77777777" w:rsidR="00ED5E53" w:rsidRPr="00871F6A" w:rsidRDefault="00ED5E53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EFA34F6" w14:textId="77777777" w:rsidR="00AD50BC" w:rsidRPr="00871F6A" w:rsidRDefault="00AD50BC" w:rsidP="00AD50BC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</w:rPr>
      </w:pPr>
    </w:p>
    <w:p w14:paraId="4F33864A" w14:textId="53031BA1" w:rsidR="002D3DB1" w:rsidRDefault="00976A3C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71F6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71F6A">
        <w:rPr>
          <w:rFonts w:ascii="Garamond" w:hAnsi="Garamond" w:cs="Times New Roman"/>
          <w:bCs/>
          <w:sz w:val="24"/>
          <w:szCs w:val="24"/>
        </w:rPr>
        <w:t xml:space="preserve"> </w:t>
      </w:r>
      <w:r w:rsidR="00605989">
        <w:rPr>
          <w:rFonts w:ascii="Garamond" w:hAnsi="Garamond" w:cs="Times New Roman"/>
          <w:bCs/>
          <w:sz w:val="24"/>
          <w:szCs w:val="24"/>
        </w:rPr>
        <w:t>21</w:t>
      </w:r>
      <w:r w:rsidR="008C3427" w:rsidRPr="00871F6A">
        <w:rPr>
          <w:rFonts w:ascii="Garamond" w:hAnsi="Garamond" w:cs="Times New Roman"/>
          <w:bCs/>
          <w:sz w:val="24"/>
          <w:szCs w:val="24"/>
        </w:rPr>
        <w:t>.</w:t>
      </w:r>
      <w:r w:rsidR="00E64795" w:rsidRPr="00871F6A">
        <w:rPr>
          <w:rFonts w:ascii="Garamond" w:hAnsi="Garamond" w:cs="Times New Roman"/>
          <w:bCs/>
          <w:sz w:val="24"/>
          <w:szCs w:val="24"/>
        </w:rPr>
        <w:t>7</w:t>
      </w:r>
      <w:r w:rsidR="00146D52" w:rsidRPr="00871F6A">
        <w:rPr>
          <w:rFonts w:ascii="Garamond" w:hAnsi="Garamond" w:cs="Times New Roman"/>
          <w:bCs/>
          <w:sz w:val="24"/>
          <w:szCs w:val="24"/>
        </w:rPr>
        <w:t>.</w:t>
      </w:r>
      <w:r w:rsidR="007748A2" w:rsidRPr="00871F6A">
        <w:rPr>
          <w:rFonts w:ascii="Garamond" w:hAnsi="Garamond" w:cs="Times New Roman"/>
          <w:bCs/>
          <w:sz w:val="24"/>
          <w:szCs w:val="24"/>
        </w:rPr>
        <w:t>2023</w:t>
      </w:r>
      <w:r w:rsidR="00F60E31">
        <w:rPr>
          <w:rFonts w:ascii="Garamond" w:hAnsi="Garamond" w:cs="Times New Roman"/>
          <w:bCs/>
          <w:sz w:val="24"/>
          <w:szCs w:val="24"/>
        </w:rPr>
        <w:t>.</w:t>
      </w:r>
    </w:p>
    <w:p w14:paraId="3947C67B" w14:textId="1196321B" w:rsidR="00F60E31" w:rsidRDefault="00F60E31" w:rsidP="00AD50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12777E56" w14:textId="3277C9A0" w:rsidR="00F60E31" w:rsidRDefault="00F60E31" w:rsidP="00F60E31">
      <w:pPr>
        <w:spacing w:after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Shpallur me dekretin nr.</w:t>
      </w:r>
      <w:r w:rsidR="00CE44F6">
        <w:rPr>
          <w:rFonts w:ascii="Garamond" w:hAnsi="Garamond"/>
          <w:b/>
          <w:sz w:val="24"/>
          <w:szCs w:val="24"/>
        </w:rPr>
        <w:t>181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CE44F6">
        <w:rPr>
          <w:rFonts w:ascii="Garamond" w:hAnsi="Garamond"/>
          <w:b/>
          <w:sz w:val="24"/>
          <w:szCs w:val="24"/>
        </w:rPr>
        <w:t>31.7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.2023, të Presidentit të Republikës së Shqipërisë, Bajram Begaj.</w:t>
      </w:r>
    </w:p>
    <w:p w14:paraId="4A0CEBFB" w14:textId="77777777" w:rsidR="00F60E31" w:rsidRPr="00871F6A" w:rsidRDefault="00F60E31" w:rsidP="00AD50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06B39FC6" w14:textId="77777777" w:rsidR="00213234" w:rsidRPr="00871F6A" w:rsidRDefault="00213234" w:rsidP="00AD50B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71F6A" w:rsidSect="006C6D22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0B6A22" w14:textId="77777777" w:rsidR="00CE44F6" w:rsidRDefault="00CE44F6" w:rsidP="00420682">
      <w:pPr>
        <w:spacing w:after="0" w:line="240" w:lineRule="auto"/>
      </w:pPr>
      <w:r>
        <w:separator/>
      </w:r>
    </w:p>
  </w:endnote>
  <w:endnote w:type="continuationSeparator" w:id="0">
    <w:p w14:paraId="43CF663F" w14:textId="77777777" w:rsidR="00CE44F6" w:rsidRDefault="00CE44F6" w:rsidP="00420682">
      <w:pPr>
        <w:spacing w:after="0" w:line="240" w:lineRule="auto"/>
      </w:pPr>
      <w:r>
        <w:continuationSeparator/>
      </w:r>
    </w:p>
  </w:endnote>
  <w:endnote w:type="continuationNotice" w:id="1">
    <w:p w14:paraId="383A3F8B" w14:textId="77777777" w:rsidR="00CE44F6" w:rsidRDefault="00CE44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1388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CD8F2F" w14:textId="77777777" w:rsidR="00CE44F6" w:rsidRPr="006C6D22" w:rsidRDefault="00CE44F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6D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6D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6D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C6D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FAD73D" w14:textId="77777777" w:rsidR="00CE44F6" w:rsidRDefault="00CE44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8C292" w14:textId="77777777" w:rsidR="00CE44F6" w:rsidRDefault="00CE44F6" w:rsidP="00420682">
      <w:pPr>
        <w:spacing w:after="0" w:line="240" w:lineRule="auto"/>
      </w:pPr>
      <w:r>
        <w:separator/>
      </w:r>
    </w:p>
  </w:footnote>
  <w:footnote w:type="continuationSeparator" w:id="0">
    <w:p w14:paraId="2F6B3CC9" w14:textId="77777777" w:rsidR="00CE44F6" w:rsidRDefault="00CE44F6" w:rsidP="00420682">
      <w:pPr>
        <w:spacing w:after="0" w:line="240" w:lineRule="auto"/>
      </w:pPr>
      <w:r>
        <w:continuationSeparator/>
      </w:r>
    </w:p>
  </w:footnote>
  <w:footnote w:type="continuationNotice" w:id="1">
    <w:p w14:paraId="02C7D83D" w14:textId="77777777" w:rsidR="00CE44F6" w:rsidRDefault="00CE44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11558"/>
    <w:rsid w:val="0001553A"/>
    <w:rsid w:val="00043C57"/>
    <w:rsid w:val="00054966"/>
    <w:rsid w:val="00055AB5"/>
    <w:rsid w:val="00060376"/>
    <w:rsid w:val="00072080"/>
    <w:rsid w:val="000765C2"/>
    <w:rsid w:val="00091A46"/>
    <w:rsid w:val="00096985"/>
    <w:rsid w:val="00097617"/>
    <w:rsid w:val="000A1E47"/>
    <w:rsid w:val="000A3B4D"/>
    <w:rsid w:val="000A6B3D"/>
    <w:rsid w:val="000D199E"/>
    <w:rsid w:val="000E06AB"/>
    <w:rsid w:val="000E268C"/>
    <w:rsid w:val="000E5BA6"/>
    <w:rsid w:val="00106F6D"/>
    <w:rsid w:val="0011415C"/>
    <w:rsid w:val="00121E29"/>
    <w:rsid w:val="0012550D"/>
    <w:rsid w:val="00130958"/>
    <w:rsid w:val="00132CEC"/>
    <w:rsid w:val="00135A36"/>
    <w:rsid w:val="00136EC9"/>
    <w:rsid w:val="00146D52"/>
    <w:rsid w:val="00153CC5"/>
    <w:rsid w:val="00154CFD"/>
    <w:rsid w:val="001555B0"/>
    <w:rsid w:val="00155BCF"/>
    <w:rsid w:val="00155EBC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A60ED"/>
    <w:rsid w:val="001B2638"/>
    <w:rsid w:val="001B796E"/>
    <w:rsid w:val="001C0806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507F"/>
    <w:rsid w:val="002101FE"/>
    <w:rsid w:val="00212E52"/>
    <w:rsid w:val="00213234"/>
    <w:rsid w:val="00214854"/>
    <w:rsid w:val="0021715D"/>
    <w:rsid w:val="00224329"/>
    <w:rsid w:val="00224722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6EFB"/>
    <w:rsid w:val="003168B3"/>
    <w:rsid w:val="003305E1"/>
    <w:rsid w:val="003333CC"/>
    <w:rsid w:val="00336EED"/>
    <w:rsid w:val="003403C8"/>
    <w:rsid w:val="003547D6"/>
    <w:rsid w:val="00365BF7"/>
    <w:rsid w:val="003745EF"/>
    <w:rsid w:val="00375597"/>
    <w:rsid w:val="0038331D"/>
    <w:rsid w:val="00395396"/>
    <w:rsid w:val="00397541"/>
    <w:rsid w:val="003A38DC"/>
    <w:rsid w:val="003A63A5"/>
    <w:rsid w:val="003C400C"/>
    <w:rsid w:val="003C48FF"/>
    <w:rsid w:val="003D59B2"/>
    <w:rsid w:val="003D5ED0"/>
    <w:rsid w:val="003F29A8"/>
    <w:rsid w:val="003F398D"/>
    <w:rsid w:val="00403A89"/>
    <w:rsid w:val="0040644F"/>
    <w:rsid w:val="0041300C"/>
    <w:rsid w:val="00420682"/>
    <w:rsid w:val="00420856"/>
    <w:rsid w:val="00433BCD"/>
    <w:rsid w:val="00436717"/>
    <w:rsid w:val="00445610"/>
    <w:rsid w:val="0045538C"/>
    <w:rsid w:val="004553A1"/>
    <w:rsid w:val="00455BBA"/>
    <w:rsid w:val="00460BC4"/>
    <w:rsid w:val="004647DB"/>
    <w:rsid w:val="00471609"/>
    <w:rsid w:val="0047368E"/>
    <w:rsid w:val="004771A5"/>
    <w:rsid w:val="00477804"/>
    <w:rsid w:val="004866A8"/>
    <w:rsid w:val="00496497"/>
    <w:rsid w:val="004A5884"/>
    <w:rsid w:val="004A5DE6"/>
    <w:rsid w:val="004B12D2"/>
    <w:rsid w:val="004B6ED9"/>
    <w:rsid w:val="004C2DFD"/>
    <w:rsid w:val="004D3CFC"/>
    <w:rsid w:val="004E0701"/>
    <w:rsid w:val="004E0CFF"/>
    <w:rsid w:val="004E48D1"/>
    <w:rsid w:val="004E62D6"/>
    <w:rsid w:val="004E7290"/>
    <w:rsid w:val="004E7E53"/>
    <w:rsid w:val="004F446C"/>
    <w:rsid w:val="004F447A"/>
    <w:rsid w:val="004F7030"/>
    <w:rsid w:val="00504476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575B"/>
    <w:rsid w:val="00556AD2"/>
    <w:rsid w:val="005661F9"/>
    <w:rsid w:val="00570DA2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05989"/>
    <w:rsid w:val="0061141E"/>
    <w:rsid w:val="0062077A"/>
    <w:rsid w:val="00621A17"/>
    <w:rsid w:val="0064512B"/>
    <w:rsid w:val="006465EF"/>
    <w:rsid w:val="00646924"/>
    <w:rsid w:val="00663243"/>
    <w:rsid w:val="00670AA2"/>
    <w:rsid w:val="0067406E"/>
    <w:rsid w:val="00677E6C"/>
    <w:rsid w:val="00683C22"/>
    <w:rsid w:val="00694869"/>
    <w:rsid w:val="00696D19"/>
    <w:rsid w:val="006B3074"/>
    <w:rsid w:val="006B3952"/>
    <w:rsid w:val="006C54E5"/>
    <w:rsid w:val="006C6D22"/>
    <w:rsid w:val="006D3E03"/>
    <w:rsid w:val="006F45BF"/>
    <w:rsid w:val="006F4D55"/>
    <w:rsid w:val="007031E5"/>
    <w:rsid w:val="00707B70"/>
    <w:rsid w:val="007217C2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A36"/>
    <w:rsid w:val="007A2E0E"/>
    <w:rsid w:val="007B4156"/>
    <w:rsid w:val="007C083E"/>
    <w:rsid w:val="007C54C7"/>
    <w:rsid w:val="007D6440"/>
    <w:rsid w:val="007D742E"/>
    <w:rsid w:val="007D76F7"/>
    <w:rsid w:val="007E2515"/>
    <w:rsid w:val="007E6D9E"/>
    <w:rsid w:val="007F5841"/>
    <w:rsid w:val="008030D2"/>
    <w:rsid w:val="00811138"/>
    <w:rsid w:val="0081405B"/>
    <w:rsid w:val="00820E26"/>
    <w:rsid w:val="00840462"/>
    <w:rsid w:val="008420C3"/>
    <w:rsid w:val="0085472C"/>
    <w:rsid w:val="00857D03"/>
    <w:rsid w:val="008620E4"/>
    <w:rsid w:val="0086360A"/>
    <w:rsid w:val="00871F6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12D7"/>
    <w:rsid w:val="008D3FB7"/>
    <w:rsid w:val="00900D7B"/>
    <w:rsid w:val="0091014E"/>
    <w:rsid w:val="009104DF"/>
    <w:rsid w:val="00925F09"/>
    <w:rsid w:val="009540E8"/>
    <w:rsid w:val="00954FD3"/>
    <w:rsid w:val="00957A39"/>
    <w:rsid w:val="00970D95"/>
    <w:rsid w:val="00974717"/>
    <w:rsid w:val="00976A3C"/>
    <w:rsid w:val="009818A0"/>
    <w:rsid w:val="00991D86"/>
    <w:rsid w:val="0099741A"/>
    <w:rsid w:val="009A4870"/>
    <w:rsid w:val="009A6F98"/>
    <w:rsid w:val="009C0ABA"/>
    <w:rsid w:val="009C12D6"/>
    <w:rsid w:val="009C1C50"/>
    <w:rsid w:val="009C52A4"/>
    <w:rsid w:val="009D36E7"/>
    <w:rsid w:val="00A06D12"/>
    <w:rsid w:val="00A10B5D"/>
    <w:rsid w:val="00A15DE9"/>
    <w:rsid w:val="00A27C1F"/>
    <w:rsid w:val="00A34D9D"/>
    <w:rsid w:val="00A35A3F"/>
    <w:rsid w:val="00A36786"/>
    <w:rsid w:val="00A431DD"/>
    <w:rsid w:val="00A645A6"/>
    <w:rsid w:val="00A75385"/>
    <w:rsid w:val="00A97B73"/>
    <w:rsid w:val="00AA32E0"/>
    <w:rsid w:val="00AA5367"/>
    <w:rsid w:val="00AA545E"/>
    <w:rsid w:val="00AB18EF"/>
    <w:rsid w:val="00AC2686"/>
    <w:rsid w:val="00AD1072"/>
    <w:rsid w:val="00AD50BC"/>
    <w:rsid w:val="00AF0CE9"/>
    <w:rsid w:val="00AF5D8E"/>
    <w:rsid w:val="00AF79BB"/>
    <w:rsid w:val="00B03A16"/>
    <w:rsid w:val="00B07A20"/>
    <w:rsid w:val="00B14BBE"/>
    <w:rsid w:val="00B17529"/>
    <w:rsid w:val="00B26672"/>
    <w:rsid w:val="00B318FD"/>
    <w:rsid w:val="00B46B49"/>
    <w:rsid w:val="00B51F9D"/>
    <w:rsid w:val="00B54D96"/>
    <w:rsid w:val="00B6099E"/>
    <w:rsid w:val="00B6427E"/>
    <w:rsid w:val="00B67778"/>
    <w:rsid w:val="00B8668D"/>
    <w:rsid w:val="00B9783F"/>
    <w:rsid w:val="00BA1706"/>
    <w:rsid w:val="00BA5571"/>
    <w:rsid w:val="00BB15C8"/>
    <w:rsid w:val="00BB1755"/>
    <w:rsid w:val="00BC0B3B"/>
    <w:rsid w:val="00BD4611"/>
    <w:rsid w:val="00BE4BA2"/>
    <w:rsid w:val="00BF0B07"/>
    <w:rsid w:val="00C1023D"/>
    <w:rsid w:val="00C10624"/>
    <w:rsid w:val="00C17A6D"/>
    <w:rsid w:val="00C33585"/>
    <w:rsid w:val="00C40B28"/>
    <w:rsid w:val="00C4191B"/>
    <w:rsid w:val="00C446ED"/>
    <w:rsid w:val="00C5239D"/>
    <w:rsid w:val="00C53EBB"/>
    <w:rsid w:val="00C60CAD"/>
    <w:rsid w:val="00C63B3F"/>
    <w:rsid w:val="00C6573D"/>
    <w:rsid w:val="00C71734"/>
    <w:rsid w:val="00C751AA"/>
    <w:rsid w:val="00C85BBF"/>
    <w:rsid w:val="00C90FD7"/>
    <w:rsid w:val="00C92C5B"/>
    <w:rsid w:val="00CA0828"/>
    <w:rsid w:val="00CB0B77"/>
    <w:rsid w:val="00CC15A1"/>
    <w:rsid w:val="00CC7CA2"/>
    <w:rsid w:val="00CE2478"/>
    <w:rsid w:val="00CE44F6"/>
    <w:rsid w:val="00CF5B26"/>
    <w:rsid w:val="00D127E2"/>
    <w:rsid w:val="00D23C4B"/>
    <w:rsid w:val="00D24B56"/>
    <w:rsid w:val="00D41916"/>
    <w:rsid w:val="00D45AC2"/>
    <w:rsid w:val="00D50CA0"/>
    <w:rsid w:val="00D51772"/>
    <w:rsid w:val="00D60C6B"/>
    <w:rsid w:val="00D7585F"/>
    <w:rsid w:val="00D86CFA"/>
    <w:rsid w:val="00D87B52"/>
    <w:rsid w:val="00DA2B84"/>
    <w:rsid w:val="00DA56D4"/>
    <w:rsid w:val="00DC03DB"/>
    <w:rsid w:val="00DC0BDC"/>
    <w:rsid w:val="00DC34E0"/>
    <w:rsid w:val="00DE163B"/>
    <w:rsid w:val="00DF2019"/>
    <w:rsid w:val="00DF295D"/>
    <w:rsid w:val="00DF7D66"/>
    <w:rsid w:val="00E02A61"/>
    <w:rsid w:val="00E07E8C"/>
    <w:rsid w:val="00E20095"/>
    <w:rsid w:val="00E208F9"/>
    <w:rsid w:val="00E32B8C"/>
    <w:rsid w:val="00E33812"/>
    <w:rsid w:val="00E370B3"/>
    <w:rsid w:val="00E452DA"/>
    <w:rsid w:val="00E6234F"/>
    <w:rsid w:val="00E64795"/>
    <w:rsid w:val="00E72BC5"/>
    <w:rsid w:val="00E76B9D"/>
    <w:rsid w:val="00E7782A"/>
    <w:rsid w:val="00E82905"/>
    <w:rsid w:val="00EB5A68"/>
    <w:rsid w:val="00EC47A4"/>
    <w:rsid w:val="00EC55E7"/>
    <w:rsid w:val="00EC57E8"/>
    <w:rsid w:val="00EC5B31"/>
    <w:rsid w:val="00ED5E53"/>
    <w:rsid w:val="00ED7107"/>
    <w:rsid w:val="00EE7E5D"/>
    <w:rsid w:val="00EF4CCD"/>
    <w:rsid w:val="00EF7E55"/>
    <w:rsid w:val="00F03F03"/>
    <w:rsid w:val="00F07F7F"/>
    <w:rsid w:val="00F234B6"/>
    <w:rsid w:val="00F30C68"/>
    <w:rsid w:val="00F32C43"/>
    <w:rsid w:val="00F52125"/>
    <w:rsid w:val="00F537D2"/>
    <w:rsid w:val="00F60E31"/>
    <w:rsid w:val="00F62A46"/>
    <w:rsid w:val="00F630AC"/>
    <w:rsid w:val="00F814BA"/>
    <w:rsid w:val="00F84F9C"/>
    <w:rsid w:val="00FA0571"/>
    <w:rsid w:val="00FA065B"/>
    <w:rsid w:val="00FB5CED"/>
    <w:rsid w:val="00FC484A"/>
    <w:rsid w:val="00FC631E"/>
    <w:rsid w:val="00FC6BDD"/>
    <w:rsid w:val="00FE32E6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A72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  <w:style w:type="paragraph" w:styleId="Revision">
    <w:name w:val="Revision"/>
    <w:hidden/>
    <w:uiPriority w:val="99"/>
    <w:semiHidden/>
    <w:rsid w:val="006059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65-2023</Nr_x002e__x0020_akti>
    <Data_x0020_e_x0020_Krijimit xmlns="0e656187-b300-4fb0-8bf4-3a50f872073c">2023-08-02T12:09:48Z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një shtesë dhe ndryshim në ligjin nr. 10383, datë 24.2.2011, "Për sigurimin e detyrueshëm të kujdesit shëndetësor në Republikën e Shqipërisë", të ndryshuar</Titulli>
    <Modifikuesi xmlns="0e656187-b300-4fb0-8bf4-3a50f872073c">alma.lisaku</Modifikuesi>
    <Nr_x002e__x0020_prot_x0020_QBZ xmlns="0e656187-b300-4fb0-8bf4-3a50f872073c">1229/2</Nr_x002e__x0020_prot_x0020_QBZ>
    <Data_x0020_e_x0020_Modifikimit xmlns="0e656187-b300-4fb0-8bf4-3a50f872073c">2023-08-02T12:55:27Z</Data_x0020_e_x0020_Modifikimit>
    <Dekretuar xmlns="0e656187-b300-4fb0-8bf4-3a50f872073c">false</Dekretuar>
    <Data xmlns="0e656187-b300-4fb0-8bf4-3a50f872073c">2023-07-20T22:00:00Z</Data>
    <Nr_x002e__x0020_protokolli_x0020_i_x0020_aktit xmlns="0e656187-b300-4fb0-8bf4-3a50f872073c">2384/2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B736167984736B7A653AD20FDD4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5B736167984736B7A653AD20FDD4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DC6E-4D69-49DF-9822-72FD86B743D9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96C767-642D-4223-AB72-C5C321416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35F376-2DAC-4517-BDAF-A764646C7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641BA6-D5AD-422B-8A0A-896C9E12D4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1CC035-F79B-4CC7-9934-CBEADBA96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84FD72-1594-47A1-8402-C4EA33F2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ligjin nr. 10383, datë 24.2.2011, "Për sigurimin e detyrueshëm të kujdesit shëndetësor në Republikën e Shqipërisë", të ndryshuar</vt:lpstr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ligjin nr. 10383, datë 24.2.2011, "Për sigurimin e detyrueshëm të kujdesit shëndetësor në Republikën e Shqipërisë", të ndryshuar</dc:title>
  <dc:creator>gazmend.hanku</dc:creator>
  <cp:lastModifiedBy>Entela Suli</cp:lastModifiedBy>
  <cp:revision>204</cp:revision>
  <cp:lastPrinted>2023-07-24T13:15:00Z</cp:lastPrinted>
  <dcterms:created xsi:type="dcterms:W3CDTF">2023-06-16T08:01:00Z</dcterms:created>
  <dcterms:modified xsi:type="dcterms:W3CDTF">2023-08-03T08:44:00Z</dcterms:modified>
</cp:coreProperties>
</file>