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D3471" w14:textId="77777777" w:rsidR="00420682" w:rsidRPr="00DF6267" w:rsidRDefault="0042068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F6267">
        <w:rPr>
          <w:rFonts w:ascii="Garamond" w:hAnsi="Garamond" w:cs="Times New Roman"/>
          <w:b/>
          <w:sz w:val="24"/>
          <w:szCs w:val="24"/>
        </w:rPr>
        <w:t>LIGJ</w:t>
      </w:r>
    </w:p>
    <w:p w14:paraId="5F51D8A5" w14:textId="77777777" w:rsidR="00024790" w:rsidRPr="00DF6267" w:rsidRDefault="002009A1" w:rsidP="00DF626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F6267">
        <w:rPr>
          <w:rFonts w:ascii="Garamond" w:hAnsi="Garamond" w:cs="Times New Roman"/>
          <w:b/>
          <w:sz w:val="24"/>
          <w:szCs w:val="24"/>
        </w:rPr>
        <w:t>Nr.</w:t>
      </w:r>
      <w:r w:rsidR="00F62A46" w:rsidRPr="00DF6267">
        <w:rPr>
          <w:rFonts w:ascii="Garamond" w:hAnsi="Garamond" w:cs="Times New Roman"/>
          <w:b/>
          <w:sz w:val="24"/>
          <w:szCs w:val="24"/>
        </w:rPr>
        <w:t xml:space="preserve"> </w:t>
      </w:r>
      <w:r w:rsidR="00DD7D22" w:rsidRPr="00DF6267">
        <w:rPr>
          <w:rFonts w:ascii="Garamond" w:hAnsi="Garamond" w:cs="Times New Roman"/>
          <w:b/>
          <w:sz w:val="24"/>
          <w:szCs w:val="24"/>
        </w:rPr>
        <w:t>96</w:t>
      </w:r>
      <w:r w:rsidR="007748A2" w:rsidRPr="00DF6267">
        <w:rPr>
          <w:rFonts w:ascii="Garamond" w:hAnsi="Garamond" w:cs="Times New Roman"/>
          <w:b/>
          <w:sz w:val="24"/>
          <w:szCs w:val="24"/>
        </w:rPr>
        <w:t>/2023</w:t>
      </w:r>
      <w:r w:rsidRPr="00DF626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1F12D0C" w14:textId="77777777" w:rsidR="004D13E0" w:rsidRPr="00DF6267" w:rsidRDefault="004D13E0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C5A0FE7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F6267">
        <w:rPr>
          <w:rFonts w:ascii="Garamond" w:hAnsi="Garamond" w:cs="Times New Roman"/>
          <w:b/>
          <w:bCs/>
          <w:sz w:val="24"/>
          <w:szCs w:val="24"/>
        </w:rPr>
        <w:t xml:space="preserve">PËR DISA NDRYSHIME NË LIGJIN NR. 9975, DATË 28.7.2008, </w:t>
      </w:r>
    </w:p>
    <w:p w14:paraId="26211C5D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F6267">
        <w:rPr>
          <w:rFonts w:ascii="Garamond" w:hAnsi="Garamond" w:cs="Times New Roman"/>
          <w:b/>
          <w:bCs/>
          <w:sz w:val="24"/>
          <w:szCs w:val="24"/>
        </w:rPr>
        <w:t>“PËR TAKSAT KOMBËTARE”, TË NDRYSHUAR</w:t>
      </w:r>
    </w:p>
    <w:p w14:paraId="5F49D09C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DD4CCAF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155 të Kushtetutës, me propozimin e Këshillit të Ministrave, </w:t>
      </w:r>
    </w:p>
    <w:p w14:paraId="57BD3183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0214390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KUVENDI</w:t>
      </w:r>
    </w:p>
    <w:p w14:paraId="67299E09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2A0BE59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BB33892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VENDOSI:</w:t>
      </w:r>
    </w:p>
    <w:p w14:paraId="158E0385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9CDED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Në ligjin nr. 9975, datë 28.7.2008, “Për taksat kombëtare”, të ndryshuar, bëhen këto ndryshime:</w:t>
      </w:r>
    </w:p>
    <w:p w14:paraId="52CDB0F2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0A286E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Neni 1</w:t>
      </w:r>
    </w:p>
    <w:p w14:paraId="78BDC8BE" w14:textId="77777777" w:rsidR="00DF6267" w:rsidRPr="00DF6267" w:rsidRDefault="00DF6267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CB177D" w14:textId="0D2C9256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Në pikën 6</w:t>
      </w:r>
      <w:r w:rsidR="00FD64BA">
        <w:rPr>
          <w:rFonts w:ascii="Garamond" w:hAnsi="Garamond" w:cs="Times New Roman"/>
          <w:bCs/>
          <w:sz w:val="24"/>
          <w:szCs w:val="24"/>
        </w:rPr>
        <w:t>,</w:t>
      </w:r>
      <w:r w:rsidRPr="00DF6267">
        <w:rPr>
          <w:rFonts w:ascii="Garamond" w:hAnsi="Garamond" w:cs="Times New Roman"/>
          <w:bCs/>
          <w:sz w:val="24"/>
          <w:szCs w:val="24"/>
        </w:rPr>
        <w:t xml:space="preserve"> të nenit 3</w:t>
      </w:r>
      <w:r w:rsidR="00FD64BA">
        <w:rPr>
          <w:rFonts w:ascii="Garamond" w:hAnsi="Garamond" w:cs="Times New Roman"/>
          <w:bCs/>
          <w:sz w:val="24"/>
          <w:szCs w:val="24"/>
        </w:rPr>
        <w:t>,</w:t>
      </w:r>
      <w:r w:rsidRPr="00DF6267">
        <w:rPr>
          <w:rFonts w:ascii="Garamond" w:hAnsi="Garamond" w:cs="Times New Roman"/>
          <w:bCs/>
          <w:sz w:val="24"/>
          <w:szCs w:val="24"/>
        </w:rPr>
        <w:t xml:space="preserve"> fjalët “për qymyrin (sipas krerëve të </w:t>
      </w:r>
      <w:proofErr w:type="spellStart"/>
      <w:r w:rsidRPr="00DF6267">
        <w:rPr>
          <w:rFonts w:ascii="Garamond" w:hAnsi="Garamond" w:cs="Times New Roman"/>
          <w:bCs/>
          <w:sz w:val="24"/>
          <w:szCs w:val="24"/>
        </w:rPr>
        <w:t>NKM</w:t>
      </w:r>
      <w:proofErr w:type="spellEnd"/>
      <w:r w:rsidRPr="00DF6267">
        <w:rPr>
          <w:rFonts w:ascii="Garamond" w:hAnsi="Garamond" w:cs="Times New Roman"/>
          <w:bCs/>
          <w:sz w:val="24"/>
          <w:szCs w:val="24"/>
        </w:rPr>
        <w:t xml:space="preserve">-së 2701; 2702)” zëvendësohen me fjalët “për qymyrin (sipas krerëve të </w:t>
      </w:r>
      <w:proofErr w:type="spellStart"/>
      <w:r w:rsidRPr="00DF6267">
        <w:rPr>
          <w:rFonts w:ascii="Garamond" w:hAnsi="Garamond" w:cs="Times New Roman"/>
          <w:bCs/>
          <w:sz w:val="24"/>
          <w:szCs w:val="24"/>
        </w:rPr>
        <w:t>NKM</w:t>
      </w:r>
      <w:proofErr w:type="spellEnd"/>
      <w:r w:rsidRPr="00DF6267">
        <w:rPr>
          <w:rFonts w:ascii="Garamond" w:hAnsi="Garamond" w:cs="Times New Roman"/>
          <w:bCs/>
          <w:sz w:val="24"/>
          <w:szCs w:val="24"/>
        </w:rPr>
        <w:t>-së 2701; 2702; 2704)”.</w:t>
      </w:r>
    </w:p>
    <w:p w14:paraId="4150D0A1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4608F7F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Neni 2</w:t>
      </w:r>
    </w:p>
    <w:p w14:paraId="176DE144" w14:textId="77777777" w:rsidR="00DF6267" w:rsidRDefault="00DF6267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D67B748" w14:textId="1C667CD2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Pika 6</w:t>
      </w:r>
      <w:r w:rsidR="00FD64BA">
        <w:rPr>
          <w:rFonts w:ascii="Garamond" w:hAnsi="Garamond" w:cs="Times New Roman"/>
          <w:bCs/>
          <w:sz w:val="24"/>
          <w:szCs w:val="24"/>
        </w:rPr>
        <w:t>,</w:t>
      </w:r>
      <w:r w:rsidRPr="00DF6267">
        <w:rPr>
          <w:rFonts w:ascii="Garamond" w:hAnsi="Garamond" w:cs="Times New Roman"/>
          <w:bCs/>
          <w:sz w:val="24"/>
          <w:szCs w:val="24"/>
        </w:rPr>
        <w:t xml:space="preserve"> e nenit 4</w:t>
      </w:r>
      <w:r w:rsidR="00FD64BA">
        <w:rPr>
          <w:rFonts w:ascii="Garamond" w:hAnsi="Garamond" w:cs="Times New Roman"/>
          <w:bCs/>
          <w:sz w:val="24"/>
          <w:szCs w:val="24"/>
        </w:rPr>
        <w:t>,</w:t>
      </w:r>
      <w:r w:rsidRPr="00DF6267">
        <w:rPr>
          <w:rFonts w:ascii="Garamond" w:hAnsi="Garamond" w:cs="Times New Roman"/>
          <w:bCs/>
          <w:sz w:val="24"/>
          <w:szCs w:val="24"/>
        </w:rPr>
        <w:t xml:space="preserve"> ndryshohet si më poshtë:</w:t>
      </w:r>
    </w:p>
    <w:p w14:paraId="3EEF2D3B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“6. Taksa e karbonit caktohet në masën:</w:t>
      </w:r>
    </w:p>
    <w:p w14:paraId="78A715CF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a) 1,5 lekë për litër për benzinën; </w:t>
      </w:r>
    </w:p>
    <w:p w14:paraId="3CFC9D30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b) 3 lekë për litër për gazoilin; </w:t>
      </w:r>
    </w:p>
    <w:p w14:paraId="4226FEFF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c) për qymyrin:</w:t>
      </w:r>
    </w:p>
    <w:p w14:paraId="6D115E31" w14:textId="77777777" w:rsidR="00842A6D" w:rsidRPr="00DF6267" w:rsidRDefault="00842A6D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i. 4,5 lekë për kilogram nga data 1 korrik 2026; </w:t>
      </w:r>
    </w:p>
    <w:p w14:paraId="4E576AAC" w14:textId="77777777" w:rsidR="00842A6D" w:rsidRPr="00DF6267" w:rsidRDefault="00842A6D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>ii</w:t>
      </w:r>
      <w:proofErr w:type="spellEnd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. 6.5 lekë për kilogram për vitin 2027; </w:t>
      </w:r>
    </w:p>
    <w:p w14:paraId="0AA41F7B" w14:textId="77777777" w:rsidR="00842A6D" w:rsidRPr="00DF6267" w:rsidRDefault="00842A6D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>iii</w:t>
      </w:r>
      <w:proofErr w:type="spellEnd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>. 9 lekë për kilogram për vitin 2028;</w:t>
      </w:r>
    </w:p>
    <w:p w14:paraId="555860BD" w14:textId="77777777" w:rsidR="00842A6D" w:rsidRPr="00DF6267" w:rsidRDefault="00842A6D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>iv</w:t>
      </w:r>
      <w:proofErr w:type="spellEnd"/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. 12 lekë për kilogram për vitin 2029; </w:t>
      </w:r>
    </w:p>
    <w:p w14:paraId="3A840F32" w14:textId="45E61391" w:rsidR="00842A6D" w:rsidRPr="00DF6267" w:rsidRDefault="00842A6D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DF6267">
        <w:rPr>
          <w:rFonts w:ascii="Garamond" w:hAnsi="Garamond" w:cs="Times New Roman"/>
          <w:bCs/>
          <w:color w:val="000000" w:themeColor="text1"/>
          <w:sz w:val="24"/>
          <w:szCs w:val="24"/>
        </w:rPr>
        <w:t>v. 15.3 lekë për kilogram për vitin 2030 dhe në vazhdim</w:t>
      </w:r>
      <w:r w:rsidR="00FD64BA">
        <w:rPr>
          <w:rFonts w:ascii="Garamond" w:hAnsi="Garamond" w:cs="Times New Roman"/>
          <w:bCs/>
          <w:color w:val="000000" w:themeColor="text1"/>
          <w:sz w:val="24"/>
          <w:szCs w:val="24"/>
        </w:rPr>
        <w:t>;</w:t>
      </w:r>
    </w:p>
    <w:p w14:paraId="7747D783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ç) 3 lekë për litër për solarin; </w:t>
      </w:r>
    </w:p>
    <w:p w14:paraId="1A23C171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d) 3 lekë për litër për mazutin; </w:t>
      </w:r>
    </w:p>
    <w:p w14:paraId="68C0C179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dh) 3 lekë për litër për vajgurin; </w:t>
      </w:r>
    </w:p>
    <w:p w14:paraId="45CB2C5A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e) 3 lekë për kilogram për koks nafte. </w:t>
      </w:r>
    </w:p>
    <w:p w14:paraId="1E715A08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Kjo taksë nuk paguhet për sasitë e benzinës e të gazoilit që eksportohen.”.</w:t>
      </w:r>
    </w:p>
    <w:p w14:paraId="7D979681" w14:textId="02520B22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75DC82" w14:textId="77777777" w:rsidR="00DD7D22" w:rsidRPr="00DF6267" w:rsidRDefault="00DD7D22" w:rsidP="00DF62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Neni 3</w:t>
      </w:r>
    </w:p>
    <w:p w14:paraId="339934A1" w14:textId="77777777" w:rsidR="00DD7D22" w:rsidRPr="00DF6267" w:rsidRDefault="00DD7D22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784D052" w14:textId="77777777" w:rsidR="004D13E0" w:rsidRPr="00DF6267" w:rsidRDefault="00DD7D22" w:rsidP="00FD64B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 xml:space="preserve">Ky ligj hyn në fuqi 15 ditë pas botimit në Fletoren Zyrtare. </w:t>
      </w:r>
    </w:p>
    <w:p w14:paraId="5D38865F" w14:textId="77777777" w:rsidR="00DF6267" w:rsidRPr="00DF6267" w:rsidRDefault="00DF6267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2652DA" w14:textId="77777777" w:rsidR="00976A3C" w:rsidRPr="00DF6267" w:rsidRDefault="00976A3C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26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DF6267">
        <w:rPr>
          <w:rFonts w:ascii="Garamond" w:hAnsi="Garamond" w:cs="Times New Roman"/>
          <w:bCs/>
          <w:sz w:val="24"/>
          <w:szCs w:val="24"/>
        </w:rPr>
        <w:t xml:space="preserve"> </w:t>
      </w:r>
      <w:r w:rsidR="001B6D1C" w:rsidRPr="00DF6267">
        <w:rPr>
          <w:rFonts w:ascii="Garamond" w:hAnsi="Garamond" w:cs="Times New Roman"/>
          <w:bCs/>
          <w:sz w:val="24"/>
          <w:szCs w:val="24"/>
        </w:rPr>
        <w:t>7.12</w:t>
      </w:r>
      <w:r w:rsidR="00F90923" w:rsidRPr="00DF6267">
        <w:rPr>
          <w:rFonts w:ascii="Garamond" w:hAnsi="Garamond" w:cs="Times New Roman"/>
          <w:bCs/>
          <w:sz w:val="24"/>
          <w:szCs w:val="24"/>
        </w:rPr>
        <w:t>.</w:t>
      </w:r>
      <w:r w:rsidR="007748A2" w:rsidRPr="00DF6267">
        <w:rPr>
          <w:rFonts w:ascii="Garamond" w:hAnsi="Garamond" w:cs="Times New Roman"/>
          <w:bCs/>
          <w:sz w:val="24"/>
          <w:szCs w:val="24"/>
        </w:rPr>
        <w:t>2023</w:t>
      </w:r>
      <w:r w:rsidR="00FD64BA">
        <w:rPr>
          <w:rFonts w:ascii="Garamond" w:hAnsi="Garamond" w:cs="Times New Roman"/>
          <w:bCs/>
          <w:sz w:val="24"/>
          <w:szCs w:val="24"/>
        </w:rPr>
        <w:t>.</w:t>
      </w:r>
    </w:p>
    <w:p w14:paraId="02454DD7" w14:textId="77777777" w:rsidR="009A2331" w:rsidRPr="00DF6267" w:rsidRDefault="009A2331" w:rsidP="00DF6267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C87C746" w14:textId="37C7E003" w:rsidR="00FD64BA" w:rsidRPr="00DF6267" w:rsidRDefault="00FD64BA" w:rsidP="00FD64BA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F6267">
        <w:rPr>
          <w:rFonts w:ascii="Garamond" w:hAnsi="Garamond" w:cs="Times New Roman"/>
          <w:b/>
          <w:bCs/>
          <w:sz w:val="24"/>
          <w:szCs w:val="24"/>
        </w:rPr>
        <w:t xml:space="preserve">Shpallur me dekretin nr. </w:t>
      </w:r>
      <w:bookmarkStart w:id="0" w:name="_GoBack"/>
      <w:r>
        <w:rPr>
          <w:rFonts w:ascii="Garamond" w:hAnsi="Garamond" w:cs="Times New Roman"/>
          <w:b/>
          <w:bCs/>
          <w:sz w:val="24"/>
          <w:szCs w:val="24"/>
        </w:rPr>
        <w:t>373,</w:t>
      </w:r>
      <w:bookmarkEnd w:id="0"/>
      <w:r w:rsidRPr="00DF6267">
        <w:rPr>
          <w:rFonts w:ascii="Garamond" w:hAnsi="Garamond" w:cs="Times New Roman"/>
          <w:b/>
          <w:bCs/>
          <w:sz w:val="24"/>
          <w:szCs w:val="24"/>
        </w:rPr>
        <w:t xml:space="preserve"> datë </w:t>
      </w:r>
      <w:r>
        <w:rPr>
          <w:rFonts w:ascii="Garamond" w:hAnsi="Garamond" w:cs="Times New Roman"/>
          <w:b/>
          <w:bCs/>
          <w:sz w:val="24"/>
          <w:szCs w:val="24"/>
        </w:rPr>
        <w:t>20.12.2023,</w:t>
      </w:r>
      <w:r w:rsidRPr="00DF6267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Bajram </w:t>
      </w:r>
      <w:proofErr w:type="spellStart"/>
      <w:r w:rsidRPr="00DF6267">
        <w:rPr>
          <w:rFonts w:ascii="Garamond" w:hAnsi="Garamond" w:cs="Times New Roman"/>
          <w:b/>
          <w:bCs/>
          <w:sz w:val="24"/>
          <w:szCs w:val="24"/>
        </w:rPr>
        <w:t>Begaj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75ECA190" w14:textId="77777777" w:rsidR="00213234" w:rsidRPr="00DF6267" w:rsidRDefault="00213234" w:rsidP="00DF62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213234" w:rsidRPr="00DF6267" w:rsidSect="008014BA">
      <w:footerReference w:type="default" r:id="rId13"/>
      <w:pgSz w:w="11906" w:h="16838" w:code="9"/>
      <w:pgMar w:top="1152" w:right="1152" w:bottom="81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BD726" w14:textId="77777777" w:rsidR="00FD64BA" w:rsidRDefault="00FD64BA" w:rsidP="00420682">
      <w:pPr>
        <w:spacing w:after="0" w:line="240" w:lineRule="auto"/>
      </w:pPr>
      <w:r>
        <w:separator/>
      </w:r>
    </w:p>
  </w:endnote>
  <w:endnote w:type="continuationSeparator" w:id="0">
    <w:p w14:paraId="68570722" w14:textId="77777777" w:rsidR="00FD64BA" w:rsidRDefault="00FD64BA" w:rsidP="00420682">
      <w:pPr>
        <w:spacing w:after="0" w:line="240" w:lineRule="auto"/>
      </w:pPr>
      <w:r>
        <w:continuationSeparator/>
      </w:r>
    </w:p>
  </w:endnote>
  <w:endnote w:type="continuationNotice" w:id="1">
    <w:p w14:paraId="3FFBF55B" w14:textId="77777777" w:rsidR="00200774" w:rsidRDefault="002007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BBA24" w14:textId="77777777" w:rsidR="00FD64BA" w:rsidRDefault="00FD64BA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C00D2DE" w14:textId="77777777" w:rsidR="00FD64BA" w:rsidRDefault="00FD6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0E8B7" w14:textId="77777777" w:rsidR="00FD64BA" w:rsidRDefault="00FD64BA" w:rsidP="00420682">
      <w:pPr>
        <w:spacing w:after="0" w:line="240" w:lineRule="auto"/>
      </w:pPr>
      <w:r>
        <w:separator/>
      </w:r>
    </w:p>
  </w:footnote>
  <w:footnote w:type="continuationSeparator" w:id="0">
    <w:p w14:paraId="3B13AC2D" w14:textId="77777777" w:rsidR="00FD64BA" w:rsidRDefault="00FD64BA" w:rsidP="00420682">
      <w:pPr>
        <w:spacing w:after="0" w:line="240" w:lineRule="auto"/>
      </w:pPr>
      <w:r>
        <w:continuationSeparator/>
      </w:r>
    </w:p>
  </w:footnote>
  <w:footnote w:type="continuationNotice" w:id="1">
    <w:p w14:paraId="4F198CB2" w14:textId="77777777" w:rsidR="00200774" w:rsidRDefault="002007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15EB4"/>
    <w:rsid w:val="00024790"/>
    <w:rsid w:val="00035133"/>
    <w:rsid w:val="00040872"/>
    <w:rsid w:val="00043C57"/>
    <w:rsid w:val="00054966"/>
    <w:rsid w:val="00055AB5"/>
    <w:rsid w:val="00056FC7"/>
    <w:rsid w:val="00060376"/>
    <w:rsid w:val="0006385F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D20B8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12C4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6D1C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15A3"/>
    <w:rsid w:val="001F194A"/>
    <w:rsid w:val="001F78C3"/>
    <w:rsid w:val="001F797D"/>
    <w:rsid w:val="0020004E"/>
    <w:rsid w:val="00200774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1CC9"/>
    <w:rsid w:val="00233280"/>
    <w:rsid w:val="00234BD8"/>
    <w:rsid w:val="0024206A"/>
    <w:rsid w:val="00242CDE"/>
    <w:rsid w:val="00243B60"/>
    <w:rsid w:val="00247DF1"/>
    <w:rsid w:val="00250F7F"/>
    <w:rsid w:val="00264FD5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249E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0D69"/>
    <w:rsid w:val="00381F51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C53D4"/>
    <w:rsid w:val="003D5049"/>
    <w:rsid w:val="003D59B2"/>
    <w:rsid w:val="003D5ED0"/>
    <w:rsid w:val="003E72F7"/>
    <w:rsid w:val="003F29A8"/>
    <w:rsid w:val="003F398D"/>
    <w:rsid w:val="003F69BA"/>
    <w:rsid w:val="0040042E"/>
    <w:rsid w:val="00403A89"/>
    <w:rsid w:val="00411F93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5EBD"/>
    <w:rsid w:val="00496497"/>
    <w:rsid w:val="004A5884"/>
    <w:rsid w:val="004A5DE6"/>
    <w:rsid w:val="004B12D2"/>
    <w:rsid w:val="004B6ED9"/>
    <w:rsid w:val="004C2DFD"/>
    <w:rsid w:val="004D13E0"/>
    <w:rsid w:val="004D3CFC"/>
    <w:rsid w:val="004D518B"/>
    <w:rsid w:val="004E0063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6026"/>
    <w:rsid w:val="005201B5"/>
    <w:rsid w:val="0052203F"/>
    <w:rsid w:val="00522FFB"/>
    <w:rsid w:val="00530322"/>
    <w:rsid w:val="00531970"/>
    <w:rsid w:val="00531A97"/>
    <w:rsid w:val="00533AC7"/>
    <w:rsid w:val="00536F06"/>
    <w:rsid w:val="00537B55"/>
    <w:rsid w:val="00542102"/>
    <w:rsid w:val="00550FA3"/>
    <w:rsid w:val="0055575B"/>
    <w:rsid w:val="00556AD2"/>
    <w:rsid w:val="0055707F"/>
    <w:rsid w:val="005661F9"/>
    <w:rsid w:val="00570DA2"/>
    <w:rsid w:val="00571423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5162"/>
    <w:rsid w:val="005B5589"/>
    <w:rsid w:val="005B6E3F"/>
    <w:rsid w:val="005C1F7E"/>
    <w:rsid w:val="005F00A8"/>
    <w:rsid w:val="0060535D"/>
    <w:rsid w:val="006066FA"/>
    <w:rsid w:val="0061141E"/>
    <w:rsid w:val="0062077A"/>
    <w:rsid w:val="00621A17"/>
    <w:rsid w:val="006247B4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F4D55"/>
    <w:rsid w:val="007031DE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62D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14BA"/>
    <w:rsid w:val="008030D2"/>
    <w:rsid w:val="00811138"/>
    <w:rsid w:val="0081405B"/>
    <w:rsid w:val="00820E26"/>
    <w:rsid w:val="008211C0"/>
    <w:rsid w:val="00840462"/>
    <w:rsid w:val="008420C3"/>
    <w:rsid w:val="00842A6D"/>
    <w:rsid w:val="0085472C"/>
    <w:rsid w:val="00857D03"/>
    <w:rsid w:val="008620E4"/>
    <w:rsid w:val="0086360A"/>
    <w:rsid w:val="008720AB"/>
    <w:rsid w:val="0087247E"/>
    <w:rsid w:val="0087264B"/>
    <w:rsid w:val="0087468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60CA"/>
    <w:rsid w:val="0091014E"/>
    <w:rsid w:val="009104DF"/>
    <w:rsid w:val="00925F09"/>
    <w:rsid w:val="00944BCC"/>
    <w:rsid w:val="00944D6B"/>
    <w:rsid w:val="009479D1"/>
    <w:rsid w:val="00951BAC"/>
    <w:rsid w:val="00954FD3"/>
    <w:rsid w:val="00957A39"/>
    <w:rsid w:val="009606AE"/>
    <w:rsid w:val="0096096B"/>
    <w:rsid w:val="0096575A"/>
    <w:rsid w:val="00970D95"/>
    <w:rsid w:val="00971356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F0F48"/>
    <w:rsid w:val="00A01F1A"/>
    <w:rsid w:val="00A06D12"/>
    <w:rsid w:val="00A10B5D"/>
    <w:rsid w:val="00A15DE9"/>
    <w:rsid w:val="00A2774D"/>
    <w:rsid w:val="00A27C1F"/>
    <w:rsid w:val="00A34D9D"/>
    <w:rsid w:val="00A35A3F"/>
    <w:rsid w:val="00A36786"/>
    <w:rsid w:val="00A431DD"/>
    <w:rsid w:val="00A5415E"/>
    <w:rsid w:val="00A56356"/>
    <w:rsid w:val="00A645A6"/>
    <w:rsid w:val="00A75385"/>
    <w:rsid w:val="00A81DA1"/>
    <w:rsid w:val="00A97B73"/>
    <w:rsid w:val="00AA32E0"/>
    <w:rsid w:val="00AA5367"/>
    <w:rsid w:val="00AA545E"/>
    <w:rsid w:val="00AB18EF"/>
    <w:rsid w:val="00AB418D"/>
    <w:rsid w:val="00AC2686"/>
    <w:rsid w:val="00AD1072"/>
    <w:rsid w:val="00AD2AD0"/>
    <w:rsid w:val="00AE5B81"/>
    <w:rsid w:val="00AF0CE9"/>
    <w:rsid w:val="00AF5D8E"/>
    <w:rsid w:val="00AF79BB"/>
    <w:rsid w:val="00B03A16"/>
    <w:rsid w:val="00B05FAF"/>
    <w:rsid w:val="00B07A20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72BA3"/>
    <w:rsid w:val="00B8668D"/>
    <w:rsid w:val="00B9783F"/>
    <w:rsid w:val="00BA1706"/>
    <w:rsid w:val="00BA5571"/>
    <w:rsid w:val="00BB15C8"/>
    <w:rsid w:val="00BB1755"/>
    <w:rsid w:val="00BB220A"/>
    <w:rsid w:val="00BC0B3B"/>
    <w:rsid w:val="00BC4B1B"/>
    <w:rsid w:val="00BD4611"/>
    <w:rsid w:val="00BD4AA0"/>
    <w:rsid w:val="00BD625D"/>
    <w:rsid w:val="00BE2D48"/>
    <w:rsid w:val="00BE4BA2"/>
    <w:rsid w:val="00C1023D"/>
    <w:rsid w:val="00C10624"/>
    <w:rsid w:val="00C17A6D"/>
    <w:rsid w:val="00C31328"/>
    <w:rsid w:val="00C33585"/>
    <w:rsid w:val="00C408FD"/>
    <w:rsid w:val="00C40B28"/>
    <w:rsid w:val="00C40DB1"/>
    <w:rsid w:val="00C4191B"/>
    <w:rsid w:val="00C446ED"/>
    <w:rsid w:val="00C5239D"/>
    <w:rsid w:val="00C53EBB"/>
    <w:rsid w:val="00C60596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2320"/>
    <w:rsid w:val="00CC7CA2"/>
    <w:rsid w:val="00CE2478"/>
    <w:rsid w:val="00CE42A7"/>
    <w:rsid w:val="00CF5B26"/>
    <w:rsid w:val="00D127E2"/>
    <w:rsid w:val="00D23C4B"/>
    <w:rsid w:val="00D24B56"/>
    <w:rsid w:val="00D3047D"/>
    <w:rsid w:val="00D41916"/>
    <w:rsid w:val="00D45AC2"/>
    <w:rsid w:val="00D50CA0"/>
    <w:rsid w:val="00D51772"/>
    <w:rsid w:val="00D52992"/>
    <w:rsid w:val="00D56C48"/>
    <w:rsid w:val="00D60C6B"/>
    <w:rsid w:val="00D66B2B"/>
    <w:rsid w:val="00D87B52"/>
    <w:rsid w:val="00D9448F"/>
    <w:rsid w:val="00D955DA"/>
    <w:rsid w:val="00DA2B84"/>
    <w:rsid w:val="00DA56D4"/>
    <w:rsid w:val="00DC03DB"/>
    <w:rsid w:val="00DC0BDC"/>
    <w:rsid w:val="00DC34E0"/>
    <w:rsid w:val="00DD4DFF"/>
    <w:rsid w:val="00DD7D22"/>
    <w:rsid w:val="00DD7DEF"/>
    <w:rsid w:val="00DE163B"/>
    <w:rsid w:val="00DF2019"/>
    <w:rsid w:val="00DF295D"/>
    <w:rsid w:val="00DF6267"/>
    <w:rsid w:val="00DF7D66"/>
    <w:rsid w:val="00E04303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3847"/>
    <w:rsid w:val="00E76B9D"/>
    <w:rsid w:val="00E7782A"/>
    <w:rsid w:val="00E827AC"/>
    <w:rsid w:val="00E82905"/>
    <w:rsid w:val="00EA28EE"/>
    <w:rsid w:val="00EB6F7A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40485"/>
    <w:rsid w:val="00F4418E"/>
    <w:rsid w:val="00F52125"/>
    <w:rsid w:val="00F537D2"/>
    <w:rsid w:val="00F550DD"/>
    <w:rsid w:val="00F62A46"/>
    <w:rsid w:val="00F630AC"/>
    <w:rsid w:val="00F814BA"/>
    <w:rsid w:val="00F84F9C"/>
    <w:rsid w:val="00F90923"/>
    <w:rsid w:val="00F91081"/>
    <w:rsid w:val="00FA02A3"/>
    <w:rsid w:val="00FA0571"/>
    <w:rsid w:val="00FA065B"/>
    <w:rsid w:val="00FA3C0E"/>
    <w:rsid w:val="00FB3AE8"/>
    <w:rsid w:val="00FB4F69"/>
    <w:rsid w:val="00FB5CED"/>
    <w:rsid w:val="00FC484A"/>
    <w:rsid w:val="00FC631E"/>
    <w:rsid w:val="00FC6BDD"/>
    <w:rsid w:val="00FD3EA6"/>
    <w:rsid w:val="00FD64BA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DDF7"/>
  <w15:docId w15:val="{74F63677-BB15-49DD-A108-13651A49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A56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96</Nr_x002e__x0020_akti>
    <Data_x0020_e_x0020_Krijimit xmlns="0e656187-b300-4fb0-8bf4-3a50f872073c">2023-12-22T11:34:25Z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2023-12-22T00:00:00Z</Date_x0020_protokolli>
    <Titulli xmlns="0e656187-b300-4fb0-8bf4-3a50f872073c">Për disa ndryshime në ligjin nr. 9975, datë 28.7.2008, "Për taksat kombëtare", të ndryshuar</Titulli>
    <Modifikuesi xmlns="0e656187-b300-4fb0-8bf4-3a50f872073c">ermira.bukaci</Modifikuesi>
    <Nr_x002e__x0020_prot_x0020_QBZ xmlns="0e656187-b300-4fb0-8bf4-3a50f872073c">1976/3</Nr_x002e__x0020_prot_x0020_QBZ>
    <Data_x0020_e_x0020_Modifikimit xmlns="0e656187-b300-4fb0-8bf4-3a50f872073c">2023-12-22T11:41:00Z</Data_x0020_e_x0020_Modifikimit>
    <Dekretuar xmlns="0e656187-b300-4fb0-8bf4-3a50f872073c">false</Dekretuar>
    <Data xmlns="0e656187-b300-4fb0-8bf4-3a50f872073c">2023-12-07T00:00:00Z</Data>
    <Nr_x002e__x0020_protokolli_x0020_i_x0020_aktit xmlns="0e656187-b300-4fb0-8bf4-3a50f872073c">3859/2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02EE57A0C240F288C44096171928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02EE57A0C240F288C44096171928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27BB0-6BC0-4BF5-9F45-590C4D23A270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7E254B-E61D-4CC7-8A8E-2D0BF7ACD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58847-614B-42AF-B69E-5779FE24D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CE1684-3668-470A-AA37-7E5E4EFFE2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35E377-9193-4E51-ACC0-FFA221A76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02FFE40-AA36-40D8-9D65-5482ED97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8</cp:revision>
  <cp:lastPrinted>2023-12-11T11:12:00Z</cp:lastPrinted>
  <dcterms:created xsi:type="dcterms:W3CDTF">2023-12-11T09:33:00Z</dcterms:created>
  <dcterms:modified xsi:type="dcterms:W3CDTF">2023-12-22T10:46:00Z</dcterms:modified>
</cp:coreProperties>
</file>