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09F69" w14:textId="77777777" w:rsidR="00420682" w:rsidRPr="00BF2DE3" w:rsidRDefault="00420682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F2DE3">
        <w:rPr>
          <w:rFonts w:ascii="Garamond" w:hAnsi="Garamond" w:cs="Times New Roman"/>
          <w:b/>
          <w:sz w:val="24"/>
          <w:szCs w:val="24"/>
        </w:rPr>
        <w:t>LIGJ</w:t>
      </w:r>
    </w:p>
    <w:p w14:paraId="13B09F6B" w14:textId="0908D1C0" w:rsidR="00024790" w:rsidRPr="00BF2DE3" w:rsidRDefault="002009A1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F2DE3">
        <w:rPr>
          <w:rFonts w:ascii="Garamond" w:hAnsi="Garamond" w:cs="Times New Roman"/>
          <w:b/>
          <w:sz w:val="24"/>
          <w:szCs w:val="24"/>
        </w:rPr>
        <w:t>Nr.</w:t>
      </w:r>
      <w:r w:rsidR="00F62A46" w:rsidRPr="00BF2DE3">
        <w:rPr>
          <w:rFonts w:ascii="Garamond" w:hAnsi="Garamond" w:cs="Times New Roman"/>
          <w:b/>
          <w:sz w:val="24"/>
          <w:szCs w:val="24"/>
        </w:rPr>
        <w:t xml:space="preserve"> </w:t>
      </w:r>
      <w:r w:rsidR="00E754D9" w:rsidRPr="00BF2DE3">
        <w:rPr>
          <w:rFonts w:ascii="Garamond" w:hAnsi="Garamond" w:cs="Times New Roman"/>
          <w:b/>
          <w:sz w:val="24"/>
          <w:szCs w:val="24"/>
        </w:rPr>
        <w:t>60</w:t>
      </w:r>
      <w:r w:rsidR="007748A2" w:rsidRPr="00BF2DE3">
        <w:rPr>
          <w:rFonts w:ascii="Garamond" w:hAnsi="Garamond" w:cs="Times New Roman"/>
          <w:b/>
          <w:sz w:val="24"/>
          <w:szCs w:val="24"/>
        </w:rPr>
        <w:t>/202</w:t>
      </w:r>
      <w:r w:rsidR="00F86F45" w:rsidRPr="00BF2DE3">
        <w:rPr>
          <w:rFonts w:ascii="Garamond" w:hAnsi="Garamond" w:cs="Times New Roman"/>
          <w:b/>
          <w:sz w:val="24"/>
          <w:szCs w:val="24"/>
        </w:rPr>
        <w:t>4</w:t>
      </w:r>
    </w:p>
    <w:p w14:paraId="13B09F6C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3B09F6D" w14:textId="288C854F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F2DE3">
        <w:rPr>
          <w:rFonts w:ascii="Garamond" w:hAnsi="Garamond" w:cs="Times New Roman"/>
          <w:b/>
          <w:sz w:val="24"/>
          <w:szCs w:val="24"/>
        </w:rPr>
        <w:t>PËR NJË NDRYSHIM NË LIGJIN NR. 7918, DATË 13.4.1995, “PËR MIRATIMIN</w:t>
      </w:r>
    </w:p>
    <w:p w14:paraId="13B09F6E" w14:textId="41645F84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F2DE3">
        <w:rPr>
          <w:rFonts w:ascii="Garamond" w:hAnsi="Garamond" w:cs="Times New Roman"/>
          <w:b/>
          <w:sz w:val="24"/>
          <w:szCs w:val="24"/>
        </w:rPr>
        <w:t xml:space="preserve">ME NDRYSHIME TË DEKRETIT NR. 1030, DATË 23.2.1995, </w:t>
      </w:r>
      <w:r w:rsidR="00E56BFF">
        <w:rPr>
          <w:rFonts w:ascii="Garamond" w:hAnsi="Garamond" w:cs="Times New Roman"/>
          <w:b/>
          <w:sz w:val="24"/>
          <w:szCs w:val="24"/>
        </w:rPr>
        <w:t>‘</w:t>
      </w:r>
      <w:r w:rsidRPr="00BF2DE3">
        <w:rPr>
          <w:rFonts w:ascii="Garamond" w:hAnsi="Garamond" w:cs="Times New Roman"/>
          <w:b/>
          <w:sz w:val="24"/>
          <w:szCs w:val="24"/>
        </w:rPr>
        <w:t>PËR EMETIMIN</w:t>
      </w:r>
    </w:p>
    <w:p w14:paraId="13B09F6F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F2DE3">
        <w:rPr>
          <w:rFonts w:ascii="Garamond" w:hAnsi="Garamond" w:cs="Times New Roman"/>
          <w:b/>
          <w:sz w:val="24"/>
          <w:szCs w:val="24"/>
        </w:rPr>
        <w:t>DHE SHPËRNDARJEN E BONOVE TË PRIVATIZIMIT (LEKËVE</w:t>
      </w:r>
    </w:p>
    <w:p w14:paraId="13B09F70" w14:textId="043AE50A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F2DE3">
        <w:rPr>
          <w:rFonts w:ascii="Garamond" w:hAnsi="Garamond" w:cs="Times New Roman"/>
          <w:b/>
          <w:sz w:val="24"/>
          <w:szCs w:val="24"/>
        </w:rPr>
        <w:t>TË PRIVATIZIMIT)</w:t>
      </w:r>
      <w:r w:rsidR="00E56BFF">
        <w:rPr>
          <w:rFonts w:ascii="Garamond" w:hAnsi="Garamond" w:cs="Times New Roman"/>
          <w:b/>
          <w:sz w:val="24"/>
          <w:szCs w:val="24"/>
        </w:rPr>
        <w:t>’</w:t>
      </w:r>
      <w:r w:rsidRPr="00BF2DE3">
        <w:rPr>
          <w:rFonts w:ascii="Garamond" w:hAnsi="Garamond" w:cs="Times New Roman"/>
          <w:b/>
          <w:sz w:val="24"/>
          <w:szCs w:val="24"/>
        </w:rPr>
        <w:t xml:space="preserve"> DHE DEKRETIT NR. 1049, DATË 27.3.1995, </w:t>
      </w:r>
      <w:r w:rsidR="00E56BFF">
        <w:rPr>
          <w:rFonts w:ascii="Garamond" w:hAnsi="Garamond" w:cs="Times New Roman"/>
          <w:b/>
          <w:sz w:val="24"/>
          <w:szCs w:val="24"/>
        </w:rPr>
        <w:t>‘</w:t>
      </w:r>
      <w:r w:rsidRPr="00BF2DE3">
        <w:rPr>
          <w:rFonts w:ascii="Garamond" w:hAnsi="Garamond" w:cs="Times New Roman"/>
          <w:b/>
          <w:sz w:val="24"/>
          <w:szCs w:val="24"/>
        </w:rPr>
        <w:t>PËR DISA PLOTËSIME NË DEKRETIN NR. 1030, DATË 23.2.1995</w:t>
      </w:r>
      <w:r w:rsidR="00E56BFF">
        <w:rPr>
          <w:rFonts w:ascii="Garamond" w:hAnsi="Garamond" w:cs="Times New Roman"/>
          <w:b/>
          <w:sz w:val="24"/>
          <w:szCs w:val="24"/>
        </w:rPr>
        <w:t>’</w:t>
      </w:r>
      <w:r w:rsidRPr="00BF2DE3">
        <w:rPr>
          <w:rFonts w:ascii="Garamond" w:hAnsi="Garamond" w:cs="Times New Roman"/>
          <w:b/>
          <w:sz w:val="24"/>
          <w:szCs w:val="24"/>
        </w:rPr>
        <w:t>”, I NDRYSHUAR</w:t>
      </w:r>
    </w:p>
    <w:p w14:paraId="13B09F71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13B09F72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 xml:space="preserve">Në mbështetje të neneve 78, 81, pika 1, dhe 83, pika 1, të Kushtetutës, me propozimin e një deputeti, </w:t>
      </w:r>
    </w:p>
    <w:p w14:paraId="13B09F73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98CAEEF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KUVENDI</w:t>
      </w:r>
    </w:p>
    <w:p w14:paraId="13B09F76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I REPUBLIKËS SË SHQIPËRISË</w:t>
      </w:r>
    </w:p>
    <w:p w14:paraId="13B09F77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0D922DD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VENDOSI:</w:t>
      </w:r>
    </w:p>
    <w:p w14:paraId="13B09F79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3B09F7A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Neni 1</w:t>
      </w:r>
    </w:p>
    <w:p w14:paraId="13B09F7B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B09F7C" w14:textId="37384463" w:rsidR="007F0CA5" w:rsidRPr="00BF2DE3" w:rsidRDefault="00E754D9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Në fjalinë e fundit</w:t>
      </w:r>
      <w:r w:rsidR="00E56BFF">
        <w:rPr>
          <w:rFonts w:ascii="Garamond" w:hAnsi="Garamond" w:cs="Times New Roman"/>
          <w:sz w:val="24"/>
          <w:szCs w:val="24"/>
        </w:rPr>
        <w:t>,</w:t>
      </w:r>
      <w:r w:rsidRPr="00BF2DE3">
        <w:rPr>
          <w:rFonts w:ascii="Garamond" w:hAnsi="Garamond" w:cs="Times New Roman"/>
          <w:sz w:val="24"/>
          <w:szCs w:val="24"/>
        </w:rPr>
        <w:t xml:space="preserve"> të nenit 3</w:t>
      </w:r>
      <w:r w:rsidR="00E56BFF">
        <w:rPr>
          <w:rFonts w:ascii="Garamond" w:hAnsi="Garamond" w:cs="Times New Roman"/>
          <w:sz w:val="24"/>
          <w:szCs w:val="24"/>
        </w:rPr>
        <w:t>,</w:t>
      </w:r>
      <w:r w:rsidR="007F0CA5" w:rsidRPr="00BF2DE3">
        <w:rPr>
          <w:rFonts w:ascii="Garamond" w:hAnsi="Garamond" w:cs="Times New Roman"/>
          <w:sz w:val="24"/>
          <w:szCs w:val="24"/>
        </w:rPr>
        <w:t xml:space="preserve"> të ligjit nr. 7918, datë 13.4.1995, “Për miratimin me ndryshime të dekretit nr. 1030, datë 23.2.1995, </w:t>
      </w:r>
      <w:r w:rsidR="00E56BFF">
        <w:rPr>
          <w:rFonts w:ascii="Garamond" w:hAnsi="Garamond" w:cs="Times New Roman"/>
          <w:sz w:val="24"/>
          <w:szCs w:val="24"/>
        </w:rPr>
        <w:t>‘</w:t>
      </w:r>
      <w:r w:rsidR="007F0CA5" w:rsidRPr="00BF2DE3">
        <w:rPr>
          <w:rFonts w:ascii="Garamond" w:hAnsi="Garamond" w:cs="Times New Roman"/>
          <w:sz w:val="24"/>
          <w:szCs w:val="24"/>
        </w:rPr>
        <w:t>Për emetimin dhe shpërndarjen e bonove të privatizimit (lekëve të privatizimit)</w:t>
      </w:r>
      <w:r w:rsidR="00E56BFF">
        <w:rPr>
          <w:rFonts w:ascii="Garamond" w:hAnsi="Garamond" w:cs="Times New Roman"/>
          <w:sz w:val="24"/>
          <w:szCs w:val="24"/>
        </w:rPr>
        <w:t>’</w:t>
      </w:r>
      <w:r w:rsidR="007F0CA5" w:rsidRPr="00BF2DE3">
        <w:rPr>
          <w:rFonts w:ascii="Garamond" w:hAnsi="Garamond" w:cs="Times New Roman"/>
          <w:sz w:val="24"/>
          <w:szCs w:val="24"/>
        </w:rPr>
        <w:t xml:space="preserve"> dhe dekretit nr. 1049, datë 27.3.1995, </w:t>
      </w:r>
      <w:r w:rsidR="00E56BFF">
        <w:rPr>
          <w:rFonts w:ascii="Garamond" w:hAnsi="Garamond" w:cs="Times New Roman"/>
          <w:sz w:val="24"/>
          <w:szCs w:val="24"/>
        </w:rPr>
        <w:t>‘</w:t>
      </w:r>
      <w:r w:rsidR="007F0CA5" w:rsidRPr="00BF2DE3">
        <w:rPr>
          <w:rFonts w:ascii="Garamond" w:hAnsi="Garamond" w:cs="Times New Roman"/>
          <w:sz w:val="24"/>
          <w:szCs w:val="24"/>
        </w:rPr>
        <w:t>Për disa plotësime në dek</w:t>
      </w:r>
      <w:r w:rsidRPr="00BF2DE3">
        <w:rPr>
          <w:rFonts w:ascii="Garamond" w:hAnsi="Garamond" w:cs="Times New Roman"/>
          <w:sz w:val="24"/>
          <w:szCs w:val="24"/>
        </w:rPr>
        <w:t>retin nr. 1030, datë 23.2.1995</w:t>
      </w:r>
      <w:r w:rsidR="00E56BFF">
        <w:rPr>
          <w:rFonts w:ascii="Garamond" w:hAnsi="Garamond" w:cs="Times New Roman"/>
          <w:sz w:val="24"/>
          <w:szCs w:val="24"/>
        </w:rPr>
        <w:t>’</w:t>
      </w:r>
      <w:r w:rsidRPr="00BF2DE3">
        <w:rPr>
          <w:rFonts w:ascii="Garamond" w:hAnsi="Garamond" w:cs="Times New Roman"/>
          <w:sz w:val="24"/>
          <w:szCs w:val="24"/>
        </w:rPr>
        <w:t>”,</w:t>
      </w:r>
      <w:r w:rsidR="007F0CA5" w:rsidRPr="00BF2DE3">
        <w:rPr>
          <w:rFonts w:ascii="Garamond" w:hAnsi="Garamond" w:cs="Times New Roman"/>
          <w:sz w:val="24"/>
          <w:szCs w:val="24"/>
        </w:rPr>
        <w:t xml:space="preserve"> </w:t>
      </w:r>
      <w:r w:rsidRPr="00BF2DE3">
        <w:rPr>
          <w:rFonts w:ascii="Garamond" w:hAnsi="Garamond" w:cs="Times New Roman"/>
          <w:sz w:val="24"/>
          <w:szCs w:val="24"/>
        </w:rPr>
        <w:t>i</w:t>
      </w:r>
      <w:r w:rsidR="007F0CA5" w:rsidRPr="00BF2DE3">
        <w:rPr>
          <w:rFonts w:ascii="Garamond" w:hAnsi="Garamond" w:cs="Times New Roman"/>
          <w:sz w:val="24"/>
          <w:szCs w:val="24"/>
        </w:rPr>
        <w:t xml:space="preserve"> ndryshuar, fjalët “deri më 31.12.2023” zëvendësohen me fjalët “deri më 31.12.2027”.</w:t>
      </w:r>
    </w:p>
    <w:p w14:paraId="13B09F7D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B09F7E" w14:textId="77777777" w:rsidR="007F0CA5" w:rsidRPr="00BF2DE3" w:rsidRDefault="007F0CA5" w:rsidP="00BF2DE3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Neni 2</w:t>
      </w:r>
    </w:p>
    <w:p w14:paraId="13B09F7F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B09F80" w14:textId="77777777" w:rsidR="007F0CA5" w:rsidRPr="00BF2DE3" w:rsidRDefault="007F0CA5" w:rsidP="00BF2DE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F2DE3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13B09F86" w14:textId="77777777" w:rsidR="0052203F" w:rsidRPr="00BF2DE3" w:rsidRDefault="0052203F" w:rsidP="00BF2DE3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13B09F87" w14:textId="77777777" w:rsidR="00BF2DE3" w:rsidRDefault="00BF2DE3" w:rsidP="00BF2DE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B09F88" w14:textId="04A4677B" w:rsidR="00976A3C" w:rsidRDefault="00976A3C" w:rsidP="00BF2DE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F2DE3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BF2DE3">
        <w:rPr>
          <w:rFonts w:ascii="Garamond" w:hAnsi="Garamond" w:cs="Times New Roman"/>
          <w:bCs/>
          <w:sz w:val="24"/>
          <w:szCs w:val="24"/>
        </w:rPr>
        <w:t xml:space="preserve"> </w:t>
      </w:r>
      <w:r w:rsidR="00221AAC" w:rsidRPr="00BF2DE3">
        <w:rPr>
          <w:rFonts w:ascii="Garamond" w:hAnsi="Garamond" w:cs="Times New Roman"/>
          <w:bCs/>
          <w:sz w:val="24"/>
          <w:szCs w:val="24"/>
        </w:rPr>
        <w:t>6</w:t>
      </w:r>
      <w:r w:rsidR="000518D6" w:rsidRPr="00BF2DE3">
        <w:rPr>
          <w:rFonts w:ascii="Garamond" w:hAnsi="Garamond" w:cs="Times New Roman"/>
          <w:bCs/>
          <w:sz w:val="24"/>
          <w:szCs w:val="24"/>
        </w:rPr>
        <w:t>.6</w:t>
      </w:r>
      <w:r w:rsidR="00E611BD" w:rsidRPr="00BF2DE3">
        <w:rPr>
          <w:rFonts w:ascii="Garamond" w:hAnsi="Garamond" w:cs="Times New Roman"/>
          <w:bCs/>
          <w:sz w:val="24"/>
          <w:szCs w:val="24"/>
        </w:rPr>
        <w:t>.</w:t>
      </w:r>
      <w:r w:rsidR="007748A2" w:rsidRPr="00BF2DE3">
        <w:rPr>
          <w:rFonts w:ascii="Garamond" w:hAnsi="Garamond" w:cs="Times New Roman"/>
          <w:bCs/>
          <w:sz w:val="24"/>
          <w:szCs w:val="24"/>
        </w:rPr>
        <w:t>202</w:t>
      </w:r>
      <w:r w:rsidR="00F86F45" w:rsidRPr="00BF2DE3">
        <w:rPr>
          <w:rFonts w:ascii="Garamond" w:hAnsi="Garamond" w:cs="Times New Roman"/>
          <w:bCs/>
          <w:sz w:val="24"/>
          <w:szCs w:val="24"/>
        </w:rPr>
        <w:t>4</w:t>
      </w:r>
      <w:r w:rsidR="00E56BFF">
        <w:rPr>
          <w:rFonts w:ascii="Garamond" w:hAnsi="Garamond" w:cs="Times New Roman"/>
          <w:bCs/>
          <w:sz w:val="24"/>
          <w:szCs w:val="24"/>
        </w:rPr>
        <w:t>.</w:t>
      </w:r>
    </w:p>
    <w:p w14:paraId="1D4734B1" w14:textId="77777777" w:rsidR="002E0269" w:rsidRDefault="002E0269" w:rsidP="002E026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2206B47" w14:textId="3A935611" w:rsidR="002E0269" w:rsidRDefault="002E0269" w:rsidP="002E026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Shpallur me dekretin nr. </w:t>
      </w:r>
      <w:r w:rsidR="00B57D59">
        <w:rPr>
          <w:rFonts w:ascii="Garamond" w:hAnsi="Garamond" w:cs="Times New Roman"/>
          <w:b/>
          <w:bCs/>
          <w:sz w:val="24"/>
          <w:szCs w:val="24"/>
        </w:rPr>
        <w:t>239</w:t>
      </w:r>
      <w:r>
        <w:rPr>
          <w:rFonts w:ascii="Garamond" w:hAnsi="Garamond" w:cs="Times New Roman"/>
          <w:b/>
          <w:bCs/>
          <w:sz w:val="24"/>
          <w:szCs w:val="24"/>
        </w:rPr>
        <w:t xml:space="preserve">, datë </w:t>
      </w:r>
      <w:r w:rsidR="00B57D59">
        <w:rPr>
          <w:rFonts w:ascii="Garamond" w:hAnsi="Garamond" w:cs="Times New Roman"/>
          <w:b/>
          <w:bCs/>
          <w:sz w:val="24"/>
          <w:szCs w:val="24"/>
        </w:rPr>
        <w:t>2</w:t>
      </w:r>
      <w:r>
        <w:rPr>
          <w:rFonts w:ascii="Garamond" w:hAnsi="Garamond" w:cs="Times New Roman"/>
          <w:b/>
          <w:bCs/>
          <w:sz w:val="24"/>
          <w:szCs w:val="24"/>
        </w:rPr>
        <w:t>7.</w:t>
      </w:r>
      <w:r w:rsidR="00B57D59">
        <w:rPr>
          <w:rFonts w:ascii="Garamond" w:hAnsi="Garamond" w:cs="Times New Roman"/>
          <w:b/>
          <w:bCs/>
          <w:sz w:val="24"/>
          <w:szCs w:val="24"/>
        </w:rPr>
        <w:t>6</w:t>
      </w:r>
      <w:bookmarkStart w:id="0" w:name="_GoBack"/>
      <w:bookmarkEnd w:id="0"/>
      <w:r>
        <w:rPr>
          <w:rFonts w:ascii="Garamond" w:hAnsi="Garamond" w:cs="Times New Roman"/>
          <w:b/>
          <w:bCs/>
          <w:sz w:val="24"/>
          <w:szCs w:val="24"/>
        </w:rPr>
        <w:t>.2024, të Presidentit të Republikës së Shqipërisë, Bajram Begaj.</w:t>
      </w:r>
    </w:p>
    <w:p w14:paraId="3B18D141" w14:textId="77777777" w:rsidR="002E0269" w:rsidRPr="00BF2DE3" w:rsidRDefault="002E0269" w:rsidP="00BF2DE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B09F89" w14:textId="77777777" w:rsidR="00062B50" w:rsidRPr="00BF2DE3" w:rsidRDefault="00062B50" w:rsidP="00BF2DE3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sectPr w:rsidR="00062B50" w:rsidRPr="00BF2DE3" w:rsidSect="00AE5B81">
      <w:footerReference w:type="default" r:id="rId11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4B503" w14:textId="77777777" w:rsidR="002E0269" w:rsidRDefault="002E0269" w:rsidP="00420682">
      <w:pPr>
        <w:spacing w:after="0" w:line="240" w:lineRule="auto"/>
      </w:pPr>
      <w:r>
        <w:separator/>
      </w:r>
    </w:p>
  </w:endnote>
  <w:endnote w:type="continuationSeparator" w:id="0">
    <w:p w14:paraId="1320C212" w14:textId="77777777" w:rsidR="002E0269" w:rsidRDefault="002E0269" w:rsidP="00420682">
      <w:pPr>
        <w:spacing w:after="0" w:line="240" w:lineRule="auto"/>
      </w:pPr>
      <w:r>
        <w:continuationSeparator/>
      </w:r>
    </w:p>
  </w:endnote>
  <w:endnote w:type="continuationNotice" w:id="1">
    <w:p w14:paraId="292F1CF9" w14:textId="77777777" w:rsidR="002E0269" w:rsidRDefault="002E0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09F94" w14:textId="77777777" w:rsidR="002E0269" w:rsidRDefault="002E0269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3B09F95" w14:textId="77777777" w:rsidR="002E0269" w:rsidRDefault="002E0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944E8" w14:textId="77777777" w:rsidR="002E0269" w:rsidRDefault="002E0269" w:rsidP="00420682">
      <w:pPr>
        <w:spacing w:after="0" w:line="240" w:lineRule="auto"/>
      </w:pPr>
      <w:r>
        <w:separator/>
      </w:r>
    </w:p>
  </w:footnote>
  <w:footnote w:type="continuationSeparator" w:id="0">
    <w:p w14:paraId="065CEEFA" w14:textId="77777777" w:rsidR="002E0269" w:rsidRDefault="002E0269" w:rsidP="00420682">
      <w:pPr>
        <w:spacing w:after="0" w:line="240" w:lineRule="auto"/>
      </w:pPr>
      <w:r>
        <w:continuationSeparator/>
      </w:r>
    </w:p>
  </w:footnote>
  <w:footnote w:type="continuationNotice" w:id="1">
    <w:p w14:paraId="1C8D8606" w14:textId="77777777" w:rsidR="002E0269" w:rsidRDefault="002E02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1363"/>
    <w:rsid w:val="00024790"/>
    <w:rsid w:val="00040D8C"/>
    <w:rsid w:val="00043C57"/>
    <w:rsid w:val="000514F1"/>
    <w:rsid w:val="000518D6"/>
    <w:rsid w:val="00054966"/>
    <w:rsid w:val="00055AB5"/>
    <w:rsid w:val="00060376"/>
    <w:rsid w:val="00062B50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1AAC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269"/>
    <w:rsid w:val="002E0FFB"/>
    <w:rsid w:val="002E2079"/>
    <w:rsid w:val="002E5221"/>
    <w:rsid w:val="002F000B"/>
    <w:rsid w:val="002F5953"/>
    <w:rsid w:val="002F5F81"/>
    <w:rsid w:val="00300CDA"/>
    <w:rsid w:val="0031187E"/>
    <w:rsid w:val="003168B3"/>
    <w:rsid w:val="003248D9"/>
    <w:rsid w:val="00325554"/>
    <w:rsid w:val="003305E1"/>
    <w:rsid w:val="003333CC"/>
    <w:rsid w:val="00334973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4721"/>
    <w:rsid w:val="003A63A5"/>
    <w:rsid w:val="003B2226"/>
    <w:rsid w:val="003C118D"/>
    <w:rsid w:val="003C3A56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514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4789A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A7B7A"/>
    <w:rsid w:val="007B4156"/>
    <w:rsid w:val="007C083E"/>
    <w:rsid w:val="007D6440"/>
    <w:rsid w:val="007D742E"/>
    <w:rsid w:val="007D76F7"/>
    <w:rsid w:val="007E2515"/>
    <w:rsid w:val="007E6D9E"/>
    <w:rsid w:val="007F0CA5"/>
    <w:rsid w:val="007F2AAA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48E5"/>
    <w:rsid w:val="008B3FAE"/>
    <w:rsid w:val="008C15C7"/>
    <w:rsid w:val="008C1C92"/>
    <w:rsid w:val="008C3427"/>
    <w:rsid w:val="008C4363"/>
    <w:rsid w:val="008D12D7"/>
    <w:rsid w:val="008D3FB7"/>
    <w:rsid w:val="008D4F14"/>
    <w:rsid w:val="008E125A"/>
    <w:rsid w:val="00900D7B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6096B"/>
    <w:rsid w:val="00964128"/>
    <w:rsid w:val="0096575A"/>
    <w:rsid w:val="00970D95"/>
    <w:rsid w:val="00974717"/>
    <w:rsid w:val="00976A3C"/>
    <w:rsid w:val="00976B1C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438B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82722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F9D"/>
    <w:rsid w:val="00B54D96"/>
    <w:rsid w:val="00B57D59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BF2DE3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64E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3A2"/>
    <w:rsid w:val="00CB1B8E"/>
    <w:rsid w:val="00CC15A1"/>
    <w:rsid w:val="00CC7027"/>
    <w:rsid w:val="00CC7CA2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2B8C"/>
    <w:rsid w:val="00E33812"/>
    <w:rsid w:val="00E370B3"/>
    <w:rsid w:val="00E452DA"/>
    <w:rsid w:val="00E47C1A"/>
    <w:rsid w:val="00E56BFF"/>
    <w:rsid w:val="00E60B3E"/>
    <w:rsid w:val="00E611BD"/>
    <w:rsid w:val="00E6234F"/>
    <w:rsid w:val="00E64795"/>
    <w:rsid w:val="00E72BC5"/>
    <w:rsid w:val="00E754D9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63C72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09F63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</Nr_x002e__x0020_akti>
    <Data_x0020_e_x0020_Krijimit xmlns="0e656187-b300-4fb0-8bf4-3a50f872073c">2024-07-01T07:51:50Z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2024-06-28T00:00:00Z</Date_x0020_protokolli>
    <Titulli xmlns="0e656187-b300-4fb0-8bf4-3a50f872073c">Për një ndryshim në ligjin nr. 7918, datë 13.4.1995, “Për miratimin me ndryshime të dekretit nr. 1030, datë 23.2.1995, “Për emetimin dhe shpërndarjen e bonove të privatizimit (lekëve të privatizimit) dhe dekretit nr. 1049, datë 27.3.1995, “Për disa plotësime në dekretin nr. 1030, datë 23.2.1995”, i ndryshuar</Titulli>
    <Modifikuesi xmlns="0e656187-b300-4fb0-8bf4-3a50f872073c">Amarilda.Muja</Modifikuesi>
    <Nr_x002e__x0020_prot_x0020_QBZ xmlns="0e656187-b300-4fb0-8bf4-3a50f872073c">1159/1</Nr_x002e__x0020_prot_x0020_QBZ>
    <Data_x0020_e_x0020_Modifikimit xmlns="0e656187-b300-4fb0-8bf4-3a50f872073c">2024-07-02T08:51:41Z</Data_x0020_e_x0020_Modifikimit>
    <Dekretuar xmlns="0e656187-b300-4fb0-8bf4-3a50f872073c">false</Dekretuar>
    <Data xmlns="0e656187-b300-4fb0-8bf4-3a50f872073c">2024-06-06T00:00:00Z</Data>
    <Nr_x002e__x0020_protokolli_x0020_i_x0020_aktit xmlns="0e656187-b300-4fb0-8bf4-3a50f872073c">2439/6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824118BEBE4AA78CC72F94325F2C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8B8DE-BA03-44CC-B2D3-47BA4DBA8CE7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0e656187-b300-4fb0-8bf4-3a50f872073c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3C2EC8-79D5-43AB-9B05-53F2108F3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FB104-AC24-41ED-AACD-69A094C2C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096F26D-5CB9-4B3F-82A0-25C6F96A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7918, datë 13.4.1995, “Për miratimin me ndryshime të dekretit nr. 1030, datë 23.2.1995, “Për emetimin dhe shpërndarjen e bonove të privatizimit (lekëve të privatizimit) dhe dekretit nr. 1049, datë 27.3.1995, “Për disa plotës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7918, datë 13.4.1995, “Për miratimin me ndryshime të dekretit nr. 1030, datë 23.2.1995, “Për emetimin dhe shpërndarjen e bonove të privatizimit (lekëve të privatizimit) dhe dekretit nr. 1049, datë 27.3.1995, “Për disa plotësime në dekretin nr. 1030, datë 23.2.1995”, i ndryshuar</dc:title>
  <dc:creator>gazmend.hanku</dc:creator>
  <cp:lastModifiedBy>Fjora Cahani</cp:lastModifiedBy>
  <cp:revision>9</cp:revision>
  <cp:lastPrinted>2024-06-13T07:56:00Z</cp:lastPrinted>
  <dcterms:created xsi:type="dcterms:W3CDTF">2024-07-01T06:38:00Z</dcterms:created>
  <dcterms:modified xsi:type="dcterms:W3CDTF">2024-07-02T08:04:00Z</dcterms:modified>
</cp:coreProperties>
</file>