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6A4BC" w14:textId="77777777" w:rsidR="00420682" w:rsidRPr="00296862" w:rsidRDefault="00420682" w:rsidP="009D7A1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96862">
        <w:rPr>
          <w:rFonts w:ascii="Garamond" w:hAnsi="Garamond" w:cs="Times New Roman"/>
          <w:b/>
          <w:sz w:val="24"/>
          <w:szCs w:val="24"/>
        </w:rPr>
        <w:t>LIGJ</w:t>
      </w:r>
    </w:p>
    <w:p w14:paraId="66C6A4BE" w14:textId="77777777" w:rsidR="00024790" w:rsidRPr="00296862" w:rsidRDefault="002009A1" w:rsidP="009D7A1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96862">
        <w:rPr>
          <w:rFonts w:ascii="Garamond" w:hAnsi="Garamond" w:cs="Times New Roman"/>
          <w:b/>
          <w:sz w:val="24"/>
          <w:szCs w:val="24"/>
        </w:rPr>
        <w:t>Nr.</w:t>
      </w:r>
      <w:r w:rsidR="00F62A46" w:rsidRPr="00296862">
        <w:rPr>
          <w:rFonts w:ascii="Garamond" w:hAnsi="Garamond" w:cs="Times New Roman"/>
          <w:b/>
          <w:sz w:val="24"/>
          <w:szCs w:val="24"/>
        </w:rPr>
        <w:t xml:space="preserve"> </w:t>
      </w:r>
      <w:r w:rsidR="000C0066" w:rsidRPr="00296862">
        <w:rPr>
          <w:rFonts w:ascii="Garamond" w:hAnsi="Garamond" w:cs="Times New Roman"/>
          <w:b/>
          <w:sz w:val="24"/>
          <w:szCs w:val="24"/>
        </w:rPr>
        <w:t>79</w:t>
      </w:r>
      <w:r w:rsidR="007748A2" w:rsidRPr="00296862">
        <w:rPr>
          <w:rFonts w:ascii="Garamond" w:hAnsi="Garamond" w:cs="Times New Roman"/>
          <w:b/>
          <w:sz w:val="24"/>
          <w:szCs w:val="24"/>
        </w:rPr>
        <w:t>/202</w:t>
      </w:r>
      <w:r w:rsidR="00F86F45" w:rsidRPr="00296862">
        <w:rPr>
          <w:rFonts w:ascii="Garamond" w:hAnsi="Garamond" w:cs="Times New Roman"/>
          <w:b/>
          <w:sz w:val="24"/>
          <w:szCs w:val="24"/>
        </w:rPr>
        <w:t>4</w:t>
      </w:r>
      <w:r w:rsidRPr="0029686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6C6A4BF" w14:textId="77777777" w:rsidR="00740AA8" w:rsidRPr="00296862" w:rsidRDefault="00740AA8" w:rsidP="009D7A1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6C6A4C0" w14:textId="77777777" w:rsidR="000C0066" w:rsidRPr="00296862" w:rsidRDefault="00740AA8" w:rsidP="009D7A1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96862">
        <w:rPr>
          <w:rFonts w:ascii="Garamond" w:hAnsi="Garamond" w:cs="Times New Roman"/>
          <w:b/>
          <w:sz w:val="24"/>
          <w:szCs w:val="24"/>
        </w:rPr>
        <w:t xml:space="preserve">PËR RATIFIKIMIN E MARRËVESHJES NDËRMJET KËSHILLIT TË MINISTRAVE </w:t>
      </w:r>
    </w:p>
    <w:p w14:paraId="66C6A4C1" w14:textId="77777777" w:rsidR="000C0066" w:rsidRPr="00296862" w:rsidRDefault="00740AA8" w:rsidP="009D7A1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96862">
        <w:rPr>
          <w:rFonts w:ascii="Garamond" w:hAnsi="Garamond" w:cs="Times New Roman"/>
          <w:b/>
          <w:sz w:val="24"/>
          <w:szCs w:val="24"/>
        </w:rPr>
        <w:t>TË REPUBLIKËS SË SHQIPË</w:t>
      </w:r>
      <w:r w:rsidR="000C0066" w:rsidRPr="00296862">
        <w:rPr>
          <w:rFonts w:ascii="Garamond" w:hAnsi="Garamond" w:cs="Times New Roman"/>
          <w:b/>
          <w:sz w:val="24"/>
          <w:szCs w:val="24"/>
        </w:rPr>
        <w:t>RISË DHE QEVERISË SË GJEORGJISË</w:t>
      </w:r>
    </w:p>
    <w:p w14:paraId="66C6A4C2" w14:textId="2DCEBBD8" w:rsidR="000C0066" w:rsidRPr="00296862" w:rsidRDefault="00740AA8" w:rsidP="009D7A1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96862">
        <w:rPr>
          <w:rFonts w:ascii="Garamond" w:hAnsi="Garamond" w:cs="Times New Roman"/>
          <w:b/>
          <w:sz w:val="24"/>
          <w:szCs w:val="24"/>
        </w:rPr>
        <w:t xml:space="preserve"> PËR SHKËMBIMIN DHE MBROJTJEN</w:t>
      </w:r>
      <w:r w:rsidR="00A5724F">
        <w:rPr>
          <w:rFonts w:ascii="Garamond" w:hAnsi="Garamond" w:cs="Times New Roman"/>
          <w:b/>
          <w:sz w:val="24"/>
          <w:szCs w:val="24"/>
        </w:rPr>
        <w:t xml:space="preserve"> </w:t>
      </w:r>
      <w:r w:rsidRPr="00296862">
        <w:rPr>
          <w:rFonts w:ascii="Garamond" w:hAnsi="Garamond" w:cs="Times New Roman"/>
          <w:b/>
          <w:sz w:val="24"/>
          <w:szCs w:val="24"/>
        </w:rPr>
        <w:t>E NDËRSJELLË</w:t>
      </w:r>
    </w:p>
    <w:p w14:paraId="66C6A4C3" w14:textId="77777777" w:rsidR="00740AA8" w:rsidRPr="00296862" w:rsidRDefault="00740AA8" w:rsidP="009D7A1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96862">
        <w:rPr>
          <w:rFonts w:ascii="Garamond" w:hAnsi="Garamond" w:cs="Times New Roman"/>
          <w:b/>
          <w:sz w:val="24"/>
          <w:szCs w:val="24"/>
        </w:rPr>
        <w:t xml:space="preserve"> TË INFORMACIONIT TË KLASIFIKUAR</w:t>
      </w:r>
    </w:p>
    <w:p w14:paraId="66C6A4C4" w14:textId="77777777" w:rsidR="00740AA8" w:rsidRPr="00296862" w:rsidRDefault="00740AA8" w:rsidP="009D7A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6C6A4C5" w14:textId="77777777" w:rsidR="000C0066" w:rsidRPr="00296862" w:rsidRDefault="00740AA8" w:rsidP="009D7A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96862">
        <w:rPr>
          <w:rFonts w:ascii="Garamond" w:hAnsi="Garamond" w:cs="Times New Roman"/>
          <w:sz w:val="24"/>
          <w:szCs w:val="24"/>
        </w:rPr>
        <w:t>Në mbështetje të neneve 78, 83, pika 1, dhe 121, pika 1, të Kushtetutës, me propozimin e Këshillit të Ministrave,</w:t>
      </w:r>
    </w:p>
    <w:p w14:paraId="66C6A4C6" w14:textId="77777777" w:rsidR="000C0066" w:rsidRPr="00296862" w:rsidRDefault="000C0066" w:rsidP="009D7A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DC816D5" w14:textId="77777777" w:rsidR="000C0066" w:rsidRPr="00296862" w:rsidRDefault="00F21186" w:rsidP="009D7A1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96862">
        <w:rPr>
          <w:rFonts w:ascii="Garamond" w:hAnsi="Garamond" w:cs="Times New Roman"/>
          <w:sz w:val="24"/>
          <w:szCs w:val="24"/>
        </w:rPr>
        <w:t>KUVENDI</w:t>
      </w:r>
    </w:p>
    <w:p w14:paraId="66C6A4C9" w14:textId="77777777" w:rsidR="00740AA8" w:rsidRPr="00296862" w:rsidRDefault="000C0066" w:rsidP="009D7A1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96862">
        <w:rPr>
          <w:rFonts w:ascii="Garamond" w:hAnsi="Garamond" w:cs="Times New Roman"/>
          <w:sz w:val="24"/>
          <w:szCs w:val="24"/>
        </w:rPr>
        <w:t>I REPUBLIKËS SË SHQIPËRISË</w:t>
      </w:r>
    </w:p>
    <w:p w14:paraId="66C6A4CA" w14:textId="77777777" w:rsidR="00740AA8" w:rsidRPr="00296862" w:rsidRDefault="00740AA8" w:rsidP="009D7A1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CD8F76D" w14:textId="77777777" w:rsidR="00740AA8" w:rsidRPr="00296862" w:rsidRDefault="00F21186" w:rsidP="009D7A1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96862">
        <w:rPr>
          <w:rFonts w:ascii="Garamond" w:hAnsi="Garamond" w:cs="Times New Roman"/>
          <w:sz w:val="24"/>
          <w:szCs w:val="24"/>
        </w:rPr>
        <w:t>VENDOSI:</w:t>
      </w:r>
    </w:p>
    <w:p w14:paraId="66C6A4CC" w14:textId="77777777" w:rsidR="00740AA8" w:rsidRPr="00296862" w:rsidRDefault="00740AA8" w:rsidP="009D7A1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6C6A4CD" w14:textId="77777777" w:rsidR="00740AA8" w:rsidRPr="00296862" w:rsidRDefault="00740AA8" w:rsidP="009D7A1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96862">
        <w:rPr>
          <w:rFonts w:ascii="Garamond" w:hAnsi="Garamond" w:cs="Times New Roman"/>
          <w:sz w:val="24"/>
          <w:szCs w:val="24"/>
        </w:rPr>
        <w:t>Neni 1</w:t>
      </w:r>
    </w:p>
    <w:p w14:paraId="66C6A4CE" w14:textId="77777777" w:rsidR="00740AA8" w:rsidRPr="00296862" w:rsidRDefault="00740AA8" w:rsidP="009D7A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6C6A4CF" w14:textId="428C9950" w:rsidR="00740AA8" w:rsidRPr="00296862" w:rsidRDefault="000C0066" w:rsidP="009D7A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96862">
        <w:rPr>
          <w:rFonts w:ascii="Garamond" w:hAnsi="Garamond" w:cs="Times New Roman"/>
          <w:sz w:val="24"/>
          <w:szCs w:val="24"/>
        </w:rPr>
        <w:t>Ratifikohet marrëveshja</w:t>
      </w:r>
      <w:r w:rsidR="00740AA8" w:rsidRPr="00296862">
        <w:rPr>
          <w:rFonts w:ascii="Garamond" w:hAnsi="Garamond" w:cs="Times New Roman"/>
          <w:sz w:val="24"/>
          <w:szCs w:val="24"/>
        </w:rPr>
        <w:t xml:space="preserve"> ndërmjet Këshillit të Ministrave të Republikës së Shqipërisë</w:t>
      </w:r>
      <w:r w:rsidRPr="00296862">
        <w:rPr>
          <w:rFonts w:ascii="Garamond" w:hAnsi="Garamond" w:cs="Times New Roman"/>
          <w:sz w:val="24"/>
          <w:szCs w:val="24"/>
        </w:rPr>
        <w:t xml:space="preserve"> dhe qeverisë së Gjeorgjisë</w:t>
      </w:r>
      <w:r w:rsidR="00740AA8" w:rsidRPr="00296862">
        <w:rPr>
          <w:rFonts w:ascii="Garamond" w:hAnsi="Garamond" w:cs="Times New Roman"/>
          <w:sz w:val="24"/>
          <w:szCs w:val="24"/>
        </w:rPr>
        <w:t xml:space="preserve"> për shkëmbimin dhe mbrojtjen e ndërsjellë </w:t>
      </w:r>
      <w:r w:rsidRPr="00296862">
        <w:rPr>
          <w:rFonts w:ascii="Garamond" w:hAnsi="Garamond" w:cs="Times New Roman"/>
          <w:sz w:val="24"/>
          <w:szCs w:val="24"/>
        </w:rPr>
        <w:t>të informacionit të klasifikuar</w:t>
      </w:r>
      <w:r w:rsidR="002A144B">
        <w:rPr>
          <w:rFonts w:ascii="Garamond" w:hAnsi="Garamond" w:cs="Times New Roman"/>
          <w:sz w:val="24"/>
          <w:szCs w:val="24"/>
        </w:rPr>
        <w:t>,</w:t>
      </w:r>
      <w:r w:rsidR="00740AA8" w:rsidRPr="00296862">
        <w:rPr>
          <w:rFonts w:ascii="Garamond" w:hAnsi="Garamond" w:cs="Times New Roman"/>
          <w:sz w:val="24"/>
          <w:szCs w:val="24"/>
        </w:rPr>
        <w:t xml:space="preserve"> sipas tekstit që i bashkëlidhet këtij ligji.</w:t>
      </w:r>
    </w:p>
    <w:p w14:paraId="66C6A4D0" w14:textId="77777777" w:rsidR="00740AA8" w:rsidRPr="00296862" w:rsidRDefault="00740AA8" w:rsidP="009D7A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6C6A4D1" w14:textId="77777777" w:rsidR="00740AA8" w:rsidRPr="00296862" w:rsidRDefault="00740AA8" w:rsidP="009D7A1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96862">
        <w:rPr>
          <w:rFonts w:ascii="Garamond" w:hAnsi="Garamond" w:cs="Times New Roman"/>
          <w:sz w:val="24"/>
          <w:szCs w:val="24"/>
        </w:rPr>
        <w:t>Neni 2</w:t>
      </w:r>
    </w:p>
    <w:p w14:paraId="66C6A4D2" w14:textId="77777777" w:rsidR="00740AA8" w:rsidRPr="00296862" w:rsidRDefault="00740AA8" w:rsidP="009D7A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6C6A4D3" w14:textId="77777777" w:rsidR="00740AA8" w:rsidRPr="00296862" w:rsidRDefault="00740AA8" w:rsidP="009D7A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96862">
        <w:rPr>
          <w:rFonts w:ascii="Garamond" w:hAnsi="Garamond" w:cs="Times New Roman"/>
          <w:sz w:val="24"/>
          <w:szCs w:val="24"/>
        </w:rPr>
        <w:t xml:space="preserve">Ky ligj hyn </w:t>
      </w:r>
      <w:r w:rsidR="000C0066" w:rsidRPr="00296862">
        <w:rPr>
          <w:rFonts w:ascii="Garamond" w:hAnsi="Garamond" w:cs="Times New Roman"/>
          <w:sz w:val="24"/>
          <w:szCs w:val="24"/>
        </w:rPr>
        <w:t>në fuqi 15 ditë pas botimit në Fletoren Zyrtare</w:t>
      </w:r>
      <w:r w:rsidRPr="00296862">
        <w:rPr>
          <w:rFonts w:ascii="Garamond" w:hAnsi="Garamond" w:cs="Times New Roman"/>
          <w:sz w:val="24"/>
          <w:szCs w:val="24"/>
        </w:rPr>
        <w:t>.</w:t>
      </w:r>
    </w:p>
    <w:p w14:paraId="66C6A4D4" w14:textId="77777777" w:rsidR="00ED3463" w:rsidRPr="00296862" w:rsidRDefault="00ED3463" w:rsidP="009D7A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4400E12" w14:textId="77777777" w:rsidR="004147EF" w:rsidRPr="00296862" w:rsidRDefault="004147EF" w:rsidP="009D7A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6C6A4DD" w14:textId="0F44F568" w:rsidR="00F21186" w:rsidRPr="00296862" w:rsidRDefault="00976A3C" w:rsidP="009D7A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96862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96862">
        <w:rPr>
          <w:rFonts w:ascii="Garamond" w:hAnsi="Garamond" w:cs="Times New Roman"/>
          <w:bCs/>
          <w:sz w:val="24"/>
          <w:szCs w:val="24"/>
        </w:rPr>
        <w:t xml:space="preserve"> </w:t>
      </w:r>
      <w:r w:rsidR="00280456" w:rsidRPr="00296862">
        <w:rPr>
          <w:rFonts w:ascii="Garamond" w:hAnsi="Garamond" w:cs="Times New Roman"/>
          <w:bCs/>
          <w:sz w:val="24"/>
          <w:szCs w:val="24"/>
        </w:rPr>
        <w:t>26</w:t>
      </w:r>
      <w:r w:rsidR="00323264" w:rsidRPr="00296862">
        <w:rPr>
          <w:rFonts w:ascii="Garamond" w:hAnsi="Garamond" w:cs="Times New Roman"/>
          <w:bCs/>
          <w:sz w:val="24"/>
          <w:szCs w:val="24"/>
        </w:rPr>
        <w:t>.7</w:t>
      </w:r>
      <w:r w:rsidR="00E611BD" w:rsidRPr="00296862">
        <w:rPr>
          <w:rFonts w:ascii="Garamond" w:hAnsi="Garamond" w:cs="Times New Roman"/>
          <w:bCs/>
          <w:sz w:val="24"/>
          <w:szCs w:val="24"/>
        </w:rPr>
        <w:t>.</w:t>
      </w:r>
      <w:r w:rsidR="007748A2" w:rsidRPr="00296862">
        <w:rPr>
          <w:rFonts w:ascii="Garamond" w:hAnsi="Garamond" w:cs="Times New Roman"/>
          <w:bCs/>
          <w:sz w:val="24"/>
          <w:szCs w:val="24"/>
        </w:rPr>
        <w:t>202</w:t>
      </w:r>
      <w:r w:rsidR="00F86F45" w:rsidRPr="00296862">
        <w:rPr>
          <w:rFonts w:ascii="Garamond" w:hAnsi="Garamond" w:cs="Times New Roman"/>
          <w:bCs/>
          <w:sz w:val="24"/>
          <w:szCs w:val="24"/>
        </w:rPr>
        <w:t>4</w:t>
      </w:r>
      <w:r w:rsidR="00296862" w:rsidRPr="00296862">
        <w:rPr>
          <w:rFonts w:ascii="Garamond" w:hAnsi="Garamond" w:cs="Times New Roman"/>
          <w:bCs/>
          <w:sz w:val="24"/>
          <w:szCs w:val="24"/>
        </w:rPr>
        <w:t>.</w:t>
      </w:r>
    </w:p>
    <w:p w14:paraId="6BB5489F" w14:textId="77777777" w:rsidR="00296862" w:rsidRPr="00296862" w:rsidRDefault="00296862" w:rsidP="00296862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</w:p>
    <w:p w14:paraId="06F5BB4C" w14:textId="438DECB9" w:rsidR="00296862" w:rsidRPr="00296862" w:rsidRDefault="00296862" w:rsidP="00296862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296862">
        <w:rPr>
          <w:rFonts w:ascii="Garamond" w:hAnsi="Garamond" w:cstheme="majorBidi"/>
          <w:b/>
          <w:sz w:val="24"/>
          <w:szCs w:val="24"/>
        </w:rPr>
        <w:t>Shpallur me dekretin nr.</w:t>
      </w:r>
      <w:r w:rsidR="00F453A8">
        <w:rPr>
          <w:rFonts w:ascii="Garamond" w:hAnsi="Garamond" w:cstheme="majorBidi"/>
          <w:b/>
          <w:sz w:val="24"/>
          <w:szCs w:val="24"/>
        </w:rPr>
        <w:t>279</w:t>
      </w:r>
      <w:r w:rsidR="000854BB">
        <w:rPr>
          <w:rFonts w:ascii="Garamond" w:hAnsi="Garamond" w:cstheme="majorBidi"/>
          <w:b/>
          <w:sz w:val="24"/>
          <w:szCs w:val="24"/>
        </w:rPr>
        <w:t>,</w:t>
      </w:r>
      <w:r w:rsidR="00F453A8">
        <w:rPr>
          <w:rFonts w:ascii="Garamond" w:hAnsi="Garamond" w:cstheme="majorBidi"/>
          <w:b/>
          <w:sz w:val="24"/>
          <w:szCs w:val="24"/>
        </w:rPr>
        <w:t xml:space="preserve"> </w:t>
      </w:r>
      <w:r w:rsidRPr="00296862">
        <w:rPr>
          <w:rFonts w:ascii="Garamond" w:hAnsi="Garamond" w:cstheme="majorBidi"/>
          <w:b/>
          <w:sz w:val="24"/>
          <w:szCs w:val="24"/>
        </w:rPr>
        <w:t xml:space="preserve">datë </w:t>
      </w:r>
      <w:r w:rsidR="00F453A8">
        <w:rPr>
          <w:rFonts w:ascii="Garamond" w:hAnsi="Garamond" w:cstheme="majorBidi"/>
          <w:b/>
          <w:sz w:val="24"/>
          <w:szCs w:val="24"/>
        </w:rPr>
        <w:t>31.7</w:t>
      </w:r>
      <w:r w:rsidRPr="00296862">
        <w:rPr>
          <w:rFonts w:ascii="Garamond" w:hAnsi="Garamond" w:cstheme="majorBidi"/>
          <w:b/>
          <w:sz w:val="24"/>
          <w:szCs w:val="24"/>
        </w:rPr>
        <w:t>.2024, të Presidentit të Republikës së Shqipërisë, Bajram Begaj.</w:t>
      </w:r>
    </w:p>
    <w:p w14:paraId="63874E3A" w14:textId="77777777" w:rsidR="00296862" w:rsidRPr="00296862" w:rsidRDefault="00296862" w:rsidP="009D7A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0164153" w14:textId="20D4F288" w:rsidR="004147EF" w:rsidRPr="00296862" w:rsidRDefault="004147EF" w:rsidP="009D7A1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24691C1B" w14:textId="6F680355" w:rsidR="004147EF" w:rsidRPr="00296862" w:rsidRDefault="004147EF" w:rsidP="009D7A1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66999206" w14:textId="77777777" w:rsidR="004147EF" w:rsidRPr="00296862" w:rsidRDefault="004147EF" w:rsidP="004147EF">
      <w:pPr>
        <w:pStyle w:val="c1"/>
        <w:spacing w:line="240" w:lineRule="auto"/>
        <w:ind w:firstLine="284"/>
        <w:rPr>
          <w:rFonts w:ascii="Garamond" w:hAnsi="Garamond"/>
          <w:b/>
        </w:rPr>
      </w:pPr>
      <w:r w:rsidRPr="00296862">
        <w:rPr>
          <w:rFonts w:ascii="Garamond" w:hAnsi="Garamond"/>
          <w:b/>
        </w:rPr>
        <w:t>MARRËVESHJE</w:t>
      </w:r>
    </w:p>
    <w:p w14:paraId="5998F494" w14:textId="4A16B753" w:rsidR="004147EF" w:rsidRPr="00296862" w:rsidRDefault="004147EF" w:rsidP="00296862">
      <w:pPr>
        <w:pStyle w:val="c1"/>
        <w:spacing w:line="240" w:lineRule="auto"/>
        <w:ind w:firstLine="284"/>
        <w:rPr>
          <w:rFonts w:ascii="Garamond" w:hAnsi="Garamond"/>
          <w:bCs/>
        </w:rPr>
      </w:pPr>
      <w:r w:rsidRPr="00296862">
        <w:rPr>
          <w:rFonts w:ascii="Garamond" w:hAnsi="Garamond"/>
          <w:bCs/>
        </w:rPr>
        <w:t>NDËRMJET</w:t>
      </w:r>
      <w:r w:rsidR="00A5724F">
        <w:rPr>
          <w:rFonts w:ascii="Garamond" w:hAnsi="Garamond"/>
          <w:bCs/>
        </w:rPr>
        <w:t xml:space="preserve"> </w:t>
      </w:r>
      <w:r w:rsidRPr="00296862">
        <w:rPr>
          <w:rFonts w:ascii="Garamond" w:hAnsi="Garamond"/>
          <w:bCs/>
        </w:rPr>
        <w:t>KËSHILLIT TË MINISTRAVE TË REPUBLIKËS SË SHQIPËRISË</w:t>
      </w:r>
    </w:p>
    <w:p w14:paraId="7CF1F628" w14:textId="2A4D14E8" w:rsidR="004147EF" w:rsidRPr="00296862" w:rsidRDefault="004147EF" w:rsidP="00296862">
      <w:pPr>
        <w:pStyle w:val="c1"/>
        <w:spacing w:line="240" w:lineRule="auto"/>
        <w:ind w:firstLine="284"/>
        <w:rPr>
          <w:rFonts w:ascii="Garamond" w:hAnsi="Garamond"/>
          <w:bCs/>
        </w:rPr>
      </w:pPr>
      <w:r w:rsidRPr="00296862">
        <w:rPr>
          <w:rFonts w:ascii="Garamond" w:hAnsi="Garamond"/>
          <w:bCs/>
        </w:rPr>
        <w:t xml:space="preserve">DHE QEVERISË SË GJEORGJISË MBI SHKËMBIMIN DHE MBROJTJEN </w:t>
      </w:r>
    </w:p>
    <w:p w14:paraId="697D50F8" w14:textId="19507D3E" w:rsidR="004147EF" w:rsidRPr="00296862" w:rsidRDefault="0072186D" w:rsidP="004147EF">
      <w:pPr>
        <w:pStyle w:val="c1"/>
        <w:spacing w:line="240" w:lineRule="auto"/>
        <w:ind w:firstLine="284"/>
        <w:rPr>
          <w:rFonts w:ascii="Garamond" w:hAnsi="Garamond"/>
          <w:bCs/>
        </w:rPr>
      </w:pPr>
      <w:r>
        <w:rPr>
          <w:rFonts w:ascii="Garamond" w:hAnsi="Garamond"/>
          <w:bCs/>
        </w:rPr>
        <w:t>RECIPROKE</w:t>
      </w:r>
      <w:r w:rsidR="004147EF" w:rsidRPr="00296862">
        <w:rPr>
          <w:rFonts w:ascii="Garamond" w:hAnsi="Garamond"/>
          <w:bCs/>
        </w:rPr>
        <w:t xml:space="preserve"> TË INFORMACIONIT TË KLASIFIKUAR</w:t>
      </w:r>
    </w:p>
    <w:p w14:paraId="33DB66CE" w14:textId="77777777" w:rsidR="004147EF" w:rsidRPr="00296862" w:rsidRDefault="004147EF" w:rsidP="004147EF">
      <w:pPr>
        <w:pStyle w:val="c1"/>
        <w:spacing w:line="240" w:lineRule="auto"/>
        <w:ind w:firstLine="284"/>
        <w:rPr>
          <w:rFonts w:ascii="Garamond" w:hAnsi="Garamond"/>
          <w:b/>
          <w:bCs/>
        </w:rPr>
      </w:pPr>
    </w:p>
    <w:p w14:paraId="07981E6D" w14:textId="77FDDBA5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Këshilli i Ministrave i Republikës së Shqipërisë dhe Qeveria e Gjeorgjisë (</w:t>
      </w:r>
      <w:r w:rsidR="00E17292">
        <w:rPr>
          <w:rFonts w:ascii="Garamond" w:hAnsi="Garamond"/>
          <w:sz w:val="24"/>
          <w:szCs w:val="24"/>
        </w:rPr>
        <w:t xml:space="preserve">më poshtë quhen </w:t>
      </w:r>
      <w:r w:rsidR="00E17292" w:rsidRPr="00296862">
        <w:rPr>
          <w:rFonts w:ascii="Garamond" w:hAnsi="Garamond"/>
          <w:sz w:val="24"/>
          <w:szCs w:val="24"/>
        </w:rPr>
        <w:t xml:space="preserve"> </w:t>
      </w:r>
      <w:r w:rsidRPr="00296862">
        <w:rPr>
          <w:rFonts w:ascii="Garamond" w:hAnsi="Garamond"/>
          <w:sz w:val="24"/>
          <w:szCs w:val="24"/>
        </w:rPr>
        <w:t>“Palët”)</w:t>
      </w:r>
      <w:r w:rsidR="002A144B">
        <w:rPr>
          <w:rFonts w:ascii="Garamond" w:hAnsi="Garamond"/>
          <w:sz w:val="24"/>
          <w:szCs w:val="24"/>
        </w:rPr>
        <w:t>,</w:t>
      </w:r>
    </w:p>
    <w:p w14:paraId="71D3F763" w14:textId="5D4C03B3" w:rsidR="004147EF" w:rsidRPr="00296862" w:rsidRDefault="002A144B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A144B">
        <w:rPr>
          <w:rFonts w:ascii="Garamond" w:hAnsi="Garamond"/>
          <w:i/>
          <w:iCs/>
          <w:sz w:val="24"/>
          <w:szCs w:val="24"/>
        </w:rPr>
        <w:t>duke rënë</w:t>
      </w:r>
      <w:r w:rsidRPr="00296862">
        <w:rPr>
          <w:rFonts w:ascii="Garamond" w:hAnsi="Garamond"/>
          <w:sz w:val="24"/>
          <w:szCs w:val="24"/>
        </w:rPr>
        <w:t xml:space="preserve"> </w:t>
      </w:r>
      <w:r w:rsidR="004147EF" w:rsidRPr="00296862">
        <w:rPr>
          <w:rFonts w:ascii="Garamond" w:hAnsi="Garamond"/>
          <w:sz w:val="24"/>
          <w:szCs w:val="24"/>
        </w:rPr>
        <w:t>dakord të zhvillojnë bisedime mbi çështjet në lidhje me politikën dhe sigurinë dhe të zgjerojnë dhe fuqizojnë bashkëpunimin e tyre politik, ushtarak dhe ekonomik;</w:t>
      </w:r>
    </w:p>
    <w:p w14:paraId="6BC68F37" w14:textId="329FBBEF" w:rsidR="004147EF" w:rsidRPr="00296862" w:rsidRDefault="002A144B" w:rsidP="0041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44B">
        <w:rPr>
          <w:rFonts w:ascii="Garamond" w:hAnsi="Garamond"/>
          <w:i/>
          <w:iCs/>
          <w:sz w:val="24"/>
          <w:szCs w:val="24"/>
        </w:rPr>
        <w:t>duke marrë</w:t>
      </w:r>
      <w:r w:rsidRPr="00296862">
        <w:rPr>
          <w:rFonts w:ascii="Garamond" w:hAnsi="Garamond"/>
          <w:sz w:val="24"/>
          <w:szCs w:val="24"/>
        </w:rPr>
        <w:t xml:space="preserve"> </w:t>
      </w:r>
      <w:r w:rsidR="004147EF" w:rsidRPr="00296862">
        <w:rPr>
          <w:rFonts w:ascii="Garamond" w:hAnsi="Garamond"/>
          <w:sz w:val="24"/>
          <w:szCs w:val="24"/>
        </w:rPr>
        <w:t xml:space="preserve">parasysh ndryshimet në situatën politike në botë dhe duke njohur rolin e rëndësishëm të bashkëpunimit të tyre </w:t>
      </w:r>
      <w:r w:rsidR="002A25DD">
        <w:rPr>
          <w:rFonts w:ascii="Garamond" w:hAnsi="Garamond"/>
          <w:sz w:val="24"/>
          <w:szCs w:val="24"/>
        </w:rPr>
        <w:tab/>
        <w:t>reciprok</w:t>
      </w:r>
      <w:r w:rsidR="002A25DD" w:rsidRPr="00296862">
        <w:rPr>
          <w:rFonts w:ascii="Garamond" w:hAnsi="Garamond"/>
          <w:sz w:val="24"/>
          <w:szCs w:val="24"/>
        </w:rPr>
        <w:t xml:space="preserve"> </w:t>
      </w:r>
      <w:r w:rsidR="004147EF" w:rsidRPr="00296862">
        <w:rPr>
          <w:rFonts w:ascii="Garamond" w:hAnsi="Garamond"/>
          <w:sz w:val="24"/>
          <w:szCs w:val="24"/>
        </w:rPr>
        <w:t xml:space="preserve">për stabilizimin e paqes, sigurisë ndërkombëtare dhe besimit të ndërsjellë; </w:t>
      </w:r>
    </w:p>
    <w:p w14:paraId="3B7133BB" w14:textId="13D92BB8" w:rsidR="004147EF" w:rsidRPr="00296862" w:rsidRDefault="002A144B" w:rsidP="0041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44B">
        <w:rPr>
          <w:rFonts w:ascii="Garamond" w:hAnsi="Garamond"/>
          <w:i/>
          <w:iCs/>
          <w:sz w:val="24"/>
          <w:szCs w:val="24"/>
        </w:rPr>
        <w:t>duke qenë</w:t>
      </w:r>
      <w:r w:rsidRPr="00296862">
        <w:rPr>
          <w:rFonts w:ascii="Garamond" w:hAnsi="Garamond"/>
          <w:sz w:val="24"/>
          <w:szCs w:val="24"/>
        </w:rPr>
        <w:t xml:space="preserve"> </w:t>
      </w:r>
      <w:r w:rsidR="004147EF" w:rsidRPr="00296862">
        <w:rPr>
          <w:rFonts w:ascii="Garamond" w:hAnsi="Garamond"/>
          <w:sz w:val="24"/>
          <w:szCs w:val="24"/>
        </w:rPr>
        <w:t xml:space="preserve">të ndërgjegjshëm </w:t>
      </w:r>
      <w:r w:rsidR="002A25DD">
        <w:rPr>
          <w:rFonts w:ascii="Garamond" w:hAnsi="Garamond"/>
          <w:sz w:val="24"/>
          <w:szCs w:val="24"/>
        </w:rPr>
        <w:t>që</w:t>
      </w:r>
      <w:r w:rsidR="004147EF" w:rsidRPr="00296862">
        <w:rPr>
          <w:rFonts w:ascii="Garamond" w:hAnsi="Garamond"/>
          <w:sz w:val="24"/>
          <w:szCs w:val="24"/>
        </w:rPr>
        <w:t xml:space="preserve"> bashkëpunimi i efektshëm mund të kërkojë shkëmbimin e </w:t>
      </w:r>
      <w:r w:rsidR="005409EF" w:rsidRPr="00296862">
        <w:rPr>
          <w:rFonts w:ascii="Garamond" w:hAnsi="Garamond"/>
          <w:sz w:val="24"/>
          <w:szCs w:val="24"/>
        </w:rPr>
        <w:t xml:space="preserve">Informacionit </w:t>
      </w:r>
      <w:r w:rsidR="00B8223F" w:rsidRPr="00296862">
        <w:rPr>
          <w:rFonts w:ascii="Garamond" w:hAnsi="Garamond"/>
          <w:sz w:val="24"/>
          <w:szCs w:val="24"/>
        </w:rPr>
        <w:t xml:space="preserve">të </w:t>
      </w:r>
      <w:r w:rsidR="005409EF" w:rsidRPr="00296862">
        <w:rPr>
          <w:rFonts w:ascii="Garamond" w:hAnsi="Garamond"/>
          <w:sz w:val="24"/>
          <w:szCs w:val="24"/>
        </w:rPr>
        <w:t xml:space="preserve">Klasifikuar </w:t>
      </w:r>
      <w:r w:rsidR="004147EF" w:rsidRPr="00296862">
        <w:rPr>
          <w:rFonts w:ascii="Garamond" w:hAnsi="Garamond"/>
          <w:sz w:val="24"/>
          <w:szCs w:val="24"/>
        </w:rPr>
        <w:t>ndërmjet Palëve;</w:t>
      </w:r>
    </w:p>
    <w:p w14:paraId="00DA656E" w14:textId="7C4A7816" w:rsidR="004147EF" w:rsidRPr="00296862" w:rsidRDefault="002A144B" w:rsidP="0041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44B">
        <w:rPr>
          <w:rFonts w:ascii="Garamond" w:hAnsi="Garamond"/>
          <w:i/>
          <w:iCs/>
          <w:sz w:val="24"/>
          <w:szCs w:val="24"/>
        </w:rPr>
        <w:t>me dëshirën</w:t>
      </w:r>
      <w:r w:rsidRPr="00296862">
        <w:rPr>
          <w:rFonts w:ascii="Garamond" w:hAnsi="Garamond"/>
          <w:sz w:val="24"/>
          <w:szCs w:val="24"/>
        </w:rPr>
        <w:t xml:space="preserve"> </w:t>
      </w:r>
      <w:r w:rsidR="004147EF" w:rsidRPr="00296862">
        <w:rPr>
          <w:rFonts w:ascii="Garamond" w:hAnsi="Garamond"/>
          <w:sz w:val="24"/>
          <w:szCs w:val="24"/>
        </w:rPr>
        <w:t xml:space="preserve">për të krijuar një </w:t>
      </w:r>
      <w:r w:rsidR="002E009F">
        <w:rPr>
          <w:rFonts w:ascii="Garamond" w:hAnsi="Garamond"/>
          <w:sz w:val="24"/>
          <w:szCs w:val="24"/>
        </w:rPr>
        <w:t>komplet</w:t>
      </w:r>
      <w:r w:rsidR="004147EF" w:rsidRPr="00296862">
        <w:rPr>
          <w:rFonts w:ascii="Garamond" w:hAnsi="Garamond"/>
          <w:sz w:val="24"/>
          <w:szCs w:val="24"/>
        </w:rPr>
        <w:t xml:space="preserve"> rregullash që rregullojnë mbrojtjen e </w:t>
      </w:r>
      <w:r w:rsidR="002E009F">
        <w:rPr>
          <w:rFonts w:ascii="Garamond" w:hAnsi="Garamond"/>
          <w:sz w:val="24"/>
          <w:szCs w:val="24"/>
        </w:rPr>
        <w:t xml:space="preserve">reciproke </w:t>
      </w:r>
      <w:r w:rsidR="004147EF" w:rsidRPr="00296862">
        <w:rPr>
          <w:rFonts w:ascii="Garamond" w:hAnsi="Garamond"/>
          <w:sz w:val="24"/>
          <w:szCs w:val="24"/>
        </w:rPr>
        <w:t xml:space="preserve">të Informacionit të Klasifikuar të zbatueshëm për çdo marrëveshje ose dokument që përmban ose </w:t>
      </w:r>
      <w:r w:rsidR="002E009F">
        <w:rPr>
          <w:rFonts w:ascii="Garamond" w:hAnsi="Garamond"/>
          <w:sz w:val="24"/>
          <w:szCs w:val="24"/>
        </w:rPr>
        <w:t>ka të bëjë</w:t>
      </w:r>
      <w:r w:rsidR="004147EF" w:rsidRPr="00296862">
        <w:rPr>
          <w:rFonts w:ascii="Garamond" w:hAnsi="Garamond"/>
          <w:sz w:val="24"/>
          <w:szCs w:val="24"/>
        </w:rPr>
        <w:t xml:space="preserve"> me Informacionin e Klasifikuar dhe Kontratat e Klasifikuara, që do të lidhen ndërmjet Palëve dhe/ose Kontraktorëve dhe Nën</w:t>
      </w:r>
      <w:r w:rsidR="00A5724F">
        <w:rPr>
          <w:rFonts w:ascii="Garamond" w:hAnsi="Garamond"/>
          <w:sz w:val="24"/>
          <w:szCs w:val="24"/>
        </w:rPr>
        <w:t>k</w:t>
      </w:r>
      <w:r w:rsidR="004147EF" w:rsidRPr="00296862">
        <w:rPr>
          <w:rFonts w:ascii="Garamond" w:hAnsi="Garamond"/>
          <w:sz w:val="24"/>
          <w:szCs w:val="24"/>
        </w:rPr>
        <w:t>ontraktorëve të Palëve në të ardhmen ose që janë lidhur ose shkëmbyer deri në hyrjen në fuqi të kësaj Marrëveshjeje;</w:t>
      </w:r>
    </w:p>
    <w:p w14:paraId="5571CDEE" w14:textId="5AC85EF5" w:rsidR="004147EF" w:rsidRPr="00296862" w:rsidRDefault="002A144B" w:rsidP="0041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44B">
        <w:rPr>
          <w:rFonts w:ascii="Garamond" w:hAnsi="Garamond"/>
          <w:i/>
          <w:iCs/>
          <w:sz w:val="24"/>
          <w:szCs w:val="24"/>
        </w:rPr>
        <w:t>duke respektuar</w:t>
      </w:r>
      <w:r w:rsidRPr="00296862">
        <w:rPr>
          <w:rFonts w:ascii="Garamond" w:hAnsi="Garamond"/>
          <w:sz w:val="24"/>
          <w:szCs w:val="24"/>
        </w:rPr>
        <w:t xml:space="preserve"> </w:t>
      </w:r>
      <w:r w:rsidR="004147EF" w:rsidRPr="00296862">
        <w:rPr>
          <w:rFonts w:ascii="Garamond" w:hAnsi="Garamond"/>
          <w:sz w:val="24"/>
          <w:szCs w:val="24"/>
        </w:rPr>
        <w:t>sovranitetin, barazinë, integritetin territorial, sigurinë dhe interesat e shteteve të tyre</w:t>
      </w:r>
      <w:r>
        <w:rPr>
          <w:rFonts w:ascii="Garamond" w:hAnsi="Garamond"/>
          <w:sz w:val="24"/>
          <w:szCs w:val="24"/>
        </w:rPr>
        <w:t>,</w:t>
      </w:r>
    </w:p>
    <w:p w14:paraId="09F5FA4F" w14:textId="51765D0F" w:rsidR="004147EF" w:rsidRPr="00296862" w:rsidRDefault="002A144B" w:rsidP="0041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 xml:space="preserve">kanë </w:t>
      </w:r>
      <w:r w:rsidR="004147EF" w:rsidRPr="00296862">
        <w:rPr>
          <w:rFonts w:ascii="Garamond" w:hAnsi="Garamond"/>
          <w:sz w:val="24"/>
          <w:szCs w:val="24"/>
        </w:rPr>
        <w:t>rënë dakord si më poshtë:</w:t>
      </w:r>
    </w:p>
    <w:p w14:paraId="3C905548" w14:textId="77777777" w:rsidR="004147EF" w:rsidRPr="00296862" w:rsidRDefault="004147EF" w:rsidP="004147EF">
      <w:pPr>
        <w:pStyle w:val="NoSpacing"/>
        <w:ind w:firstLine="284"/>
        <w:rPr>
          <w:rFonts w:ascii="Garamond" w:hAnsi="Garamond"/>
          <w:sz w:val="24"/>
          <w:szCs w:val="24"/>
        </w:rPr>
      </w:pPr>
    </w:p>
    <w:p w14:paraId="082487EC" w14:textId="77777777" w:rsidR="004147EF" w:rsidRPr="00296862" w:rsidRDefault="004147EF" w:rsidP="004147EF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lastRenderedPageBreak/>
        <w:t>Neni 1</w:t>
      </w:r>
    </w:p>
    <w:p w14:paraId="7C7F1743" w14:textId="06EED786" w:rsidR="004147EF" w:rsidRPr="00296862" w:rsidRDefault="004147EF" w:rsidP="004147EF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96862">
        <w:rPr>
          <w:rFonts w:ascii="Garamond" w:hAnsi="Garamond"/>
          <w:b/>
          <w:sz w:val="24"/>
          <w:szCs w:val="24"/>
        </w:rPr>
        <w:t xml:space="preserve">Objekti dhe </w:t>
      </w:r>
      <w:r w:rsidR="00A83174">
        <w:rPr>
          <w:rFonts w:ascii="Garamond" w:hAnsi="Garamond"/>
          <w:b/>
          <w:sz w:val="24"/>
          <w:szCs w:val="24"/>
        </w:rPr>
        <w:t>qëllimi</w:t>
      </w:r>
    </w:p>
    <w:p w14:paraId="32AC5DD3" w14:textId="77777777" w:rsidR="004147EF" w:rsidRPr="00296862" w:rsidRDefault="004147EF" w:rsidP="004147EF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1998447E" w14:textId="77777777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1.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>Qëllimi i kësaj Marrëveshjeje është sigurimi i mbrojtjes së Informacionit të Klasifikuar që përmban sekret shtetëror në pajtim me legjislacionin në fuqi të shteteve Palë dhe që shkëmbehet ose krijohet në procesin e bashkëpunimit ndërmjet tyre.</w:t>
      </w:r>
    </w:p>
    <w:p w14:paraId="01884B47" w14:textId="0257FB95" w:rsidR="004147EF" w:rsidRPr="00296862" w:rsidRDefault="004147EF" w:rsidP="00296862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2. Kjo Marrëveshje është e zbatueshme për çdo marrëveshje ose dokument që përmban ose përfshin Informacion të Klasifikuar dhe Kontrata të Klasifikuara</w:t>
      </w:r>
      <w:r w:rsidR="00814101">
        <w:rPr>
          <w:rFonts w:ascii="Garamond" w:hAnsi="Garamond"/>
          <w:sz w:val="24"/>
          <w:szCs w:val="24"/>
        </w:rPr>
        <w:t>,</w:t>
      </w:r>
      <w:r w:rsidRPr="00296862">
        <w:rPr>
          <w:rFonts w:ascii="Garamond" w:hAnsi="Garamond"/>
          <w:sz w:val="24"/>
          <w:szCs w:val="24"/>
        </w:rPr>
        <w:t xml:space="preserve"> që do të lidhen apo shkëmbehen ndërmjet Palëve dhe/ose Kontraktorëve dhe </w:t>
      </w:r>
      <w:r w:rsidR="00296862" w:rsidRPr="00296862">
        <w:rPr>
          <w:rFonts w:ascii="Garamond" w:hAnsi="Garamond"/>
          <w:sz w:val="24"/>
          <w:szCs w:val="24"/>
        </w:rPr>
        <w:t xml:space="preserve">Nënkontraktorëve </w:t>
      </w:r>
      <w:r w:rsidRPr="00296862">
        <w:rPr>
          <w:rFonts w:ascii="Garamond" w:hAnsi="Garamond"/>
          <w:sz w:val="24"/>
          <w:szCs w:val="24"/>
        </w:rPr>
        <w:t>të Palëve në të ardhmen ose që janë lidhur ose shkëmbyer deri në hyrjen në fuqi të kësaj Marrëveshjeje</w:t>
      </w:r>
      <w:r w:rsidR="00814101">
        <w:rPr>
          <w:rFonts w:ascii="Garamond" w:hAnsi="Garamond"/>
          <w:sz w:val="24"/>
          <w:szCs w:val="24"/>
        </w:rPr>
        <w:t>.</w:t>
      </w:r>
    </w:p>
    <w:p w14:paraId="64BC8A6E" w14:textId="77777777" w:rsidR="004147EF" w:rsidRPr="00296862" w:rsidRDefault="004147EF" w:rsidP="004147EF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</w:p>
    <w:p w14:paraId="30177B2D" w14:textId="77777777" w:rsidR="004147EF" w:rsidRPr="00296862" w:rsidRDefault="004147EF" w:rsidP="004147EF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296862">
        <w:rPr>
          <w:rFonts w:ascii="Garamond" w:hAnsi="Garamond"/>
          <w:bCs/>
          <w:sz w:val="24"/>
          <w:szCs w:val="24"/>
        </w:rPr>
        <w:t>Neni 2</w:t>
      </w:r>
    </w:p>
    <w:p w14:paraId="0FDD2ACB" w14:textId="045B3A6E" w:rsidR="004147EF" w:rsidRDefault="004147EF" w:rsidP="004147EF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96862">
        <w:rPr>
          <w:rFonts w:ascii="Garamond" w:hAnsi="Garamond"/>
          <w:b/>
          <w:bCs/>
          <w:sz w:val="24"/>
          <w:szCs w:val="24"/>
        </w:rPr>
        <w:t>Përkufizime</w:t>
      </w:r>
    </w:p>
    <w:p w14:paraId="3ADD4363" w14:textId="77777777" w:rsidR="00814101" w:rsidRPr="00296862" w:rsidRDefault="00814101" w:rsidP="004147EF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2BF5F20" w14:textId="77777777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Për qëllimet e kësaj Marrëveshjeje</w:t>
      </w:r>
    </w:p>
    <w:p w14:paraId="72B11CFF" w14:textId="2D425A4C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1.</w:t>
      </w:r>
      <w:r w:rsidRPr="00296862">
        <w:rPr>
          <w:rFonts w:ascii="Garamond" w:hAnsi="Garamond"/>
          <w:b/>
          <w:bCs/>
          <w:sz w:val="24"/>
          <w:szCs w:val="24"/>
        </w:rPr>
        <w:t xml:space="preserve"> “Informacion i Klasifikuar”</w:t>
      </w:r>
      <w:r w:rsidRPr="00296862">
        <w:rPr>
          <w:rFonts w:ascii="Garamond" w:hAnsi="Garamond"/>
          <w:sz w:val="24"/>
          <w:szCs w:val="24"/>
        </w:rPr>
        <w:t xml:space="preserve"> </w:t>
      </w:r>
      <w:r w:rsidR="00BF1782">
        <w:rPr>
          <w:rFonts w:ascii="Garamond" w:hAnsi="Garamond"/>
          <w:sz w:val="24"/>
          <w:szCs w:val="24"/>
        </w:rPr>
        <w:t>është</w:t>
      </w:r>
      <w:r w:rsidRPr="00296862">
        <w:rPr>
          <w:rFonts w:ascii="Garamond" w:hAnsi="Garamond"/>
          <w:sz w:val="24"/>
          <w:szCs w:val="24"/>
        </w:rPr>
        <w:t xml:space="preserve"> çdo informacion verbal ose me shkrim, pavarësisht nga tipi/mjetet e mjetit të regjistrimit dhe çdo material ose dokument </w:t>
      </w:r>
      <w:r w:rsidR="00BF1782">
        <w:rPr>
          <w:rFonts w:ascii="Garamond" w:hAnsi="Garamond"/>
          <w:sz w:val="24"/>
          <w:szCs w:val="24"/>
        </w:rPr>
        <w:t xml:space="preserve">që ka të bëjë </w:t>
      </w:r>
      <w:r w:rsidRPr="00296862">
        <w:rPr>
          <w:rFonts w:ascii="Garamond" w:hAnsi="Garamond"/>
          <w:sz w:val="24"/>
          <w:szCs w:val="24"/>
        </w:rPr>
        <w:t xml:space="preserve">me informacione që përmbajnë sekrete shtetërore në pajtim me legjislacionin në fuqi të shteteve Palë; </w:t>
      </w:r>
    </w:p>
    <w:p w14:paraId="0FB262B1" w14:textId="6A8A6A87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2.</w:t>
      </w:r>
      <w:r w:rsidRPr="00296862">
        <w:rPr>
          <w:rFonts w:ascii="Garamond" w:hAnsi="Garamond"/>
          <w:b/>
          <w:bCs/>
        </w:rPr>
        <w:t xml:space="preserve"> </w:t>
      </w:r>
      <w:r w:rsidRPr="00296862">
        <w:rPr>
          <w:rFonts w:ascii="Garamond" w:hAnsi="Garamond"/>
          <w:b/>
          <w:bCs/>
          <w:sz w:val="24"/>
          <w:szCs w:val="24"/>
        </w:rPr>
        <w:t>“Kontratë e Klasifikuar”</w:t>
      </w:r>
      <w:r w:rsidR="00BF1782" w:rsidRPr="00BF1782">
        <w:rPr>
          <w:rFonts w:ascii="Garamond" w:hAnsi="Garamond"/>
          <w:sz w:val="24"/>
          <w:szCs w:val="24"/>
        </w:rPr>
        <w:t xml:space="preserve"> </w:t>
      </w:r>
      <w:r w:rsidR="00BF1782">
        <w:rPr>
          <w:rFonts w:ascii="Garamond" w:hAnsi="Garamond"/>
          <w:sz w:val="24"/>
          <w:szCs w:val="24"/>
        </w:rPr>
        <w:t>është</w:t>
      </w:r>
      <w:r w:rsidR="00BF1782" w:rsidRPr="00296862">
        <w:rPr>
          <w:rFonts w:ascii="Garamond" w:hAnsi="Garamond"/>
          <w:sz w:val="24"/>
          <w:szCs w:val="24"/>
        </w:rPr>
        <w:t xml:space="preserve"> </w:t>
      </w:r>
      <w:r w:rsidRPr="00296862">
        <w:rPr>
          <w:rFonts w:ascii="Garamond" w:hAnsi="Garamond"/>
          <w:sz w:val="24"/>
          <w:szCs w:val="24"/>
        </w:rPr>
        <w:t xml:space="preserve">një kontratë (nënkontratë) ndërmjet një Pale dhe </w:t>
      </w:r>
      <w:r w:rsidR="00BF1782">
        <w:rPr>
          <w:rFonts w:ascii="Garamond" w:hAnsi="Garamond"/>
          <w:sz w:val="24"/>
          <w:szCs w:val="24"/>
        </w:rPr>
        <w:t xml:space="preserve">një </w:t>
      </w:r>
      <w:r w:rsidRPr="00296862">
        <w:rPr>
          <w:rFonts w:ascii="Garamond" w:hAnsi="Garamond"/>
          <w:sz w:val="24"/>
          <w:szCs w:val="24"/>
        </w:rPr>
        <w:t>Kontraktori ose një Kontraktori dhe</w:t>
      </w:r>
      <w:r w:rsidR="00BF1782">
        <w:rPr>
          <w:rFonts w:ascii="Garamond" w:hAnsi="Garamond"/>
          <w:sz w:val="24"/>
          <w:szCs w:val="24"/>
        </w:rPr>
        <w:t xml:space="preserve"> një</w:t>
      </w:r>
      <w:r w:rsidRPr="00296862">
        <w:rPr>
          <w:rFonts w:ascii="Garamond" w:hAnsi="Garamond"/>
          <w:sz w:val="24"/>
          <w:szCs w:val="24"/>
        </w:rPr>
        <w:t xml:space="preserve"> </w:t>
      </w:r>
      <w:r w:rsidR="005A2EFF" w:rsidRPr="00296862">
        <w:rPr>
          <w:rFonts w:ascii="Garamond" w:hAnsi="Garamond"/>
          <w:sz w:val="24"/>
          <w:szCs w:val="24"/>
        </w:rPr>
        <w:t>Nënkontraktori</w:t>
      </w:r>
      <w:r w:rsidRPr="00296862">
        <w:rPr>
          <w:rFonts w:ascii="Garamond" w:hAnsi="Garamond"/>
          <w:sz w:val="24"/>
          <w:szCs w:val="24"/>
        </w:rPr>
        <w:t xml:space="preserve">, e cila </w:t>
      </w:r>
      <w:r w:rsidR="00BF1782">
        <w:rPr>
          <w:rFonts w:ascii="Garamond" w:hAnsi="Garamond"/>
          <w:sz w:val="24"/>
          <w:szCs w:val="24"/>
        </w:rPr>
        <w:t xml:space="preserve">ka të bëjë </w:t>
      </w:r>
      <w:r w:rsidRPr="00296862">
        <w:rPr>
          <w:rFonts w:ascii="Garamond" w:hAnsi="Garamond"/>
          <w:sz w:val="24"/>
          <w:szCs w:val="24"/>
        </w:rPr>
        <w:t>me informacione që përmbajnë sekrete shtetërore ose mbi bazën e së cilës krijohet, riprodhohet ose ruhet ky informacion;</w:t>
      </w:r>
    </w:p>
    <w:p w14:paraId="4980E41C" w14:textId="6CFBC1D1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3.</w:t>
      </w:r>
      <w:r w:rsidRPr="00296862">
        <w:rPr>
          <w:rFonts w:ascii="Garamond" w:hAnsi="Garamond"/>
          <w:b/>
          <w:bCs/>
        </w:rPr>
        <w:t xml:space="preserve"> </w:t>
      </w:r>
      <w:r w:rsidRPr="00296862">
        <w:rPr>
          <w:rFonts w:ascii="Garamond" w:hAnsi="Garamond"/>
          <w:b/>
          <w:bCs/>
          <w:sz w:val="24"/>
          <w:szCs w:val="24"/>
        </w:rPr>
        <w:t>“Kontraktor/</w:t>
      </w:r>
      <w:r w:rsidR="00277B8E" w:rsidRPr="00296862">
        <w:rPr>
          <w:rFonts w:ascii="Garamond" w:hAnsi="Garamond"/>
          <w:b/>
          <w:bCs/>
          <w:sz w:val="24"/>
          <w:szCs w:val="24"/>
        </w:rPr>
        <w:t>Nënkontraktor</w:t>
      </w:r>
      <w:r w:rsidRPr="00296862">
        <w:rPr>
          <w:rFonts w:ascii="Garamond" w:hAnsi="Garamond"/>
          <w:b/>
          <w:bCs/>
          <w:sz w:val="24"/>
          <w:szCs w:val="24"/>
        </w:rPr>
        <w:t>”</w:t>
      </w:r>
      <w:r w:rsidRPr="00296862">
        <w:rPr>
          <w:rFonts w:ascii="Garamond" w:hAnsi="Garamond"/>
          <w:sz w:val="24"/>
          <w:szCs w:val="24"/>
        </w:rPr>
        <w:t xml:space="preserve"> </w:t>
      </w:r>
      <w:r w:rsidR="00BF1782">
        <w:rPr>
          <w:rFonts w:ascii="Garamond" w:hAnsi="Garamond"/>
          <w:sz w:val="24"/>
          <w:szCs w:val="24"/>
        </w:rPr>
        <w:t>është</w:t>
      </w:r>
      <w:r w:rsidR="00BF1782" w:rsidRPr="00296862">
        <w:rPr>
          <w:rFonts w:ascii="Garamond" w:hAnsi="Garamond"/>
          <w:sz w:val="24"/>
          <w:szCs w:val="24"/>
        </w:rPr>
        <w:t xml:space="preserve"> </w:t>
      </w:r>
      <w:r w:rsidRPr="00296862">
        <w:rPr>
          <w:rFonts w:ascii="Garamond" w:hAnsi="Garamond"/>
          <w:sz w:val="24"/>
          <w:szCs w:val="24"/>
        </w:rPr>
        <w:t xml:space="preserve">një individ ose </w:t>
      </w:r>
      <w:r w:rsidR="00BF1782">
        <w:rPr>
          <w:rFonts w:ascii="Garamond" w:hAnsi="Garamond"/>
          <w:sz w:val="24"/>
          <w:szCs w:val="24"/>
        </w:rPr>
        <w:t xml:space="preserve">një </w:t>
      </w:r>
      <w:r w:rsidRPr="00296862">
        <w:rPr>
          <w:rFonts w:ascii="Garamond" w:hAnsi="Garamond"/>
          <w:sz w:val="24"/>
          <w:szCs w:val="24"/>
        </w:rPr>
        <w:t>person juridik që ka zotësinë juridike për të lidhur kontrata (nënkontrata) dhe/ose një palë në një Kontratë të Klasifikuar</w:t>
      </w:r>
      <w:r w:rsidR="00096B5C">
        <w:rPr>
          <w:rFonts w:ascii="Garamond" w:hAnsi="Garamond"/>
          <w:sz w:val="24"/>
          <w:szCs w:val="24"/>
        </w:rPr>
        <w:t>,</w:t>
      </w:r>
      <w:r w:rsidRPr="00296862">
        <w:rPr>
          <w:rFonts w:ascii="Garamond" w:hAnsi="Garamond"/>
          <w:sz w:val="24"/>
          <w:szCs w:val="24"/>
        </w:rPr>
        <w:t xml:space="preserve"> sipas dispozitave të kësaj Marrëveshjeje;</w:t>
      </w:r>
    </w:p>
    <w:p w14:paraId="70BBEEC5" w14:textId="27A387E4" w:rsidR="004147EF" w:rsidRPr="00296862" w:rsidRDefault="004147EF" w:rsidP="004147EF">
      <w:pPr>
        <w:pStyle w:val="BodyText2"/>
        <w:spacing w:after="0"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4.</w:t>
      </w:r>
      <w:r w:rsidRPr="00296862">
        <w:rPr>
          <w:rFonts w:ascii="Garamond" w:hAnsi="Garamond"/>
          <w:b/>
          <w:bCs/>
        </w:rPr>
        <w:t xml:space="preserve"> “Certifikatë Sigurimi Personeli”</w:t>
      </w:r>
      <w:r w:rsidRPr="00296862">
        <w:rPr>
          <w:rFonts w:ascii="Garamond" w:hAnsi="Garamond"/>
        </w:rPr>
        <w:t xml:space="preserve"> </w:t>
      </w:r>
      <w:r w:rsidR="00CD6F58">
        <w:rPr>
          <w:rFonts w:ascii="Garamond" w:hAnsi="Garamond"/>
        </w:rPr>
        <w:t>është</w:t>
      </w:r>
      <w:r w:rsidRPr="00296862">
        <w:rPr>
          <w:rFonts w:ascii="Garamond" w:hAnsi="Garamond"/>
        </w:rPr>
        <w:t xml:space="preserve"> përcaktimi nga Autoriteti Kompetent </w:t>
      </w:r>
      <w:r w:rsidR="00CD6F58">
        <w:rPr>
          <w:rFonts w:ascii="Garamond" w:hAnsi="Garamond"/>
        </w:rPr>
        <w:t xml:space="preserve">i Sigurimit </w:t>
      </w:r>
      <w:r w:rsidRPr="00296862">
        <w:rPr>
          <w:rFonts w:ascii="Garamond" w:hAnsi="Garamond"/>
        </w:rPr>
        <w:t xml:space="preserve">që një individ është i </w:t>
      </w:r>
      <w:r w:rsidR="00CD6F58">
        <w:rPr>
          <w:rFonts w:ascii="Garamond" w:hAnsi="Garamond"/>
        </w:rPr>
        <w:t xml:space="preserve">përshtatshëm </w:t>
      </w:r>
      <w:r w:rsidRPr="00296862">
        <w:rPr>
          <w:rFonts w:ascii="Garamond" w:hAnsi="Garamond"/>
        </w:rPr>
        <w:t xml:space="preserve">për të pasur akses në Informacionin e Klasifikuar, në pajtim me legjislacionin në fuqi të shteteve Palë; </w:t>
      </w:r>
    </w:p>
    <w:p w14:paraId="74C3EB48" w14:textId="1624DF01" w:rsidR="004147EF" w:rsidRPr="00296862" w:rsidRDefault="004147EF" w:rsidP="004147EF">
      <w:pPr>
        <w:pStyle w:val="BodyText2"/>
        <w:spacing w:after="0"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5. </w:t>
      </w:r>
      <w:r w:rsidRPr="00296862">
        <w:rPr>
          <w:rFonts w:ascii="Garamond" w:hAnsi="Garamond"/>
          <w:b/>
          <w:bCs/>
        </w:rPr>
        <w:t>“Certifikatë Sigurimi Industrial”</w:t>
      </w:r>
      <w:r w:rsidRPr="00296862">
        <w:rPr>
          <w:rFonts w:ascii="Garamond" w:hAnsi="Garamond"/>
        </w:rPr>
        <w:t xml:space="preserve"> </w:t>
      </w:r>
      <w:r w:rsidR="00CD6F58">
        <w:rPr>
          <w:rFonts w:ascii="Garamond" w:hAnsi="Garamond"/>
        </w:rPr>
        <w:t>është</w:t>
      </w:r>
      <w:r w:rsidRPr="00296862">
        <w:rPr>
          <w:rFonts w:ascii="Garamond" w:hAnsi="Garamond"/>
        </w:rPr>
        <w:t xml:space="preserve"> përcaktimi nga Autoriteti Kompetent</w:t>
      </w:r>
      <w:r w:rsidR="00CD6F58">
        <w:rPr>
          <w:rFonts w:ascii="Garamond" w:hAnsi="Garamond"/>
        </w:rPr>
        <w:t xml:space="preserve"> i Sigurimit</w:t>
      </w:r>
      <w:r w:rsidR="000854BB">
        <w:rPr>
          <w:rFonts w:ascii="Garamond" w:hAnsi="Garamond"/>
        </w:rPr>
        <w:t>,</w:t>
      </w:r>
      <w:r w:rsidRPr="00296862">
        <w:rPr>
          <w:rFonts w:ascii="Garamond" w:hAnsi="Garamond"/>
        </w:rPr>
        <w:t xml:space="preserve"> nga këndvështrimi i sigurisë, që një strukturë ka aftësinë fizike dhe organizative për të përdorur dhe</w:t>
      </w:r>
      <w:r w:rsidR="00CD6F58">
        <w:rPr>
          <w:rFonts w:ascii="Garamond" w:hAnsi="Garamond"/>
        </w:rPr>
        <w:t xml:space="preserve"> administruar </w:t>
      </w:r>
      <w:r w:rsidRPr="00296862">
        <w:rPr>
          <w:rFonts w:ascii="Garamond" w:hAnsi="Garamond"/>
        </w:rPr>
        <w:t xml:space="preserve"> Informacionin e Klasifikuar, në pajtim me legjislacionin në fuqi të shteteve palë; </w:t>
      </w:r>
    </w:p>
    <w:p w14:paraId="21108B8D" w14:textId="7DCAF990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6.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b/>
          <w:bCs/>
          <w:sz w:val="24"/>
          <w:szCs w:val="24"/>
        </w:rPr>
        <w:t>“Nevojë për njohje”</w:t>
      </w:r>
      <w:r w:rsidRPr="00296862">
        <w:rPr>
          <w:rFonts w:ascii="Garamond" w:hAnsi="Garamond"/>
          <w:sz w:val="24"/>
          <w:szCs w:val="24"/>
        </w:rPr>
        <w:t xml:space="preserve"> </w:t>
      </w:r>
      <w:r w:rsidR="00CD6F58">
        <w:rPr>
          <w:rFonts w:ascii="Garamond" w:hAnsi="Garamond"/>
          <w:sz w:val="24"/>
          <w:szCs w:val="24"/>
        </w:rPr>
        <w:t>është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>parimin, sipas të cilit, aksesi në Informacionin e Klasifikuar mund t’i jepet vetëm një individi të verifikuar paraprakisht se ka nevojë për njohje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 xml:space="preserve">lidhur me kryerjen e detyrave të tij/saj zyrtare, brenda kuadrit të të cilit informacioni i është dhënë Palës </w:t>
      </w:r>
      <w:r w:rsidR="00CD6F58">
        <w:rPr>
          <w:rFonts w:ascii="Garamond" w:hAnsi="Garamond"/>
          <w:sz w:val="24"/>
          <w:szCs w:val="24"/>
        </w:rPr>
        <w:t>Pritëse</w:t>
      </w:r>
      <w:r w:rsidRPr="00296862">
        <w:rPr>
          <w:rFonts w:ascii="Garamond" w:hAnsi="Garamond"/>
          <w:sz w:val="24"/>
          <w:szCs w:val="24"/>
        </w:rPr>
        <w:t>;</w:t>
      </w:r>
    </w:p>
    <w:p w14:paraId="12C66B9B" w14:textId="7CC6EB1D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7.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b/>
          <w:bCs/>
          <w:sz w:val="24"/>
          <w:szCs w:val="24"/>
        </w:rPr>
        <w:t>“Palë e tretë”</w:t>
      </w:r>
      <w:r w:rsidRPr="00296862">
        <w:rPr>
          <w:rFonts w:ascii="Garamond" w:hAnsi="Garamond"/>
          <w:sz w:val="24"/>
          <w:szCs w:val="24"/>
        </w:rPr>
        <w:t xml:space="preserve"> </w:t>
      </w:r>
      <w:r w:rsidR="00CD6F58">
        <w:rPr>
          <w:rFonts w:ascii="Garamond" w:hAnsi="Garamond"/>
          <w:sz w:val="24"/>
          <w:szCs w:val="24"/>
        </w:rPr>
        <w:t>është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>një shtet ose organizatë ndërkombëtare</w:t>
      </w:r>
      <w:r w:rsidR="002A595D">
        <w:rPr>
          <w:rFonts w:ascii="Garamond" w:hAnsi="Garamond"/>
          <w:sz w:val="24"/>
          <w:szCs w:val="24"/>
        </w:rPr>
        <w:t>,</w:t>
      </w:r>
      <w:r w:rsidRPr="00296862">
        <w:rPr>
          <w:rFonts w:ascii="Garamond" w:hAnsi="Garamond"/>
          <w:sz w:val="24"/>
          <w:szCs w:val="24"/>
        </w:rPr>
        <w:t xml:space="preserve"> që nuk është palë në këtë Marrëveshje;</w:t>
      </w:r>
    </w:p>
    <w:p w14:paraId="611AC271" w14:textId="1F467B34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8.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b/>
          <w:bCs/>
          <w:sz w:val="24"/>
          <w:szCs w:val="24"/>
        </w:rPr>
        <w:t>“Palë e Origjinës”</w:t>
      </w:r>
      <w:r w:rsidR="00CD6F58" w:rsidRPr="00CD6F58">
        <w:rPr>
          <w:rFonts w:ascii="Garamond" w:hAnsi="Garamond"/>
          <w:sz w:val="24"/>
          <w:szCs w:val="24"/>
        </w:rPr>
        <w:t xml:space="preserve"> </w:t>
      </w:r>
      <w:r w:rsidR="00CD6F58">
        <w:rPr>
          <w:rFonts w:ascii="Garamond" w:hAnsi="Garamond"/>
          <w:sz w:val="24"/>
          <w:szCs w:val="24"/>
        </w:rPr>
        <w:t>është</w:t>
      </w:r>
      <w:r w:rsidR="00CD6F58" w:rsidRPr="00296862">
        <w:rPr>
          <w:rFonts w:ascii="Garamond" w:hAnsi="Garamond"/>
          <w:sz w:val="24"/>
          <w:szCs w:val="24"/>
        </w:rPr>
        <w:t xml:space="preserve"> </w:t>
      </w:r>
      <w:r w:rsidRPr="00296862">
        <w:rPr>
          <w:rFonts w:ascii="Garamond" w:hAnsi="Garamond"/>
          <w:sz w:val="24"/>
          <w:szCs w:val="24"/>
        </w:rPr>
        <w:t>Pal</w:t>
      </w:r>
      <w:r w:rsidR="00CD6F58">
        <w:rPr>
          <w:rFonts w:ascii="Garamond" w:hAnsi="Garamond"/>
          <w:sz w:val="24"/>
          <w:szCs w:val="24"/>
        </w:rPr>
        <w:t>a</w:t>
      </w:r>
      <w:r w:rsidRPr="00296862">
        <w:rPr>
          <w:rFonts w:ascii="Garamond" w:hAnsi="Garamond"/>
          <w:sz w:val="24"/>
          <w:szCs w:val="24"/>
        </w:rPr>
        <w:t xml:space="preserve"> e cila i jep Informacion të Klasifikuar Palës Marrëse;</w:t>
      </w:r>
    </w:p>
    <w:p w14:paraId="5AA25E89" w14:textId="3DCC4C48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9.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b/>
          <w:bCs/>
          <w:sz w:val="24"/>
          <w:szCs w:val="24"/>
        </w:rPr>
        <w:t>“Pala Marrëse”</w:t>
      </w:r>
      <w:r w:rsidRPr="00296862">
        <w:rPr>
          <w:rFonts w:ascii="Garamond" w:hAnsi="Garamond"/>
          <w:sz w:val="24"/>
          <w:szCs w:val="24"/>
        </w:rPr>
        <w:t xml:space="preserve"> </w:t>
      </w:r>
      <w:r w:rsidR="00CD6F58">
        <w:rPr>
          <w:rFonts w:ascii="Garamond" w:hAnsi="Garamond"/>
          <w:sz w:val="24"/>
          <w:szCs w:val="24"/>
        </w:rPr>
        <w:t>është</w:t>
      </w:r>
      <w:r w:rsidRPr="00296862">
        <w:rPr>
          <w:rFonts w:ascii="Garamond" w:hAnsi="Garamond"/>
          <w:sz w:val="24"/>
          <w:szCs w:val="24"/>
        </w:rPr>
        <w:t xml:space="preserve"> Pal</w:t>
      </w:r>
      <w:r w:rsidR="00CD6F58">
        <w:rPr>
          <w:rFonts w:ascii="Garamond" w:hAnsi="Garamond"/>
          <w:sz w:val="24"/>
          <w:szCs w:val="24"/>
        </w:rPr>
        <w:t>a</w:t>
      </w:r>
      <w:r w:rsidRPr="00296862">
        <w:rPr>
          <w:rFonts w:ascii="Garamond" w:hAnsi="Garamond"/>
          <w:sz w:val="24"/>
          <w:szCs w:val="24"/>
        </w:rPr>
        <w:t xml:space="preserve"> e cila merr Informacionin e Klasifikuar nga Pala e Origjinës;</w:t>
      </w:r>
    </w:p>
    <w:p w14:paraId="2211A6C8" w14:textId="577B4303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10.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b/>
          <w:bCs/>
          <w:sz w:val="24"/>
          <w:szCs w:val="24"/>
        </w:rPr>
        <w:t>“Vizitorë”</w:t>
      </w:r>
      <w:r w:rsidRPr="00296862">
        <w:rPr>
          <w:rFonts w:ascii="Garamond" w:hAnsi="Garamond"/>
          <w:sz w:val="24"/>
          <w:szCs w:val="24"/>
        </w:rPr>
        <w:t xml:space="preserve"> </w:t>
      </w:r>
      <w:r w:rsidR="00CD6F58">
        <w:rPr>
          <w:rFonts w:ascii="Garamond" w:hAnsi="Garamond"/>
          <w:sz w:val="24"/>
          <w:szCs w:val="24"/>
        </w:rPr>
        <w:t xml:space="preserve">janë </w:t>
      </w:r>
      <w:r w:rsidRPr="00296862">
        <w:rPr>
          <w:rFonts w:ascii="Garamond" w:hAnsi="Garamond"/>
          <w:sz w:val="24"/>
          <w:szCs w:val="24"/>
        </w:rPr>
        <w:t>përfaqësuesit zyrtarë të një Pale, të cilët kërkojnë të vizitojnë vendet dhe mjediset e Palës tjetër të angazhuar në aktivitete në lidhje me Informacionin e Klasifikuar.</w:t>
      </w:r>
    </w:p>
    <w:p w14:paraId="1A38078C" w14:textId="77777777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728644DF" w14:textId="77777777" w:rsidR="004147EF" w:rsidRPr="00296862" w:rsidRDefault="004147EF" w:rsidP="004147EF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296862">
        <w:rPr>
          <w:rFonts w:ascii="Garamond" w:hAnsi="Garamond"/>
          <w:bCs/>
          <w:sz w:val="24"/>
          <w:szCs w:val="24"/>
        </w:rPr>
        <w:t>Neni 3</w:t>
      </w:r>
    </w:p>
    <w:p w14:paraId="240D1600" w14:textId="77777777" w:rsidR="004147EF" w:rsidRPr="00296862" w:rsidRDefault="004147EF" w:rsidP="004147EF">
      <w:pPr>
        <w:pStyle w:val="NoSpacing"/>
        <w:ind w:firstLine="284"/>
        <w:jc w:val="center"/>
        <w:rPr>
          <w:rFonts w:ascii="Garamond" w:hAnsi="Garamond"/>
          <w:b/>
          <w:bCs/>
        </w:rPr>
      </w:pPr>
      <w:r w:rsidRPr="00296862">
        <w:rPr>
          <w:rFonts w:ascii="Garamond" w:hAnsi="Garamond"/>
          <w:b/>
          <w:bCs/>
          <w:sz w:val="24"/>
          <w:szCs w:val="24"/>
        </w:rPr>
        <w:t>Autoritetet Kompetente të Sigurisë</w:t>
      </w:r>
    </w:p>
    <w:p w14:paraId="2511C290" w14:textId="77777777" w:rsidR="004147EF" w:rsidRPr="00296862" w:rsidRDefault="004147EF" w:rsidP="004147EF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561C982" w14:textId="77777777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1.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 xml:space="preserve">Autoritetet Kompetente të Sigurisë, përgjegjëse për zbatimin e kësaj Marrëveshjeje, janë: </w:t>
      </w:r>
    </w:p>
    <w:p w14:paraId="037C46BD" w14:textId="6EEF37F5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a)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 xml:space="preserve">Për Republikën e Shqipërisë </w:t>
      </w:r>
      <w:r w:rsidR="002A595D">
        <w:rPr>
          <w:rFonts w:ascii="Garamond" w:hAnsi="Garamond"/>
          <w:sz w:val="24"/>
          <w:szCs w:val="24"/>
        </w:rPr>
        <w:t>–</w:t>
      </w:r>
      <w:r w:rsidRPr="00296862">
        <w:rPr>
          <w:rFonts w:ascii="Garamond" w:hAnsi="Garamond"/>
          <w:sz w:val="24"/>
          <w:szCs w:val="24"/>
        </w:rPr>
        <w:t xml:space="preserve"> Drejtoria e Sigurimit të Informacionit të Klasifikuar (Autoriteti i Sigurimit Kombëtar);</w:t>
      </w:r>
    </w:p>
    <w:p w14:paraId="51B27137" w14:textId="3149B25D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b)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 xml:space="preserve">Për Gjeorgjinë </w:t>
      </w:r>
      <w:r w:rsidR="002A595D">
        <w:rPr>
          <w:rFonts w:ascii="Garamond" w:hAnsi="Garamond"/>
          <w:sz w:val="24"/>
          <w:szCs w:val="24"/>
        </w:rPr>
        <w:t>–</w:t>
      </w:r>
      <w:r w:rsidRPr="00296862">
        <w:rPr>
          <w:rFonts w:ascii="Garamond" w:hAnsi="Garamond"/>
          <w:sz w:val="24"/>
          <w:szCs w:val="24"/>
        </w:rPr>
        <w:t xml:space="preserve"> Shërbimi Shtetëror i Sigurisë i Gjeorgjisë.</w:t>
      </w:r>
    </w:p>
    <w:p w14:paraId="45AE196E" w14:textId="5C11DC1F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2.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>Të dy</w:t>
      </w:r>
      <w:r w:rsidR="00403690">
        <w:rPr>
          <w:rFonts w:ascii="Garamond" w:hAnsi="Garamond"/>
          <w:sz w:val="24"/>
          <w:szCs w:val="24"/>
        </w:rPr>
        <w:t>j</w:t>
      </w:r>
      <w:r w:rsidR="00E27456">
        <w:rPr>
          <w:rFonts w:ascii="Garamond" w:hAnsi="Garamond"/>
          <w:sz w:val="24"/>
          <w:szCs w:val="24"/>
        </w:rPr>
        <w:t>a</w:t>
      </w:r>
      <w:r w:rsidRPr="00296862">
        <w:rPr>
          <w:rFonts w:ascii="Garamond" w:hAnsi="Garamond"/>
          <w:sz w:val="24"/>
          <w:szCs w:val="24"/>
        </w:rPr>
        <w:t xml:space="preserve"> Autoritetet Kompetente të Sigurimit, secili brenda juridiksionit të shtetit të vet, siguron mbrojtjen e Informacionit të Klasifikuar të transmetuar ose </w:t>
      </w:r>
      <w:r w:rsidR="00F71455">
        <w:rPr>
          <w:rFonts w:ascii="Garamond" w:hAnsi="Garamond"/>
          <w:sz w:val="24"/>
          <w:szCs w:val="24"/>
        </w:rPr>
        <w:t xml:space="preserve">të </w:t>
      </w:r>
      <w:r w:rsidRPr="00296862">
        <w:rPr>
          <w:rFonts w:ascii="Garamond" w:hAnsi="Garamond"/>
          <w:sz w:val="24"/>
          <w:szCs w:val="24"/>
        </w:rPr>
        <w:t>gjeneruar</w:t>
      </w:r>
      <w:r w:rsidR="00F71455">
        <w:rPr>
          <w:rFonts w:ascii="Garamond" w:hAnsi="Garamond"/>
          <w:sz w:val="24"/>
          <w:szCs w:val="24"/>
        </w:rPr>
        <w:t>,</w:t>
      </w:r>
      <w:r w:rsidRPr="00296862">
        <w:rPr>
          <w:rFonts w:ascii="Garamond" w:hAnsi="Garamond"/>
          <w:sz w:val="24"/>
          <w:szCs w:val="24"/>
        </w:rPr>
        <w:t xml:space="preserve"> në vijim të zbatimit të kësaj Marrëveshjeje. </w:t>
      </w:r>
    </w:p>
    <w:p w14:paraId="4312719E" w14:textId="6BF023F4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3.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 xml:space="preserve">Me qëllim që të arrihen dhe </w:t>
      </w:r>
      <w:r w:rsidR="007F7B05">
        <w:rPr>
          <w:rFonts w:ascii="Garamond" w:hAnsi="Garamond"/>
          <w:sz w:val="24"/>
          <w:szCs w:val="24"/>
        </w:rPr>
        <w:t xml:space="preserve">të </w:t>
      </w:r>
      <w:r w:rsidRPr="00296862">
        <w:rPr>
          <w:rFonts w:ascii="Garamond" w:hAnsi="Garamond"/>
          <w:sz w:val="24"/>
          <w:szCs w:val="24"/>
        </w:rPr>
        <w:t xml:space="preserve">ruhen standarde të krahasueshme sigurie, Autoritetet Kompetente të Sigurimit, me kërkesë, i japin njëra-tjetrës informacion në lidhje me standardet, procedurat dhe praktikat e tyre të sigurimit për mbrojtjen e Informacionit të Klasifikuar. </w:t>
      </w:r>
    </w:p>
    <w:p w14:paraId="359DA060" w14:textId="1A024A65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lastRenderedPageBreak/>
        <w:t>4.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 xml:space="preserve">Palët njoftojnë njëra-tjetrën, nëpërmjet kanaleve diplomatike, për çdo ndryshim në lidhje me </w:t>
      </w:r>
      <w:r w:rsidR="005B632A" w:rsidRPr="00296862">
        <w:rPr>
          <w:rFonts w:ascii="Garamond" w:hAnsi="Garamond"/>
          <w:sz w:val="24"/>
          <w:szCs w:val="24"/>
        </w:rPr>
        <w:t xml:space="preserve">Autoritetet </w:t>
      </w:r>
      <w:r w:rsidRPr="00296862">
        <w:rPr>
          <w:rFonts w:ascii="Garamond" w:hAnsi="Garamond"/>
          <w:sz w:val="24"/>
          <w:szCs w:val="24"/>
        </w:rPr>
        <w:t>e tyre Kompetente të Sigurimit.</w:t>
      </w:r>
    </w:p>
    <w:p w14:paraId="7B1E64E1" w14:textId="77777777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5810FC0E" w14:textId="77777777" w:rsidR="004147EF" w:rsidRPr="00296862" w:rsidRDefault="004147EF" w:rsidP="004147EF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 xml:space="preserve">Neni 4 </w:t>
      </w:r>
    </w:p>
    <w:p w14:paraId="1EA289B8" w14:textId="545DEA80" w:rsidR="004147EF" w:rsidRPr="00296862" w:rsidRDefault="004147EF" w:rsidP="004147EF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96862">
        <w:rPr>
          <w:rFonts w:ascii="Garamond" w:hAnsi="Garamond"/>
          <w:b/>
          <w:sz w:val="24"/>
          <w:szCs w:val="24"/>
        </w:rPr>
        <w:t xml:space="preserve">Barasvlershmëria e </w:t>
      </w:r>
      <w:r w:rsidR="002B59E8" w:rsidRPr="00296862">
        <w:rPr>
          <w:rFonts w:ascii="Garamond" w:hAnsi="Garamond"/>
          <w:b/>
          <w:sz w:val="24"/>
          <w:szCs w:val="24"/>
        </w:rPr>
        <w:t>niveleve të klasifikimit të sigurisë</w:t>
      </w:r>
    </w:p>
    <w:p w14:paraId="5C8A0925" w14:textId="77777777" w:rsidR="004147EF" w:rsidRPr="00296862" w:rsidRDefault="004147EF" w:rsidP="004147EF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68DBE36" w14:textId="77777777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1. Informacionit të Klasifikuar i caktohet një prej niveleve të barasvlershme të mëposhtme të klasifikimit të sigurisë:</w:t>
      </w:r>
    </w:p>
    <w:p w14:paraId="76C6FB6D" w14:textId="77777777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3157"/>
        <w:gridCol w:w="2856"/>
        <w:gridCol w:w="3579"/>
      </w:tblGrid>
      <w:tr w:rsidR="004147EF" w:rsidRPr="005B632A" w14:paraId="150768AB" w14:textId="77777777" w:rsidTr="005B632A">
        <w:trPr>
          <w:trHeight w:val="20"/>
        </w:trPr>
        <w:tc>
          <w:tcPr>
            <w:tcW w:w="0" w:type="auto"/>
          </w:tcPr>
          <w:p w14:paraId="4AA86E52" w14:textId="77777777" w:rsidR="004147EF" w:rsidRPr="005B632A" w:rsidRDefault="004147EF" w:rsidP="00296862">
            <w:pPr>
              <w:pStyle w:val="Brdtekstpflgende"/>
              <w:spacing w:before="0" w:after="0"/>
              <w:ind w:firstLine="284"/>
              <w:jc w:val="center"/>
              <w:rPr>
                <w:rFonts w:ascii="Garamond" w:hAnsi="Garamond"/>
              </w:rPr>
            </w:pPr>
            <w:r w:rsidRPr="005B632A">
              <w:rPr>
                <w:rFonts w:ascii="Garamond" w:hAnsi="Garamond"/>
                <w:b/>
              </w:rPr>
              <w:t>Për Republikën e Shqipërisë:</w:t>
            </w:r>
          </w:p>
        </w:tc>
        <w:tc>
          <w:tcPr>
            <w:tcW w:w="0" w:type="auto"/>
          </w:tcPr>
          <w:p w14:paraId="3A9D2505" w14:textId="77777777" w:rsidR="004147EF" w:rsidRPr="005B632A" w:rsidRDefault="004147EF" w:rsidP="00296862">
            <w:pPr>
              <w:pStyle w:val="Brdtekstpflgende"/>
              <w:spacing w:before="0" w:after="0"/>
              <w:ind w:firstLine="284"/>
              <w:jc w:val="center"/>
              <w:rPr>
                <w:rFonts w:ascii="Garamond" w:hAnsi="Garamond"/>
                <w:b/>
                <w:bCs/>
              </w:rPr>
            </w:pPr>
            <w:r w:rsidRPr="005B632A">
              <w:rPr>
                <w:rFonts w:ascii="Garamond" w:hAnsi="Garamond"/>
                <w:b/>
              </w:rPr>
              <w:t>Për Gjeorgjinë:</w:t>
            </w:r>
            <w:r w:rsidRPr="005B632A">
              <w:rPr>
                <w:rFonts w:ascii="Garamond" w:hAnsi="Garamond"/>
              </w:rPr>
              <w:t xml:space="preserve"> </w:t>
            </w:r>
          </w:p>
        </w:tc>
        <w:tc>
          <w:tcPr>
            <w:tcW w:w="0" w:type="auto"/>
          </w:tcPr>
          <w:p w14:paraId="39A1F381" w14:textId="77777777" w:rsidR="004147EF" w:rsidRPr="005B632A" w:rsidRDefault="004147EF" w:rsidP="00296862">
            <w:pPr>
              <w:pStyle w:val="Brdtekstpflgende"/>
              <w:spacing w:before="0" w:after="0"/>
              <w:ind w:firstLine="284"/>
              <w:jc w:val="center"/>
              <w:rPr>
                <w:rFonts w:ascii="Garamond" w:hAnsi="Garamond"/>
                <w:b/>
                <w:bCs/>
              </w:rPr>
            </w:pPr>
            <w:r w:rsidRPr="005B632A">
              <w:rPr>
                <w:rFonts w:ascii="Garamond" w:hAnsi="Garamond"/>
                <w:b/>
              </w:rPr>
              <w:t>Termi i barasvlershëm në anglisht:</w:t>
            </w:r>
          </w:p>
        </w:tc>
      </w:tr>
      <w:tr w:rsidR="004147EF" w:rsidRPr="005B632A" w14:paraId="37992BF3" w14:textId="77777777" w:rsidTr="005B632A">
        <w:trPr>
          <w:trHeight w:val="692"/>
        </w:trPr>
        <w:tc>
          <w:tcPr>
            <w:tcW w:w="0" w:type="auto"/>
          </w:tcPr>
          <w:p w14:paraId="58472290" w14:textId="77777777" w:rsidR="004147EF" w:rsidRPr="005B632A" w:rsidRDefault="004147EF" w:rsidP="00296862">
            <w:pPr>
              <w:pStyle w:val="NoSpacing"/>
              <w:ind w:firstLine="284"/>
              <w:jc w:val="center"/>
              <w:rPr>
                <w:rFonts w:ascii="Garamond" w:hAnsi="Garamond"/>
                <w:sz w:val="24"/>
                <w:szCs w:val="24"/>
              </w:rPr>
            </w:pPr>
            <w:r w:rsidRPr="005B632A">
              <w:rPr>
                <w:rFonts w:ascii="Garamond" w:hAnsi="Garamond"/>
                <w:sz w:val="24"/>
                <w:szCs w:val="24"/>
              </w:rPr>
              <w:t>TEPËR SEKRET</w:t>
            </w:r>
          </w:p>
        </w:tc>
        <w:tc>
          <w:tcPr>
            <w:tcW w:w="0" w:type="auto"/>
          </w:tcPr>
          <w:p w14:paraId="3C05E23A" w14:textId="77777777" w:rsidR="004147EF" w:rsidRPr="005B632A" w:rsidRDefault="004147EF" w:rsidP="00296862">
            <w:pPr>
              <w:pStyle w:val="NoSpacing"/>
              <w:ind w:firstLine="284"/>
              <w:jc w:val="center"/>
              <w:rPr>
                <w:rFonts w:ascii="Garamond" w:hAnsi="Garamond"/>
                <w:sz w:val="24"/>
                <w:szCs w:val="24"/>
              </w:rPr>
            </w:pPr>
            <w:r w:rsidRPr="005B632A">
              <w:rPr>
                <w:rFonts w:ascii="Sylfaen" w:hAnsi="Sylfaen" w:cs="Sylfaen"/>
                <w:sz w:val="24"/>
                <w:szCs w:val="24"/>
              </w:rPr>
              <w:t>განსაკუთრებული</w:t>
            </w:r>
          </w:p>
          <w:p w14:paraId="3AF47072" w14:textId="1A373E5A" w:rsidR="004147EF" w:rsidRPr="005B632A" w:rsidRDefault="004147EF" w:rsidP="005B632A">
            <w:pPr>
              <w:pStyle w:val="NoSpacing"/>
              <w:ind w:firstLine="284"/>
              <w:jc w:val="center"/>
              <w:rPr>
                <w:rFonts w:ascii="Garamond" w:hAnsi="Garamond"/>
                <w:sz w:val="24"/>
                <w:szCs w:val="24"/>
              </w:rPr>
            </w:pPr>
            <w:r w:rsidRPr="005B632A">
              <w:rPr>
                <w:rFonts w:ascii="Sylfaen" w:hAnsi="Sylfaen" w:cs="Sylfaen"/>
                <w:sz w:val="24"/>
                <w:szCs w:val="24"/>
              </w:rPr>
              <w:t>მნიშვნელობის</w:t>
            </w:r>
          </w:p>
        </w:tc>
        <w:tc>
          <w:tcPr>
            <w:tcW w:w="0" w:type="auto"/>
          </w:tcPr>
          <w:p w14:paraId="4E8AA2ED" w14:textId="77777777" w:rsidR="004147EF" w:rsidRPr="005B632A" w:rsidRDefault="004147EF" w:rsidP="00296862">
            <w:pPr>
              <w:pStyle w:val="Brdtekstpflgende"/>
              <w:spacing w:before="0" w:after="0"/>
              <w:ind w:firstLine="284"/>
              <w:jc w:val="center"/>
              <w:rPr>
                <w:rFonts w:ascii="Garamond" w:hAnsi="Garamond"/>
              </w:rPr>
            </w:pPr>
            <w:r w:rsidRPr="005B632A">
              <w:rPr>
                <w:rFonts w:ascii="Garamond" w:hAnsi="Garamond"/>
              </w:rPr>
              <w:t>TOP SECRET</w:t>
            </w:r>
          </w:p>
        </w:tc>
      </w:tr>
      <w:tr w:rsidR="004147EF" w:rsidRPr="005B632A" w14:paraId="107F2D3D" w14:textId="77777777" w:rsidTr="005B632A">
        <w:trPr>
          <w:trHeight w:val="20"/>
        </w:trPr>
        <w:tc>
          <w:tcPr>
            <w:tcW w:w="0" w:type="auto"/>
          </w:tcPr>
          <w:p w14:paraId="0A37D88E" w14:textId="77777777" w:rsidR="004147EF" w:rsidRPr="005B632A" w:rsidRDefault="004147EF" w:rsidP="00296862">
            <w:pPr>
              <w:pStyle w:val="NoSpacing"/>
              <w:ind w:firstLine="284"/>
              <w:jc w:val="center"/>
              <w:rPr>
                <w:rFonts w:ascii="Garamond" w:hAnsi="Garamond"/>
                <w:sz w:val="24"/>
                <w:szCs w:val="24"/>
              </w:rPr>
            </w:pPr>
            <w:r w:rsidRPr="005B632A">
              <w:rPr>
                <w:rFonts w:ascii="Garamond" w:hAnsi="Garamond"/>
                <w:sz w:val="24"/>
                <w:szCs w:val="24"/>
              </w:rPr>
              <w:t>SEKRET</w:t>
            </w:r>
          </w:p>
        </w:tc>
        <w:tc>
          <w:tcPr>
            <w:tcW w:w="0" w:type="auto"/>
          </w:tcPr>
          <w:p w14:paraId="6AFCB2D8" w14:textId="545FB7D2" w:rsidR="004147EF" w:rsidRPr="005B632A" w:rsidRDefault="004147EF" w:rsidP="005B632A">
            <w:pPr>
              <w:pStyle w:val="NoSpacing"/>
              <w:ind w:firstLine="284"/>
              <w:jc w:val="center"/>
              <w:rPr>
                <w:rFonts w:ascii="Garamond" w:hAnsi="Garamond"/>
              </w:rPr>
            </w:pPr>
            <w:r w:rsidRPr="005B632A">
              <w:rPr>
                <w:rFonts w:ascii="Sylfaen" w:hAnsi="Sylfaen" w:cs="Sylfaen"/>
                <w:sz w:val="24"/>
                <w:szCs w:val="24"/>
              </w:rPr>
              <w:t>სრულიად</w:t>
            </w:r>
            <w:r w:rsidRPr="005B632A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5B632A">
              <w:rPr>
                <w:rFonts w:ascii="Sylfaen" w:hAnsi="Sylfaen" w:cs="Sylfaen"/>
                <w:sz w:val="24"/>
                <w:szCs w:val="24"/>
              </w:rPr>
              <w:t>საიდუმლო</w:t>
            </w:r>
          </w:p>
        </w:tc>
        <w:tc>
          <w:tcPr>
            <w:tcW w:w="0" w:type="auto"/>
          </w:tcPr>
          <w:p w14:paraId="7B65EE98" w14:textId="77777777" w:rsidR="004147EF" w:rsidRPr="005B632A" w:rsidRDefault="004147EF" w:rsidP="00296862">
            <w:pPr>
              <w:pStyle w:val="Brdtekstpflgende"/>
              <w:spacing w:before="0" w:after="0"/>
              <w:ind w:firstLine="284"/>
              <w:jc w:val="center"/>
              <w:rPr>
                <w:rFonts w:ascii="Garamond" w:hAnsi="Garamond"/>
              </w:rPr>
            </w:pPr>
            <w:r w:rsidRPr="005B632A">
              <w:rPr>
                <w:rFonts w:ascii="Garamond" w:hAnsi="Garamond"/>
              </w:rPr>
              <w:t>SECRET</w:t>
            </w:r>
          </w:p>
        </w:tc>
      </w:tr>
      <w:tr w:rsidR="004147EF" w:rsidRPr="005B632A" w14:paraId="0C90595A" w14:textId="77777777" w:rsidTr="005B632A">
        <w:trPr>
          <w:trHeight w:val="20"/>
        </w:trPr>
        <w:tc>
          <w:tcPr>
            <w:tcW w:w="0" w:type="auto"/>
          </w:tcPr>
          <w:p w14:paraId="79F745EA" w14:textId="77777777" w:rsidR="004147EF" w:rsidRPr="005B632A" w:rsidRDefault="004147EF" w:rsidP="00296862">
            <w:pPr>
              <w:pStyle w:val="NoSpacing"/>
              <w:ind w:firstLine="284"/>
              <w:jc w:val="center"/>
              <w:rPr>
                <w:rFonts w:ascii="Garamond" w:hAnsi="Garamond"/>
                <w:sz w:val="24"/>
                <w:szCs w:val="24"/>
              </w:rPr>
            </w:pPr>
            <w:r w:rsidRPr="005B632A">
              <w:rPr>
                <w:rFonts w:ascii="Garamond" w:hAnsi="Garamond"/>
                <w:sz w:val="24"/>
                <w:szCs w:val="24"/>
              </w:rPr>
              <w:t>KONFIDENCIAL</w:t>
            </w:r>
          </w:p>
        </w:tc>
        <w:tc>
          <w:tcPr>
            <w:tcW w:w="0" w:type="auto"/>
          </w:tcPr>
          <w:p w14:paraId="668C8CF3" w14:textId="771BC4CF" w:rsidR="004147EF" w:rsidRPr="005B632A" w:rsidRDefault="004147EF" w:rsidP="005B632A">
            <w:pPr>
              <w:pStyle w:val="NoSpacing"/>
              <w:ind w:firstLine="284"/>
              <w:jc w:val="center"/>
              <w:rPr>
                <w:rFonts w:ascii="Garamond" w:hAnsi="Garamond"/>
              </w:rPr>
            </w:pPr>
            <w:r w:rsidRPr="005B632A">
              <w:rPr>
                <w:rFonts w:ascii="Sylfaen" w:hAnsi="Sylfaen" w:cs="Sylfaen"/>
                <w:sz w:val="24"/>
                <w:szCs w:val="24"/>
              </w:rPr>
              <w:t>საიდუმლო</w:t>
            </w:r>
          </w:p>
        </w:tc>
        <w:tc>
          <w:tcPr>
            <w:tcW w:w="0" w:type="auto"/>
          </w:tcPr>
          <w:p w14:paraId="3908401D" w14:textId="77777777" w:rsidR="004147EF" w:rsidRPr="005B632A" w:rsidRDefault="004147EF" w:rsidP="00296862">
            <w:pPr>
              <w:pStyle w:val="Brdtekstpflgende"/>
              <w:spacing w:before="0" w:after="0"/>
              <w:ind w:firstLine="284"/>
              <w:jc w:val="center"/>
              <w:rPr>
                <w:rFonts w:ascii="Garamond" w:hAnsi="Garamond"/>
              </w:rPr>
            </w:pPr>
            <w:r w:rsidRPr="005B632A">
              <w:rPr>
                <w:rFonts w:ascii="Garamond" w:hAnsi="Garamond"/>
              </w:rPr>
              <w:t>CONFIDENTIAL</w:t>
            </w:r>
          </w:p>
        </w:tc>
      </w:tr>
      <w:tr w:rsidR="004147EF" w:rsidRPr="005B632A" w14:paraId="19A98009" w14:textId="77777777" w:rsidTr="005B632A">
        <w:trPr>
          <w:trHeight w:val="20"/>
        </w:trPr>
        <w:tc>
          <w:tcPr>
            <w:tcW w:w="0" w:type="auto"/>
          </w:tcPr>
          <w:p w14:paraId="18C089BF" w14:textId="77777777" w:rsidR="004147EF" w:rsidRPr="005B632A" w:rsidRDefault="004147EF" w:rsidP="00296862">
            <w:pPr>
              <w:pStyle w:val="NoSpacing"/>
              <w:ind w:firstLine="284"/>
              <w:jc w:val="center"/>
              <w:rPr>
                <w:rFonts w:ascii="Garamond" w:hAnsi="Garamond"/>
                <w:sz w:val="24"/>
                <w:szCs w:val="24"/>
              </w:rPr>
            </w:pPr>
            <w:r w:rsidRPr="005B632A">
              <w:rPr>
                <w:rFonts w:ascii="Garamond" w:hAnsi="Garamond"/>
                <w:sz w:val="24"/>
                <w:szCs w:val="24"/>
              </w:rPr>
              <w:t>I KUFIZUAR</w:t>
            </w:r>
          </w:p>
        </w:tc>
        <w:tc>
          <w:tcPr>
            <w:tcW w:w="0" w:type="auto"/>
          </w:tcPr>
          <w:p w14:paraId="2D7112C5" w14:textId="77777777" w:rsidR="004147EF" w:rsidRPr="005B632A" w:rsidRDefault="004147EF" w:rsidP="00296862">
            <w:pPr>
              <w:pStyle w:val="NoSpacing"/>
              <w:ind w:firstLine="284"/>
              <w:jc w:val="center"/>
              <w:rPr>
                <w:rFonts w:ascii="Garamond" w:hAnsi="Garamond"/>
                <w:sz w:val="24"/>
                <w:szCs w:val="24"/>
              </w:rPr>
            </w:pPr>
            <w:r w:rsidRPr="005B632A">
              <w:rPr>
                <w:rFonts w:ascii="Sylfaen" w:hAnsi="Sylfaen" w:cs="Sylfaen"/>
                <w:sz w:val="24"/>
                <w:szCs w:val="24"/>
              </w:rPr>
              <w:t>შეზღუდული</w:t>
            </w:r>
          </w:p>
          <w:p w14:paraId="566D51D4" w14:textId="7F5A2B03" w:rsidR="004147EF" w:rsidRPr="005B632A" w:rsidRDefault="004147EF" w:rsidP="005B632A">
            <w:pPr>
              <w:pStyle w:val="NoSpacing"/>
              <w:ind w:firstLine="284"/>
              <w:jc w:val="center"/>
              <w:rPr>
                <w:rFonts w:ascii="Garamond" w:hAnsi="Garamond"/>
              </w:rPr>
            </w:pPr>
            <w:r w:rsidRPr="005B632A">
              <w:rPr>
                <w:rFonts w:ascii="Sylfaen" w:hAnsi="Sylfaen" w:cs="Sylfaen"/>
                <w:sz w:val="24"/>
                <w:szCs w:val="24"/>
              </w:rPr>
              <w:t>სარგებლობისთვის</w:t>
            </w:r>
          </w:p>
        </w:tc>
        <w:tc>
          <w:tcPr>
            <w:tcW w:w="0" w:type="auto"/>
          </w:tcPr>
          <w:p w14:paraId="3AE90D21" w14:textId="77777777" w:rsidR="004147EF" w:rsidRPr="005B632A" w:rsidRDefault="004147EF" w:rsidP="00296862">
            <w:pPr>
              <w:pStyle w:val="Brdtekstpflgende"/>
              <w:spacing w:before="0" w:after="0"/>
              <w:ind w:firstLine="284"/>
              <w:jc w:val="center"/>
              <w:rPr>
                <w:rFonts w:ascii="Garamond" w:hAnsi="Garamond"/>
              </w:rPr>
            </w:pPr>
            <w:r w:rsidRPr="005B632A">
              <w:rPr>
                <w:rFonts w:ascii="Garamond" w:hAnsi="Garamond"/>
              </w:rPr>
              <w:t>RESTRICTED</w:t>
            </w:r>
          </w:p>
        </w:tc>
      </w:tr>
    </w:tbl>
    <w:p w14:paraId="16A192F8" w14:textId="77777777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 xml:space="preserve"> </w:t>
      </w:r>
    </w:p>
    <w:p w14:paraId="4F8FE253" w14:textId="77777777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2.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>Afati i klasifikimit të Informacionit të Klasifikuar të shkëmbyer përcaktohet në pajtim me legjislacionin në fuqi të shtetit Palë të Origjinës.</w:t>
      </w:r>
    </w:p>
    <w:p w14:paraId="5DEA66C3" w14:textId="0E812322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3.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 xml:space="preserve">Pala </w:t>
      </w:r>
      <w:r w:rsidR="00805A06">
        <w:rPr>
          <w:rFonts w:ascii="Garamond" w:hAnsi="Garamond"/>
          <w:sz w:val="24"/>
          <w:szCs w:val="24"/>
        </w:rPr>
        <w:t>pritëse</w:t>
      </w:r>
      <w:r w:rsidRPr="00296862">
        <w:rPr>
          <w:rFonts w:ascii="Garamond" w:hAnsi="Garamond"/>
          <w:sz w:val="24"/>
          <w:szCs w:val="24"/>
        </w:rPr>
        <w:t xml:space="preserve"> nuk e deklasifikon Informacionin e Klasifikuar dhe as </w:t>
      </w:r>
      <w:r w:rsidR="001A0DE5">
        <w:rPr>
          <w:rFonts w:ascii="Garamond" w:hAnsi="Garamond"/>
          <w:sz w:val="24"/>
          <w:szCs w:val="24"/>
        </w:rPr>
        <w:t>e zhvlerëson atë</w:t>
      </w:r>
      <w:r w:rsidRPr="00296862">
        <w:rPr>
          <w:rFonts w:ascii="Garamond" w:hAnsi="Garamond"/>
          <w:sz w:val="24"/>
          <w:szCs w:val="24"/>
        </w:rPr>
        <w:t>, pa lejen paraprake me shkrim të Palës së Origjinës.</w:t>
      </w:r>
    </w:p>
    <w:p w14:paraId="0475342A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jc w:val="left"/>
        <w:rPr>
          <w:rFonts w:ascii="Garamond" w:hAnsi="Garamond"/>
          <w:b/>
          <w:bCs/>
        </w:rPr>
      </w:pPr>
    </w:p>
    <w:p w14:paraId="1F5EE343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Cs/>
        </w:rPr>
      </w:pPr>
      <w:r w:rsidRPr="00296862">
        <w:rPr>
          <w:rFonts w:ascii="Garamond" w:hAnsi="Garamond"/>
        </w:rPr>
        <w:t>Neni 5</w:t>
      </w:r>
    </w:p>
    <w:p w14:paraId="16413711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  <w:r w:rsidRPr="00296862">
        <w:rPr>
          <w:rFonts w:ascii="Garamond" w:hAnsi="Garamond"/>
          <w:b/>
        </w:rPr>
        <w:t>Mbrojtja e Informacionit të Klasifikuar</w:t>
      </w:r>
    </w:p>
    <w:p w14:paraId="5EEA43B7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</w:p>
    <w:p w14:paraId="5C34BAB1" w14:textId="258121C5" w:rsidR="004147EF" w:rsidRPr="00296862" w:rsidRDefault="004147EF" w:rsidP="0041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1.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>Aksesi në Informacionin e Klasifikuar jepet vetëm për ata individë që kanë nevojë për njohje dhe të cilëve u është dhënë Certifikata e Sigurimit të Personelit, ose kanë autorizim për akses në Informacionin e Klasifikuar</w:t>
      </w:r>
      <w:r w:rsidR="00412C28">
        <w:rPr>
          <w:rFonts w:ascii="Garamond" w:hAnsi="Garamond"/>
          <w:sz w:val="24"/>
          <w:szCs w:val="24"/>
        </w:rPr>
        <w:t>,</w:t>
      </w:r>
      <w:r w:rsidRPr="00296862">
        <w:rPr>
          <w:rFonts w:ascii="Garamond" w:hAnsi="Garamond"/>
          <w:sz w:val="24"/>
          <w:szCs w:val="24"/>
        </w:rPr>
        <w:t xml:space="preserve"> në pajtim me legjislacionin në fuqi të shtetit Palë përkatës.</w:t>
      </w:r>
    </w:p>
    <w:p w14:paraId="6DEAF1C3" w14:textId="65F95A75" w:rsidR="004147EF" w:rsidRPr="00296862" w:rsidRDefault="004147EF" w:rsidP="0041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2.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>Pala Marrëse merr përgjegjësinë për të mos e transmetuar Informacionin e Klasifikuar sipas kësaj Marrëveshjeje te një palë e tretë, pa pëlqimin paraprak me shkrim të Palës së Origjinës.</w:t>
      </w:r>
    </w:p>
    <w:p w14:paraId="6949C165" w14:textId="09C0B804" w:rsidR="004147EF" w:rsidRPr="00296862" w:rsidRDefault="004147EF" w:rsidP="0041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3.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 xml:space="preserve">Pala Marrëse i cakton Informacionit të Klasifikuar një nivel mbrojtjeje të barasvlershëm me atë të caktuar nga Pala e Origjinës në pajtim me barasvlershmërinë e dhënë në </w:t>
      </w:r>
      <w:r w:rsidR="00412C28" w:rsidRPr="00296862">
        <w:rPr>
          <w:rFonts w:ascii="Garamond" w:hAnsi="Garamond"/>
          <w:sz w:val="24"/>
          <w:szCs w:val="24"/>
        </w:rPr>
        <w:t xml:space="preserve">nenin </w:t>
      </w:r>
      <w:r w:rsidRPr="00296862">
        <w:rPr>
          <w:rFonts w:ascii="Garamond" w:hAnsi="Garamond"/>
          <w:sz w:val="24"/>
          <w:szCs w:val="24"/>
        </w:rPr>
        <w:t>4.</w:t>
      </w:r>
    </w:p>
    <w:p w14:paraId="4D8D2DC3" w14:textId="5B47F1FA" w:rsidR="004147EF" w:rsidRPr="00296862" w:rsidRDefault="004147EF" w:rsidP="0041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4.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 xml:space="preserve">Pala Marrëse nuk e përdor Informacionin e Klasifikuar për ndonjë qëllim </w:t>
      </w:r>
      <w:r w:rsidR="001305EA">
        <w:rPr>
          <w:rFonts w:ascii="Garamond" w:hAnsi="Garamond"/>
          <w:sz w:val="24"/>
          <w:szCs w:val="24"/>
        </w:rPr>
        <w:t>tjetër</w:t>
      </w:r>
      <w:r w:rsidRPr="00296862">
        <w:rPr>
          <w:rFonts w:ascii="Garamond" w:hAnsi="Garamond"/>
          <w:sz w:val="24"/>
          <w:szCs w:val="24"/>
        </w:rPr>
        <w:t xml:space="preserve"> nga ai për të cilin është dhënë.</w:t>
      </w:r>
    </w:p>
    <w:p w14:paraId="3C216529" w14:textId="46BD912E" w:rsidR="004147EF" w:rsidRPr="00296862" w:rsidRDefault="004147EF" w:rsidP="0041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5.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>Pala Marrëse, në pajtim me legjislacionin në fuqi në shtetin e saj, mbron të drejta të tilla</w:t>
      </w:r>
      <w:r w:rsidR="00B77097">
        <w:rPr>
          <w:rFonts w:ascii="Garamond" w:hAnsi="Garamond"/>
          <w:sz w:val="24"/>
          <w:szCs w:val="24"/>
        </w:rPr>
        <w:t>,</w:t>
      </w:r>
      <w:r w:rsidRPr="00296862">
        <w:rPr>
          <w:rFonts w:ascii="Garamond" w:hAnsi="Garamond"/>
          <w:sz w:val="24"/>
          <w:szCs w:val="24"/>
        </w:rPr>
        <w:t xml:space="preserve"> si patentat, të drejtat e autorit</w:t>
      </w:r>
      <w:r w:rsidR="00B77097">
        <w:rPr>
          <w:rFonts w:ascii="Garamond" w:hAnsi="Garamond"/>
          <w:sz w:val="24"/>
          <w:szCs w:val="24"/>
        </w:rPr>
        <w:t>,</w:t>
      </w:r>
      <w:r w:rsidRPr="00296862">
        <w:rPr>
          <w:rFonts w:ascii="Garamond" w:hAnsi="Garamond"/>
          <w:sz w:val="24"/>
          <w:szCs w:val="24"/>
        </w:rPr>
        <w:t xml:space="preserve"> si dhe sekretet profesionale dhe tregtare që </w:t>
      </w:r>
      <w:r w:rsidR="001064E1">
        <w:rPr>
          <w:rFonts w:ascii="Garamond" w:hAnsi="Garamond"/>
          <w:sz w:val="24"/>
          <w:szCs w:val="24"/>
        </w:rPr>
        <w:t xml:space="preserve">gjenden </w:t>
      </w:r>
      <w:r w:rsidRPr="00296862">
        <w:rPr>
          <w:rFonts w:ascii="Garamond" w:hAnsi="Garamond"/>
          <w:sz w:val="24"/>
          <w:szCs w:val="24"/>
        </w:rPr>
        <w:t>në Informacionin e Klasifikuar.</w:t>
      </w:r>
    </w:p>
    <w:p w14:paraId="6832AF22" w14:textId="77777777" w:rsidR="004147EF" w:rsidRPr="00296862" w:rsidRDefault="004147EF" w:rsidP="004147EF">
      <w:pPr>
        <w:spacing w:after="0" w:line="240" w:lineRule="auto"/>
        <w:ind w:firstLine="284"/>
        <w:rPr>
          <w:rFonts w:ascii="Garamond" w:hAnsi="Garamond"/>
          <w:vanish/>
          <w:sz w:val="24"/>
          <w:szCs w:val="24"/>
        </w:rPr>
      </w:pPr>
    </w:p>
    <w:p w14:paraId="7B759200" w14:textId="77777777" w:rsidR="004147EF" w:rsidRPr="00296862" w:rsidRDefault="004147EF" w:rsidP="004147EF">
      <w:pPr>
        <w:pStyle w:val="c2"/>
        <w:spacing w:line="240" w:lineRule="auto"/>
        <w:ind w:firstLine="284"/>
        <w:rPr>
          <w:rFonts w:ascii="Garamond" w:hAnsi="Garamond"/>
          <w:bCs/>
          <w:vanish/>
        </w:rPr>
      </w:pPr>
      <w:r w:rsidRPr="00296862">
        <w:rPr>
          <w:rFonts w:ascii="Garamond" w:hAnsi="Garamond"/>
          <w:vanish/>
        </w:rPr>
        <w:t>Neni 6</w:t>
      </w:r>
    </w:p>
    <w:p w14:paraId="675149EF" w14:textId="77777777" w:rsidR="00412C28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</w:rPr>
      </w:pPr>
      <w:r w:rsidRPr="00296862">
        <w:rPr>
          <w:rFonts w:ascii="Garamond" w:hAnsi="Garamond"/>
          <w:b/>
        </w:rPr>
        <w:t xml:space="preserve"> </w:t>
      </w:r>
    </w:p>
    <w:p w14:paraId="1D29DF56" w14:textId="71CA8789" w:rsidR="00412C28" w:rsidRPr="00296862" w:rsidRDefault="00412C28" w:rsidP="00412C28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Cs/>
        </w:rPr>
      </w:pPr>
      <w:r w:rsidRPr="00296862">
        <w:rPr>
          <w:rFonts w:ascii="Garamond" w:hAnsi="Garamond"/>
        </w:rPr>
        <w:t xml:space="preserve">Neni </w:t>
      </w:r>
      <w:r>
        <w:rPr>
          <w:rFonts w:ascii="Garamond" w:hAnsi="Garamond"/>
        </w:rPr>
        <w:t>6</w:t>
      </w:r>
    </w:p>
    <w:p w14:paraId="686F045B" w14:textId="348E4B1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  <w:r w:rsidRPr="00296862">
        <w:rPr>
          <w:rFonts w:ascii="Garamond" w:hAnsi="Garamond"/>
          <w:b/>
        </w:rPr>
        <w:t>Verifikimet e Sigurisë</w:t>
      </w:r>
    </w:p>
    <w:p w14:paraId="060708BB" w14:textId="77777777" w:rsidR="004147EF" w:rsidRPr="00296862" w:rsidRDefault="004147EF" w:rsidP="004147EF">
      <w:pPr>
        <w:pStyle w:val="BodyText"/>
        <w:spacing w:before="0" w:after="0"/>
        <w:ind w:firstLine="284"/>
        <w:jc w:val="both"/>
        <w:rPr>
          <w:rFonts w:ascii="Garamond" w:hAnsi="Garamond"/>
        </w:rPr>
      </w:pPr>
    </w:p>
    <w:p w14:paraId="56E6901A" w14:textId="7A15D45C" w:rsidR="004147EF" w:rsidRPr="00296862" w:rsidRDefault="004147EF" w:rsidP="0041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1.</w:t>
      </w:r>
      <w:r w:rsidRPr="00296862">
        <w:rPr>
          <w:rFonts w:ascii="Garamond" w:hAnsi="Garamond"/>
        </w:rPr>
        <w:t xml:space="preserve"> </w:t>
      </w:r>
      <w:r w:rsidR="009F7BA6">
        <w:rPr>
          <w:rFonts w:ascii="Garamond" w:hAnsi="Garamond"/>
          <w:sz w:val="24"/>
          <w:szCs w:val="24"/>
        </w:rPr>
        <w:t>Vendimet</w:t>
      </w:r>
      <w:r w:rsidRPr="00296862">
        <w:rPr>
          <w:rFonts w:ascii="Garamond" w:hAnsi="Garamond"/>
          <w:sz w:val="24"/>
          <w:szCs w:val="24"/>
        </w:rPr>
        <w:t xml:space="preserve"> në lidhje me dhënien e </w:t>
      </w:r>
      <w:r w:rsidR="00B77097" w:rsidRPr="00296862">
        <w:rPr>
          <w:rFonts w:ascii="Garamond" w:hAnsi="Garamond"/>
          <w:sz w:val="24"/>
          <w:szCs w:val="24"/>
        </w:rPr>
        <w:t>Certifikatës</w:t>
      </w:r>
      <w:r w:rsidRPr="00296862">
        <w:rPr>
          <w:rFonts w:ascii="Garamond" w:hAnsi="Garamond"/>
          <w:sz w:val="24"/>
          <w:szCs w:val="24"/>
        </w:rPr>
        <w:t xml:space="preserve"> së Sigurimit të Personelit dhe Certifikatës së Sigurimit Industrial duhet të jetë në pajtim me legjislacionin në fuqi të shtetit të Palës përkatëse dhe i bazuar në rezultatet e procedurave të vetingut.</w:t>
      </w:r>
    </w:p>
    <w:p w14:paraId="663308B0" w14:textId="6E504380" w:rsidR="004147EF" w:rsidRPr="00296862" w:rsidRDefault="004147EF" w:rsidP="0041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 xml:space="preserve">2. Palët njohin </w:t>
      </w:r>
      <w:r w:rsidR="00B77097" w:rsidRPr="00296862">
        <w:rPr>
          <w:rFonts w:ascii="Garamond" w:hAnsi="Garamond"/>
          <w:sz w:val="24"/>
          <w:szCs w:val="24"/>
        </w:rPr>
        <w:t>Certifikatën</w:t>
      </w:r>
      <w:r w:rsidRPr="00296862">
        <w:rPr>
          <w:rFonts w:ascii="Garamond" w:hAnsi="Garamond"/>
          <w:sz w:val="24"/>
          <w:szCs w:val="24"/>
        </w:rPr>
        <w:t xml:space="preserve"> e Sigurimit të Personelit dhe Certifikatën e Sigurimit Industrial të lëshuara në pajtim me legjislacionin në fuqi të shtetit të Palës tjetër.</w:t>
      </w:r>
    </w:p>
    <w:p w14:paraId="4EE14092" w14:textId="77777777" w:rsidR="004147EF" w:rsidRPr="00296862" w:rsidRDefault="004147EF" w:rsidP="004147E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2770BD0" w14:textId="77777777" w:rsidR="004147EF" w:rsidRPr="00296862" w:rsidRDefault="004147EF" w:rsidP="004147EF">
      <w:pPr>
        <w:pStyle w:val="c2"/>
        <w:spacing w:line="240" w:lineRule="auto"/>
        <w:ind w:firstLine="284"/>
        <w:rPr>
          <w:rFonts w:ascii="Garamond" w:hAnsi="Garamond"/>
          <w:bCs/>
        </w:rPr>
      </w:pPr>
      <w:r w:rsidRPr="00296862">
        <w:rPr>
          <w:rFonts w:ascii="Garamond" w:hAnsi="Garamond"/>
        </w:rPr>
        <w:t>Neni 7</w:t>
      </w:r>
    </w:p>
    <w:p w14:paraId="1C0CFE2F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  <w:r w:rsidRPr="00296862">
        <w:rPr>
          <w:rFonts w:ascii="Garamond" w:hAnsi="Garamond"/>
          <w:b/>
        </w:rPr>
        <w:t>Vizitat</w:t>
      </w:r>
    </w:p>
    <w:p w14:paraId="39801FD3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  <w:r w:rsidRPr="00296862">
        <w:rPr>
          <w:rFonts w:ascii="Garamond" w:hAnsi="Garamond"/>
          <w:b/>
        </w:rPr>
        <w:lastRenderedPageBreak/>
        <w:t xml:space="preserve"> </w:t>
      </w:r>
    </w:p>
    <w:p w14:paraId="0351B7D3" w14:textId="1886F7CC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1. Vizitat që kërkojnë akses në Informacionin e Klasifikuar, i nënshtrohen pëlqimit paraprak të Autoritetit Kompetent të Sigurimit të Palës pritëse. Autoriteti Kompetent i Sigurimit i një Pale, të paktën tr</w:t>
      </w:r>
      <w:r w:rsidR="00B77097">
        <w:rPr>
          <w:rFonts w:ascii="Garamond" w:hAnsi="Garamond"/>
        </w:rPr>
        <w:t>i</w:t>
      </w:r>
      <w:r w:rsidRPr="00296862">
        <w:rPr>
          <w:rFonts w:ascii="Garamond" w:hAnsi="Garamond"/>
        </w:rPr>
        <w:t xml:space="preserve"> javë para vizitës së planifikuar, duhet të njoftojë Autoritetin Kompetent të Sigurimit të Palës tjetër në lidhje me vizitën. </w:t>
      </w:r>
    </w:p>
    <w:p w14:paraId="7105C8C8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2. Kërkesa e vizitës përmban informacionin e mëposhtëm: </w:t>
      </w:r>
    </w:p>
    <w:p w14:paraId="05F4842B" w14:textId="3E2593EC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a) emrin dhe mbiemrin e vizitorit, datën dhe vendin e lindjes, numrin e pasaportës dhe/ose</w:t>
      </w:r>
      <w:r w:rsidR="00F44219">
        <w:rPr>
          <w:rFonts w:ascii="Garamond" w:hAnsi="Garamond"/>
        </w:rPr>
        <w:t xml:space="preserve"> letërnjoftimit</w:t>
      </w:r>
      <w:r w:rsidRPr="00296862">
        <w:rPr>
          <w:rFonts w:ascii="Garamond" w:hAnsi="Garamond"/>
        </w:rPr>
        <w:t>;</w:t>
      </w:r>
    </w:p>
    <w:p w14:paraId="107F1235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b) kombësinë/shtetësinë e vizitorit;</w:t>
      </w:r>
    </w:p>
    <w:p w14:paraId="75EA31A6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c) titullin e pozicionit të vizitorit dhe emrin e organizatës së përfaqësuar; </w:t>
      </w:r>
    </w:p>
    <w:p w14:paraId="347FA890" w14:textId="573BDDC8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d) </w:t>
      </w:r>
      <w:r w:rsidR="00B77097" w:rsidRPr="00296862">
        <w:rPr>
          <w:rFonts w:ascii="Garamond" w:hAnsi="Garamond"/>
        </w:rPr>
        <w:t xml:space="preserve">Certifikatën </w:t>
      </w:r>
      <w:r w:rsidRPr="00296862">
        <w:rPr>
          <w:rFonts w:ascii="Garamond" w:hAnsi="Garamond"/>
        </w:rPr>
        <w:t>e Sigurimit të Personelit për vizitorin;</w:t>
      </w:r>
    </w:p>
    <w:p w14:paraId="20726E83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e) qëllimin, programin e propozuar të punës dhe datën e planifikuar të vizitës;</w:t>
      </w:r>
    </w:p>
    <w:p w14:paraId="61065508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f) emrat e organizatave dhe vendeve që kërkohen të vizitohen;</w:t>
      </w:r>
    </w:p>
    <w:p w14:paraId="4AF8EBA6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g) të dhëna të tjera, nëse bihet dakord me Autoritetet Kompetente të Sigurimit.</w:t>
      </w:r>
    </w:p>
    <w:p w14:paraId="4A750DAE" w14:textId="0FDE216C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3. Autoritetet Kompetente të Sigurimit të Palëve miratojnë listën e vizitorëve</w:t>
      </w:r>
      <w:r w:rsidR="00CB7C79">
        <w:rPr>
          <w:rFonts w:ascii="Garamond" w:hAnsi="Garamond"/>
        </w:rPr>
        <w:t>,</w:t>
      </w:r>
      <w:r w:rsidRPr="00296862">
        <w:rPr>
          <w:rFonts w:ascii="Garamond" w:hAnsi="Garamond"/>
        </w:rPr>
        <w:t xml:space="preserve"> të cilët mund të kryejnë sërish vizita brenda dymbëdhjetë muaj</w:t>
      </w:r>
      <w:r w:rsidR="00CB7C79">
        <w:rPr>
          <w:rFonts w:ascii="Garamond" w:hAnsi="Garamond"/>
        </w:rPr>
        <w:t>ve</w:t>
      </w:r>
      <w:r w:rsidRPr="00296862">
        <w:rPr>
          <w:rFonts w:ascii="Garamond" w:hAnsi="Garamond"/>
        </w:rPr>
        <w:t xml:space="preserve"> për qëllimin e zbatimit të Kontratës së Klasifikuar. Termat e vizitave specifike rregullohen drejtpërdrejt nga Autoritetet Kompetente të Sigurimit. </w:t>
      </w:r>
    </w:p>
    <w:p w14:paraId="079AA5E7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4. Secila Palë garanton mbrojtjen e të dhënave personale të vizitorëve në pajtim me legjislacionin në fuqi në shtetin e Palës përkatëse.</w:t>
      </w:r>
    </w:p>
    <w:p w14:paraId="52DB52A7" w14:textId="77777777" w:rsidR="004147EF" w:rsidRPr="00296862" w:rsidRDefault="004147EF" w:rsidP="004147E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2FEB24D" w14:textId="77777777" w:rsidR="004147EF" w:rsidRPr="00296862" w:rsidRDefault="004147EF" w:rsidP="004147EF">
      <w:pPr>
        <w:pStyle w:val="c2"/>
        <w:spacing w:line="240" w:lineRule="auto"/>
        <w:ind w:firstLine="284"/>
        <w:rPr>
          <w:rFonts w:ascii="Garamond" w:hAnsi="Garamond"/>
          <w:bCs/>
        </w:rPr>
      </w:pPr>
      <w:r w:rsidRPr="00296862">
        <w:rPr>
          <w:rFonts w:ascii="Garamond" w:hAnsi="Garamond"/>
        </w:rPr>
        <w:t>Neni 8</w:t>
      </w:r>
    </w:p>
    <w:p w14:paraId="400B0173" w14:textId="77777777" w:rsidR="004147EF" w:rsidRPr="00296862" w:rsidRDefault="004147EF" w:rsidP="004147EF">
      <w:pPr>
        <w:pStyle w:val="c2"/>
        <w:spacing w:line="240" w:lineRule="auto"/>
        <w:ind w:firstLine="284"/>
        <w:rPr>
          <w:rFonts w:ascii="Garamond" w:hAnsi="Garamond"/>
          <w:b/>
          <w:bCs/>
        </w:rPr>
      </w:pPr>
      <w:r w:rsidRPr="00296862">
        <w:rPr>
          <w:rFonts w:ascii="Garamond" w:hAnsi="Garamond"/>
          <w:b/>
        </w:rPr>
        <w:t>Transmetimi i Informacionit të Klasifikuar</w:t>
      </w:r>
    </w:p>
    <w:p w14:paraId="01436B94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</w:p>
    <w:p w14:paraId="1282B53B" w14:textId="31C95E6B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1. Informacioni i Klasifikuar duhet të transmetohet parimisht nëpërmjet kanaleve diplomatike ose </w:t>
      </w:r>
      <w:r w:rsidR="00EA76EA">
        <w:rPr>
          <w:rFonts w:ascii="Garamond" w:hAnsi="Garamond"/>
        </w:rPr>
        <w:t xml:space="preserve">nëpërmjet </w:t>
      </w:r>
      <w:r w:rsidRPr="00296862">
        <w:rPr>
          <w:rFonts w:ascii="Garamond" w:hAnsi="Garamond"/>
        </w:rPr>
        <w:t>kanaleve të rëna dakord paraprakisht nga Autoritetet Kompetente të Sigurimit.</w:t>
      </w:r>
    </w:p>
    <w:p w14:paraId="3B6F4F35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2. Pala Marrëse konfirmon marrjen e Informacionit të Klasifikuar me shkrim. </w:t>
      </w:r>
    </w:p>
    <w:p w14:paraId="50EC9B1D" w14:textId="53568E25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3. Palët mund të transmetojnë Informacion të Klasifikuar me mjete elektronike në pajtim me procedurat e sigurisë të rëna reciprokisht </w:t>
      </w:r>
      <w:r w:rsidR="005D0209" w:rsidRPr="00296862">
        <w:rPr>
          <w:rFonts w:ascii="Garamond" w:hAnsi="Garamond"/>
        </w:rPr>
        <w:t xml:space="preserve">dakord </w:t>
      </w:r>
      <w:r w:rsidRPr="00296862">
        <w:rPr>
          <w:rFonts w:ascii="Garamond" w:hAnsi="Garamond"/>
        </w:rPr>
        <w:t>nga Autoritetet Kompetente të Sigurimit.</w:t>
      </w:r>
    </w:p>
    <w:p w14:paraId="2007965B" w14:textId="1040FD04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4. Dorëzimi i materialeve voluminoze të Informacionit të Klasifikuar miratohet me shkrim, nga Autoritetet Kompetente të Sigurimit</w:t>
      </w:r>
      <w:r w:rsidR="0033291C">
        <w:rPr>
          <w:rFonts w:ascii="Garamond" w:hAnsi="Garamond"/>
        </w:rPr>
        <w:t xml:space="preserve"> </w:t>
      </w:r>
      <w:r w:rsidR="0033291C" w:rsidRPr="00296862">
        <w:rPr>
          <w:rFonts w:ascii="Garamond" w:hAnsi="Garamond"/>
        </w:rPr>
        <w:t>rast pas rasti</w:t>
      </w:r>
      <w:r w:rsidR="0033291C">
        <w:rPr>
          <w:rFonts w:ascii="Garamond" w:hAnsi="Garamond"/>
        </w:rPr>
        <w:t>.</w:t>
      </w:r>
    </w:p>
    <w:p w14:paraId="5E1FED56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</w:p>
    <w:p w14:paraId="09E0D2A3" w14:textId="77777777" w:rsidR="004147EF" w:rsidRPr="00296862" w:rsidRDefault="004147EF" w:rsidP="004147EF">
      <w:pPr>
        <w:pStyle w:val="c2"/>
        <w:spacing w:line="240" w:lineRule="auto"/>
        <w:ind w:firstLine="284"/>
        <w:rPr>
          <w:rFonts w:ascii="Garamond" w:hAnsi="Garamond"/>
          <w:bCs/>
        </w:rPr>
      </w:pPr>
      <w:r w:rsidRPr="00296862">
        <w:rPr>
          <w:rFonts w:ascii="Garamond" w:hAnsi="Garamond"/>
        </w:rPr>
        <w:t>Neni 9</w:t>
      </w:r>
    </w:p>
    <w:p w14:paraId="10FD7B41" w14:textId="483D96A7" w:rsidR="004147EF" w:rsidRPr="00296862" w:rsidRDefault="004147EF" w:rsidP="004147EF">
      <w:pPr>
        <w:pStyle w:val="c2"/>
        <w:spacing w:line="240" w:lineRule="auto"/>
        <w:ind w:firstLine="284"/>
        <w:rPr>
          <w:rFonts w:ascii="Garamond" w:hAnsi="Garamond"/>
          <w:b/>
          <w:bCs/>
        </w:rPr>
      </w:pPr>
      <w:r w:rsidRPr="00296862">
        <w:rPr>
          <w:rFonts w:ascii="Garamond" w:hAnsi="Garamond"/>
          <w:b/>
        </w:rPr>
        <w:t xml:space="preserve"> Përkthimi dhe </w:t>
      </w:r>
      <w:r w:rsidR="00865821" w:rsidRPr="00296862">
        <w:rPr>
          <w:rFonts w:ascii="Garamond" w:hAnsi="Garamond"/>
          <w:b/>
        </w:rPr>
        <w:t xml:space="preserve">riprodhimi </w:t>
      </w:r>
      <w:r w:rsidRPr="00296862">
        <w:rPr>
          <w:rFonts w:ascii="Garamond" w:hAnsi="Garamond"/>
          <w:b/>
        </w:rPr>
        <w:t>i Informacionit të Klasifikuar</w:t>
      </w:r>
    </w:p>
    <w:p w14:paraId="676E1D64" w14:textId="77777777" w:rsidR="004147EF" w:rsidRPr="00296862" w:rsidRDefault="004147EF" w:rsidP="004147EF">
      <w:pPr>
        <w:pStyle w:val="c2"/>
        <w:spacing w:line="240" w:lineRule="auto"/>
        <w:ind w:firstLine="284"/>
        <w:rPr>
          <w:rFonts w:ascii="Garamond" w:hAnsi="Garamond"/>
          <w:b/>
          <w:bCs/>
        </w:rPr>
      </w:pPr>
    </w:p>
    <w:p w14:paraId="066A68B0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1. Përkthimi dhe riprodhimi i Informacionit të Klasifikuar lejohet vetëm sipas parimit të nevojës për njohje. Origjinali dhe përkthimi/riprodhimi i Informacionit të Klasifikuar mbrohen në mënyrë të njëjtë. Numri i përkthimeve/riprodhimeve mund të kufizohet ose përjashtohet nga Pala e Origjinës.</w:t>
      </w:r>
    </w:p>
    <w:p w14:paraId="3B3ED5DF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2. Përkthimi/riprodhimi i Informacionit të Klasifikuar zhvillohet vetëm nga individët e certifikuar përshtatshmërisht. </w:t>
      </w:r>
    </w:p>
    <w:p w14:paraId="749F8CBF" w14:textId="77777777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>3.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>Informacioni i Klasifikuar i shënuar si TEPËR SEKRET/</w:t>
      </w:r>
      <w:r w:rsidRPr="00296862">
        <w:rPr>
          <w:rFonts w:ascii="Sylfaen" w:hAnsi="Sylfaen" w:cs="Sylfaen"/>
          <w:sz w:val="24"/>
          <w:szCs w:val="24"/>
        </w:rPr>
        <w:t>განსაკუთრებული</w:t>
      </w:r>
      <w:r w:rsidRPr="00296862">
        <w:rPr>
          <w:rFonts w:ascii="Garamond" w:hAnsi="Garamond"/>
          <w:sz w:val="24"/>
          <w:szCs w:val="24"/>
        </w:rPr>
        <w:t xml:space="preserve"> </w:t>
      </w:r>
      <w:r w:rsidRPr="00296862">
        <w:rPr>
          <w:rFonts w:ascii="Sylfaen" w:hAnsi="Sylfaen" w:cs="Sylfaen"/>
          <w:sz w:val="24"/>
          <w:szCs w:val="24"/>
        </w:rPr>
        <w:t>მნიშვნელობის</w:t>
      </w:r>
      <w:r w:rsidRPr="00296862">
        <w:rPr>
          <w:rFonts w:ascii="Garamond" w:hAnsi="Garamond"/>
          <w:sz w:val="24"/>
          <w:szCs w:val="24"/>
        </w:rPr>
        <w:t>/TOP SECRET nuk riprodhohet nga Pala Marrëse dhe përkthehet vetëm pas marrjes së pëlqimit me shkrim nga Autoriteti Kompetent i Sigurimit të Palës së Origjinës.</w:t>
      </w:r>
      <w:r w:rsidRPr="00296862">
        <w:rPr>
          <w:rFonts w:ascii="Garamond" w:hAnsi="Garamond"/>
        </w:rPr>
        <w:t xml:space="preserve"> </w:t>
      </w:r>
    </w:p>
    <w:p w14:paraId="27E77931" w14:textId="77777777" w:rsidR="004147EF" w:rsidRPr="00296862" w:rsidRDefault="004147EF" w:rsidP="004147EF">
      <w:pPr>
        <w:pStyle w:val="BodyTextIndent"/>
        <w:tabs>
          <w:tab w:val="left" w:pos="540"/>
          <w:tab w:val="left" w:pos="2250"/>
        </w:tabs>
        <w:ind w:firstLine="284"/>
        <w:rPr>
          <w:rFonts w:ascii="Garamond" w:hAnsi="Garamond"/>
          <w:sz w:val="24"/>
          <w:szCs w:val="24"/>
        </w:rPr>
      </w:pPr>
    </w:p>
    <w:p w14:paraId="762125BD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</w:rPr>
      </w:pPr>
      <w:r w:rsidRPr="00296862">
        <w:rPr>
          <w:rFonts w:ascii="Garamond" w:hAnsi="Garamond"/>
        </w:rPr>
        <w:t>Neni 10</w:t>
      </w:r>
    </w:p>
    <w:p w14:paraId="70B1B4CD" w14:textId="48BBE618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  <w:r w:rsidRPr="00296862">
        <w:rPr>
          <w:rFonts w:ascii="Garamond" w:hAnsi="Garamond"/>
          <w:b/>
        </w:rPr>
        <w:t xml:space="preserve"> Asgjësimi dhe </w:t>
      </w:r>
      <w:r w:rsidR="00865821" w:rsidRPr="00296862">
        <w:rPr>
          <w:rFonts w:ascii="Garamond" w:hAnsi="Garamond"/>
          <w:b/>
        </w:rPr>
        <w:t xml:space="preserve">kthimi </w:t>
      </w:r>
      <w:r w:rsidRPr="00296862">
        <w:rPr>
          <w:rFonts w:ascii="Garamond" w:hAnsi="Garamond"/>
          <w:b/>
        </w:rPr>
        <w:t>i Informacionit të Klasifikuar</w:t>
      </w:r>
    </w:p>
    <w:p w14:paraId="6C720119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</w:p>
    <w:p w14:paraId="6CA11A2F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1. Informacioni i Klasifikuar asgjësohet, nëse:</w:t>
      </w:r>
    </w:p>
    <w:p w14:paraId="7B7671E2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a) nuk mund të mbrohet, në pajtim me këtë Marrëveshje, gjatë një situate krize;</w:t>
      </w:r>
    </w:p>
    <w:p w14:paraId="09FBF233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b) Pala e Origjinës kërkon asgjësimin.</w:t>
      </w:r>
    </w:p>
    <w:p w14:paraId="21875530" w14:textId="0D836993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2. Informacioni i Klasifikuar asgjësohet deri në atë masë sa të parandalohet rindërtimi i pjesshëm ose i plotë i tij. Asgjësimi kryhet në pajtim me legjislacionin në fuqi në shtete</w:t>
      </w:r>
      <w:r w:rsidR="004D70CB">
        <w:rPr>
          <w:rFonts w:ascii="Garamond" w:hAnsi="Garamond"/>
        </w:rPr>
        <w:t>t</w:t>
      </w:r>
      <w:r w:rsidRPr="00296862">
        <w:rPr>
          <w:rFonts w:ascii="Garamond" w:hAnsi="Garamond"/>
        </w:rPr>
        <w:t xml:space="preserve"> Palë. </w:t>
      </w:r>
    </w:p>
    <w:p w14:paraId="5FDBD0ED" w14:textId="60A4FEC9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3. Pala e Origjinës njoftohet mbi asgjësimin sa më shpejt të jetë e mundur nëpërmjet kanaleve të rëna reciprokisht </w:t>
      </w:r>
      <w:r w:rsidR="00891EC1" w:rsidRPr="00296862">
        <w:rPr>
          <w:rFonts w:ascii="Garamond" w:hAnsi="Garamond"/>
        </w:rPr>
        <w:t xml:space="preserve">dakord </w:t>
      </w:r>
      <w:r w:rsidRPr="00296862">
        <w:rPr>
          <w:rFonts w:ascii="Garamond" w:hAnsi="Garamond"/>
        </w:rPr>
        <w:t>nga Autoritetet Kompetente të Sigurisë.</w:t>
      </w:r>
    </w:p>
    <w:p w14:paraId="0EEB00AC" w14:textId="2D4E9FC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lastRenderedPageBreak/>
        <w:t>4.</w:t>
      </w:r>
      <w:r w:rsidR="00A5724F">
        <w:rPr>
          <w:rFonts w:ascii="Garamond" w:hAnsi="Garamond"/>
        </w:rPr>
        <w:t xml:space="preserve"> </w:t>
      </w:r>
      <w:r w:rsidRPr="00296862">
        <w:rPr>
          <w:rFonts w:ascii="Garamond" w:hAnsi="Garamond"/>
        </w:rPr>
        <w:t>Me kërkesë, Informacioni i Klasifikuar i kthehet Palës së Origjinës.</w:t>
      </w:r>
    </w:p>
    <w:p w14:paraId="68858187" w14:textId="77777777" w:rsidR="004147EF" w:rsidRPr="00296862" w:rsidRDefault="004147EF" w:rsidP="004147E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4C6F6FA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Cs/>
        </w:rPr>
      </w:pPr>
      <w:r w:rsidRPr="00296862">
        <w:rPr>
          <w:rFonts w:ascii="Garamond" w:hAnsi="Garamond"/>
        </w:rPr>
        <w:t>Neni 11</w:t>
      </w:r>
    </w:p>
    <w:p w14:paraId="3FFDB3FB" w14:textId="172AE6BA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  <w:r w:rsidRPr="00296862">
        <w:rPr>
          <w:rFonts w:ascii="Garamond" w:hAnsi="Garamond"/>
          <w:b/>
        </w:rPr>
        <w:t xml:space="preserve"> Humbja ose </w:t>
      </w:r>
      <w:r w:rsidR="00865821" w:rsidRPr="00296862">
        <w:rPr>
          <w:rFonts w:ascii="Garamond" w:hAnsi="Garamond"/>
          <w:b/>
        </w:rPr>
        <w:t>kompromentimi</w:t>
      </w:r>
    </w:p>
    <w:p w14:paraId="02EE71E3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</w:p>
    <w:p w14:paraId="1093D2CE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1. Pala Marrëse njofton menjëherë Palën e Origjinës për të gjitha humbjet ose kompromentimet, si dhe për të gjitha humbjet ose kompromentimet e mundshme të Informacionit të Klasifikuar dhe fillon një hetim për të përcaktuar rrethanat në lidhje me këtë. </w:t>
      </w:r>
    </w:p>
    <w:p w14:paraId="47F1B7DF" w14:textId="31D4B3C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2. Pala Marrëse i </w:t>
      </w:r>
      <w:r w:rsidR="001B7E33">
        <w:rPr>
          <w:rFonts w:ascii="Garamond" w:hAnsi="Garamond"/>
        </w:rPr>
        <w:t xml:space="preserve">paraqet </w:t>
      </w:r>
      <w:r w:rsidRPr="00296862">
        <w:rPr>
          <w:rFonts w:ascii="Garamond" w:hAnsi="Garamond"/>
        </w:rPr>
        <w:t>rezultatet e hetimit dhe informacionin mbi masat e marra për të parandaluar rindodhjen e këtyre ngjarjeve Palës së Origjinës. Pala Marrëse mund të autorizojë Palën e Origjinës  të marrë pjesë në një hetim.</w:t>
      </w:r>
      <w:bookmarkStart w:id="0" w:name="_Toc367087783"/>
      <w:bookmarkStart w:id="1" w:name="_Toc367849781"/>
      <w:bookmarkStart w:id="2" w:name="_Toc394728211"/>
      <w:bookmarkStart w:id="3" w:name="_Toc459434415"/>
      <w:bookmarkStart w:id="4" w:name="_Toc367087787"/>
      <w:bookmarkStart w:id="5" w:name="_Toc367849785"/>
      <w:bookmarkStart w:id="6" w:name="_Toc394728215"/>
      <w:bookmarkStart w:id="7" w:name="_Toc459434419"/>
    </w:p>
    <w:p w14:paraId="1F27CA1E" w14:textId="77777777" w:rsidR="004147EF" w:rsidRPr="00296862" w:rsidRDefault="004147EF" w:rsidP="004147EF">
      <w:pPr>
        <w:pStyle w:val="c2"/>
        <w:spacing w:line="240" w:lineRule="auto"/>
        <w:ind w:firstLine="284"/>
        <w:jc w:val="both"/>
        <w:rPr>
          <w:rFonts w:ascii="Garamond" w:hAnsi="Garamond"/>
          <w:bCs/>
        </w:rPr>
      </w:pPr>
    </w:p>
    <w:p w14:paraId="5481AE26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Cs/>
        </w:rPr>
      </w:pPr>
      <w:r w:rsidRPr="00296862">
        <w:rPr>
          <w:rFonts w:ascii="Garamond" w:hAnsi="Garamond"/>
        </w:rPr>
        <w:t>Neni 12</w:t>
      </w:r>
    </w:p>
    <w:p w14:paraId="0E02CC10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  <w:r w:rsidRPr="00296862">
        <w:rPr>
          <w:rFonts w:ascii="Garamond" w:hAnsi="Garamond"/>
          <w:b/>
        </w:rPr>
        <w:t>Kontratat e Klasifikuara</w:t>
      </w:r>
      <w:bookmarkEnd w:id="0"/>
      <w:bookmarkEnd w:id="1"/>
      <w:bookmarkEnd w:id="2"/>
      <w:bookmarkEnd w:id="3"/>
    </w:p>
    <w:p w14:paraId="1C5B36A4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Cs/>
        </w:rPr>
      </w:pPr>
    </w:p>
    <w:p w14:paraId="724BE739" w14:textId="4FB82F3A" w:rsidR="004147EF" w:rsidRPr="00296862" w:rsidRDefault="004147EF" w:rsidP="004147EF">
      <w:pPr>
        <w:pStyle w:val="BodyText"/>
        <w:spacing w:before="0" w:after="0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1. Pala që dëshiron të lidhë</w:t>
      </w:r>
      <w:r w:rsidR="00C437A2">
        <w:rPr>
          <w:rFonts w:ascii="Garamond" w:hAnsi="Garamond"/>
        </w:rPr>
        <w:t xml:space="preserve"> një </w:t>
      </w:r>
      <w:r w:rsidRPr="00296862">
        <w:rPr>
          <w:rFonts w:ascii="Garamond" w:hAnsi="Garamond"/>
        </w:rPr>
        <w:t xml:space="preserve"> Kontratë të Klasifikuar me një Kontraktor/</w:t>
      </w:r>
      <w:r w:rsidR="00865821" w:rsidRPr="00296862">
        <w:rPr>
          <w:rFonts w:ascii="Garamond" w:hAnsi="Garamond"/>
        </w:rPr>
        <w:t xml:space="preserve">Nënkontraktor </w:t>
      </w:r>
      <w:r w:rsidRPr="00296862">
        <w:rPr>
          <w:rFonts w:ascii="Garamond" w:hAnsi="Garamond"/>
        </w:rPr>
        <w:t>në shtetin e Palës tjetër, ose që dëshiron të autorizojë një prej Kontraktorëve/</w:t>
      </w:r>
      <w:r w:rsidR="00865821" w:rsidRPr="00296862">
        <w:rPr>
          <w:rFonts w:ascii="Garamond" w:hAnsi="Garamond"/>
        </w:rPr>
        <w:t xml:space="preserve">Nënkontraktorëve </w:t>
      </w:r>
      <w:r w:rsidRPr="00296862">
        <w:rPr>
          <w:rFonts w:ascii="Garamond" w:hAnsi="Garamond"/>
        </w:rPr>
        <w:t>të lidhë një Kontratë të Klasifikuar në shtetin e Palës tjetër për një projekt të klasifikuar, kërkon verifikim paraprak me shkrim nga Autoriteti Kompetent i Sigurimit të Palës tjetër që Kontraktori/</w:t>
      </w:r>
      <w:r w:rsidR="00433FF7" w:rsidRPr="00296862">
        <w:rPr>
          <w:rFonts w:ascii="Garamond" w:hAnsi="Garamond"/>
        </w:rPr>
        <w:t xml:space="preserve">Nënkontraktori </w:t>
      </w:r>
      <w:r w:rsidRPr="00296862">
        <w:rPr>
          <w:rFonts w:ascii="Garamond" w:hAnsi="Garamond"/>
        </w:rPr>
        <w:t xml:space="preserve">i propozuar i mundshëm ka Certifikatë </w:t>
      </w:r>
      <w:r w:rsidR="00C437A2">
        <w:rPr>
          <w:rFonts w:ascii="Garamond" w:hAnsi="Garamond"/>
        </w:rPr>
        <w:t xml:space="preserve">Sigurimi </w:t>
      </w:r>
      <w:r w:rsidRPr="00296862">
        <w:rPr>
          <w:rFonts w:ascii="Garamond" w:hAnsi="Garamond"/>
        </w:rPr>
        <w:t xml:space="preserve">të përshtatshme </w:t>
      </w:r>
      <w:r w:rsidR="00C437A2">
        <w:rPr>
          <w:rFonts w:ascii="Garamond" w:hAnsi="Garamond"/>
        </w:rPr>
        <w:t>.</w:t>
      </w:r>
    </w:p>
    <w:p w14:paraId="64F27801" w14:textId="0A1584B1" w:rsidR="004147EF" w:rsidRPr="00296862" w:rsidRDefault="004147EF" w:rsidP="004147EF">
      <w:pPr>
        <w:pStyle w:val="BodyText"/>
        <w:spacing w:before="0" w:after="0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2. Përgjegjësia e Kontraktorit/Nën</w:t>
      </w:r>
      <w:r w:rsidR="00894EFD">
        <w:rPr>
          <w:rFonts w:ascii="Garamond" w:hAnsi="Garamond"/>
        </w:rPr>
        <w:t>k</w:t>
      </w:r>
      <w:r w:rsidRPr="00296862">
        <w:rPr>
          <w:rFonts w:ascii="Garamond" w:hAnsi="Garamond"/>
        </w:rPr>
        <w:t xml:space="preserve">ontraktorit për të mbrojtur Informacionin e Klasifikuar, përfshin të paktën detyrimin e tij për të: </w:t>
      </w:r>
    </w:p>
    <w:p w14:paraId="2ECD9AA0" w14:textId="206E3150" w:rsidR="004147EF" w:rsidRPr="00296862" w:rsidRDefault="004147EF" w:rsidP="004147E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96862">
        <w:rPr>
          <w:rFonts w:ascii="Garamond" w:eastAsia="Calibri" w:hAnsi="Garamond"/>
          <w:color w:val="000000"/>
          <w:sz w:val="24"/>
          <w:szCs w:val="24"/>
        </w:rPr>
        <w:t>a)</w:t>
      </w:r>
      <w:r w:rsidRPr="00296862">
        <w:rPr>
          <w:rFonts w:ascii="Garamond" w:eastAsia="Calibri" w:hAnsi="Garamond"/>
          <w:color w:val="000000"/>
        </w:rPr>
        <w:t xml:space="preserve"> </w:t>
      </w:r>
      <w:r w:rsidRPr="00296862">
        <w:rPr>
          <w:rFonts w:ascii="Garamond" w:eastAsia="Calibri" w:hAnsi="Garamond"/>
          <w:color w:val="000000"/>
          <w:sz w:val="24"/>
          <w:szCs w:val="24"/>
        </w:rPr>
        <w:t xml:space="preserve">përhapur Informacionin e Klasifikuar vetëm atyre individëve që u është dhënë Certifikatë Sigurimi Personeli </w:t>
      </w:r>
      <w:r w:rsidR="000B6BE5">
        <w:rPr>
          <w:rFonts w:ascii="Garamond" w:eastAsia="Calibri" w:hAnsi="Garamond"/>
          <w:color w:val="000000"/>
          <w:sz w:val="24"/>
          <w:szCs w:val="24"/>
        </w:rPr>
        <w:t xml:space="preserve">e përshtatshme </w:t>
      </w:r>
      <w:r w:rsidRPr="00296862">
        <w:rPr>
          <w:rFonts w:ascii="Garamond" w:eastAsia="Calibri" w:hAnsi="Garamond"/>
          <w:color w:val="000000"/>
          <w:sz w:val="24"/>
          <w:szCs w:val="24"/>
        </w:rPr>
        <w:t>dhe që kanë nevojë për njohje;</w:t>
      </w:r>
    </w:p>
    <w:p w14:paraId="20B1C0B9" w14:textId="77777777" w:rsidR="004147EF" w:rsidRPr="00296862" w:rsidRDefault="004147EF" w:rsidP="004147E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96862">
        <w:rPr>
          <w:rFonts w:ascii="Garamond" w:eastAsia="Calibri" w:hAnsi="Garamond"/>
          <w:color w:val="000000"/>
          <w:sz w:val="24"/>
          <w:szCs w:val="24"/>
        </w:rPr>
        <w:t>b)</w:t>
      </w:r>
      <w:r w:rsidRPr="00296862">
        <w:rPr>
          <w:rFonts w:ascii="Garamond" w:eastAsia="Calibri" w:hAnsi="Garamond"/>
          <w:color w:val="000000"/>
        </w:rPr>
        <w:t xml:space="preserve"> </w:t>
      </w:r>
      <w:r w:rsidRPr="00296862">
        <w:rPr>
          <w:rFonts w:ascii="Garamond" w:eastAsia="Calibri" w:hAnsi="Garamond"/>
          <w:color w:val="000000"/>
          <w:sz w:val="24"/>
          <w:szCs w:val="24"/>
        </w:rPr>
        <w:t xml:space="preserve">transmetuar Informacionin e Klasifikuar me mjetet sipas dispozitave të kësaj Marrëveshjeje; </w:t>
      </w:r>
    </w:p>
    <w:p w14:paraId="5E3B2F74" w14:textId="7B19189F" w:rsidR="004147EF" w:rsidRPr="00296862" w:rsidRDefault="004147EF" w:rsidP="004147E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96862">
        <w:rPr>
          <w:rFonts w:ascii="Garamond" w:eastAsia="Calibri" w:hAnsi="Garamond"/>
          <w:color w:val="000000"/>
          <w:sz w:val="24"/>
          <w:szCs w:val="24"/>
        </w:rPr>
        <w:t>c)</w:t>
      </w:r>
      <w:r w:rsidRPr="00296862">
        <w:rPr>
          <w:rFonts w:ascii="Garamond" w:eastAsia="Calibri" w:hAnsi="Garamond"/>
          <w:color w:val="000000"/>
        </w:rPr>
        <w:t xml:space="preserve"> </w:t>
      </w:r>
      <w:r w:rsidRPr="00296862">
        <w:rPr>
          <w:rFonts w:ascii="Garamond" w:eastAsia="Calibri" w:hAnsi="Garamond"/>
          <w:color w:val="000000"/>
          <w:sz w:val="24"/>
          <w:szCs w:val="24"/>
        </w:rPr>
        <w:t>shtjellon procedurat dhe mekanizmat për të informuar Autoritetin Kompetent të Sigurimit mbi ndryshimet që mund të lindin në lidhje me Informacionin e Klasifikuar</w:t>
      </w:r>
      <w:r w:rsidR="009E2523">
        <w:rPr>
          <w:rFonts w:ascii="Garamond" w:eastAsia="Calibri" w:hAnsi="Garamond"/>
          <w:color w:val="000000"/>
          <w:sz w:val="24"/>
          <w:szCs w:val="24"/>
        </w:rPr>
        <w:t>,</w:t>
      </w:r>
      <w:r w:rsidRPr="00296862">
        <w:rPr>
          <w:rFonts w:ascii="Garamond" w:eastAsia="Calibri" w:hAnsi="Garamond"/>
          <w:color w:val="000000"/>
          <w:sz w:val="24"/>
          <w:szCs w:val="24"/>
        </w:rPr>
        <w:t xml:space="preserve"> për shkak të ndryshimit të nivelit të klasifikimit ose për shkak se mbrojtja e Informacionit të Klasifikuar nuk është më e nevojshme; </w:t>
      </w:r>
    </w:p>
    <w:p w14:paraId="1F986277" w14:textId="77777777" w:rsidR="004147EF" w:rsidRPr="00296862" w:rsidRDefault="004147EF" w:rsidP="004147E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96862">
        <w:rPr>
          <w:rFonts w:ascii="Garamond" w:eastAsia="Calibri" w:hAnsi="Garamond"/>
          <w:color w:val="000000"/>
          <w:sz w:val="24"/>
          <w:szCs w:val="24"/>
        </w:rPr>
        <w:t>d)</w:t>
      </w:r>
      <w:r w:rsidRPr="00296862">
        <w:rPr>
          <w:rFonts w:ascii="Garamond" w:eastAsia="Calibri" w:hAnsi="Garamond"/>
          <w:color w:val="000000"/>
        </w:rPr>
        <w:t xml:space="preserve"> </w:t>
      </w:r>
      <w:r w:rsidRPr="00296862">
        <w:rPr>
          <w:rFonts w:ascii="Garamond" w:eastAsia="Calibri" w:hAnsi="Garamond"/>
          <w:color w:val="000000"/>
          <w:sz w:val="24"/>
          <w:szCs w:val="24"/>
        </w:rPr>
        <w:t>përcaktuar procedurat për vizitat e personelit të një Pale tek Pala tjetër;</w:t>
      </w:r>
    </w:p>
    <w:p w14:paraId="3406233B" w14:textId="1C1C1541" w:rsidR="004147EF" w:rsidRPr="00296862" w:rsidRDefault="004147EF" w:rsidP="004147E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96862">
        <w:rPr>
          <w:rFonts w:ascii="Garamond" w:eastAsia="Calibri" w:hAnsi="Garamond"/>
          <w:color w:val="000000"/>
          <w:sz w:val="24"/>
          <w:szCs w:val="24"/>
        </w:rPr>
        <w:t>e)</w:t>
      </w:r>
      <w:r w:rsidRPr="00296862">
        <w:rPr>
          <w:rFonts w:ascii="Garamond" w:eastAsia="Calibri" w:hAnsi="Garamond"/>
          <w:color w:val="000000"/>
        </w:rPr>
        <w:t xml:space="preserve"> </w:t>
      </w:r>
      <w:r w:rsidRPr="00296862">
        <w:rPr>
          <w:rFonts w:ascii="Garamond" w:eastAsia="Calibri" w:hAnsi="Garamond"/>
          <w:color w:val="000000"/>
          <w:sz w:val="24"/>
          <w:szCs w:val="24"/>
        </w:rPr>
        <w:t>njoft</w:t>
      </w:r>
      <w:r w:rsidR="0037144B">
        <w:rPr>
          <w:rFonts w:ascii="Garamond" w:eastAsia="Calibri" w:hAnsi="Garamond"/>
          <w:color w:val="000000"/>
          <w:sz w:val="24"/>
          <w:szCs w:val="24"/>
        </w:rPr>
        <w:t>ojë</w:t>
      </w:r>
      <w:r w:rsidRPr="00296862">
        <w:rPr>
          <w:rFonts w:ascii="Garamond" w:eastAsia="Calibri" w:hAnsi="Garamond"/>
          <w:color w:val="000000"/>
          <w:sz w:val="24"/>
          <w:szCs w:val="24"/>
        </w:rPr>
        <w:t xml:space="preserve"> Autoritetin Kompetent të Sigurimit mbi çdo akses të paautorizuar, faktik, të </w:t>
      </w:r>
      <w:r w:rsidR="0037144B">
        <w:rPr>
          <w:rFonts w:ascii="Garamond" w:eastAsia="Calibri" w:hAnsi="Garamond"/>
          <w:color w:val="000000"/>
          <w:sz w:val="24"/>
          <w:szCs w:val="24"/>
        </w:rPr>
        <w:t xml:space="preserve">tentuar </w:t>
      </w:r>
      <w:r w:rsidRPr="00296862">
        <w:rPr>
          <w:rFonts w:ascii="Garamond" w:eastAsia="Calibri" w:hAnsi="Garamond"/>
          <w:color w:val="000000"/>
          <w:sz w:val="24"/>
          <w:szCs w:val="24"/>
        </w:rPr>
        <w:t>ose të dyshuar, në Informacionin e Klasifikuar;</w:t>
      </w:r>
    </w:p>
    <w:p w14:paraId="6A826A85" w14:textId="77777777" w:rsidR="004147EF" w:rsidRPr="00296862" w:rsidRDefault="004147EF" w:rsidP="004147E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96862">
        <w:rPr>
          <w:rFonts w:ascii="Garamond" w:eastAsia="Calibri" w:hAnsi="Garamond"/>
          <w:color w:val="000000"/>
          <w:sz w:val="24"/>
          <w:szCs w:val="24"/>
        </w:rPr>
        <w:t>f)</w:t>
      </w:r>
      <w:r w:rsidRPr="00296862">
        <w:rPr>
          <w:rFonts w:ascii="Garamond" w:eastAsia="Calibri" w:hAnsi="Garamond"/>
          <w:color w:val="000000"/>
        </w:rPr>
        <w:t xml:space="preserve"> </w:t>
      </w:r>
      <w:r w:rsidRPr="00296862">
        <w:rPr>
          <w:rFonts w:ascii="Garamond" w:eastAsia="Calibri" w:hAnsi="Garamond"/>
          <w:color w:val="000000"/>
          <w:sz w:val="24"/>
          <w:szCs w:val="24"/>
        </w:rPr>
        <w:t>përdorur Informacionin e Klasifikuar të marrë vetëm për qëllimet në lidhje me objektin e Kontratës së Klasifikuar;</w:t>
      </w:r>
    </w:p>
    <w:p w14:paraId="283D5339" w14:textId="43B25E2D" w:rsidR="004147EF" w:rsidRPr="00296862" w:rsidRDefault="004147EF" w:rsidP="004147E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96862">
        <w:rPr>
          <w:rFonts w:ascii="Garamond" w:eastAsia="Calibri" w:hAnsi="Garamond"/>
          <w:color w:val="000000"/>
          <w:sz w:val="24"/>
          <w:szCs w:val="24"/>
        </w:rPr>
        <w:t>g)</w:t>
      </w:r>
      <w:r w:rsidRPr="00296862">
        <w:rPr>
          <w:rFonts w:ascii="Garamond" w:eastAsia="Calibri" w:hAnsi="Garamond"/>
          <w:color w:val="000000"/>
        </w:rPr>
        <w:t xml:space="preserve"> </w:t>
      </w:r>
      <w:r w:rsidRPr="00296862">
        <w:rPr>
          <w:rFonts w:ascii="Garamond" w:eastAsia="Calibri" w:hAnsi="Garamond"/>
          <w:color w:val="000000"/>
          <w:sz w:val="24"/>
          <w:szCs w:val="24"/>
        </w:rPr>
        <w:t>respektuar procedurat e vendosura nga legjislacioni përkatës në fuqi në shtetet e Palë për asgjësimin e Informacionit të Klasifikuar.</w:t>
      </w:r>
    </w:p>
    <w:p w14:paraId="53AE828E" w14:textId="2CD3C77B" w:rsidR="004147EF" w:rsidRPr="00296862" w:rsidRDefault="004147EF" w:rsidP="004147EF">
      <w:pPr>
        <w:pStyle w:val="BodyText"/>
        <w:spacing w:before="0" w:after="0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3. Një njoftim për Kontratë të Klasifikuar i paraqitet paraprakisht Autoritetit Kompetent të Sigurimit të Palës ku kryhet puna.</w:t>
      </w:r>
    </w:p>
    <w:p w14:paraId="68D35B0C" w14:textId="53987912" w:rsidR="004147EF" w:rsidRPr="00296862" w:rsidRDefault="004147EF" w:rsidP="004147EF">
      <w:pPr>
        <w:pStyle w:val="BodyText"/>
        <w:spacing w:before="0" w:after="0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4. Një kopje e seksionit mbi sigurinë në çdo Kontratë të Klasifikuar i paraqitet Autoritetit Kompetent të Sigurimit të Palës ku kryhet puna. Autoriteti Kompetent i Sigurimit është përgjegjës për përcaktimin dhe administrimin e masave të nevojshme</w:t>
      </w:r>
      <w:r w:rsidR="00510FB3">
        <w:rPr>
          <w:rFonts w:ascii="Garamond" w:hAnsi="Garamond"/>
        </w:rPr>
        <w:t>,</w:t>
      </w:r>
      <w:r w:rsidRPr="00296862">
        <w:rPr>
          <w:rFonts w:ascii="Garamond" w:hAnsi="Garamond"/>
        </w:rPr>
        <w:t xml:space="preserve"> në lidhje me zbatimin e Kontratës së Klasifikuar. </w:t>
      </w:r>
    </w:p>
    <w:p w14:paraId="0F58D6EB" w14:textId="77777777" w:rsidR="004147EF" w:rsidRPr="00296862" w:rsidRDefault="004147EF" w:rsidP="004147E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E39BD00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Cs/>
        </w:rPr>
      </w:pPr>
      <w:r w:rsidRPr="00296862">
        <w:rPr>
          <w:rFonts w:ascii="Garamond" w:hAnsi="Garamond"/>
        </w:rPr>
        <w:t>Neni 13</w:t>
      </w:r>
    </w:p>
    <w:bookmarkEnd w:id="4"/>
    <w:bookmarkEnd w:id="5"/>
    <w:bookmarkEnd w:id="6"/>
    <w:bookmarkEnd w:id="7"/>
    <w:p w14:paraId="68149BB7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  <w:r w:rsidRPr="00296862">
        <w:rPr>
          <w:rFonts w:ascii="Garamond" w:hAnsi="Garamond"/>
          <w:b/>
        </w:rPr>
        <w:t>Shpenzimet</w:t>
      </w:r>
    </w:p>
    <w:p w14:paraId="79A698D7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Cs/>
        </w:rPr>
      </w:pPr>
    </w:p>
    <w:p w14:paraId="07425663" w14:textId="0F40C52E" w:rsidR="004147EF" w:rsidRPr="00296862" w:rsidRDefault="004147EF" w:rsidP="004147EF">
      <w:pPr>
        <w:pStyle w:val="BodyText"/>
        <w:spacing w:before="0" w:after="0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Secila Palë mbulo</w:t>
      </w:r>
      <w:r w:rsidR="009F6335">
        <w:rPr>
          <w:rFonts w:ascii="Garamond" w:hAnsi="Garamond"/>
        </w:rPr>
        <w:t>n</w:t>
      </w:r>
      <w:r w:rsidRPr="00296862">
        <w:rPr>
          <w:rFonts w:ascii="Garamond" w:hAnsi="Garamond"/>
        </w:rPr>
        <w:t xml:space="preserve"> shpenzimet e </w:t>
      </w:r>
      <w:r w:rsidR="009F6335">
        <w:rPr>
          <w:rFonts w:ascii="Garamond" w:hAnsi="Garamond"/>
        </w:rPr>
        <w:t xml:space="preserve">veta të </w:t>
      </w:r>
      <w:r w:rsidRPr="00296862">
        <w:rPr>
          <w:rFonts w:ascii="Garamond" w:hAnsi="Garamond"/>
        </w:rPr>
        <w:t xml:space="preserve">bëra </w:t>
      </w:r>
      <w:r w:rsidR="009F6335">
        <w:rPr>
          <w:rFonts w:ascii="Garamond" w:hAnsi="Garamond"/>
        </w:rPr>
        <w:t xml:space="preserve">gjatë </w:t>
      </w:r>
      <w:r w:rsidRPr="00296862">
        <w:rPr>
          <w:rFonts w:ascii="Garamond" w:hAnsi="Garamond"/>
        </w:rPr>
        <w:t>zbatimi</w:t>
      </w:r>
      <w:r w:rsidR="0079539D">
        <w:rPr>
          <w:rFonts w:ascii="Garamond" w:hAnsi="Garamond"/>
        </w:rPr>
        <w:t>t të</w:t>
      </w:r>
      <w:r w:rsidRPr="00296862">
        <w:rPr>
          <w:rFonts w:ascii="Garamond" w:hAnsi="Garamond"/>
        </w:rPr>
        <w:t xml:space="preserve"> masave të sigurisë të </w:t>
      </w:r>
      <w:r w:rsidR="0079539D">
        <w:rPr>
          <w:rFonts w:ascii="Garamond" w:hAnsi="Garamond"/>
        </w:rPr>
        <w:t>kësaj marrveshjeje</w:t>
      </w:r>
      <w:r w:rsidRPr="00296862">
        <w:rPr>
          <w:rFonts w:ascii="Garamond" w:hAnsi="Garamond"/>
        </w:rPr>
        <w:t>, përveç kur Palët bien dakord ndryshe rast pas rasti.</w:t>
      </w:r>
    </w:p>
    <w:p w14:paraId="16F8C532" w14:textId="77777777" w:rsidR="004147EF" w:rsidRPr="00296862" w:rsidRDefault="004147EF" w:rsidP="004147E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0B1CF9A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Cs/>
        </w:rPr>
      </w:pPr>
      <w:r w:rsidRPr="00296862">
        <w:rPr>
          <w:rFonts w:ascii="Garamond" w:hAnsi="Garamond"/>
        </w:rPr>
        <w:t>Neni 14</w:t>
      </w:r>
    </w:p>
    <w:p w14:paraId="207628E1" w14:textId="346C1B04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  <w:r w:rsidRPr="00296862">
        <w:rPr>
          <w:rFonts w:ascii="Garamond" w:hAnsi="Garamond"/>
          <w:b/>
        </w:rPr>
        <w:t xml:space="preserve"> Zgjidhja e </w:t>
      </w:r>
      <w:r w:rsidR="00510FB3" w:rsidRPr="00296862">
        <w:rPr>
          <w:rFonts w:ascii="Garamond" w:hAnsi="Garamond"/>
          <w:b/>
        </w:rPr>
        <w:t>mosmarrëveshjeve</w:t>
      </w:r>
    </w:p>
    <w:p w14:paraId="700B02B9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</w:p>
    <w:p w14:paraId="71745BE1" w14:textId="6110B2A3" w:rsidR="004147EF" w:rsidRPr="00296862" w:rsidRDefault="004147EF" w:rsidP="004147EF">
      <w:pPr>
        <w:pStyle w:val="BodyText"/>
        <w:spacing w:before="0" w:after="0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Çdo mosmarrëveshje në lidhje me interpretimin ose zbatimin e kësaj Marrëveshjeje zgjidhet ndërmjet Autoriteteve Kompetente të Sigurimit të Palëve nëpërmjet konsultimeve ose, në rast se një zgjidhje e tillë </w:t>
      </w:r>
      <w:r w:rsidRPr="00296862">
        <w:rPr>
          <w:rFonts w:ascii="Garamond" w:hAnsi="Garamond"/>
        </w:rPr>
        <w:lastRenderedPageBreak/>
        <w:t xml:space="preserve">është e pamundur të arrihet, ndërmjet përfaqësuesve të autorizuar të Palëve nëpërmjet bisedimeve, pa iu </w:t>
      </w:r>
      <w:r w:rsidR="0079539D">
        <w:rPr>
          <w:rFonts w:ascii="Garamond" w:hAnsi="Garamond"/>
        </w:rPr>
        <w:t xml:space="preserve">referuar </w:t>
      </w:r>
      <w:r w:rsidRPr="00296862">
        <w:rPr>
          <w:rFonts w:ascii="Garamond" w:hAnsi="Garamond"/>
        </w:rPr>
        <w:t xml:space="preserve">asnjë gjykate kombëtare ose ndërkombëtare apo pale të tretë. </w:t>
      </w:r>
    </w:p>
    <w:p w14:paraId="17F5BD81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</w:rPr>
      </w:pPr>
    </w:p>
    <w:p w14:paraId="4973AD98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Cs/>
        </w:rPr>
      </w:pPr>
      <w:r w:rsidRPr="00296862">
        <w:rPr>
          <w:rFonts w:ascii="Garamond" w:hAnsi="Garamond"/>
        </w:rPr>
        <w:t>Neni 15</w:t>
      </w:r>
    </w:p>
    <w:p w14:paraId="75D76EBE" w14:textId="4B612A04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  <w:r w:rsidRPr="00296862">
        <w:rPr>
          <w:rFonts w:ascii="Garamond" w:hAnsi="Garamond"/>
          <w:b/>
        </w:rPr>
        <w:t xml:space="preserve"> Dispozita të </w:t>
      </w:r>
      <w:r w:rsidR="00DE2FD5" w:rsidRPr="00296862">
        <w:rPr>
          <w:rFonts w:ascii="Garamond" w:hAnsi="Garamond"/>
          <w:b/>
        </w:rPr>
        <w:t>fundit</w:t>
      </w:r>
    </w:p>
    <w:p w14:paraId="64C056A6" w14:textId="77777777" w:rsidR="004147EF" w:rsidRPr="00296862" w:rsidRDefault="004147EF" w:rsidP="004147EF">
      <w:pPr>
        <w:pStyle w:val="c2"/>
        <w:tabs>
          <w:tab w:val="left" w:pos="760"/>
        </w:tabs>
        <w:spacing w:line="240" w:lineRule="auto"/>
        <w:ind w:firstLine="284"/>
        <w:rPr>
          <w:rFonts w:ascii="Garamond" w:hAnsi="Garamond"/>
          <w:b/>
          <w:bCs/>
        </w:rPr>
      </w:pPr>
    </w:p>
    <w:p w14:paraId="41C9003C" w14:textId="77777777" w:rsidR="004147EF" w:rsidRPr="00296862" w:rsidRDefault="004147EF" w:rsidP="004147EF">
      <w:pPr>
        <w:pStyle w:val="BodyText"/>
        <w:spacing w:before="0" w:after="0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>1. Kjo Marrëveshje lidhet për një afat të pacaktuar kohe dhe hyn në fuqi pas marrjes së njoftimit të fundit me shkrim nëpërmjet kanaleve diplomatike nga Palët, që konfirmon përfundimin e procedurave të brendshme të nevojshme për hyrjen e saj në fuqi.</w:t>
      </w:r>
    </w:p>
    <w:p w14:paraId="571AE725" w14:textId="4F43234A" w:rsidR="004147EF" w:rsidRPr="00296862" w:rsidRDefault="004147EF" w:rsidP="004147EF">
      <w:pPr>
        <w:pStyle w:val="BodyText"/>
        <w:spacing w:before="0" w:after="0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2. Secila Palë mund të </w:t>
      </w:r>
      <w:r w:rsidR="00B843D4">
        <w:rPr>
          <w:rFonts w:ascii="Garamond" w:hAnsi="Garamond"/>
        </w:rPr>
        <w:t xml:space="preserve">denoncojë </w:t>
      </w:r>
      <w:r w:rsidRPr="00296862">
        <w:rPr>
          <w:rFonts w:ascii="Garamond" w:hAnsi="Garamond"/>
        </w:rPr>
        <w:t xml:space="preserve">zbatimin e kësaj Marrëveshjeje nëpërmjet një njoftimi me shkrim mbi </w:t>
      </w:r>
      <w:r w:rsidR="00B843D4">
        <w:rPr>
          <w:rFonts w:ascii="Garamond" w:hAnsi="Garamond"/>
        </w:rPr>
        <w:t xml:space="preserve">prishjen </w:t>
      </w:r>
      <w:r w:rsidRPr="00296862">
        <w:rPr>
          <w:rFonts w:ascii="Garamond" w:hAnsi="Garamond"/>
        </w:rPr>
        <w:t xml:space="preserve">e marrëveshjes, komunikuar Palës tjetër nëpërmjet kanaleve diplomatike. Zbatimi i Marrëveshjes </w:t>
      </w:r>
      <w:r w:rsidR="00B843D4">
        <w:rPr>
          <w:rFonts w:ascii="Garamond" w:hAnsi="Garamond"/>
        </w:rPr>
        <w:t xml:space="preserve">pushon </w:t>
      </w:r>
      <w:r w:rsidRPr="00296862">
        <w:rPr>
          <w:rFonts w:ascii="Garamond" w:hAnsi="Garamond"/>
        </w:rPr>
        <w:t xml:space="preserve">6 (gjashtë) muaj pas marrjes së njoftimit. Pavarësisht </w:t>
      </w:r>
      <w:r w:rsidR="00B843D4">
        <w:rPr>
          <w:rFonts w:ascii="Garamond" w:hAnsi="Garamond"/>
        </w:rPr>
        <w:t xml:space="preserve">denoncimit </w:t>
      </w:r>
      <w:r w:rsidRPr="00296862">
        <w:rPr>
          <w:rFonts w:ascii="Garamond" w:hAnsi="Garamond"/>
        </w:rPr>
        <w:t>së kësaj Marrëveshjeje, i gjithë Informacioni i Klasifikuar i transmetuar në pajtim me këtë Marrëveshje vazhdon të mbrohet ose asgjësohet në pajtim me dispozitat e kësaj Marrëveshjeje.</w:t>
      </w:r>
    </w:p>
    <w:p w14:paraId="3E225F1E" w14:textId="75526230" w:rsidR="004147EF" w:rsidRPr="00296862" w:rsidRDefault="004147EF" w:rsidP="004147EF">
      <w:pPr>
        <w:pStyle w:val="BodyText"/>
        <w:spacing w:before="0" w:after="0"/>
        <w:ind w:firstLine="284"/>
        <w:jc w:val="both"/>
        <w:rPr>
          <w:rFonts w:ascii="Garamond" w:hAnsi="Garamond"/>
        </w:rPr>
      </w:pPr>
      <w:r w:rsidRPr="00296862">
        <w:rPr>
          <w:rFonts w:ascii="Garamond" w:hAnsi="Garamond"/>
        </w:rPr>
        <w:t xml:space="preserve">3. Kjo Marrëveshje ndryshohet dhe plotësohet me marrëveshje të </w:t>
      </w:r>
      <w:r w:rsidR="006B6EF5">
        <w:rPr>
          <w:rFonts w:ascii="Garamond" w:hAnsi="Garamond"/>
        </w:rPr>
        <w:t>reciproke</w:t>
      </w:r>
      <w:r w:rsidRPr="00296862">
        <w:rPr>
          <w:rFonts w:ascii="Garamond" w:hAnsi="Garamond"/>
        </w:rPr>
        <w:t xml:space="preserve"> të Palëve. Këto ndryshime ose shtesa që janë pjesë integrale e kësaj Marrëveshjeje, përfundohen si një dokument i veçantë. Këto hyjnë në fuqi në të njëjtën mënyrë si dhe kjo Marrëveshje.</w:t>
      </w:r>
    </w:p>
    <w:p w14:paraId="47A7D239" w14:textId="523CD8FD" w:rsidR="004147EF" w:rsidRPr="00296862" w:rsidRDefault="004147EF" w:rsidP="004147EF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296862">
        <w:rPr>
          <w:rFonts w:ascii="Garamond" w:hAnsi="Garamond"/>
          <w:sz w:val="24"/>
          <w:szCs w:val="24"/>
        </w:rPr>
        <w:t xml:space="preserve">Bërë në </w:t>
      </w:r>
      <w:r w:rsidRPr="00296862">
        <w:rPr>
          <w:rFonts w:ascii="Garamond" w:hAnsi="Garamond"/>
        </w:rPr>
        <w:t>T</w:t>
      </w:r>
      <w:r w:rsidR="00CF5FDB">
        <w:rPr>
          <w:rFonts w:ascii="Garamond" w:hAnsi="Garamond"/>
        </w:rPr>
        <w:t>b</w:t>
      </w:r>
      <w:r w:rsidRPr="00296862">
        <w:rPr>
          <w:rFonts w:ascii="Garamond" w:hAnsi="Garamond"/>
        </w:rPr>
        <w:t>ilisi</w:t>
      </w:r>
      <w:r w:rsidRPr="00296862">
        <w:rPr>
          <w:rFonts w:ascii="Garamond" w:hAnsi="Garamond"/>
          <w:sz w:val="24"/>
          <w:szCs w:val="24"/>
        </w:rPr>
        <w:t xml:space="preserve">, më </w:t>
      </w:r>
      <w:r w:rsidRPr="00296862">
        <w:rPr>
          <w:rFonts w:ascii="Garamond" w:hAnsi="Garamond"/>
        </w:rPr>
        <w:t xml:space="preserve">18 </w:t>
      </w:r>
      <w:r w:rsidR="00F72D47" w:rsidRPr="00296862">
        <w:rPr>
          <w:rFonts w:ascii="Garamond" w:hAnsi="Garamond"/>
        </w:rPr>
        <w:t xml:space="preserve">shtator </w:t>
      </w:r>
      <w:r w:rsidRPr="00296862">
        <w:rPr>
          <w:rFonts w:ascii="Garamond" w:hAnsi="Garamond"/>
          <w:sz w:val="24"/>
          <w:szCs w:val="24"/>
        </w:rPr>
        <w:t>2018</w:t>
      </w:r>
      <w:r w:rsidR="00F72D47">
        <w:rPr>
          <w:rFonts w:ascii="Garamond" w:hAnsi="Garamond"/>
          <w:sz w:val="24"/>
          <w:szCs w:val="24"/>
        </w:rPr>
        <w:t>,</w:t>
      </w:r>
      <w:r w:rsidRPr="00296862">
        <w:rPr>
          <w:rFonts w:ascii="Garamond" w:hAnsi="Garamond"/>
          <w:sz w:val="24"/>
          <w:szCs w:val="24"/>
        </w:rPr>
        <w:t xml:space="preserve"> në dy kopje origjinale, secila në gjuhën gjeorgjiane, shqipe dhe angleze. Të gjith</w:t>
      </w:r>
      <w:r w:rsidR="00F72D47">
        <w:rPr>
          <w:rFonts w:ascii="Garamond" w:hAnsi="Garamond"/>
          <w:sz w:val="24"/>
          <w:szCs w:val="24"/>
        </w:rPr>
        <w:t>a</w:t>
      </w:r>
      <w:r w:rsidRPr="00296862">
        <w:rPr>
          <w:rFonts w:ascii="Garamond" w:hAnsi="Garamond"/>
          <w:sz w:val="24"/>
          <w:szCs w:val="24"/>
        </w:rPr>
        <w:t xml:space="preserve"> tekstet janë njëlloj autentik</w:t>
      </w:r>
      <w:r w:rsidR="00F72D47">
        <w:rPr>
          <w:rFonts w:ascii="Garamond" w:hAnsi="Garamond"/>
          <w:sz w:val="24"/>
          <w:szCs w:val="24"/>
        </w:rPr>
        <w:t>e</w:t>
      </w:r>
      <w:r w:rsidRPr="00296862">
        <w:rPr>
          <w:rFonts w:ascii="Garamond" w:hAnsi="Garamond"/>
          <w:sz w:val="24"/>
          <w:szCs w:val="24"/>
        </w:rPr>
        <w:t>. Në rastin e mospërputhjes në interpretim,</w:t>
      </w:r>
      <w:r w:rsidR="00CF5FDB">
        <w:rPr>
          <w:rFonts w:ascii="Garamond" w:hAnsi="Garamond"/>
          <w:sz w:val="24"/>
          <w:szCs w:val="24"/>
        </w:rPr>
        <w:t xml:space="preserve"> mbizotëron</w:t>
      </w:r>
      <w:r w:rsidRPr="00296862">
        <w:rPr>
          <w:rFonts w:ascii="Garamond" w:hAnsi="Garamond"/>
        </w:rPr>
        <w:t xml:space="preserve"> </w:t>
      </w:r>
      <w:r w:rsidRPr="00296862">
        <w:rPr>
          <w:rFonts w:ascii="Garamond" w:hAnsi="Garamond"/>
          <w:sz w:val="24"/>
          <w:szCs w:val="24"/>
        </w:rPr>
        <w:t>teksti në angl</w:t>
      </w:r>
      <w:r w:rsidR="00CF5FDB">
        <w:rPr>
          <w:rFonts w:ascii="Garamond" w:hAnsi="Garamond"/>
          <w:sz w:val="24"/>
          <w:szCs w:val="24"/>
        </w:rPr>
        <w:t>isht.</w:t>
      </w:r>
      <w:r w:rsidRPr="00296862">
        <w:rPr>
          <w:rFonts w:ascii="Garamond" w:hAnsi="Garamond"/>
          <w:sz w:val="24"/>
          <w:szCs w:val="24"/>
        </w:rPr>
        <w:t xml:space="preserve"> </w:t>
      </w:r>
    </w:p>
    <w:p w14:paraId="0C38A3C3" w14:textId="77777777" w:rsidR="004147EF" w:rsidRPr="00296862" w:rsidRDefault="004147EF" w:rsidP="004147E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pPr w:leftFromText="180" w:rightFromText="180" w:vertAnchor="text" w:horzAnchor="margin" w:tblpY="32"/>
        <w:tblW w:w="9908" w:type="dxa"/>
        <w:tblLook w:val="0000" w:firstRow="0" w:lastRow="0" w:firstColumn="0" w:lastColumn="0" w:noHBand="0" w:noVBand="0"/>
      </w:tblPr>
      <w:tblGrid>
        <w:gridCol w:w="4954"/>
        <w:gridCol w:w="4954"/>
      </w:tblGrid>
      <w:tr w:rsidR="004147EF" w:rsidRPr="00296862" w14:paraId="6E1CE735" w14:textId="77777777" w:rsidTr="00296862">
        <w:trPr>
          <w:trHeight w:val="892"/>
        </w:trPr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14:paraId="73EF1527" w14:textId="77777777" w:rsidR="004147EF" w:rsidRPr="00296862" w:rsidRDefault="004147EF" w:rsidP="00296862">
            <w:pPr>
              <w:pStyle w:val="BodyTextIndent"/>
              <w:ind w:firstLine="284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296862">
              <w:rPr>
                <w:rFonts w:ascii="Garamond" w:hAnsi="Garamond"/>
                <w:sz w:val="24"/>
                <w:szCs w:val="24"/>
              </w:rPr>
              <w:t>PËR KËSHILLIN E MINISTRAVE TË REPUBLIKËS SË SHQIPËRISË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14:paraId="360B648B" w14:textId="0DE7DB6A" w:rsidR="004147EF" w:rsidRPr="00296862" w:rsidRDefault="00A5724F" w:rsidP="00296862">
            <w:pPr>
              <w:pStyle w:val="BodyTextIndent"/>
              <w:ind w:firstLine="284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4147EF" w:rsidRPr="00296862">
              <w:rPr>
                <w:rFonts w:ascii="Garamond" w:hAnsi="Garamond"/>
                <w:sz w:val="24"/>
                <w:szCs w:val="24"/>
              </w:rPr>
              <w:t>PËR QEVERINË E GJEORGJISË</w:t>
            </w:r>
          </w:p>
        </w:tc>
      </w:tr>
    </w:tbl>
    <w:p w14:paraId="65DEDDBA" w14:textId="77777777" w:rsidR="004147EF" w:rsidRPr="00B64B9F" w:rsidRDefault="004147EF" w:rsidP="004147EF">
      <w:pPr>
        <w:spacing w:after="0" w:line="240" w:lineRule="auto"/>
        <w:ind w:firstLine="284"/>
        <w:rPr>
          <w:rFonts w:ascii="Garamond" w:hAnsi="Garamond"/>
          <w:iCs/>
          <w:color w:val="000000"/>
          <w:sz w:val="24"/>
          <w:szCs w:val="24"/>
          <w:lang w:val="en-US"/>
        </w:rPr>
      </w:pPr>
    </w:p>
    <w:p w14:paraId="0454D7AF" w14:textId="24A487AA" w:rsidR="004147EF" w:rsidRDefault="004147EF" w:rsidP="00FD351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4FC8D841" wp14:editId="0860B520">
            <wp:extent cx="5065939" cy="34290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jeorgjia informacioni i klasifikuar 2018 anglisht 1_Page_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5939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4456A332" wp14:editId="7033077A">
            <wp:extent cx="5131251" cy="7696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jeorgjia informacioni i klasifikuar 2018 anglisht 1_Page_2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4" b="4250"/>
                    <a:stretch/>
                  </pic:blipFill>
                  <pic:spPr bwMode="auto">
                    <a:xfrm>
                      <a:off x="0" y="0"/>
                      <a:ext cx="5131699" cy="7696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6F275C6" wp14:editId="4BCD8A6B">
            <wp:extent cx="5044782" cy="7634378"/>
            <wp:effectExtent l="0" t="0" r="381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jeorgjia informacioni i klasifikuar 2018 anglisht 1_Page_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782" cy="7634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8" w:name="_GoBack"/>
      <w:bookmarkEnd w:id="8"/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7E5FE39" wp14:editId="0C7EE683">
            <wp:extent cx="5066270" cy="7763195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jeorgjia informacioni i klasifikuar 2018 anglisht 1_Page_4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6270" cy="776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56531B58" wp14:editId="15670481">
            <wp:extent cx="5151065" cy="74129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jeorgjia informacioni i klasifikuar 2018 anglisht 1_Page_5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8"/>
                    <a:stretch/>
                  </pic:blipFill>
                  <pic:spPr bwMode="auto">
                    <a:xfrm>
                      <a:off x="0" y="0"/>
                      <a:ext cx="5151403" cy="7413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4C4122D" wp14:editId="7B5DDA4C">
            <wp:extent cx="5217226" cy="7575331"/>
            <wp:effectExtent l="0" t="0" r="254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jeorgjia informacioni i klasifikuar 2018 anglisht 1_Page_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7226" cy="7575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4D727E5B" wp14:editId="5A8C8F7B">
            <wp:extent cx="5230368" cy="7650480"/>
            <wp:effectExtent l="0" t="0" r="889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jeorgjia informacioni i klasifikuar 2018 anglisht 1_Page_7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368" cy="765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CD9BD55" wp14:editId="73950D78">
            <wp:extent cx="5239265" cy="773864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jeorgjia informacioni i klasifikuar 2018 anglisht 1_Page_8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265" cy="7738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56F54293" wp14:editId="38329A92">
            <wp:extent cx="5134099" cy="74349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jeorgjia informacioni i klasifikuar 2018 anglisht 1_Page_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4099" cy="743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A0DE0" w14:textId="58434555" w:rsidR="004147EF" w:rsidRDefault="004147EF" w:rsidP="009D7A1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27C7AA91" w14:textId="77777777" w:rsidR="004147EF" w:rsidRPr="009D7A11" w:rsidRDefault="004147EF" w:rsidP="009D7A1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66C6A4DE" w14:textId="77777777" w:rsidR="00F21186" w:rsidRPr="009D7A11" w:rsidRDefault="00F21186" w:rsidP="009D7A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F21186" w:rsidRPr="009D7A11" w:rsidSect="00AE5B81"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52A78" w14:textId="77777777" w:rsidR="00F453A8" w:rsidRDefault="00F453A8" w:rsidP="00420682">
      <w:pPr>
        <w:spacing w:after="0" w:line="240" w:lineRule="auto"/>
      </w:pPr>
      <w:r>
        <w:separator/>
      </w:r>
    </w:p>
  </w:endnote>
  <w:endnote w:type="continuationSeparator" w:id="0">
    <w:p w14:paraId="5898B83C" w14:textId="77777777" w:rsidR="00F453A8" w:rsidRDefault="00F453A8" w:rsidP="00420682">
      <w:pPr>
        <w:spacing w:after="0" w:line="240" w:lineRule="auto"/>
      </w:pPr>
      <w:r>
        <w:continuationSeparator/>
      </w:r>
    </w:p>
  </w:endnote>
  <w:endnote w:type="continuationNotice" w:id="1">
    <w:p w14:paraId="48378C74" w14:textId="77777777" w:rsidR="00F453A8" w:rsidRDefault="00F453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Dumba">
    <w:charset w:val="00"/>
    <w:family w:val="swiss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E7A8BF" w14:textId="77777777" w:rsidR="00F453A8" w:rsidRDefault="00F453A8" w:rsidP="00420682">
      <w:pPr>
        <w:spacing w:after="0" w:line="240" w:lineRule="auto"/>
      </w:pPr>
      <w:r>
        <w:separator/>
      </w:r>
    </w:p>
  </w:footnote>
  <w:footnote w:type="continuationSeparator" w:id="0">
    <w:p w14:paraId="54893C74" w14:textId="77777777" w:rsidR="00F453A8" w:rsidRDefault="00F453A8" w:rsidP="00420682">
      <w:pPr>
        <w:spacing w:after="0" w:line="240" w:lineRule="auto"/>
      </w:pPr>
      <w:r>
        <w:continuationSeparator/>
      </w:r>
    </w:p>
  </w:footnote>
  <w:footnote w:type="continuationNotice" w:id="1">
    <w:p w14:paraId="660A84B8" w14:textId="77777777" w:rsidR="00F453A8" w:rsidRDefault="00F453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15617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854BB"/>
    <w:rsid w:val="00091A46"/>
    <w:rsid w:val="0009415D"/>
    <w:rsid w:val="00096985"/>
    <w:rsid w:val="00096B5C"/>
    <w:rsid w:val="00096F02"/>
    <w:rsid w:val="00097617"/>
    <w:rsid w:val="000A1E47"/>
    <w:rsid w:val="000A3B4D"/>
    <w:rsid w:val="000A6B3D"/>
    <w:rsid w:val="000B3F8E"/>
    <w:rsid w:val="000B5AFE"/>
    <w:rsid w:val="000B6BE5"/>
    <w:rsid w:val="000C0066"/>
    <w:rsid w:val="000C2D8E"/>
    <w:rsid w:val="000D199E"/>
    <w:rsid w:val="000E268C"/>
    <w:rsid w:val="000E32F6"/>
    <w:rsid w:val="000E4CA8"/>
    <w:rsid w:val="000E5BA6"/>
    <w:rsid w:val="000F482E"/>
    <w:rsid w:val="001064E1"/>
    <w:rsid w:val="00106F6D"/>
    <w:rsid w:val="0011415C"/>
    <w:rsid w:val="00117D28"/>
    <w:rsid w:val="00121E29"/>
    <w:rsid w:val="00122D1F"/>
    <w:rsid w:val="0012550D"/>
    <w:rsid w:val="001268E9"/>
    <w:rsid w:val="001305EA"/>
    <w:rsid w:val="00130958"/>
    <w:rsid w:val="00131EA5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0DE5"/>
    <w:rsid w:val="001A1919"/>
    <w:rsid w:val="001A2945"/>
    <w:rsid w:val="001B2638"/>
    <w:rsid w:val="001B796E"/>
    <w:rsid w:val="001B7E33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21AAC"/>
    <w:rsid w:val="00223BC9"/>
    <w:rsid w:val="00223F53"/>
    <w:rsid w:val="00224329"/>
    <w:rsid w:val="00225DD1"/>
    <w:rsid w:val="00231333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B8E"/>
    <w:rsid w:val="00277C89"/>
    <w:rsid w:val="00280456"/>
    <w:rsid w:val="00282145"/>
    <w:rsid w:val="00284AC7"/>
    <w:rsid w:val="00294FCA"/>
    <w:rsid w:val="00296862"/>
    <w:rsid w:val="00296ECC"/>
    <w:rsid w:val="002A144B"/>
    <w:rsid w:val="002A25DD"/>
    <w:rsid w:val="002A47D7"/>
    <w:rsid w:val="002A595D"/>
    <w:rsid w:val="002B5575"/>
    <w:rsid w:val="002B59E8"/>
    <w:rsid w:val="002C7626"/>
    <w:rsid w:val="002C7D02"/>
    <w:rsid w:val="002D3DB1"/>
    <w:rsid w:val="002D4309"/>
    <w:rsid w:val="002D5F14"/>
    <w:rsid w:val="002E009F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291C"/>
    <w:rsid w:val="003333CC"/>
    <w:rsid w:val="00336EED"/>
    <w:rsid w:val="003403C8"/>
    <w:rsid w:val="00351A68"/>
    <w:rsid w:val="003547D6"/>
    <w:rsid w:val="00363075"/>
    <w:rsid w:val="00365BF7"/>
    <w:rsid w:val="003706C5"/>
    <w:rsid w:val="0037144B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38C7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690"/>
    <w:rsid w:val="00403A89"/>
    <w:rsid w:val="00412C28"/>
    <w:rsid w:val="0041300C"/>
    <w:rsid w:val="004147EF"/>
    <w:rsid w:val="00420682"/>
    <w:rsid w:val="00433BCD"/>
    <w:rsid w:val="00433FF7"/>
    <w:rsid w:val="00436717"/>
    <w:rsid w:val="00437B33"/>
    <w:rsid w:val="00445610"/>
    <w:rsid w:val="00446CCC"/>
    <w:rsid w:val="00455143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0CB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5A8F"/>
    <w:rsid w:val="004F7030"/>
    <w:rsid w:val="00510FB3"/>
    <w:rsid w:val="00513E1E"/>
    <w:rsid w:val="00513F13"/>
    <w:rsid w:val="0051586A"/>
    <w:rsid w:val="005201B5"/>
    <w:rsid w:val="0052203F"/>
    <w:rsid w:val="00522FFB"/>
    <w:rsid w:val="00531970"/>
    <w:rsid w:val="00531A97"/>
    <w:rsid w:val="00533AC7"/>
    <w:rsid w:val="00536F06"/>
    <w:rsid w:val="005409EF"/>
    <w:rsid w:val="00542102"/>
    <w:rsid w:val="00550FA3"/>
    <w:rsid w:val="00552AF2"/>
    <w:rsid w:val="0055575B"/>
    <w:rsid w:val="00556AD2"/>
    <w:rsid w:val="0055707F"/>
    <w:rsid w:val="00564160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2EFF"/>
    <w:rsid w:val="005A7379"/>
    <w:rsid w:val="005B1D69"/>
    <w:rsid w:val="005B5423"/>
    <w:rsid w:val="005B632A"/>
    <w:rsid w:val="005B64B3"/>
    <w:rsid w:val="005B6E3F"/>
    <w:rsid w:val="005C1F7E"/>
    <w:rsid w:val="005D0209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B6EF5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186D"/>
    <w:rsid w:val="007243F1"/>
    <w:rsid w:val="00726525"/>
    <w:rsid w:val="0073064D"/>
    <w:rsid w:val="00736DC8"/>
    <w:rsid w:val="007403CF"/>
    <w:rsid w:val="00740AA8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539D"/>
    <w:rsid w:val="007A1622"/>
    <w:rsid w:val="007A2A36"/>
    <w:rsid w:val="007A2E0E"/>
    <w:rsid w:val="007A460E"/>
    <w:rsid w:val="007A6821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7F7B05"/>
    <w:rsid w:val="00801790"/>
    <w:rsid w:val="008030D2"/>
    <w:rsid w:val="00805A06"/>
    <w:rsid w:val="00811138"/>
    <w:rsid w:val="0081405B"/>
    <w:rsid w:val="00814101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65821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1EC1"/>
    <w:rsid w:val="00892C77"/>
    <w:rsid w:val="00893F41"/>
    <w:rsid w:val="00894EFD"/>
    <w:rsid w:val="00896644"/>
    <w:rsid w:val="0089762F"/>
    <w:rsid w:val="008A1646"/>
    <w:rsid w:val="008A3C31"/>
    <w:rsid w:val="008A43D9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8F71FE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676B8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D7A11"/>
    <w:rsid w:val="009E2523"/>
    <w:rsid w:val="009E259E"/>
    <w:rsid w:val="009F6335"/>
    <w:rsid w:val="009F7BA6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5724F"/>
    <w:rsid w:val="00A645A6"/>
    <w:rsid w:val="00A7382D"/>
    <w:rsid w:val="00A75385"/>
    <w:rsid w:val="00A7761C"/>
    <w:rsid w:val="00A83174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2CA8"/>
    <w:rsid w:val="00B03A16"/>
    <w:rsid w:val="00B05FAF"/>
    <w:rsid w:val="00B07961"/>
    <w:rsid w:val="00B07A20"/>
    <w:rsid w:val="00B07FB9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427E"/>
    <w:rsid w:val="00B67778"/>
    <w:rsid w:val="00B67E49"/>
    <w:rsid w:val="00B77097"/>
    <w:rsid w:val="00B8223F"/>
    <w:rsid w:val="00B843D4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1782"/>
    <w:rsid w:val="00BF2791"/>
    <w:rsid w:val="00C1023D"/>
    <w:rsid w:val="00C10624"/>
    <w:rsid w:val="00C17A6D"/>
    <w:rsid w:val="00C238A5"/>
    <w:rsid w:val="00C23E2C"/>
    <w:rsid w:val="00C31328"/>
    <w:rsid w:val="00C33585"/>
    <w:rsid w:val="00C362EC"/>
    <w:rsid w:val="00C40B28"/>
    <w:rsid w:val="00C4191B"/>
    <w:rsid w:val="00C437A2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B7C79"/>
    <w:rsid w:val="00CC15A1"/>
    <w:rsid w:val="00CC7027"/>
    <w:rsid w:val="00CC7CA2"/>
    <w:rsid w:val="00CD5705"/>
    <w:rsid w:val="00CD6F58"/>
    <w:rsid w:val="00CE2478"/>
    <w:rsid w:val="00CE42A7"/>
    <w:rsid w:val="00CE4E9C"/>
    <w:rsid w:val="00CE5517"/>
    <w:rsid w:val="00CF5B26"/>
    <w:rsid w:val="00CF5FDB"/>
    <w:rsid w:val="00CF6D0A"/>
    <w:rsid w:val="00D127E2"/>
    <w:rsid w:val="00D2311E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4BAB"/>
    <w:rsid w:val="00DD596F"/>
    <w:rsid w:val="00DD7DEF"/>
    <w:rsid w:val="00DE163B"/>
    <w:rsid w:val="00DE2FD5"/>
    <w:rsid w:val="00DF2019"/>
    <w:rsid w:val="00DF295D"/>
    <w:rsid w:val="00DF729A"/>
    <w:rsid w:val="00DF7D66"/>
    <w:rsid w:val="00E02F28"/>
    <w:rsid w:val="00E04303"/>
    <w:rsid w:val="00E07E8C"/>
    <w:rsid w:val="00E17292"/>
    <w:rsid w:val="00E20095"/>
    <w:rsid w:val="00E208F9"/>
    <w:rsid w:val="00E27456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76EA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1186"/>
    <w:rsid w:val="00F234B6"/>
    <w:rsid w:val="00F30C68"/>
    <w:rsid w:val="00F312F4"/>
    <w:rsid w:val="00F320F6"/>
    <w:rsid w:val="00F321FF"/>
    <w:rsid w:val="00F32C43"/>
    <w:rsid w:val="00F35388"/>
    <w:rsid w:val="00F44219"/>
    <w:rsid w:val="00F453A8"/>
    <w:rsid w:val="00F50416"/>
    <w:rsid w:val="00F52125"/>
    <w:rsid w:val="00F537D2"/>
    <w:rsid w:val="00F60A58"/>
    <w:rsid w:val="00F62A46"/>
    <w:rsid w:val="00F630AC"/>
    <w:rsid w:val="00F71455"/>
    <w:rsid w:val="00F72D47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51F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6A4B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99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customStyle="1" w:styleId="c1">
    <w:name w:val="c1"/>
    <w:basedOn w:val="Normal"/>
    <w:rsid w:val="004147EF"/>
    <w:pPr>
      <w:widowControl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c2">
    <w:name w:val="c2"/>
    <w:basedOn w:val="Normal"/>
    <w:rsid w:val="004147EF"/>
    <w:pPr>
      <w:widowControl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BodyTextIndent">
    <w:name w:val="Body Text Indent"/>
    <w:basedOn w:val="Normal"/>
    <w:link w:val="BodyTextIndentChar"/>
    <w:rsid w:val="004147EF"/>
    <w:pPr>
      <w:spacing w:after="0" w:line="240" w:lineRule="auto"/>
      <w:ind w:firstLine="720"/>
      <w:jc w:val="both"/>
    </w:pPr>
    <w:rPr>
      <w:rFonts w:ascii="GeoDumba" w:eastAsia="Times New Roman" w:hAnsi="GeoDumba" w:cs="Times New Roman"/>
      <w:sz w:val="28"/>
      <w:szCs w:val="28"/>
      <w:lang w:eastAsia="sq-AL"/>
    </w:rPr>
  </w:style>
  <w:style w:type="character" w:customStyle="1" w:styleId="BodyTextIndentChar">
    <w:name w:val="Body Text Indent Char"/>
    <w:basedOn w:val="DefaultParagraphFont"/>
    <w:link w:val="BodyTextIndent"/>
    <w:rsid w:val="004147EF"/>
    <w:rPr>
      <w:rFonts w:ascii="GeoDumba" w:eastAsia="Times New Roman" w:hAnsi="GeoDumba" w:cs="Times New Roman"/>
      <w:sz w:val="28"/>
      <w:szCs w:val="28"/>
      <w:lang w:eastAsia="sq-AL"/>
    </w:rPr>
  </w:style>
  <w:style w:type="paragraph" w:styleId="BodyText">
    <w:name w:val="Body Text"/>
    <w:basedOn w:val="Normal"/>
    <w:next w:val="Normal"/>
    <w:link w:val="BodyTextChar"/>
    <w:uiPriority w:val="99"/>
    <w:rsid w:val="004147EF"/>
    <w:pPr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BodyTextChar">
    <w:name w:val="Body Text Char"/>
    <w:basedOn w:val="DefaultParagraphFont"/>
    <w:link w:val="BodyText"/>
    <w:uiPriority w:val="99"/>
    <w:rsid w:val="004147EF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Brdtekstpflgende">
    <w:name w:val="Brødtekst påfølgende"/>
    <w:basedOn w:val="BodyText"/>
    <w:rsid w:val="004147EF"/>
  </w:style>
  <w:style w:type="paragraph" w:styleId="BodyText2">
    <w:name w:val="Body Text 2"/>
    <w:basedOn w:val="Normal"/>
    <w:link w:val="BodyText2Char"/>
    <w:uiPriority w:val="99"/>
    <w:unhideWhenUsed/>
    <w:rsid w:val="004147EF"/>
    <w:pPr>
      <w:widowControl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BodyText2Char">
    <w:name w:val="Body Text 2 Char"/>
    <w:basedOn w:val="DefaultParagraphFont"/>
    <w:link w:val="BodyText2"/>
    <w:uiPriority w:val="99"/>
    <w:rsid w:val="004147EF"/>
    <w:rPr>
      <w:rFonts w:ascii="Times New Roman" w:eastAsia="Times New Roman" w:hAnsi="Times New Roman" w:cs="Times New Roman"/>
      <w:sz w:val="24"/>
      <w:szCs w:val="24"/>
      <w:lang w:eastAsia="sq-AL"/>
    </w:rPr>
  </w:style>
  <w:style w:type="table" w:styleId="TableGrid">
    <w:name w:val="Table Grid"/>
    <w:basedOn w:val="TableNormal"/>
    <w:uiPriority w:val="39"/>
    <w:rsid w:val="005B6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2024-08-02T10:12:27Z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ratifikimin e marrëveshjes ndërmjet Këshillit të Ministrave të Republikës së Shqipërisë dhe qeverisë së Gjeorgjisë për shkëmbimin dhe mbrojtjen e ndërsjellë të Informacionit të Klasifikuar</Titulli>
    <Modifikuesi xmlns="0e656187-b300-4fb0-8bf4-3a50f872073c">Amarilda.Muja</Modifikuesi>
    <Nr_x002e__x0020_prot_x0020_QBZ xmlns="0e656187-b300-4fb0-8bf4-3a50f872073c">1389/3</Nr_x002e__x0020_prot_x0020_QBZ>
    <Data_x0020_e_x0020_Modifikimit xmlns="0e656187-b300-4fb0-8bf4-3a50f872073c">2024-08-06T08:28:34Z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2B8667958344778B3BE184EF4A72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DDCB7-0B99-40B6-B7AD-5A95CE289E60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E725341-2CB8-41B1-BBE2-08AF4459B9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7C6884-9EC7-45C9-ABE9-950C5F9A5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9856DB-1364-4EF3-AEFE-6FBCBCE2D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15</Pages>
  <Words>2393</Words>
  <Characters>13642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ndërmjet Këshillit të Ministrave të Republikës së Shqipërisë dhe qeverisë së Gjeorgjisë për shkëmbimin dhe mbrojtjen e ndërsjellë të Informacionit të Klasifikuar</vt:lpstr>
    </vt:vector>
  </TitlesOfParts>
  <Company/>
  <LinksUpToDate>false</LinksUpToDate>
  <CharactersWithSpaces>16003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ndërmjet Këshillit të Ministrave të Republikës së Shqipërisë dhe qeverisë së Gjeorgjisë për shkëmbimin dhe mbrojtjen e ndërsjellë të Informacionit të Klasifikuar</dc:title>
  <dc:creator>gazmend.hanku</dc:creator>
  <cp:lastModifiedBy>Nevila Samarxhi</cp:lastModifiedBy>
  <cp:revision>71</cp:revision>
  <cp:lastPrinted>2024-07-29T08:40:00Z</cp:lastPrinted>
  <dcterms:created xsi:type="dcterms:W3CDTF">2024-08-02T09:09:00Z</dcterms:created>
  <dcterms:modified xsi:type="dcterms:W3CDTF">2024-08-06T08:00:00Z</dcterms:modified>
</cp:coreProperties>
</file>