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60CCA" w14:textId="77777777" w:rsidR="00420682" w:rsidRPr="005A5915" w:rsidRDefault="00420682" w:rsidP="0052203F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5A5915">
        <w:rPr>
          <w:rFonts w:ascii="Garamond" w:hAnsi="Garamond" w:cs="Times New Roman"/>
          <w:b/>
          <w:sz w:val="24"/>
          <w:szCs w:val="24"/>
        </w:rPr>
        <w:t>LIGJ</w:t>
      </w:r>
    </w:p>
    <w:p w14:paraId="23D60CCB" w14:textId="77777777" w:rsidR="00037357" w:rsidRPr="005A5915" w:rsidRDefault="002009A1" w:rsidP="00DD7DEF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5A5915">
        <w:rPr>
          <w:rFonts w:ascii="Garamond" w:hAnsi="Garamond" w:cs="Times New Roman"/>
          <w:b/>
          <w:sz w:val="24"/>
          <w:szCs w:val="24"/>
        </w:rPr>
        <w:t>Nr.</w:t>
      </w:r>
      <w:r w:rsidR="00F62A46" w:rsidRPr="005A5915">
        <w:rPr>
          <w:rFonts w:ascii="Garamond" w:hAnsi="Garamond" w:cs="Times New Roman"/>
          <w:b/>
          <w:sz w:val="24"/>
          <w:szCs w:val="24"/>
        </w:rPr>
        <w:t xml:space="preserve"> </w:t>
      </w:r>
      <w:r w:rsidR="00391017" w:rsidRPr="005A5915">
        <w:rPr>
          <w:rFonts w:ascii="Garamond" w:hAnsi="Garamond" w:cs="Times New Roman"/>
          <w:b/>
          <w:sz w:val="24"/>
          <w:szCs w:val="24"/>
        </w:rPr>
        <w:t>110</w:t>
      </w:r>
      <w:r w:rsidR="007748A2" w:rsidRPr="005A5915">
        <w:rPr>
          <w:rFonts w:ascii="Garamond" w:hAnsi="Garamond" w:cs="Times New Roman"/>
          <w:b/>
          <w:sz w:val="24"/>
          <w:szCs w:val="24"/>
        </w:rPr>
        <w:t>/202</w:t>
      </w:r>
      <w:r w:rsidR="00F86F45" w:rsidRPr="005A5915">
        <w:rPr>
          <w:rFonts w:ascii="Garamond" w:hAnsi="Garamond" w:cs="Times New Roman"/>
          <w:b/>
          <w:sz w:val="24"/>
          <w:szCs w:val="24"/>
        </w:rPr>
        <w:t>4</w:t>
      </w:r>
    </w:p>
    <w:p w14:paraId="23D60CCC" w14:textId="77777777" w:rsidR="00037357" w:rsidRPr="005A5915" w:rsidRDefault="00037357" w:rsidP="00DD7DEF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23D60CCD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5A5915">
        <w:rPr>
          <w:rFonts w:ascii="Garamond" w:hAnsi="Garamond" w:cs="Times New Roman"/>
          <w:b/>
          <w:sz w:val="24"/>
          <w:szCs w:val="24"/>
        </w:rPr>
        <w:t>PËR DISA NDRYSHIME DHE SHTESA NË LIGJIN NR.</w:t>
      </w:r>
      <w:r w:rsidR="00302248" w:rsidRPr="005A5915">
        <w:rPr>
          <w:rFonts w:ascii="Garamond" w:hAnsi="Garamond" w:cs="Times New Roman"/>
          <w:b/>
          <w:sz w:val="24"/>
          <w:szCs w:val="24"/>
        </w:rPr>
        <w:t xml:space="preserve"> </w:t>
      </w:r>
      <w:r w:rsidRPr="005A5915">
        <w:rPr>
          <w:rFonts w:ascii="Garamond" w:hAnsi="Garamond" w:cs="Times New Roman"/>
          <w:b/>
          <w:sz w:val="24"/>
          <w:szCs w:val="24"/>
        </w:rPr>
        <w:t>10 435, DATË 23.6.2011,</w:t>
      </w:r>
    </w:p>
    <w:p w14:paraId="23D60CCE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5A5915">
        <w:rPr>
          <w:rFonts w:ascii="Garamond" w:hAnsi="Garamond" w:cs="Times New Roman"/>
          <w:b/>
          <w:sz w:val="24"/>
          <w:szCs w:val="24"/>
        </w:rPr>
        <w:t>“PËR SHËRBIMIN E KËRKIM-SHPËTIMIT NË REPUBLIKËN E SHQIPËRISË”</w:t>
      </w:r>
    </w:p>
    <w:p w14:paraId="23D60CCF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23D60CD0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Në mbështetje të neneve 78 dhe 83, pika 1, të Kushtetutës, me propozimin e Këshillit të Ministrave, </w:t>
      </w:r>
    </w:p>
    <w:p w14:paraId="23D60CD1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</w:p>
    <w:p w14:paraId="23D60CD2" w14:textId="77777777" w:rsidR="00037357" w:rsidRPr="005A5915" w:rsidRDefault="00695313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KUVENDI</w:t>
      </w:r>
    </w:p>
    <w:p w14:paraId="23D60CD3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I REPUBLIKËS SË SHQIPËRISË</w:t>
      </w:r>
    </w:p>
    <w:p w14:paraId="23D60CD4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23D60CD5" w14:textId="77777777" w:rsidR="00037357" w:rsidRPr="005A5915" w:rsidRDefault="00695313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VENDOSI:</w:t>
      </w:r>
    </w:p>
    <w:p w14:paraId="23D60CD6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CD7" w14:textId="59BED773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Në ligjin nr.</w:t>
      </w:r>
      <w:r w:rsidR="00302248" w:rsidRPr="005A5915">
        <w:rPr>
          <w:rFonts w:ascii="Garamond" w:hAnsi="Garamond" w:cs="Times New Roman"/>
          <w:sz w:val="24"/>
          <w:szCs w:val="24"/>
        </w:rPr>
        <w:t xml:space="preserve"> </w:t>
      </w:r>
      <w:r w:rsidRPr="005A5915">
        <w:rPr>
          <w:rFonts w:ascii="Garamond" w:hAnsi="Garamond" w:cs="Times New Roman"/>
          <w:sz w:val="24"/>
          <w:szCs w:val="24"/>
        </w:rPr>
        <w:t xml:space="preserve">10 435, datë 23.6.2011, “Për shërbimin e kërkim-shpëtimit në Republikën e </w:t>
      </w:r>
      <w:r w:rsidR="00302248" w:rsidRPr="005A5915">
        <w:rPr>
          <w:rFonts w:ascii="Garamond" w:hAnsi="Garamond" w:cs="Times New Roman"/>
          <w:sz w:val="24"/>
          <w:szCs w:val="24"/>
        </w:rPr>
        <w:t>Shqipërisë”</w:t>
      </w:r>
      <w:r w:rsidR="005A5915">
        <w:rPr>
          <w:rFonts w:ascii="Garamond" w:hAnsi="Garamond" w:cs="Times New Roman"/>
          <w:sz w:val="24"/>
          <w:szCs w:val="24"/>
        </w:rPr>
        <w:t>,</w:t>
      </w:r>
      <w:r w:rsidRPr="005A5915">
        <w:rPr>
          <w:rFonts w:ascii="Garamond" w:hAnsi="Garamond" w:cs="Times New Roman"/>
          <w:sz w:val="24"/>
          <w:szCs w:val="24"/>
        </w:rPr>
        <w:t xml:space="preserve"> bëhen këto ndryshime dhe shtesa:</w:t>
      </w:r>
    </w:p>
    <w:p w14:paraId="23D60CD8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CD9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Neni 1</w:t>
      </w:r>
    </w:p>
    <w:p w14:paraId="23D60CDA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CDB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Titulli i ligjit ndryshohet dhe bëhet “Për shërbimin e kërkim-shpëtimit (</w:t>
      </w:r>
      <w:proofErr w:type="spellStart"/>
      <w:r w:rsidRPr="005A5915">
        <w:rPr>
          <w:rFonts w:ascii="Garamond" w:hAnsi="Garamond" w:cs="Times New Roman"/>
          <w:sz w:val="24"/>
          <w:szCs w:val="24"/>
        </w:rPr>
        <w:t>SAR</w:t>
      </w:r>
      <w:proofErr w:type="spellEnd"/>
      <w:r w:rsidRPr="005A5915">
        <w:rPr>
          <w:rFonts w:ascii="Garamond" w:hAnsi="Garamond" w:cs="Times New Roman"/>
          <w:sz w:val="24"/>
          <w:szCs w:val="24"/>
        </w:rPr>
        <w:t>) në Republikën e Shqipërisë në rast aksidentesh ajrore dhe detare”.</w:t>
      </w:r>
    </w:p>
    <w:p w14:paraId="23D60CDC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CDD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Neni 2</w:t>
      </w:r>
    </w:p>
    <w:p w14:paraId="23D60CDE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CDF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Në nenin 1 bëhen shtesa dhe ndryshimi i mëposhtëm:</w:t>
      </w:r>
    </w:p>
    <w:p w14:paraId="23D60CE0" w14:textId="77777777" w:rsidR="00037357" w:rsidRPr="005A5915" w:rsidRDefault="00391017" w:rsidP="00037357">
      <w:pPr>
        <w:spacing w:after="0" w:line="240" w:lineRule="auto"/>
        <w:ind w:firstLine="346"/>
        <w:jc w:val="both"/>
        <w:rPr>
          <w:rFonts w:ascii="Garamond" w:hAnsi="Garamond" w:cs="Times New Roman"/>
          <w:color w:val="FF0000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1. 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Pas fjalëve “shërbimit të kërkim-shpëtimit” shtohet shkurtesa </w:t>
      </w:r>
      <w:r w:rsidR="00423488" w:rsidRPr="005A5915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proofErr w:type="spellStart"/>
      <w:r w:rsidR="00423488" w:rsidRPr="005A5915">
        <w:rPr>
          <w:rFonts w:ascii="Garamond" w:hAnsi="Garamond" w:cs="Times New Roman"/>
          <w:color w:val="000000" w:themeColor="text1"/>
          <w:sz w:val="24"/>
          <w:szCs w:val="24"/>
        </w:rPr>
        <w:t>SAR</w:t>
      </w:r>
      <w:proofErr w:type="spellEnd"/>
      <w:r w:rsidR="00037357" w:rsidRPr="005A5915">
        <w:rPr>
          <w:rFonts w:ascii="Garamond" w:hAnsi="Garamond" w:cs="Times New Roman"/>
          <w:color w:val="000000" w:themeColor="text1"/>
          <w:sz w:val="24"/>
          <w:szCs w:val="24"/>
        </w:rPr>
        <w:t>”.</w:t>
      </w:r>
    </w:p>
    <w:p w14:paraId="23D60CE1" w14:textId="77777777" w:rsidR="00037357" w:rsidRPr="005A5915" w:rsidRDefault="0039101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2. 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Fjalët “fatkeqësish të ndryshme” zëvendësohen me </w:t>
      </w:r>
      <w:r w:rsidR="00302248" w:rsidRPr="005A5915">
        <w:rPr>
          <w:rFonts w:ascii="Garamond" w:hAnsi="Garamond" w:cs="Times New Roman"/>
          <w:sz w:val="24"/>
          <w:szCs w:val="24"/>
        </w:rPr>
        <w:t xml:space="preserve">fjalët </w:t>
      </w:r>
      <w:r w:rsidR="00037357" w:rsidRPr="005A5915">
        <w:rPr>
          <w:rFonts w:ascii="Garamond" w:hAnsi="Garamond" w:cs="Times New Roman"/>
          <w:sz w:val="24"/>
          <w:szCs w:val="24"/>
        </w:rPr>
        <w:t>“aksidentesh të ndryshme ajrore, detare dhe në ujërat e brendshme”.</w:t>
      </w:r>
    </w:p>
    <w:p w14:paraId="23D60CE2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CE3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Neni 3</w:t>
      </w:r>
    </w:p>
    <w:p w14:paraId="23D60CE4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CE5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Neni 3 ndryshohet si më poshtë: </w:t>
      </w:r>
    </w:p>
    <w:p w14:paraId="23D60CE6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CE7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“Neni 3</w:t>
      </w:r>
    </w:p>
    <w:p w14:paraId="23D60CE8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5A5915">
        <w:rPr>
          <w:rFonts w:ascii="Garamond" w:hAnsi="Garamond" w:cs="Times New Roman"/>
          <w:b/>
          <w:sz w:val="24"/>
          <w:szCs w:val="24"/>
        </w:rPr>
        <w:t>Përkufizime</w:t>
      </w:r>
    </w:p>
    <w:p w14:paraId="23D60CE9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CEA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Në këtë ligj termat e mëposhtëm kanë këto kuptime:</w:t>
      </w:r>
    </w:p>
    <w:p w14:paraId="23D60CEB" w14:textId="77777777" w:rsidR="002B62B0" w:rsidRPr="005A5915" w:rsidRDefault="00302248" w:rsidP="002B62B0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a) </w:t>
      </w:r>
      <w:r w:rsidR="007F05C0" w:rsidRPr="005A5915">
        <w:rPr>
          <w:rFonts w:ascii="Garamond" w:hAnsi="Garamond" w:cs="Times New Roman"/>
          <w:sz w:val="24"/>
          <w:szCs w:val="24"/>
        </w:rPr>
        <w:t>“</w:t>
      </w:r>
      <w:proofErr w:type="spellStart"/>
      <w:r w:rsidR="007F05C0" w:rsidRPr="005A5915">
        <w:rPr>
          <w:rFonts w:ascii="Garamond" w:hAnsi="Garamond" w:cs="Times New Roman"/>
          <w:sz w:val="24"/>
          <w:szCs w:val="24"/>
        </w:rPr>
        <w:t>ARCC</w:t>
      </w:r>
      <w:proofErr w:type="spellEnd"/>
      <w:r w:rsidR="007F05C0" w:rsidRPr="005A5915">
        <w:rPr>
          <w:rFonts w:ascii="Garamond" w:hAnsi="Garamond" w:cs="Times New Roman"/>
          <w:sz w:val="24"/>
          <w:szCs w:val="24"/>
        </w:rPr>
        <w:t>” është Qendra Ajrore e Koordinim-Shpëtimit, përgjegjëse për operacionet aeronautike të kërkimit e të shpëtimit.</w:t>
      </w:r>
    </w:p>
    <w:p w14:paraId="23D60CEC" w14:textId="6AC35883" w:rsidR="007F05C0" w:rsidRPr="005A5915" w:rsidRDefault="00302248" w:rsidP="00302248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b)</w:t>
      </w:r>
      <w:r w:rsidR="006851F8" w:rsidRPr="005A5915">
        <w:rPr>
          <w:rFonts w:ascii="Garamond" w:hAnsi="Garamond" w:cs="Times New Roman"/>
          <w:sz w:val="24"/>
          <w:szCs w:val="24"/>
        </w:rPr>
        <w:t xml:space="preserve"> “Emergjenca </w:t>
      </w:r>
      <w:proofErr w:type="spellStart"/>
      <w:r w:rsidR="006851F8" w:rsidRPr="005A5915">
        <w:rPr>
          <w:rFonts w:ascii="Garamond" w:hAnsi="Garamond" w:cs="Times New Roman"/>
          <w:sz w:val="24"/>
          <w:szCs w:val="24"/>
        </w:rPr>
        <w:t>SAR</w:t>
      </w:r>
      <w:proofErr w:type="spellEnd"/>
      <w:r w:rsidR="006851F8" w:rsidRPr="005A5915">
        <w:rPr>
          <w:rFonts w:ascii="Garamond" w:hAnsi="Garamond" w:cs="Times New Roman"/>
          <w:sz w:val="24"/>
          <w:szCs w:val="24"/>
        </w:rPr>
        <w:t>”</w:t>
      </w:r>
      <w:r w:rsidR="005A5915" w:rsidRPr="005A5915">
        <w:rPr>
          <w:rFonts w:ascii="Garamond" w:hAnsi="Garamond" w:cs="Times New Roman"/>
          <w:sz w:val="24"/>
          <w:szCs w:val="24"/>
        </w:rPr>
        <w:t xml:space="preserve"> </w:t>
      </w:r>
      <w:r w:rsidR="006851F8" w:rsidRPr="005A5915">
        <w:rPr>
          <w:rFonts w:ascii="Garamond" w:hAnsi="Garamond" w:cs="Times New Roman"/>
          <w:sz w:val="24"/>
          <w:szCs w:val="24"/>
        </w:rPr>
        <w:t>është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situata e krijuar në rastet e aksidenteve të ndryshme ajrore dhe detare që nënkupton, sipas rastit, një fazë emergjence </w:t>
      </w:r>
      <w:proofErr w:type="spellStart"/>
      <w:r w:rsidR="00037357" w:rsidRPr="005A5915">
        <w:rPr>
          <w:rFonts w:ascii="Garamond" w:hAnsi="Garamond" w:cs="Times New Roman"/>
          <w:sz w:val="24"/>
          <w:szCs w:val="24"/>
        </w:rPr>
        <w:t>SAR</w:t>
      </w:r>
      <w:proofErr w:type="spellEnd"/>
      <w:r w:rsidR="00037357" w:rsidRPr="005A5915">
        <w:rPr>
          <w:rFonts w:ascii="Garamond" w:hAnsi="Garamond" w:cs="Times New Roman"/>
          <w:sz w:val="24"/>
          <w:szCs w:val="24"/>
        </w:rPr>
        <w:t>.</w:t>
      </w:r>
    </w:p>
    <w:p w14:paraId="23D60CED" w14:textId="77777777" w:rsidR="007F05C0" w:rsidRPr="005A5915" w:rsidRDefault="00302248" w:rsidP="00302248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c) </w:t>
      </w:r>
      <w:r w:rsidR="006851F8" w:rsidRPr="005A5915">
        <w:rPr>
          <w:rFonts w:ascii="Garamond" w:hAnsi="Garamond" w:cs="Times New Roman"/>
          <w:sz w:val="24"/>
          <w:szCs w:val="24"/>
        </w:rPr>
        <w:t xml:space="preserve">“Faza e emergjencës </w:t>
      </w:r>
      <w:proofErr w:type="spellStart"/>
      <w:r w:rsidR="006851F8" w:rsidRPr="005A5915">
        <w:rPr>
          <w:rFonts w:ascii="Garamond" w:hAnsi="Garamond" w:cs="Times New Roman"/>
          <w:sz w:val="24"/>
          <w:szCs w:val="24"/>
        </w:rPr>
        <w:t>SAR</w:t>
      </w:r>
      <w:proofErr w:type="spellEnd"/>
      <w:r w:rsidR="006851F8" w:rsidRPr="005A5915">
        <w:rPr>
          <w:rFonts w:ascii="Garamond" w:hAnsi="Garamond" w:cs="Times New Roman"/>
          <w:sz w:val="24"/>
          <w:szCs w:val="24"/>
        </w:rPr>
        <w:t>” është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situata që tregon, sipas rastit, fazë pasigurie, alarmi ose rreziku të vendosura e të pranuara nga autoritetet ndërkombëtare detare dhe ajrore të </w:t>
      </w:r>
      <w:proofErr w:type="spellStart"/>
      <w:r w:rsidR="00037357" w:rsidRPr="005A5915">
        <w:rPr>
          <w:rFonts w:ascii="Garamond" w:hAnsi="Garamond" w:cs="Times New Roman"/>
          <w:sz w:val="24"/>
          <w:szCs w:val="24"/>
        </w:rPr>
        <w:t>ICAO</w:t>
      </w:r>
      <w:proofErr w:type="spellEnd"/>
      <w:r w:rsidR="00037357" w:rsidRPr="005A5915">
        <w:rPr>
          <w:rFonts w:ascii="Garamond" w:hAnsi="Garamond" w:cs="Times New Roman"/>
          <w:sz w:val="24"/>
          <w:szCs w:val="24"/>
        </w:rPr>
        <w:t>/</w:t>
      </w:r>
      <w:proofErr w:type="spellStart"/>
      <w:r w:rsidR="00037357" w:rsidRPr="005A5915">
        <w:rPr>
          <w:rFonts w:ascii="Garamond" w:hAnsi="Garamond" w:cs="Times New Roman"/>
          <w:sz w:val="24"/>
          <w:szCs w:val="24"/>
        </w:rPr>
        <w:t>IMO</w:t>
      </w:r>
      <w:proofErr w:type="spellEnd"/>
      <w:r w:rsidR="00037357" w:rsidRPr="005A5915">
        <w:rPr>
          <w:rFonts w:ascii="Garamond" w:hAnsi="Garamond" w:cs="Times New Roman"/>
          <w:sz w:val="24"/>
          <w:szCs w:val="24"/>
        </w:rPr>
        <w:t xml:space="preserve">, nëpër të cilat kalon klasifikimi i incidentit </w:t>
      </w:r>
      <w:proofErr w:type="spellStart"/>
      <w:r w:rsidR="00037357" w:rsidRPr="005A5915">
        <w:rPr>
          <w:rFonts w:ascii="Garamond" w:hAnsi="Garamond" w:cs="Times New Roman"/>
          <w:sz w:val="24"/>
          <w:szCs w:val="24"/>
        </w:rPr>
        <w:t>SAR</w:t>
      </w:r>
      <w:proofErr w:type="spellEnd"/>
      <w:r w:rsidR="00037357" w:rsidRPr="005A5915">
        <w:rPr>
          <w:rFonts w:ascii="Garamond" w:hAnsi="Garamond" w:cs="Times New Roman"/>
          <w:sz w:val="24"/>
          <w:szCs w:val="24"/>
        </w:rPr>
        <w:t xml:space="preserve"> dhe përcaktimi i veprimeve që do të ndërmerren.</w:t>
      </w:r>
    </w:p>
    <w:p w14:paraId="23D60CEE" w14:textId="77777777" w:rsidR="00037357" w:rsidRPr="005A5915" w:rsidRDefault="007F05C0" w:rsidP="00302248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ç) </w:t>
      </w:r>
      <w:r w:rsidR="00037357" w:rsidRPr="005A5915">
        <w:rPr>
          <w:rFonts w:ascii="Garamond" w:hAnsi="Garamond" w:cs="Times New Roman"/>
          <w:sz w:val="24"/>
          <w:szCs w:val="24"/>
        </w:rPr>
        <w:t>“Faza e paqartësis</w:t>
      </w:r>
      <w:r w:rsidR="006851F8" w:rsidRPr="005A5915">
        <w:rPr>
          <w:rFonts w:ascii="Garamond" w:hAnsi="Garamond" w:cs="Times New Roman"/>
          <w:sz w:val="24"/>
          <w:szCs w:val="24"/>
        </w:rPr>
        <w:t>ë/pasigurisë” është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një situatë kur ekziston paqartësia për sigurinë e mjetit ajror/detar dhe të personave në bordin e tij.</w:t>
      </w:r>
    </w:p>
    <w:p w14:paraId="23D60CEF" w14:textId="77777777" w:rsidR="00037357" w:rsidRPr="005A5915" w:rsidRDefault="007F05C0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d</w:t>
      </w:r>
      <w:r w:rsidR="006851F8" w:rsidRPr="005A5915">
        <w:rPr>
          <w:rFonts w:ascii="Garamond" w:hAnsi="Garamond" w:cs="Times New Roman"/>
          <w:sz w:val="24"/>
          <w:szCs w:val="24"/>
        </w:rPr>
        <w:t>)</w:t>
      </w:r>
      <w:r w:rsidR="006851F8" w:rsidRPr="005A5915">
        <w:rPr>
          <w:rFonts w:ascii="Garamond" w:hAnsi="Garamond" w:cs="Times New Roman"/>
          <w:sz w:val="24"/>
          <w:szCs w:val="24"/>
        </w:rPr>
        <w:tab/>
        <w:t>“Faza e alarmit” është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një situatë kur mendohet se mjeti ajror/detar dhe personat në bordin e tij ose njësia tokësore janë të pasigurta.</w:t>
      </w:r>
    </w:p>
    <w:p w14:paraId="23D60CF0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d</w:t>
      </w:r>
      <w:r w:rsidR="007F05C0" w:rsidRPr="005A5915">
        <w:rPr>
          <w:rFonts w:ascii="Garamond" w:hAnsi="Garamond" w:cs="Times New Roman"/>
          <w:sz w:val="24"/>
          <w:szCs w:val="24"/>
        </w:rPr>
        <w:t>h</w:t>
      </w:r>
      <w:r w:rsidRPr="005A5915">
        <w:rPr>
          <w:rFonts w:ascii="Garamond" w:hAnsi="Garamond" w:cs="Times New Roman"/>
          <w:sz w:val="24"/>
          <w:szCs w:val="24"/>
        </w:rPr>
        <w:t>)</w:t>
      </w:r>
      <w:r w:rsidR="006851F8" w:rsidRPr="005A5915">
        <w:rPr>
          <w:rFonts w:ascii="Garamond" w:hAnsi="Garamond" w:cs="Times New Roman"/>
          <w:sz w:val="24"/>
          <w:szCs w:val="24"/>
        </w:rPr>
        <w:t xml:space="preserve"> “Faza e rrezikut” është </w:t>
      </w:r>
      <w:r w:rsidRPr="005A5915">
        <w:rPr>
          <w:rFonts w:ascii="Garamond" w:hAnsi="Garamond" w:cs="Times New Roman"/>
          <w:sz w:val="24"/>
          <w:szCs w:val="24"/>
        </w:rPr>
        <w:t>situata në të cilën ekziston një bindje e arsyeshme dhe është e sigurt se personi/personat apo mjeti ajror/detar dhe pers</w:t>
      </w:r>
      <w:r w:rsidR="00423488" w:rsidRPr="005A5915">
        <w:rPr>
          <w:rFonts w:ascii="Garamond" w:hAnsi="Garamond" w:cs="Times New Roman"/>
          <w:sz w:val="24"/>
          <w:szCs w:val="24"/>
        </w:rPr>
        <w:t>onat në bordin e tij gjenden në</w:t>
      </w:r>
      <w:r w:rsidRPr="005A5915">
        <w:rPr>
          <w:rFonts w:ascii="Garamond" w:hAnsi="Garamond" w:cs="Times New Roman"/>
          <w:sz w:val="24"/>
          <w:szCs w:val="24"/>
        </w:rPr>
        <w:t xml:space="preserve"> rrezik serioz ose kanë nevojë për ndihmë të menjëhershme.</w:t>
      </w:r>
    </w:p>
    <w:p w14:paraId="23D60CF1" w14:textId="77777777" w:rsidR="00037357" w:rsidRPr="005A5915" w:rsidRDefault="007F05C0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e</w:t>
      </w:r>
      <w:r w:rsidR="006851F8" w:rsidRPr="005A5915">
        <w:rPr>
          <w:rFonts w:ascii="Garamond" w:hAnsi="Garamond" w:cs="Times New Roman"/>
          <w:sz w:val="24"/>
          <w:szCs w:val="24"/>
        </w:rPr>
        <w:t>) “</w:t>
      </w:r>
      <w:proofErr w:type="spellStart"/>
      <w:r w:rsidR="006851F8" w:rsidRPr="005A5915">
        <w:rPr>
          <w:rFonts w:ascii="Garamond" w:hAnsi="Garamond" w:cs="Times New Roman"/>
          <w:sz w:val="24"/>
          <w:szCs w:val="24"/>
        </w:rPr>
        <w:t>ICAO</w:t>
      </w:r>
      <w:proofErr w:type="spellEnd"/>
      <w:r w:rsidR="006851F8" w:rsidRPr="005A5915">
        <w:rPr>
          <w:rFonts w:ascii="Garamond" w:hAnsi="Garamond" w:cs="Times New Roman"/>
          <w:sz w:val="24"/>
          <w:szCs w:val="24"/>
        </w:rPr>
        <w:t xml:space="preserve">” është </w:t>
      </w:r>
      <w:r w:rsidR="00037357" w:rsidRPr="005A5915">
        <w:rPr>
          <w:rFonts w:ascii="Garamond" w:hAnsi="Garamond" w:cs="Times New Roman"/>
          <w:sz w:val="24"/>
          <w:szCs w:val="24"/>
        </w:rPr>
        <w:t>Organizata Ndërkombëtare e Aviacionit Civil.</w:t>
      </w:r>
    </w:p>
    <w:p w14:paraId="23D60CF2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 </w:t>
      </w:r>
      <w:r w:rsidRPr="005A5915">
        <w:rPr>
          <w:rFonts w:ascii="Garamond" w:hAnsi="Garamond" w:cs="Times New Roman"/>
          <w:sz w:val="24"/>
          <w:szCs w:val="24"/>
        </w:rPr>
        <w:tab/>
      </w:r>
      <w:r w:rsidR="007F05C0" w:rsidRPr="005A5915">
        <w:rPr>
          <w:rFonts w:ascii="Garamond" w:hAnsi="Garamond" w:cs="Times New Roman"/>
          <w:sz w:val="24"/>
          <w:szCs w:val="24"/>
        </w:rPr>
        <w:t>ë</w:t>
      </w:r>
      <w:r w:rsidR="006851F8" w:rsidRPr="005A5915">
        <w:rPr>
          <w:rFonts w:ascii="Garamond" w:hAnsi="Garamond" w:cs="Times New Roman"/>
          <w:sz w:val="24"/>
          <w:szCs w:val="24"/>
        </w:rPr>
        <w:t>) “</w:t>
      </w:r>
      <w:proofErr w:type="spellStart"/>
      <w:r w:rsidR="006851F8" w:rsidRPr="005A5915">
        <w:rPr>
          <w:rFonts w:ascii="Garamond" w:hAnsi="Garamond" w:cs="Times New Roman"/>
          <w:sz w:val="24"/>
          <w:szCs w:val="24"/>
        </w:rPr>
        <w:t>IMO</w:t>
      </w:r>
      <w:proofErr w:type="spellEnd"/>
      <w:r w:rsidR="006851F8" w:rsidRPr="005A5915">
        <w:rPr>
          <w:rFonts w:ascii="Garamond" w:hAnsi="Garamond" w:cs="Times New Roman"/>
          <w:sz w:val="24"/>
          <w:szCs w:val="24"/>
        </w:rPr>
        <w:t xml:space="preserve">” është </w:t>
      </w:r>
      <w:r w:rsidRPr="005A5915">
        <w:rPr>
          <w:rFonts w:ascii="Garamond" w:hAnsi="Garamond" w:cs="Times New Roman"/>
          <w:sz w:val="24"/>
          <w:szCs w:val="24"/>
        </w:rPr>
        <w:t>Organizata Ndërkombëtare Detare.</w:t>
      </w:r>
    </w:p>
    <w:p w14:paraId="23D60CF3" w14:textId="095C4154" w:rsidR="007F05C0" w:rsidRPr="005A5915" w:rsidRDefault="007F05C0" w:rsidP="007F05C0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lastRenderedPageBreak/>
        <w:t>f)</w:t>
      </w:r>
      <w:r w:rsidR="005A5915">
        <w:rPr>
          <w:rFonts w:ascii="Garamond" w:hAnsi="Garamond" w:cs="Times New Roman"/>
          <w:sz w:val="24"/>
          <w:szCs w:val="24"/>
        </w:rPr>
        <w:t xml:space="preserve"> </w:t>
      </w:r>
      <w:r w:rsidRPr="005A5915">
        <w:rPr>
          <w:rFonts w:ascii="Garamond" w:hAnsi="Garamond" w:cs="Times New Roman"/>
          <w:sz w:val="24"/>
          <w:szCs w:val="24"/>
        </w:rPr>
        <w:t>“</w:t>
      </w:r>
      <w:proofErr w:type="spellStart"/>
      <w:r w:rsidRPr="005A5915">
        <w:rPr>
          <w:rFonts w:ascii="Garamond" w:hAnsi="Garamond" w:cs="Times New Roman"/>
          <w:sz w:val="24"/>
          <w:szCs w:val="24"/>
        </w:rPr>
        <w:t>JRCC</w:t>
      </w:r>
      <w:proofErr w:type="spellEnd"/>
      <w:r w:rsidRPr="005A5915">
        <w:rPr>
          <w:rFonts w:ascii="Garamond" w:hAnsi="Garamond" w:cs="Times New Roman"/>
          <w:sz w:val="24"/>
          <w:szCs w:val="24"/>
        </w:rPr>
        <w:t>” është Qendra e Përbashkët e Koordinim-Shpëtimit, përgjegjëse për operacionet aeronautike dhe detare të kërkimit e të shpëtimit.</w:t>
      </w:r>
    </w:p>
    <w:p w14:paraId="23D60CF4" w14:textId="2A539C8C" w:rsidR="007F05C0" w:rsidRPr="005A5915" w:rsidRDefault="007F05C0" w:rsidP="007F05C0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 </w:t>
      </w:r>
      <w:r w:rsidRPr="005A5915">
        <w:rPr>
          <w:rFonts w:ascii="Garamond" w:hAnsi="Garamond" w:cs="Times New Roman"/>
          <w:sz w:val="24"/>
          <w:szCs w:val="24"/>
        </w:rPr>
        <w:tab/>
        <w:t>g)</w:t>
      </w:r>
      <w:r w:rsidR="005A5915">
        <w:rPr>
          <w:rFonts w:ascii="Garamond" w:hAnsi="Garamond" w:cs="Times New Roman"/>
          <w:sz w:val="24"/>
          <w:szCs w:val="24"/>
        </w:rPr>
        <w:t xml:space="preserve"> </w:t>
      </w:r>
      <w:r w:rsidRPr="005A5915">
        <w:rPr>
          <w:rFonts w:ascii="Garamond" w:hAnsi="Garamond" w:cs="Times New Roman"/>
          <w:sz w:val="24"/>
          <w:szCs w:val="24"/>
        </w:rPr>
        <w:t>“</w:t>
      </w:r>
      <w:proofErr w:type="spellStart"/>
      <w:r w:rsidRPr="005A5915">
        <w:rPr>
          <w:rFonts w:ascii="Garamond" w:hAnsi="Garamond" w:cs="Times New Roman"/>
          <w:sz w:val="24"/>
          <w:szCs w:val="24"/>
        </w:rPr>
        <w:t>KKAKSH</w:t>
      </w:r>
      <w:proofErr w:type="spellEnd"/>
      <w:r w:rsidRPr="005A5915">
        <w:rPr>
          <w:rFonts w:ascii="Garamond" w:hAnsi="Garamond" w:cs="Times New Roman"/>
          <w:sz w:val="24"/>
          <w:szCs w:val="24"/>
        </w:rPr>
        <w:t>” është Koordinatori Kombëtar Ajror i Kërkimit e Shpëtimit.</w:t>
      </w:r>
    </w:p>
    <w:p w14:paraId="23D60CF5" w14:textId="55032CFA" w:rsidR="00037357" w:rsidRPr="005A5915" w:rsidRDefault="007F05C0" w:rsidP="007F05C0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 </w:t>
      </w:r>
      <w:r w:rsidRPr="005A5915">
        <w:rPr>
          <w:rFonts w:ascii="Garamond" w:hAnsi="Garamond" w:cs="Times New Roman"/>
          <w:sz w:val="24"/>
          <w:szCs w:val="24"/>
        </w:rPr>
        <w:tab/>
        <w:t>gj)</w:t>
      </w:r>
      <w:r w:rsidR="005A5915">
        <w:rPr>
          <w:rFonts w:ascii="Garamond" w:hAnsi="Garamond" w:cs="Times New Roman"/>
          <w:sz w:val="24"/>
          <w:szCs w:val="24"/>
        </w:rPr>
        <w:t xml:space="preserve"> </w:t>
      </w:r>
      <w:r w:rsidRPr="005A5915">
        <w:rPr>
          <w:rFonts w:ascii="Garamond" w:hAnsi="Garamond" w:cs="Times New Roman"/>
          <w:sz w:val="24"/>
          <w:szCs w:val="24"/>
        </w:rPr>
        <w:t>“</w:t>
      </w:r>
      <w:proofErr w:type="spellStart"/>
      <w:r w:rsidRPr="005A5915">
        <w:rPr>
          <w:rFonts w:ascii="Garamond" w:hAnsi="Garamond" w:cs="Times New Roman"/>
          <w:sz w:val="24"/>
          <w:szCs w:val="24"/>
        </w:rPr>
        <w:t>KKDKSH</w:t>
      </w:r>
      <w:proofErr w:type="spellEnd"/>
      <w:r w:rsidRPr="005A5915">
        <w:rPr>
          <w:rFonts w:ascii="Garamond" w:hAnsi="Garamond" w:cs="Times New Roman"/>
          <w:sz w:val="24"/>
          <w:szCs w:val="24"/>
        </w:rPr>
        <w:t>” është Koordinatori Kombëtar Detar i Kërkimit e Shpëtimit.</w:t>
      </w:r>
    </w:p>
    <w:p w14:paraId="23D60CF6" w14:textId="014F51E8" w:rsidR="00037357" w:rsidRPr="005A5915" w:rsidRDefault="007F05C0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h</w:t>
      </w:r>
      <w:r w:rsidR="006851F8" w:rsidRPr="005A5915">
        <w:rPr>
          <w:rFonts w:ascii="Garamond" w:hAnsi="Garamond" w:cs="Times New Roman"/>
          <w:sz w:val="24"/>
          <w:szCs w:val="24"/>
        </w:rPr>
        <w:t>)</w:t>
      </w:r>
      <w:r w:rsidR="005A5915" w:rsidRPr="005A5915">
        <w:rPr>
          <w:rFonts w:ascii="Garamond" w:hAnsi="Garamond" w:cs="Times New Roman"/>
          <w:sz w:val="24"/>
          <w:szCs w:val="24"/>
        </w:rPr>
        <w:t xml:space="preserve"> </w:t>
      </w:r>
      <w:r w:rsidR="006851F8" w:rsidRPr="005A5915">
        <w:rPr>
          <w:rFonts w:ascii="Garamond" w:hAnsi="Garamond" w:cs="Times New Roman"/>
          <w:sz w:val="24"/>
          <w:szCs w:val="24"/>
        </w:rPr>
        <w:t xml:space="preserve">“Mjet detar </w:t>
      </w:r>
      <w:proofErr w:type="spellStart"/>
      <w:r w:rsidR="006851F8" w:rsidRPr="005A5915">
        <w:rPr>
          <w:rFonts w:ascii="Garamond" w:hAnsi="Garamond" w:cs="Times New Roman"/>
          <w:sz w:val="24"/>
          <w:szCs w:val="24"/>
        </w:rPr>
        <w:t>SAR</w:t>
      </w:r>
      <w:proofErr w:type="spellEnd"/>
      <w:r w:rsidR="006851F8" w:rsidRPr="005A5915">
        <w:rPr>
          <w:rFonts w:ascii="Garamond" w:hAnsi="Garamond" w:cs="Times New Roman"/>
          <w:sz w:val="24"/>
          <w:szCs w:val="24"/>
        </w:rPr>
        <w:t>” është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mjeti detar i destinuar për operacione </w:t>
      </w:r>
      <w:proofErr w:type="spellStart"/>
      <w:r w:rsidR="00037357" w:rsidRPr="005A5915">
        <w:rPr>
          <w:rFonts w:ascii="Garamond" w:hAnsi="Garamond" w:cs="Times New Roman"/>
          <w:sz w:val="24"/>
          <w:szCs w:val="24"/>
        </w:rPr>
        <w:t>SAR</w:t>
      </w:r>
      <w:proofErr w:type="spellEnd"/>
      <w:r w:rsidR="00037357" w:rsidRPr="005A5915">
        <w:rPr>
          <w:rFonts w:ascii="Garamond" w:hAnsi="Garamond" w:cs="Times New Roman"/>
          <w:sz w:val="24"/>
          <w:szCs w:val="24"/>
        </w:rPr>
        <w:t xml:space="preserve">, me pajisje dhe personel të nevojshëm për operacionet detare </w:t>
      </w:r>
      <w:proofErr w:type="spellStart"/>
      <w:r w:rsidR="00037357" w:rsidRPr="005A5915">
        <w:rPr>
          <w:rFonts w:ascii="Garamond" w:hAnsi="Garamond" w:cs="Times New Roman"/>
          <w:sz w:val="24"/>
          <w:szCs w:val="24"/>
        </w:rPr>
        <w:t>SAR</w:t>
      </w:r>
      <w:proofErr w:type="spellEnd"/>
      <w:r w:rsidR="00037357" w:rsidRPr="005A5915">
        <w:rPr>
          <w:rFonts w:ascii="Garamond" w:hAnsi="Garamond" w:cs="Times New Roman"/>
          <w:sz w:val="24"/>
          <w:szCs w:val="24"/>
        </w:rPr>
        <w:t>.</w:t>
      </w:r>
    </w:p>
    <w:p w14:paraId="23D60CF7" w14:textId="77777777" w:rsidR="007F05C0" w:rsidRPr="005A5915" w:rsidRDefault="007F05C0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i</w:t>
      </w:r>
      <w:r w:rsidR="006851F8" w:rsidRPr="005A5915">
        <w:rPr>
          <w:rFonts w:ascii="Garamond" w:hAnsi="Garamond" w:cs="Times New Roman"/>
          <w:sz w:val="24"/>
          <w:szCs w:val="24"/>
        </w:rPr>
        <w:t xml:space="preserve">) “Mjet ajror </w:t>
      </w:r>
      <w:proofErr w:type="spellStart"/>
      <w:r w:rsidR="006851F8" w:rsidRPr="005A5915">
        <w:rPr>
          <w:rFonts w:ascii="Garamond" w:hAnsi="Garamond" w:cs="Times New Roman"/>
          <w:sz w:val="24"/>
          <w:szCs w:val="24"/>
        </w:rPr>
        <w:t>SAR</w:t>
      </w:r>
      <w:proofErr w:type="spellEnd"/>
      <w:r w:rsidR="006851F8" w:rsidRPr="005A5915">
        <w:rPr>
          <w:rFonts w:ascii="Garamond" w:hAnsi="Garamond" w:cs="Times New Roman"/>
          <w:sz w:val="24"/>
          <w:szCs w:val="24"/>
        </w:rPr>
        <w:t xml:space="preserve">” është </w:t>
      </w:r>
      <w:r w:rsidR="00037357" w:rsidRPr="005A5915">
        <w:rPr>
          <w:rFonts w:ascii="Garamond" w:hAnsi="Garamond" w:cs="Times New Roman"/>
          <w:sz w:val="24"/>
          <w:szCs w:val="24"/>
        </w:rPr>
        <w:t>mjeti ajror i konfiguruar për misione kërkim-shpëtimi.</w:t>
      </w:r>
    </w:p>
    <w:p w14:paraId="23D60CF8" w14:textId="75E14769" w:rsidR="00037357" w:rsidRPr="005A5915" w:rsidRDefault="00302248" w:rsidP="005A5915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j) “</w:t>
      </w:r>
      <w:proofErr w:type="spellStart"/>
      <w:r w:rsidR="007F05C0" w:rsidRPr="005A5915">
        <w:rPr>
          <w:rFonts w:ascii="Garamond" w:hAnsi="Garamond" w:cs="Times New Roman"/>
          <w:sz w:val="24"/>
          <w:szCs w:val="24"/>
        </w:rPr>
        <w:t>MRCC</w:t>
      </w:r>
      <w:proofErr w:type="spellEnd"/>
      <w:r w:rsidR="007F05C0" w:rsidRPr="005A5915">
        <w:rPr>
          <w:rFonts w:ascii="Garamond" w:hAnsi="Garamond" w:cs="Times New Roman"/>
          <w:sz w:val="24"/>
          <w:szCs w:val="24"/>
        </w:rPr>
        <w:t>” është Qendra Detare e Koordinim-Shpëtimit, përgjegjëse për operacionet detare të kërkimit e të shpëtimit.</w:t>
      </w:r>
    </w:p>
    <w:p w14:paraId="23D60CF9" w14:textId="73D7F72A" w:rsidR="00037357" w:rsidRPr="005A5915" w:rsidRDefault="007F05C0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k</w:t>
      </w:r>
      <w:r w:rsidR="006851F8" w:rsidRPr="005A5915">
        <w:rPr>
          <w:rFonts w:ascii="Garamond" w:hAnsi="Garamond" w:cs="Times New Roman"/>
          <w:sz w:val="24"/>
          <w:szCs w:val="24"/>
        </w:rPr>
        <w:t>)</w:t>
      </w:r>
      <w:r w:rsidR="005A5915" w:rsidRPr="005A5915">
        <w:rPr>
          <w:rFonts w:ascii="Garamond" w:hAnsi="Garamond" w:cs="Times New Roman"/>
          <w:sz w:val="24"/>
          <w:szCs w:val="24"/>
        </w:rPr>
        <w:t xml:space="preserve"> </w:t>
      </w:r>
      <w:r w:rsidR="006851F8" w:rsidRPr="005A5915">
        <w:rPr>
          <w:rFonts w:ascii="Garamond" w:hAnsi="Garamond" w:cs="Times New Roman"/>
          <w:sz w:val="24"/>
          <w:szCs w:val="24"/>
        </w:rPr>
        <w:t xml:space="preserve">“Njësi shpëtimi </w:t>
      </w:r>
      <w:proofErr w:type="spellStart"/>
      <w:r w:rsidR="006851F8" w:rsidRPr="005A5915">
        <w:rPr>
          <w:rFonts w:ascii="Garamond" w:hAnsi="Garamond" w:cs="Times New Roman"/>
          <w:sz w:val="24"/>
          <w:szCs w:val="24"/>
        </w:rPr>
        <w:t>SAR</w:t>
      </w:r>
      <w:proofErr w:type="spellEnd"/>
      <w:r w:rsidR="006851F8" w:rsidRPr="005A5915">
        <w:rPr>
          <w:rFonts w:ascii="Garamond" w:hAnsi="Garamond" w:cs="Times New Roman"/>
          <w:sz w:val="24"/>
          <w:szCs w:val="24"/>
        </w:rPr>
        <w:t>” janë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njësitë e përbëra nga personel i stërvitur e i kompletuar me mjetet dhe pajisjet e përshtatshme për kryerjen e operacioneve të kërkim-shpëtimit.</w:t>
      </w:r>
    </w:p>
    <w:p w14:paraId="23D60CFA" w14:textId="153D49F1" w:rsidR="00037357" w:rsidRPr="005A5915" w:rsidRDefault="007F05C0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l</w:t>
      </w:r>
      <w:r w:rsidR="00037357" w:rsidRPr="005A5915">
        <w:rPr>
          <w:rFonts w:ascii="Garamond" w:hAnsi="Garamond" w:cs="Times New Roman"/>
          <w:sz w:val="24"/>
          <w:szCs w:val="24"/>
        </w:rPr>
        <w:t>)</w:t>
      </w:r>
      <w:r w:rsidR="00E474C0">
        <w:rPr>
          <w:rFonts w:ascii="Garamond" w:hAnsi="Garamond" w:cs="Times New Roman"/>
          <w:sz w:val="24"/>
          <w:szCs w:val="24"/>
        </w:rPr>
        <w:t xml:space="preserve"> </w:t>
      </w:r>
      <w:r w:rsidR="006851F8" w:rsidRPr="005A5915">
        <w:rPr>
          <w:rFonts w:ascii="Garamond" w:hAnsi="Garamond" w:cs="Times New Roman"/>
          <w:sz w:val="24"/>
          <w:szCs w:val="24"/>
        </w:rPr>
        <w:t xml:space="preserve">“Operacione ndërhyrjeje </w:t>
      </w:r>
      <w:proofErr w:type="spellStart"/>
      <w:r w:rsidR="006851F8" w:rsidRPr="005A5915">
        <w:rPr>
          <w:rFonts w:ascii="Garamond" w:hAnsi="Garamond" w:cs="Times New Roman"/>
          <w:sz w:val="24"/>
          <w:szCs w:val="24"/>
        </w:rPr>
        <w:t>SAR</w:t>
      </w:r>
      <w:proofErr w:type="spellEnd"/>
      <w:r w:rsidR="006851F8" w:rsidRPr="005A5915">
        <w:rPr>
          <w:rFonts w:ascii="Garamond" w:hAnsi="Garamond" w:cs="Times New Roman"/>
          <w:sz w:val="24"/>
          <w:szCs w:val="24"/>
        </w:rPr>
        <w:t xml:space="preserve">” janë </w:t>
      </w:r>
      <w:r w:rsidR="00037357" w:rsidRPr="005A5915">
        <w:rPr>
          <w:rFonts w:ascii="Garamond" w:hAnsi="Garamond" w:cs="Times New Roman"/>
          <w:sz w:val="24"/>
          <w:szCs w:val="24"/>
        </w:rPr>
        <w:t>veprimet për shpëtimin e jetës së njerëzve, në raste aksidentesh të ndryshme, ajrore, detare edhe në ujërat e brendshme.</w:t>
      </w:r>
    </w:p>
    <w:p w14:paraId="23D60CFB" w14:textId="793DBBEE" w:rsidR="00037357" w:rsidRPr="005A5915" w:rsidRDefault="007F05C0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ll</w:t>
      </w:r>
      <w:r w:rsidR="00037357" w:rsidRPr="005A5915">
        <w:rPr>
          <w:rFonts w:ascii="Garamond" w:hAnsi="Garamond" w:cs="Times New Roman"/>
          <w:sz w:val="24"/>
          <w:szCs w:val="24"/>
        </w:rPr>
        <w:t>)</w:t>
      </w:r>
      <w:r w:rsidR="005A5915" w:rsidRPr="005A5915">
        <w:rPr>
          <w:rFonts w:ascii="Garamond" w:hAnsi="Garamond" w:cs="Times New Roman"/>
          <w:sz w:val="24"/>
          <w:szCs w:val="24"/>
        </w:rPr>
        <w:t xml:space="preserve"> </w:t>
      </w:r>
      <w:r w:rsidR="006851F8" w:rsidRPr="005A5915">
        <w:rPr>
          <w:rFonts w:ascii="Garamond" w:hAnsi="Garamond" w:cs="Times New Roman"/>
          <w:sz w:val="24"/>
          <w:szCs w:val="24"/>
        </w:rPr>
        <w:t xml:space="preserve">“Rajoni i kërkim-shpëtimit </w:t>
      </w:r>
      <w:proofErr w:type="spellStart"/>
      <w:r w:rsidR="006851F8" w:rsidRPr="005A5915">
        <w:rPr>
          <w:rFonts w:ascii="Garamond" w:hAnsi="Garamond" w:cs="Times New Roman"/>
          <w:sz w:val="24"/>
          <w:szCs w:val="24"/>
        </w:rPr>
        <w:t>SAR</w:t>
      </w:r>
      <w:proofErr w:type="spellEnd"/>
      <w:r w:rsidR="006851F8" w:rsidRPr="005A5915">
        <w:rPr>
          <w:rFonts w:ascii="Garamond" w:hAnsi="Garamond" w:cs="Times New Roman"/>
          <w:sz w:val="24"/>
          <w:szCs w:val="24"/>
        </w:rPr>
        <w:t>” është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një zonë e përcaktuar brenda së cilës sigurohen shërbimet e kërkim-shpëtimit.</w:t>
      </w:r>
    </w:p>
    <w:p w14:paraId="23D60CFC" w14:textId="3CC7D839" w:rsidR="00037357" w:rsidRPr="005A5915" w:rsidRDefault="007F05C0" w:rsidP="007F05C0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m</w:t>
      </w:r>
      <w:r w:rsidR="006851F8" w:rsidRPr="005A5915">
        <w:rPr>
          <w:rFonts w:ascii="Garamond" w:hAnsi="Garamond" w:cs="Times New Roman"/>
          <w:sz w:val="24"/>
          <w:szCs w:val="24"/>
        </w:rPr>
        <w:t>) “</w:t>
      </w:r>
      <w:proofErr w:type="spellStart"/>
      <w:r w:rsidR="006851F8" w:rsidRPr="005A5915">
        <w:rPr>
          <w:rFonts w:ascii="Garamond" w:hAnsi="Garamond" w:cs="Times New Roman"/>
          <w:sz w:val="24"/>
          <w:szCs w:val="24"/>
        </w:rPr>
        <w:t>RCC</w:t>
      </w:r>
      <w:proofErr w:type="spellEnd"/>
      <w:r w:rsidR="006851F8" w:rsidRPr="005A5915">
        <w:rPr>
          <w:rFonts w:ascii="Garamond" w:hAnsi="Garamond" w:cs="Times New Roman"/>
          <w:sz w:val="24"/>
          <w:szCs w:val="24"/>
        </w:rPr>
        <w:t xml:space="preserve">” është </w:t>
      </w:r>
      <w:r w:rsidR="00037357" w:rsidRPr="005A5915">
        <w:rPr>
          <w:rFonts w:ascii="Garamond" w:hAnsi="Garamond" w:cs="Times New Roman"/>
          <w:sz w:val="24"/>
          <w:szCs w:val="24"/>
        </w:rPr>
        <w:t>Qendra e Koordinimit të Shpëtimit, njësi përgjegjëse e organizimit të shërbimeve të kërkim-shpëtimit dhe për koordinimin e kryerjes së operacioneve të kërkimit e të shpëtimit brenda një rajoni kërkimi dhe shpëtimi.</w:t>
      </w:r>
      <w:r w:rsidR="005A5915" w:rsidRPr="005A5915">
        <w:rPr>
          <w:rFonts w:ascii="Garamond" w:hAnsi="Garamond" w:cs="Times New Roman"/>
          <w:sz w:val="24"/>
          <w:szCs w:val="24"/>
        </w:rPr>
        <w:t xml:space="preserve"> </w:t>
      </w:r>
    </w:p>
    <w:p w14:paraId="23D60CFD" w14:textId="6B4A55A6" w:rsidR="00037357" w:rsidRPr="005A5915" w:rsidRDefault="007F05C0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n) “</w:t>
      </w:r>
      <w:proofErr w:type="spellStart"/>
      <w:r w:rsidRPr="005A5915">
        <w:rPr>
          <w:rFonts w:ascii="Garamond" w:hAnsi="Garamond" w:cs="Times New Roman"/>
          <w:sz w:val="24"/>
          <w:szCs w:val="24"/>
        </w:rPr>
        <w:t>SAR</w:t>
      </w:r>
      <w:proofErr w:type="spellEnd"/>
      <w:r w:rsidRPr="005A5915">
        <w:rPr>
          <w:rFonts w:ascii="Garamond" w:hAnsi="Garamond" w:cs="Times New Roman"/>
          <w:sz w:val="24"/>
          <w:szCs w:val="24"/>
        </w:rPr>
        <w:t>” është shërbimi i kërkim-shpëtimit</w:t>
      </w:r>
      <w:r w:rsidR="00E474C0">
        <w:rPr>
          <w:rFonts w:ascii="Garamond" w:hAnsi="Garamond" w:cs="Times New Roman"/>
          <w:sz w:val="24"/>
          <w:szCs w:val="24"/>
        </w:rPr>
        <w:t>,</w:t>
      </w:r>
      <w:r w:rsidRPr="005A5915">
        <w:rPr>
          <w:rFonts w:ascii="Garamond" w:hAnsi="Garamond" w:cs="Times New Roman"/>
          <w:sz w:val="24"/>
          <w:szCs w:val="24"/>
        </w:rPr>
        <w:t xml:space="preserve"> në raste aksidentesh të ndryshme, ajrore, detare dhe në ujërat e brendshme, që nënkupton strukturat, sistemet e vrojtimit, personelin dhe mjetet e procedurat për kryerjen e operacioneve të kërkim-shpëtimit.</w:t>
      </w:r>
    </w:p>
    <w:p w14:paraId="23D60CFE" w14:textId="1DC4BCDD" w:rsidR="00037357" w:rsidRPr="005A5915" w:rsidRDefault="007F05C0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nj</w:t>
      </w:r>
      <w:r w:rsidR="00336445" w:rsidRPr="005A5915">
        <w:rPr>
          <w:rFonts w:ascii="Garamond" w:hAnsi="Garamond" w:cs="Times New Roman"/>
          <w:sz w:val="24"/>
          <w:szCs w:val="24"/>
        </w:rPr>
        <w:t>) “Subjekte private” janë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subjektet e përcaktuara në nenin 2</w:t>
      </w:r>
      <w:r w:rsidR="004000C7" w:rsidRPr="005A5915">
        <w:rPr>
          <w:rFonts w:ascii="Garamond" w:hAnsi="Garamond" w:cs="Times New Roman"/>
          <w:sz w:val="24"/>
          <w:szCs w:val="24"/>
        </w:rPr>
        <w:t xml:space="preserve">6 </w:t>
      </w:r>
      <w:r w:rsidR="00037357" w:rsidRPr="005A5915">
        <w:rPr>
          <w:rFonts w:ascii="Garamond" w:hAnsi="Garamond" w:cs="Times New Roman"/>
          <w:sz w:val="24"/>
          <w:szCs w:val="24"/>
        </w:rPr>
        <w:t>të ligjit nr.</w:t>
      </w:r>
      <w:r w:rsidR="00E474C0">
        <w:rPr>
          <w:rFonts w:ascii="Garamond" w:hAnsi="Garamond" w:cs="Times New Roman"/>
          <w:sz w:val="24"/>
          <w:szCs w:val="24"/>
        </w:rPr>
        <w:t xml:space="preserve"> </w:t>
      </w:r>
      <w:r w:rsidR="00037357" w:rsidRPr="005A5915">
        <w:rPr>
          <w:rFonts w:ascii="Garamond" w:hAnsi="Garamond" w:cs="Times New Roman"/>
          <w:sz w:val="24"/>
          <w:szCs w:val="24"/>
        </w:rPr>
        <w:t>7850, datë 29.7.1994, “Kodi Civil i Republikës së Shqipërisë”, i ndryshuar.</w:t>
      </w:r>
    </w:p>
    <w:p w14:paraId="23D60CFF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00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Neni 4</w:t>
      </w:r>
    </w:p>
    <w:p w14:paraId="23D60D01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02" w14:textId="77777777" w:rsidR="00037357" w:rsidRPr="005A5915" w:rsidRDefault="004000C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Pikat 2, 3 dhe 4 të nenit 4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ndryshohen</w:t>
      </w:r>
      <w:r w:rsidRPr="005A5915">
        <w:rPr>
          <w:rFonts w:ascii="Garamond" w:hAnsi="Garamond" w:cs="Times New Roman"/>
          <w:sz w:val="24"/>
          <w:szCs w:val="24"/>
        </w:rPr>
        <w:t xml:space="preserve"> si më poshtë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: </w:t>
      </w:r>
    </w:p>
    <w:p w14:paraId="23D60D03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“2.</w:t>
      </w:r>
      <w:r w:rsidRPr="005A5915">
        <w:rPr>
          <w:rFonts w:ascii="Garamond" w:hAnsi="Garamond" w:cs="Times New Roman"/>
          <w:sz w:val="24"/>
          <w:szCs w:val="24"/>
        </w:rPr>
        <w:tab/>
        <w:t>Shefi i Shtabit të Përgjithshëm të Forcave të Armatosura është Koordinatori Kombëtar i Kërkim-Shpëtimit (</w:t>
      </w:r>
      <w:proofErr w:type="spellStart"/>
      <w:r w:rsidRPr="005A5915">
        <w:rPr>
          <w:rFonts w:ascii="Garamond" w:hAnsi="Garamond" w:cs="Times New Roman"/>
          <w:sz w:val="24"/>
          <w:szCs w:val="24"/>
        </w:rPr>
        <w:t>KKKSH</w:t>
      </w:r>
      <w:proofErr w:type="spellEnd"/>
      <w:r w:rsidRPr="005A5915">
        <w:rPr>
          <w:rFonts w:ascii="Garamond" w:hAnsi="Garamond" w:cs="Times New Roman"/>
          <w:sz w:val="24"/>
          <w:szCs w:val="24"/>
        </w:rPr>
        <w:t xml:space="preserve">) në Republikën e Shqipërisë. </w:t>
      </w:r>
      <w:proofErr w:type="spellStart"/>
      <w:r w:rsidRPr="005A5915">
        <w:rPr>
          <w:rFonts w:ascii="Garamond" w:hAnsi="Garamond" w:cs="Times New Roman"/>
          <w:sz w:val="24"/>
          <w:szCs w:val="24"/>
        </w:rPr>
        <w:t>KKKSH</w:t>
      </w:r>
      <w:proofErr w:type="spellEnd"/>
      <w:r w:rsidRPr="005A5915">
        <w:rPr>
          <w:rFonts w:ascii="Garamond" w:hAnsi="Garamond" w:cs="Times New Roman"/>
          <w:sz w:val="24"/>
          <w:szCs w:val="24"/>
        </w:rPr>
        <w:t>-ja drejton dhe koordinon operacionet e kërkim-shpëtimit nëpërmjet Qendrës Kombëtare të Kërkim-Shpëtimit, e cila luan dhe rolin e Qendrës së Përbashkët të Koordinim-Shpëtimit (</w:t>
      </w:r>
      <w:proofErr w:type="spellStart"/>
      <w:r w:rsidRPr="005A5915">
        <w:rPr>
          <w:rFonts w:ascii="Garamond" w:hAnsi="Garamond" w:cs="Times New Roman"/>
          <w:sz w:val="24"/>
          <w:szCs w:val="24"/>
        </w:rPr>
        <w:t>JRCC</w:t>
      </w:r>
      <w:proofErr w:type="spellEnd"/>
      <w:r w:rsidRPr="005A5915">
        <w:rPr>
          <w:rFonts w:ascii="Garamond" w:hAnsi="Garamond" w:cs="Times New Roman"/>
          <w:sz w:val="24"/>
          <w:szCs w:val="24"/>
        </w:rPr>
        <w:t>).</w:t>
      </w:r>
    </w:p>
    <w:p w14:paraId="23D60D04" w14:textId="2169BF28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3.</w:t>
      </w:r>
      <w:r w:rsidR="00E474C0">
        <w:rPr>
          <w:rFonts w:ascii="Garamond" w:hAnsi="Garamond" w:cs="Times New Roman"/>
          <w:sz w:val="24"/>
          <w:szCs w:val="24"/>
        </w:rPr>
        <w:t xml:space="preserve"> </w:t>
      </w:r>
      <w:r w:rsidRPr="005A5915">
        <w:rPr>
          <w:rFonts w:ascii="Garamond" w:hAnsi="Garamond" w:cs="Times New Roman"/>
          <w:sz w:val="24"/>
          <w:szCs w:val="24"/>
        </w:rPr>
        <w:t>Komandanti i Forcës Ajrore të Republikës së Shqipërisë është Koordinator Kombëtar Ajror i Kërkim-Shpëtimit (</w:t>
      </w:r>
      <w:proofErr w:type="spellStart"/>
      <w:r w:rsidRPr="005A5915">
        <w:rPr>
          <w:rFonts w:ascii="Garamond" w:hAnsi="Garamond" w:cs="Times New Roman"/>
          <w:sz w:val="24"/>
          <w:szCs w:val="24"/>
        </w:rPr>
        <w:t>KKAKSH</w:t>
      </w:r>
      <w:proofErr w:type="spellEnd"/>
      <w:r w:rsidRPr="005A5915">
        <w:rPr>
          <w:rFonts w:ascii="Garamond" w:hAnsi="Garamond" w:cs="Times New Roman"/>
          <w:sz w:val="24"/>
          <w:szCs w:val="24"/>
        </w:rPr>
        <w:t xml:space="preserve">). </w:t>
      </w:r>
      <w:proofErr w:type="spellStart"/>
      <w:r w:rsidRPr="005A5915">
        <w:rPr>
          <w:rFonts w:ascii="Garamond" w:hAnsi="Garamond" w:cs="Times New Roman"/>
          <w:sz w:val="24"/>
          <w:szCs w:val="24"/>
        </w:rPr>
        <w:t>KKAKSH</w:t>
      </w:r>
      <w:proofErr w:type="spellEnd"/>
      <w:r w:rsidRPr="005A5915">
        <w:rPr>
          <w:rFonts w:ascii="Garamond" w:hAnsi="Garamond" w:cs="Times New Roman"/>
          <w:sz w:val="24"/>
          <w:szCs w:val="24"/>
        </w:rPr>
        <w:t>-ja drejton dhe koordinon operacionet nëpërmjet Qendrës Ajrore të Kërkim-Shpëtimit (</w:t>
      </w:r>
      <w:proofErr w:type="spellStart"/>
      <w:r w:rsidRPr="005A5915">
        <w:rPr>
          <w:rFonts w:ascii="Garamond" w:hAnsi="Garamond" w:cs="Times New Roman"/>
          <w:sz w:val="24"/>
          <w:szCs w:val="24"/>
        </w:rPr>
        <w:t>QAJKSH</w:t>
      </w:r>
      <w:proofErr w:type="spellEnd"/>
      <w:r w:rsidRPr="005A5915">
        <w:rPr>
          <w:rFonts w:ascii="Garamond" w:hAnsi="Garamond" w:cs="Times New Roman"/>
          <w:sz w:val="24"/>
          <w:szCs w:val="24"/>
        </w:rPr>
        <w:t>), e cila kryen dhe rolin e Qendrës Ajrore të Koordinimit të Shpëtimit (</w:t>
      </w:r>
      <w:proofErr w:type="spellStart"/>
      <w:r w:rsidRPr="005A5915">
        <w:rPr>
          <w:rFonts w:ascii="Garamond" w:hAnsi="Garamond" w:cs="Times New Roman"/>
          <w:sz w:val="24"/>
          <w:szCs w:val="24"/>
        </w:rPr>
        <w:t>ARCC</w:t>
      </w:r>
      <w:proofErr w:type="spellEnd"/>
      <w:r w:rsidRPr="005A5915">
        <w:rPr>
          <w:rFonts w:ascii="Garamond" w:hAnsi="Garamond" w:cs="Times New Roman"/>
          <w:sz w:val="24"/>
          <w:szCs w:val="24"/>
        </w:rPr>
        <w:t>).</w:t>
      </w:r>
    </w:p>
    <w:p w14:paraId="23D60D05" w14:textId="0B2D4746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4.</w:t>
      </w:r>
      <w:r w:rsidR="00E474C0">
        <w:rPr>
          <w:rFonts w:ascii="Garamond" w:hAnsi="Garamond" w:cs="Times New Roman"/>
          <w:sz w:val="24"/>
          <w:szCs w:val="24"/>
        </w:rPr>
        <w:t xml:space="preserve"> </w:t>
      </w:r>
      <w:r w:rsidRPr="005A5915">
        <w:rPr>
          <w:rFonts w:ascii="Garamond" w:hAnsi="Garamond" w:cs="Times New Roman"/>
          <w:sz w:val="24"/>
          <w:szCs w:val="24"/>
        </w:rPr>
        <w:t>Komandanti i Forcës Detare të Republikës së Shqipërisë është</w:t>
      </w:r>
      <w:r w:rsidR="005A5915" w:rsidRPr="005A5915">
        <w:rPr>
          <w:rFonts w:ascii="Garamond" w:hAnsi="Garamond" w:cs="Times New Roman"/>
          <w:sz w:val="24"/>
          <w:szCs w:val="24"/>
        </w:rPr>
        <w:t xml:space="preserve"> </w:t>
      </w:r>
      <w:r w:rsidRPr="005A5915">
        <w:rPr>
          <w:rFonts w:ascii="Garamond" w:hAnsi="Garamond" w:cs="Times New Roman"/>
          <w:sz w:val="24"/>
          <w:szCs w:val="24"/>
        </w:rPr>
        <w:t>Koordinator Kombëtar Detar i Kërkimit-Shpëtimit (</w:t>
      </w:r>
      <w:proofErr w:type="spellStart"/>
      <w:r w:rsidRPr="005A5915">
        <w:rPr>
          <w:rFonts w:ascii="Garamond" w:hAnsi="Garamond" w:cs="Times New Roman"/>
          <w:sz w:val="24"/>
          <w:szCs w:val="24"/>
        </w:rPr>
        <w:t>KKDKSH</w:t>
      </w:r>
      <w:proofErr w:type="spellEnd"/>
      <w:r w:rsidRPr="005A5915">
        <w:rPr>
          <w:rFonts w:ascii="Garamond" w:hAnsi="Garamond" w:cs="Times New Roman"/>
          <w:sz w:val="24"/>
          <w:szCs w:val="24"/>
        </w:rPr>
        <w:t xml:space="preserve">). </w:t>
      </w:r>
      <w:proofErr w:type="spellStart"/>
      <w:r w:rsidRPr="005A5915">
        <w:rPr>
          <w:rFonts w:ascii="Garamond" w:hAnsi="Garamond" w:cs="Times New Roman"/>
          <w:sz w:val="24"/>
          <w:szCs w:val="24"/>
        </w:rPr>
        <w:t>KKDKSH</w:t>
      </w:r>
      <w:proofErr w:type="spellEnd"/>
      <w:r w:rsidRPr="005A5915">
        <w:rPr>
          <w:rFonts w:ascii="Garamond" w:hAnsi="Garamond" w:cs="Times New Roman"/>
          <w:sz w:val="24"/>
          <w:szCs w:val="24"/>
        </w:rPr>
        <w:t>-ja drejton dhe koordinon operacionet nëpërmjet Qendrës Detare të Kërkim-Shpëtimit (</w:t>
      </w:r>
      <w:proofErr w:type="spellStart"/>
      <w:r w:rsidRPr="005A5915">
        <w:rPr>
          <w:rFonts w:ascii="Garamond" w:hAnsi="Garamond" w:cs="Times New Roman"/>
          <w:sz w:val="24"/>
          <w:szCs w:val="24"/>
        </w:rPr>
        <w:t>QKDKSH</w:t>
      </w:r>
      <w:proofErr w:type="spellEnd"/>
      <w:r w:rsidRPr="005A5915">
        <w:rPr>
          <w:rFonts w:ascii="Garamond" w:hAnsi="Garamond" w:cs="Times New Roman"/>
          <w:sz w:val="24"/>
          <w:szCs w:val="24"/>
        </w:rPr>
        <w:t xml:space="preserve">), e cila kryen </w:t>
      </w:r>
      <w:r w:rsidR="004000C7" w:rsidRPr="005A5915">
        <w:rPr>
          <w:rFonts w:ascii="Garamond" w:hAnsi="Garamond" w:cs="Times New Roman"/>
          <w:sz w:val="24"/>
          <w:szCs w:val="24"/>
        </w:rPr>
        <w:t>e</w:t>
      </w:r>
      <w:r w:rsidRPr="005A5915">
        <w:rPr>
          <w:rFonts w:ascii="Garamond" w:hAnsi="Garamond" w:cs="Times New Roman"/>
          <w:sz w:val="24"/>
          <w:szCs w:val="24"/>
        </w:rPr>
        <w:t>dhe rolin e Qendrës Detare të Koordinimit të Shpëtimit (</w:t>
      </w:r>
      <w:proofErr w:type="spellStart"/>
      <w:r w:rsidRPr="005A5915">
        <w:rPr>
          <w:rFonts w:ascii="Garamond" w:hAnsi="Garamond" w:cs="Times New Roman"/>
          <w:sz w:val="24"/>
          <w:szCs w:val="24"/>
        </w:rPr>
        <w:t>MRCC</w:t>
      </w:r>
      <w:proofErr w:type="spellEnd"/>
      <w:r w:rsidRPr="005A5915">
        <w:rPr>
          <w:rFonts w:ascii="Garamond" w:hAnsi="Garamond" w:cs="Times New Roman"/>
          <w:sz w:val="24"/>
          <w:szCs w:val="24"/>
        </w:rPr>
        <w:t>).”.</w:t>
      </w:r>
    </w:p>
    <w:p w14:paraId="23D60D06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07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Neni 5</w:t>
      </w:r>
    </w:p>
    <w:p w14:paraId="23D60D08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09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Pas ne</w:t>
      </w:r>
      <w:r w:rsidR="004000C7" w:rsidRPr="005A5915">
        <w:rPr>
          <w:rFonts w:ascii="Garamond" w:hAnsi="Garamond" w:cs="Times New Roman"/>
          <w:sz w:val="24"/>
          <w:szCs w:val="24"/>
        </w:rPr>
        <w:t>nit 4 shtohen nenet 4/1 dhe 4/2</w:t>
      </w:r>
      <w:r w:rsidRPr="005A5915">
        <w:rPr>
          <w:rFonts w:ascii="Garamond" w:hAnsi="Garamond" w:cs="Times New Roman"/>
          <w:sz w:val="24"/>
          <w:szCs w:val="24"/>
        </w:rPr>
        <w:t xml:space="preserve"> me këtë përmbajtje: </w:t>
      </w:r>
    </w:p>
    <w:p w14:paraId="23D60D0A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0B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“Neni 4/1</w:t>
      </w:r>
    </w:p>
    <w:p w14:paraId="23D60D0C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5A5915">
        <w:rPr>
          <w:rFonts w:ascii="Garamond" w:hAnsi="Garamond" w:cs="Times New Roman"/>
          <w:b/>
          <w:sz w:val="24"/>
          <w:szCs w:val="24"/>
        </w:rPr>
        <w:t>Komiteti Kombëtar i Kërkim-Shpëtimit</w:t>
      </w:r>
    </w:p>
    <w:p w14:paraId="23D60D0D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23D60D0E" w14:textId="0CEE321A" w:rsidR="00037357" w:rsidRPr="005A5915" w:rsidRDefault="0039101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1. </w:t>
      </w:r>
      <w:r w:rsidR="00037357" w:rsidRPr="005A5915">
        <w:rPr>
          <w:rFonts w:ascii="Garamond" w:hAnsi="Garamond" w:cs="Times New Roman"/>
          <w:sz w:val="24"/>
          <w:szCs w:val="24"/>
        </w:rPr>
        <w:t>Në Ministrinë e Mbrojtjes ngrihet dhe funksionon Komiteti Kombëtar i Kërkim-Shpëtimit</w:t>
      </w:r>
      <w:r w:rsidR="004000C7" w:rsidRPr="005A5915">
        <w:rPr>
          <w:rFonts w:ascii="Garamond" w:hAnsi="Garamond" w:cs="Times New Roman"/>
          <w:sz w:val="24"/>
          <w:szCs w:val="24"/>
        </w:rPr>
        <w:t>,</w:t>
      </w:r>
      <w:r w:rsidR="005A5915" w:rsidRPr="005A5915">
        <w:rPr>
          <w:rFonts w:ascii="Garamond" w:hAnsi="Garamond" w:cs="Times New Roman"/>
          <w:sz w:val="24"/>
          <w:szCs w:val="24"/>
        </w:rPr>
        <w:t xml:space="preserve"> 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i cili është organ i përhershëm </w:t>
      </w:r>
      <w:r w:rsidR="008E470B" w:rsidRPr="005A5915">
        <w:rPr>
          <w:rFonts w:ascii="Garamond" w:hAnsi="Garamond" w:cs="Times New Roman"/>
          <w:sz w:val="24"/>
          <w:szCs w:val="24"/>
        </w:rPr>
        <w:t xml:space="preserve">dhe 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ka përgjegjësi për hartimin e politikave </w:t>
      </w:r>
      <w:r w:rsidR="00336445" w:rsidRPr="005A5915">
        <w:rPr>
          <w:rFonts w:ascii="Garamond" w:hAnsi="Garamond" w:cs="Times New Roman"/>
          <w:sz w:val="24"/>
          <w:szCs w:val="24"/>
        </w:rPr>
        <w:t>e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të strategjive në fushën e kërkim-shpëtimit </w:t>
      </w:r>
      <w:proofErr w:type="spellStart"/>
      <w:r w:rsidR="00037357" w:rsidRPr="005A5915">
        <w:rPr>
          <w:rFonts w:ascii="Garamond" w:hAnsi="Garamond" w:cs="Times New Roman"/>
          <w:sz w:val="24"/>
          <w:szCs w:val="24"/>
        </w:rPr>
        <w:t>SAR</w:t>
      </w:r>
      <w:proofErr w:type="spellEnd"/>
      <w:r w:rsidR="00037357" w:rsidRPr="005A5915">
        <w:rPr>
          <w:rFonts w:ascii="Garamond" w:hAnsi="Garamond" w:cs="Times New Roman"/>
          <w:sz w:val="24"/>
          <w:szCs w:val="24"/>
        </w:rPr>
        <w:t>.</w:t>
      </w:r>
    </w:p>
    <w:p w14:paraId="23D60D0F" w14:textId="77777777" w:rsidR="00037357" w:rsidRPr="005A5915" w:rsidRDefault="0039101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2. </w:t>
      </w:r>
      <w:r w:rsidR="00037357" w:rsidRPr="005A5915">
        <w:rPr>
          <w:rFonts w:ascii="Garamond" w:hAnsi="Garamond" w:cs="Times New Roman"/>
          <w:sz w:val="24"/>
          <w:szCs w:val="24"/>
        </w:rPr>
        <w:t>Përbërja dhe detyrat e Komitetit Kombëtar të Kërkim-Shpëtimit përcaktohen me vendim të Këshillit të Ministrave dhe me propozimin e ministrit të Mbrojtjes.</w:t>
      </w:r>
    </w:p>
    <w:p w14:paraId="23D60D10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11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lastRenderedPageBreak/>
        <w:t>Neni 4/2</w:t>
      </w:r>
    </w:p>
    <w:p w14:paraId="23D60D12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5A5915">
        <w:rPr>
          <w:rFonts w:ascii="Garamond" w:hAnsi="Garamond" w:cs="Times New Roman"/>
          <w:b/>
          <w:sz w:val="24"/>
          <w:szCs w:val="24"/>
        </w:rPr>
        <w:t>Funksionet mbikëqyrëse të shërbimit të kërkim-shpëtimit</w:t>
      </w:r>
    </w:p>
    <w:p w14:paraId="23D60D13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14" w14:textId="77777777" w:rsidR="00037357" w:rsidRPr="005A5915" w:rsidRDefault="0039101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1. </w:t>
      </w:r>
      <w:r w:rsidR="00037357" w:rsidRPr="005A5915">
        <w:rPr>
          <w:rFonts w:ascii="Garamond" w:hAnsi="Garamond" w:cs="Times New Roman"/>
          <w:sz w:val="24"/>
          <w:szCs w:val="24"/>
        </w:rPr>
        <w:t>Autoriteti i Aviacionit Civil ngarkohet për mbikëqyrjen e shër</w:t>
      </w:r>
      <w:r w:rsidR="004000C7" w:rsidRPr="005A5915">
        <w:rPr>
          <w:rFonts w:ascii="Garamond" w:hAnsi="Garamond" w:cs="Times New Roman"/>
          <w:sz w:val="24"/>
          <w:szCs w:val="24"/>
        </w:rPr>
        <w:t>bimit të kërkimit dhe shpëtimit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për sa </w:t>
      </w:r>
      <w:r w:rsidR="004000C7" w:rsidRPr="005A5915">
        <w:rPr>
          <w:rFonts w:ascii="Garamond" w:hAnsi="Garamond" w:cs="Times New Roman"/>
          <w:sz w:val="24"/>
          <w:szCs w:val="24"/>
        </w:rPr>
        <w:t>u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takon funksioneve të ofrimit të shërbimit </w:t>
      </w:r>
      <w:proofErr w:type="spellStart"/>
      <w:r w:rsidR="00037357" w:rsidRPr="005A5915">
        <w:rPr>
          <w:rFonts w:ascii="Garamond" w:hAnsi="Garamond" w:cs="Times New Roman"/>
          <w:sz w:val="24"/>
          <w:szCs w:val="24"/>
        </w:rPr>
        <w:t>SAR</w:t>
      </w:r>
      <w:proofErr w:type="spellEnd"/>
      <w:r w:rsidR="00037357" w:rsidRPr="005A5915">
        <w:rPr>
          <w:rFonts w:ascii="Garamond" w:hAnsi="Garamond" w:cs="Times New Roman"/>
          <w:sz w:val="24"/>
          <w:szCs w:val="24"/>
        </w:rPr>
        <w:t>, në situata emergjence të avionëve apo personave përkatës në bord të avionit.</w:t>
      </w:r>
    </w:p>
    <w:p w14:paraId="23D60D15" w14:textId="77777777" w:rsidR="00037357" w:rsidRPr="005A5915" w:rsidRDefault="0039101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2. </w:t>
      </w:r>
      <w:r w:rsidR="00037357" w:rsidRPr="005A5915">
        <w:rPr>
          <w:rFonts w:ascii="Garamond" w:hAnsi="Garamond" w:cs="Times New Roman"/>
          <w:sz w:val="24"/>
          <w:szCs w:val="24"/>
        </w:rPr>
        <w:t>Për të siguruar ushtrimin e funksioneve mbikëqyrëse, drejtori ekzekutiv i Autoritetit të Aviacionit Civil ushtron të gjitha të drejtat dhe detyrimet e përcaktuara sipas legjislacionit në fuqi për organizimin dhe funksionimin e Autoritetit të Aviacionit Civil.</w:t>
      </w:r>
    </w:p>
    <w:p w14:paraId="23D60D16" w14:textId="38383EF1" w:rsidR="00037357" w:rsidRPr="005A5915" w:rsidRDefault="0039101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3. </w:t>
      </w:r>
      <w:r w:rsidR="00037357" w:rsidRPr="005A5915">
        <w:rPr>
          <w:rFonts w:ascii="Garamond" w:hAnsi="Garamond" w:cs="Times New Roman"/>
          <w:sz w:val="24"/>
          <w:szCs w:val="24"/>
        </w:rPr>
        <w:t>Për të siguruar ushtrimin e funksioneve mbikëqyrëse, inspektorët e Autoritetit të Aviacionit Civil pajisen me kre</w:t>
      </w:r>
      <w:r w:rsidR="004000C7" w:rsidRPr="005A5915">
        <w:rPr>
          <w:rFonts w:ascii="Garamond" w:hAnsi="Garamond" w:cs="Times New Roman"/>
          <w:sz w:val="24"/>
          <w:szCs w:val="24"/>
        </w:rPr>
        <w:t>denciale nga drejtori ekzekutiv</w:t>
      </w:r>
      <w:r w:rsidR="00E474C0">
        <w:rPr>
          <w:rFonts w:ascii="Garamond" w:hAnsi="Garamond" w:cs="Times New Roman"/>
          <w:sz w:val="24"/>
          <w:szCs w:val="24"/>
        </w:rPr>
        <w:t>,</w:t>
      </w:r>
      <w:r w:rsidR="001D0EA3">
        <w:rPr>
          <w:rFonts w:ascii="Garamond" w:hAnsi="Garamond" w:cs="Times New Roman"/>
          <w:sz w:val="24"/>
          <w:szCs w:val="24"/>
        </w:rPr>
        <w:t xml:space="preserve"> </w:t>
      </w:r>
      <w:r w:rsidR="00037357" w:rsidRPr="005A5915">
        <w:rPr>
          <w:rFonts w:ascii="Garamond" w:hAnsi="Garamond" w:cs="Times New Roman"/>
          <w:sz w:val="24"/>
          <w:szCs w:val="24"/>
        </w:rPr>
        <w:t>në përputhje me parashikimet e përcaktuara sipas legjislacionit në fuqi për organizimin dhe funksionimin e Autoritetit të Aviacionit Civil.”.</w:t>
      </w:r>
    </w:p>
    <w:p w14:paraId="23D60D17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18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Neni 6</w:t>
      </w:r>
    </w:p>
    <w:p w14:paraId="23D60D19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1A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Në nenin 5 bëhen ndryshimi dhe shtesa e mëposhtme:</w:t>
      </w:r>
    </w:p>
    <w:p w14:paraId="23D60D1B" w14:textId="38183980" w:rsidR="00037357" w:rsidRPr="005A5915" w:rsidRDefault="0039101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1. </w:t>
      </w:r>
      <w:r w:rsidR="004000C7" w:rsidRPr="005A5915">
        <w:rPr>
          <w:rFonts w:ascii="Garamond" w:hAnsi="Garamond" w:cs="Times New Roman"/>
          <w:sz w:val="24"/>
          <w:szCs w:val="24"/>
        </w:rPr>
        <w:t>Në pikën 1 fjalët “</w:t>
      </w:r>
      <w:r w:rsidR="00037357" w:rsidRPr="005A5915">
        <w:rPr>
          <w:rFonts w:ascii="Garamond" w:hAnsi="Garamond" w:cs="Times New Roman"/>
          <w:sz w:val="24"/>
          <w:szCs w:val="24"/>
        </w:rPr>
        <w:t>qëllim planëzimin, organizimin, koordinimin dhe kryerjen e operacioneve të kërkim-shpëtimit.” zëvendësohen me</w:t>
      </w:r>
      <w:r w:rsidR="005A5915" w:rsidRPr="005A5915">
        <w:rPr>
          <w:rFonts w:ascii="Garamond" w:hAnsi="Garamond" w:cs="Times New Roman"/>
          <w:sz w:val="24"/>
          <w:szCs w:val="24"/>
        </w:rPr>
        <w:t xml:space="preserve"> </w:t>
      </w:r>
      <w:r w:rsidR="004000C7" w:rsidRPr="005A5915">
        <w:rPr>
          <w:rFonts w:ascii="Garamond" w:hAnsi="Garamond" w:cs="Times New Roman"/>
          <w:sz w:val="24"/>
          <w:szCs w:val="24"/>
        </w:rPr>
        <w:t>fjalët “</w:t>
      </w:r>
      <w:r w:rsidR="00037357" w:rsidRPr="005A5915">
        <w:rPr>
          <w:rFonts w:ascii="Garamond" w:hAnsi="Garamond" w:cs="Times New Roman"/>
          <w:sz w:val="24"/>
          <w:szCs w:val="24"/>
        </w:rPr>
        <w:t>mision menaxhimin dhe koordinimin në nivel kombëtar të operacioneve të kërkim-shpëtimit në hapësirën tokësore, detare dhe ujërat e brendshme të Republikës së Shqipërisë, në raste aksidentesh ajrore dhe detare.”.</w:t>
      </w:r>
    </w:p>
    <w:p w14:paraId="23D60D1C" w14:textId="77777777" w:rsidR="00037357" w:rsidRPr="005A5915" w:rsidRDefault="0039101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2. </w:t>
      </w:r>
      <w:r w:rsidR="00037357" w:rsidRPr="005A5915">
        <w:rPr>
          <w:rFonts w:ascii="Garamond" w:hAnsi="Garamond" w:cs="Times New Roman"/>
          <w:sz w:val="24"/>
          <w:szCs w:val="24"/>
        </w:rPr>
        <w:t>Pas pikës 3 sht</w:t>
      </w:r>
      <w:r w:rsidR="004000C7" w:rsidRPr="005A5915">
        <w:rPr>
          <w:rFonts w:ascii="Garamond" w:hAnsi="Garamond" w:cs="Times New Roman"/>
          <w:sz w:val="24"/>
          <w:szCs w:val="24"/>
        </w:rPr>
        <w:t>ohet pika 4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me këtë përmbajtje:</w:t>
      </w:r>
    </w:p>
    <w:p w14:paraId="23D60D1D" w14:textId="77777777" w:rsidR="00037357" w:rsidRPr="005A5915" w:rsidRDefault="0039101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“4. </w:t>
      </w:r>
      <w:r w:rsidR="00037357" w:rsidRPr="005A5915">
        <w:rPr>
          <w:rFonts w:ascii="Garamond" w:hAnsi="Garamond" w:cs="Times New Roman"/>
          <w:sz w:val="24"/>
          <w:szCs w:val="24"/>
        </w:rPr>
        <w:t>Standardet për shërbimin e kërkim-shpëtimit, në përputhje me aneksin 12 të Konventës Ndërkombëtare të Aviacionit Civil, miratohen me urdhër të përbashkët të ministrit të Mbrojtjes dhe të ministrit përgjegjës për transportin.”.</w:t>
      </w:r>
    </w:p>
    <w:p w14:paraId="23D60D1E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1F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Neni 7</w:t>
      </w:r>
    </w:p>
    <w:p w14:paraId="23D60D20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21" w14:textId="77777777" w:rsidR="00037357" w:rsidRPr="005A5915" w:rsidRDefault="004000C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Në pikën 1 të nenit 7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bëhen ndryshimet dhe shtesat e mëposhtme: </w:t>
      </w:r>
    </w:p>
    <w:p w14:paraId="23D60D22" w14:textId="77777777" w:rsidR="00037357" w:rsidRPr="005A5915" w:rsidRDefault="0039101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1. </w:t>
      </w:r>
      <w:r w:rsidR="00037357" w:rsidRPr="005A5915">
        <w:rPr>
          <w:rFonts w:ascii="Garamond" w:hAnsi="Garamond" w:cs="Times New Roman"/>
          <w:sz w:val="24"/>
          <w:szCs w:val="24"/>
        </w:rPr>
        <w:t>Emërtimi “Qendrës së Koordinimit të Shpëtimit (</w:t>
      </w:r>
      <w:proofErr w:type="spellStart"/>
      <w:r w:rsidR="00037357" w:rsidRPr="005A5915">
        <w:rPr>
          <w:rFonts w:ascii="Garamond" w:hAnsi="Garamond" w:cs="Times New Roman"/>
          <w:sz w:val="24"/>
          <w:szCs w:val="24"/>
        </w:rPr>
        <w:t>RCC</w:t>
      </w:r>
      <w:proofErr w:type="spellEnd"/>
      <w:r w:rsidR="00037357" w:rsidRPr="005A5915">
        <w:rPr>
          <w:rFonts w:ascii="Garamond" w:hAnsi="Garamond" w:cs="Times New Roman"/>
          <w:sz w:val="24"/>
          <w:szCs w:val="24"/>
        </w:rPr>
        <w:t xml:space="preserve">)” zëvendësohet me </w:t>
      </w:r>
      <w:r w:rsidR="004000C7" w:rsidRPr="005A5915">
        <w:rPr>
          <w:rFonts w:ascii="Garamond" w:hAnsi="Garamond" w:cs="Times New Roman"/>
          <w:sz w:val="24"/>
          <w:szCs w:val="24"/>
        </w:rPr>
        <w:t>emërtimin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“Qendrës së Përbashkët të Koordinimit të Shpëtimit (</w:t>
      </w:r>
      <w:proofErr w:type="spellStart"/>
      <w:r w:rsidR="00037357" w:rsidRPr="005A5915">
        <w:rPr>
          <w:rFonts w:ascii="Garamond" w:hAnsi="Garamond" w:cs="Times New Roman"/>
          <w:sz w:val="24"/>
          <w:szCs w:val="24"/>
        </w:rPr>
        <w:t>JRCC</w:t>
      </w:r>
      <w:proofErr w:type="spellEnd"/>
      <w:r w:rsidR="00037357" w:rsidRPr="005A5915">
        <w:rPr>
          <w:rFonts w:ascii="Garamond" w:hAnsi="Garamond" w:cs="Times New Roman"/>
          <w:sz w:val="24"/>
          <w:szCs w:val="24"/>
        </w:rPr>
        <w:t>)”.</w:t>
      </w:r>
    </w:p>
    <w:p w14:paraId="23D60D23" w14:textId="77777777" w:rsidR="00037357" w:rsidRPr="005A5915" w:rsidRDefault="0039101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2. </w:t>
      </w:r>
      <w:r w:rsidR="00037357" w:rsidRPr="005A5915">
        <w:rPr>
          <w:rFonts w:ascii="Garamond" w:hAnsi="Garamond" w:cs="Times New Roman"/>
          <w:sz w:val="24"/>
          <w:szCs w:val="24"/>
        </w:rPr>
        <w:t>Në shkronjën “c” pas fjalës “drejton” shtohen fjalët “dhe koordinon”.</w:t>
      </w:r>
    </w:p>
    <w:p w14:paraId="23D60D24" w14:textId="29BBF327" w:rsidR="00037357" w:rsidRPr="005A5915" w:rsidRDefault="0039101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3. </w:t>
      </w:r>
      <w:r w:rsidR="004000C7" w:rsidRPr="005A5915">
        <w:rPr>
          <w:rFonts w:ascii="Garamond" w:hAnsi="Garamond" w:cs="Times New Roman"/>
          <w:sz w:val="24"/>
          <w:szCs w:val="24"/>
        </w:rPr>
        <w:t>Në shkronjën “ë”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pas emërtimit “Ministrisë së Mbrojtjes” shtohen fjalët</w:t>
      </w:r>
      <w:r w:rsidR="005A5915" w:rsidRPr="005A5915">
        <w:rPr>
          <w:rFonts w:ascii="Garamond" w:hAnsi="Garamond" w:cs="Times New Roman"/>
          <w:sz w:val="24"/>
          <w:szCs w:val="24"/>
        </w:rPr>
        <w:t xml:space="preserve"> </w:t>
      </w:r>
      <w:r w:rsidR="00037357" w:rsidRPr="005A5915">
        <w:rPr>
          <w:rFonts w:ascii="Garamond" w:hAnsi="Garamond" w:cs="Times New Roman"/>
          <w:sz w:val="24"/>
          <w:szCs w:val="24"/>
        </w:rPr>
        <w:t>“ministrisë përgjegjëse për shëndetësinë”.</w:t>
      </w:r>
    </w:p>
    <w:p w14:paraId="23D60D25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26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Neni 8</w:t>
      </w:r>
    </w:p>
    <w:p w14:paraId="23D60D27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28" w14:textId="77777777" w:rsidR="00037357" w:rsidRPr="005A5915" w:rsidRDefault="00EE51CE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Në pikën 1 të nenit 8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pas emërtimit “Ministria e Mbrojtjes” shtohen fjalët “ministria përgjegjëse për shëndetësinë”.</w:t>
      </w:r>
    </w:p>
    <w:p w14:paraId="23D60D29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2A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Neni 9</w:t>
      </w:r>
    </w:p>
    <w:p w14:paraId="23D60D2B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2C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Në nenin 12 bëhen këto ndryshime:</w:t>
      </w:r>
    </w:p>
    <w:p w14:paraId="23D60D2D" w14:textId="77777777" w:rsidR="00037357" w:rsidRPr="005A5915" w:rsidRDefault="0039101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1. </w:t>
      </w:r>
      <w:r w:rsidR="00037357" w:rsidRPr="005A5915">
        <w:rPr>
          <w:rFonts w:ascii="Garamond" w:hAnsi="Garamond" w:cs="Times New Roman"/>
          <w:sz w:val="24"/>
          <w:szCs w:val="24"/>
        </w:rPr>
        <w:t>Shkronjat “b” dhe “c” shfuqizohen.</w:t>
      </w:r>
    </w:p>
    <w:p w14:paraId="23D60D2E" w14:textId="77777777" w:rsidR="00037357" w:rsidRPr="005A5915" w:rsidRDefault="0039101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2. </w:t>
      </w:r>
      <w:r w:rsidR="003A322D" w:rsidRPr="005A5915">
        <w:rPr>
          <w:rFonts w:ascii="Garamond" w:hAnsi="Garamond" w:cs="Times New Roman"/>
          <w:sz w:val="24"/>
          <w:szCs w:val="24"/>
        </w:rPr>
        <w:t>Në shkronjën “ç” fjalët “</w:t>
      </w:r>
      <w:r w:rsidR="00037357" w:rsidRPr="005A5915">
        <w:rPr>
          <w:rFonts w:ascii="Garamond" w:hAnsi="Garamond" w:cs="Times New Roman"/>
          <w:sz w:val="24"/>
          <w:szCs w:val="24"/>
        </w:rPr>
        <w:t>dhe Agje</w:t>
      </w:r>
      <w:r w:rsidR="003A322D" w:rsidRPr="005A5915">
        <w:rPr>
          <w:rFonts w:ascii="Garamond" w:hAnsi="Garamond" w:cs="Times New Roman"/>
          <w:sz w:val="24"/>
          <w:szCs w:val="24"/>
        </w:rPr>
        <w:t>ncisë së Mjedisit dhe Pyjeve</w:t>
      </w:r>
      <w:r w:rsidR="00037357" w:rsidRPr="005A5915">
        <w:rPr>
          <w:rFonts w:ascii="Garamond" w:hAnsi="Garamond" w:cs="Times New Roman"/>
          <w:sz w:val="24"/>
          <w:szCs w:val="24"/>
        </w:rPr>
        <w:t>” hiqen.</w:t>
      </w:r>
    </w:p>
    <w:p w14:paraId="23D60D2F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30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Neni 10</w:t>
      </w:r>
    </w:p>
    <w:p w14:paraId="23D60D31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32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Pas nenit 12 shtohet neni 12/1</w:t>
      </w:r>
      <w:r w:rsidR="003A322D" w:rsidRPr="005A5915">
        <w:rPr>
          <w:rFonts w:ascii="Garamond" w:hAnsi="Garamond" w:cs="Times New Roman"/>
          <w:sz w:val="24"/>
          <w:szCs w:val="24"/>
        </w:rPr>
        <w:t>,</w:t>
      </w:r>
      <w:r w:rsidRPr="005A5915">
        <w:rPr>
          <w:rFonts w:ascii="Garamond" w:hAnsi="Garamond" w:cs="Times New Roman"/>
          <w:sz w:val="24"/>
          <w:szCs w:val="24"/>
        </w:rPr>
        <w:t xml:space="preserve"> “Ministria përgjegjëse për shëndetësinë”, me këtë përmbajtje: </w:t>
      </w:r>
    </w:p>
    <w:p w14:paraId="23D60D33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34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“Neni 12/1</w:t>
      </w:r>
    </w:p>
    <w:p w14:paraId="23D60D35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5A5915">
        <w:rPr>
          <w:rFonts w:ascii="Garamond" w:hAnsi="Garamond" w:cs="Times New Roman"/>
          <w:b/>
          <w:sz w:val="24"/>
          <w:szCs w:val="24"/>
        </w:rPr>
        <w:t>Ministria përgjegjëse për shëndetësinë</w:t>
      </w:r>
    </w:p>
    <w:p w14:paraId="23D60D36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23D60D37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lastRenderedPageBreak/>
        <w:t>Ministria përgjegjëse për shëndetësinë, përveç detyrimeve që rrjedhin nga akte të tjera ligjore, nënlig</w:t>
      </w:r>
      <w:r w:rsidR="00391017" w:rsidRPr="005A5915">
        <w:rPr>
          <w:rFonts w:ascii="Garamond" w:hAnsi="Garamond" w:cs="Times New Roman"/>
          <w:sz w:val="24"/>
          <w:szCs w:val="24"/>
        </w:rPr>
        <w:t xml:space="preserve">jore, në zbatim të këtij ligji </w:t>
      </w:r>
      <w:r w:rsidRPr="005A5915">
        <w:rPr>
          <w:rFonts w:ascii="Garamond" w:hAnsi="Garamond" w:cs="Times New Roman"/>
          <w:sz w:val="24"/>
          <w:szCs w:val="24"/>
        </w:rPr>
        <w:t>kryen edhe këto detyra:</w:t>
      </w:r>
    </w:p>
    <w:p w14:paraId="23D60D38" w14:textId="77777777" w:rsidR="00037357" w:rsidRPr="005A5915" w:rsidRDefault="00BE3704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a) </w:t>
      </w:r>
      <w:r w:rsidR="00336445" w:rsidRPr="005A5915">
        <w:rPr>
          <w:rFonts w:ascii="Garamond" w:hAnsi="Garamond" w:cs="Times New Roman"/>
          <w:sz w:val="24"/>
          <w:szCs w:val="24"/>
        </w:rPr>
        <w:t>m</w:t>
      </w:r>
      <w:r w:rsidR="00037357" w:rsidRPr="005A5915">
        <w:rPr>
          <w:rFonts w:ascii="Garamond" w:hAnsi="Garamond" w:cs="Times New Roman"/>
          <w:sz w:val="24"/>
          <w:szCs w:val="24"/>
        </w:rPr>
        <w:t>bështet me kapacitetet e saj operacionet e kërkim-shpëtimit;</w:t>
      </w:r>
    </w:p>
    <w:p w14:paraId="23D60D39" w14:textId="77777777" w:rsidR="00037357" w:rsidRPr="005A5915" w:rsidRDefault="00BE3704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b) </w:t>
      </w:r>
      <w:r w:rsidR="00336445" w:rsidRPr="005A5915">
        <w:rPr>
          <w:rFonts w:ascii="Garamond" w:hAnsi="Garamond" w:cs="Times New Roman"/>
          <w:sz w:val="24"/>
          <w:szCs w:val="24"/>
        </w:rPr>
        <w:t>b</w:t>
      </w:r>
      <w:r w:rsidR="00037357" w:rsidRPr="005A5915">
        <w:rPr>
          <w:rFonts w:ascii="Garamond" w:hAnsi="Garamond" w:cs="Times New Roman"/>
          <w:sz w:val="24"/>
          <w:szCs w:val="24"/>
        </w:rPr>
        <w:t>ashkërendon veprimet me strukturat përgjegjëse në Ministrinë e Mbrojtjes;</w:t>
      </w:r>
    </w:p>
    <w:p w14:paraId="23D60D3A" w14:textId="77777777" w:rsidR="00037357" w:rsidRPr="005A5915" w:rsidRDefault="00BE3704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c) </w:t>
      </w:r>
      <w:r w:rsidR="00336445" w:rsidRPr="005A5915">
        <w:rPr>
          <w:rFonts w:ascii="Garamond" w:hAnsi="Garamond" w:cs="Times New Roman"/>
          <w:sz w:val="24"/>
          <w:szCs w:val="24"/>
        </w:rPr>
        <w:t>k</w:t>
      </w:r>
      <w:r w:rsidR="003A322D" w:rsidRPr="005A5915">
        <w:rPr>
          <w:rFonts w:ascii="Garamond" w:hAnsi="Garamond" w:cs="Times New Roman"/>
          <w:sz w:val="24"/>
          <w:szCs w:val="24"/>
        </w:rPr>
        <w:t>ontribuon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nëpërmjet</w:t>
      </w:r>
      <w:r w:rsidR="003A322D" w:rsidRPr="005A5915">
        <w:rPr>
          <w:rFonts w:ascii="Garamond" w:hAnsi="Garamond" w:cs="Times New Roman"/>
          <w:sz w:val="24"/>
          <w:szCs w:val="24"/>
        </w:rPr>
        <w:t xml:space="preserve"> strukturave përgjegjëse të saj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për ndihmën e parë shëndetësore dhe transportin e të plagosurve.”.</w:t>
      </w:r>
    </w:p>
    <w:p w14:paraId="23D60D3B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3C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Neni 11</w:t>
      </w:r>
    </w:p>
    <w:p w14:paraId="23D60D3D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3E" w14:textId="77777777" w:rsidR="00037357" w:rsidRPr="005A5915" w:rsidRDefault="003A322D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Pikat 1 dhe 2 të nenit 13</w:t>
      </w:r>
      <w:r w:rsidR="00C45AD8" w:rsidRPr="005A5915">
        <w:rPr>
          <w:rFonts w:ascii="Garamond" w:hAnsi="Garamond" w:cs="Times New Roman"/>
          <w:sz w:val="24"/>
          <w:szCs w:val="24"/>
        </w:rPr>
        <w:t xml:space="preserve"> ndryshohen si më poshtë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: </w:t>
      </w:r>
    </w:p>
    <w:p w14:paraId="23D60D3F" w14:textId="77777777" w:rsidR="00037357" w:rsidRPr="005A5915" w:rsidRDefault="00C45AD8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“1. Për vendet e huaja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me të cilat është lidhur marrëveshje, leja për hyrjen dhe daljen e mjeteve ajrore, lundruese e të mjeteve të njësive tokësore të shërbimit të kërkim-shpëtimit, me mision kërkim-shpëtimin, pas kërkesës së autoriteteve kompetente, jepet nga Koordinatori Kombëtar i Kërkim-Shpëtimit.</w:t>
      </w:r>
    </w:p>
    <w:p w14:paraId="23D60D40" w14:textId="77777777" w:rsidR="00037357" w:rsidRPr="005A5915" w:rsidRDefault="00C45AD8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2. </w:t>
      </w:r>
      <w:r w:rsidRPr="005A5915">
        <w:rPr>
          <w:rFonts w:ascii="Garamond" w:hAnsi="Garamond" w:cs="Times New Roman"/>
          <w:sz w:val="24"/>
          <w:szCs w:val="24"/>
        </w:rPr>
        <w:tab/>
        <w:t>Për vendet e huaja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me të cilat nuk është lidhur marrëveshje, leja për hyrjen dhe daljen jashtë vendit të mjeteve ajrore, lundruese e të mjeteve të njësive tokësore të shërbimit të kërkim-shpëtimit, me mision kërkim-shpëtimin, pas kërkesës për ndërhyrje të autoriteteve kompetente, jepet nga ministri i Mbrojtjes.”.</w:t>
      </w:r>
    </w:p>
    <w:p w14:paraId="23D60D41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42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Neni 12</w:t>
      </w:r>
    </w:p>
    <w:p w14:paraId="23D60D43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44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Në nenin 16 bëhen këto shtesa dhe ndryshime: </w:t>
      </w:r>
    </w:p>
    <w:p w14:paraId="23D60D45" w14:textId="77777777" w:rsidR="00037357" w:rsidRPr="005A5915" w:rsidRDefault="00BE3704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1. </w:t>
      </w:r>
      <w:r w:rsidR="00C45AD8" w:rsidRPr="005A5915">
        <w:rPr>
          <w:rFonts w:ascii="Garamond" w:hAnsi="Garamond" w:cs="Times New Roman"/>
          <w:sz w:val="24"/>
          <w:szCs w:val="24"/>
        </w:rPr>
        <w:t>Pas pikës 1 shtohet pika 1/1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me këtë përmbajtje:</w:t>
      </w:r>
    </w:p>
    <w:p w14:paraId="23D60D46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“1</w:t>
      </w:r>
      <w:r w:rsidR="00336445" w:rsidRPr="005A5915">
        <w:rPr>
          <w:rFonts w:ascii="Garamond" w:hAnsi="Garamond" w:cs="Times New Roman"/>
          <w:sz w:val="24"/>
          <w:szCs w:val="24"/>
        </w:rPr>
        <w:t>/1</w:t>
      </w:r>
      <w:r w:rsidRPr="005A5915">
        <w:rPr>
          <w:rFonts w:ascii="Garamond" w:hAnsi="Garamond" w:cs="Times New Roman"/>
          <w:sz w:val="24"/>
          <w:szCs w:val="24"/>
        </w:rPr>
        <w:t>. Burimet e financimit të Qendrës Kombëtare të Kërkim-Shpëtimit janë:</w:t>
      </w:r>
    </w:p>
    <w:p w14:paraId="23D60D47" w14:textId="77777777" w:rsidR="00037357" w:rsidRPr="005A5915" w:rsidRDefault="00BE3704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a) </w:t>
      </w:r>
      <w:r w:rsidR="00037357" w:rsidRPr="005A5915">
        <w:rPr>
          <w:rFonts w:ascii="Garamond" w:hAnsi="Garamond" w:cs="Times New Roman"/>
          <w:sz w:val="24"/>
          <w:szCs w:val="24"/>
        </w:rPr>
        <w:t>buxheti i shtetit;</w:t>
      </w:r>
    </w:p>
    <w:p w14:paraId="23D60D48" w14:textId="77777777" w:rsidR="00037357" w:rsidRPr="005A5915" w:rsidRDefault="00BE3704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b) 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fondi për kërkim-shpëtimin, i krijuar në </w:t>
      </w:r>
      <w:proofErr w:type="spellStart"/>
      <w:r w:rsidR="00037357" w:rsidRPr="005A5915">
        <w:rPr>
          <w:rFonts w:ascii="Garamond" w:hAnsi="Garamond" w:cs="Times New Roman"/>
          <w:sz w:val="24"/>
          <w:szCs w:val="24"/>
        </w:rPr>
        <w:t>Albcontrol</w:t>
      </w:r>
      <w:proofErr w:type="spellEnd"/>
      <w:r w:rsidR="00037357" w:rsidRPr="005A5915">
        <w:rPr>
          <w:rFonts w:ascii="Garamond" w:hAnsi="Garamond" w:cs="Times New Roman"/>
          <w:sz w:val="24"/>
          <w:szCs w:val="24"/>
        </w:rPr>
        <w:t>;</w:t>
      </w:r>
    </w:p>
    <w:p w14:paraId="23D60D49" w14:textId="77777777" w:rsidR="00037357" w:rsidRPr="005A5915" w:rsidRDefault="00BE3704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c) </w:t>
      </w:r>
      <w:r w:rsidR="00037357" w:rsidRPr="005A5915">
        <w:rPr>
          <w:rFonts w:ascii="Garamond" w:hAnsi="Garamond" w:cs="Times New Roman"/>
          <w:sz w:val="24"/>
          <w:szCs w:val="24"/>
        </w:rPr>
        <w:t>burime dhe donacione të tjera të ligjshme.”.</w:t>
      </w:r>
    </w:p>
    <w:p w14:paraId="23D60D4A" w14:textId="0773DEFC" w:rsidR="00037357" w:rsidRPr="005A5915" w:rsidRDefault="00BE3704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2. </w:t>
      </w:r>
      <w:r w:rsidR="00037357" w:rsidRPr="005A5915">
        <w:rPr>
          <w:rFonts w:ascii="Garamond" w:hAnsi="Garamond" w:cs="Times New Roman"/>
          <w:sz w:val="24"/>
          <w:szCs w:val="24"/>
        </w:rPr>
        <w:t>Në pikën 2 pas emërtimit “Ministria e Brendshme” shtohen fjalët</w:t>
      </w:r>
      <w:r w:rsidR="005A5915" w:rsidRPr="005A5915">
        <w:rPr>
          <w:rFonts w:ascii="Garamond" w:hAnsi="Garamond" w:cs="Times New Roman"/>
          <w:sz w:val="24"/>
          <w:szCs w:val="24"/>
        </w:rPr>
        <w:t xml:space="preserve"> </w:t>
      </w:r>
      <w:r w:rsidR="00037357" w:rsidRPr="005A5915">
        <w:rPr>
          <w:rFonts w:ascii="Garamond" w:hAnsi="Garamond" w:cs="Times New Roman"/>
          <w:sz w:val="24"/>
          <w:szCs w:val="24"/>
        </w:rPr>
        <w:t>“ministria përgjegjëse për shëndetësinë”.</w:t>
      </w:r>
    </w:p>
    <w:p w14:paraId="23D60D4B" w14:textId="60D36CFB" w:rsidR="00037357" w:rsidRPr="005A5915" w:rsidRDefault="00BE3704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3. </w:t>
      </w:r>
      <w:r w:rsidR="00C45AD8" w:rsidRPr="005A5915">
        <w:rPr>
          <w:rFonts w:ascii="Garamond" w:hAnsi="Garamond" w:cs="Times New Roman"/>
          <w:sz w:val="24"/>
          <w:szCs w:val="24"/>
        </w:rPr>
        <w:t>Në pikën 3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fjalët “</w:t>
      </w:r>
      <w:r w:rsidR="00C45AD8" w:rsidRPr="005A5915">
        <w:rPr>
          <w:rFonts w:ascii="Garamond" w:hAnsi="Garamond" w:cs="Times New Roman"/>
          <w:sz w:val="24"/>
          <w:szCs w:val="24"/>
        </w:rPr>
        <w:t>e nenit 90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të ligjit nr.</w:t>
      </w:r>
      <w:r w:rsidR="001D0EA3">
        <w:rPr>
          <w:rFonts w:ascii="Garamond" w:hAnsi="Garamond" w:cs="Times New Roman"/>
          <w:sz w:val="24"/>
          <w:szCs w:val="24"/>
        </w:rPr>
        <w:t xml:space="preserve"> 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10 040, datë 22.10.2008, “Kodi Ajror i Republikës së Shqipërisë”.” zëvendësohen me </w:t>
      </w:r>
      <w:r w:rsidR="00C45AD8" w:rsidRPr="005A5915">
        <w:rPr>
          <w:rFonts w:ascii="Garamond" w:hAnsi="Garamond" w:cs="Times New Roman"/>
          <w:sz w:val="24"/>
          <w:szCs w:val="24"/>
        </w:rPr>
        <w:t xml:space="preserve">fjalët </w:t>
      </w:r>
      <w:r w:rsidR="00037357" w:rsidRPr="005A5915">
        <w:rPr>
          <w:rFonts w:ascii="Garamond" w:hAnsi="Garamond" w:cs="Times New Roman"/>
          <w:sz w:val="24"/>
          <w:szCs w:val="24"/>
        </w:rPr>
        <w:t>“e neni</w:t>
      </w:r>
      <w:r w:rsidR="00C45AD8" w:rsidRPr="005A5915">
        <w:rPr>
          <w:rFonts w:ascii="Garamond" w:hAnsi="Garamond" w:cs="Times New Roman"/>
          <w:sz w:val="24"/>
          <w:szCs w:val="24"/>
        </w:rPr>
        <w:t>t 98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të ligjit nr.</w:t>
      </w:r>
      <w:r w:rsidR="00C45AD8" w:rsidRPr="005A5915">
        <w:rPr>
          <w:rFonts w:ascii="Garamond" w:hAnsi="Garamond" w:cs="Times New Roman"/>
          <w:sz w:val="24"/>
          <w:szCs w:val="24"/>
        </w:rPr>
        <w:t xml:space="preserve"> 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96/2020, “Kodi Ajror i Republikës së Shqipërisë.”. </w:t>
      </w:r>
    </w:p>
    <w:p w14:paraId="23D60D4C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4D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Neni 13</w:t>
      </w:r>
    </w:p>
    <w:p w14:paraId="23D60D4E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4F" w14:textId="77777777" w:rsidR="00037357" w:rsidRPr="005A5915" w:rsidRDefault="00037357" w:rsidP="00A616E1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Kudo në ligj bëhen këto ndryshime:</w:t>
      </w:r>
    </w:p>
    <w:p w14:paraId="23D60D50" w14:textId="77777777" w:rsidR="00037357" w:rsidRPr="005A5915" w:rsidRDefault="00BE3704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1. </w:t>
      </w:r>
      <w:r w:rsidR="00037357" w:rsidRPr="005A5915">
        <w:rPr>
          <w:rFonts w:ascii="Garamond" w:hAnsi="Garamond" w:cs="Times New Roman"/>
          <w:sz w:val="24"/>
          <w:szCs w:val="24"/>
        </w:rPr>
        <w:t>Fjalët “ministria/ministrinë/ministrisë përgjegjëse për punët publike dhe transportin” zëvendësohen me</w:t>
      </w:r>
      <w:r w:rsidR="00A616E1" w:rsidRPr="005A5915">
        <w:rPr>
          <w:rFonts w:ascii="Garamond" w:hAnsi="Garamond" w:cs="Times New Roman"/>
          <w:sz w:val="24"/>
          <w:szCs w:val="24"/>
        </w:rPr>
        <w:t xml:space="preserve"> fjalët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“ministria/ministrinë/ministrisë përgjegjëse për transportin</w:t>
      </w:r>
      <w:r w:rsidR="00A616E1" w:rsidRPr="005A5915">
        <w:rPr>
          <w:rFonts w:ascii="Garamond" w:hAnsi="Garamond" w:cs="Times New Roman"/>
          <w:sz w:val="24"/>
          <w:szCs w:val="24"/>
        </w:rPr>
        <w:t>”.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</w:t>
      </w:r>
    </w:p>
    <w:p w14:paraId="23D60D51" w14:textId="77777777" w:rsidR="00037357" w:rsidRPr="005A5915" w:rsidRDefault="00BE3704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2. 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Emërtimi “Ministria/Ministrisë </w:t>
      </w:r>
      <w:r w:rsidR="00037357" w:rsidRPr="005A5915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037357" w:rsidRPr="005A5915">
        <w:rPr>
          <w:rFonts w:ascii="Garamond" w:hAnsi="Garamond" w:cs="Times New Roman"/>
          <w:sz w:val="24"/>
          <w:szCs w:val="24"/>
        </w:rPr>
        <w:t>/së Brendshme” zëvendësohet me fjalët “ministria/ministrisë përgjegjëse për rendin dhe sigurinë</w:t>
      </w:r>
      <w:r w:rsidR="00A616E1" w:rsidRPr="005A5915">
        <w:rPr>
          <w:rFonts w:ascii="Garamond" w:hAnsi="Garamond" w:cs="Times New Roman"/>
          <w:sz w:val="24"/>
          <w:szCs w:val="24"/>
        </w:rPr>
        <w:t>”.</w:t>
      </w:r>
    </w:p>
    <w:p w14:paraId="23D60D52" w14:textId="77777777" w:rsidR="00037357" w:rsidRPr="005A5915" w:rsidRDefault="00BE3704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3. 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Fjalët “ministria/ministrinë përgjegjëse për mjedisin, pyjet dhe administrimin e ujërave” zëvendësohen me </w:t>
      </w:r>
      <w:r w:rsidR="00A616E1" w:rsidRPr="005A5915">
        <w:rPr>
          <w:rFonts w:ascii="Garamond" w:hAnsi="Garamond" w:cs="Times New Roman"/>
          <w:sz w:val="24"/>
          <w:szCs w:val="24"/>
        </w:rPr>
        <w:t>fjalët “</w:t>
      </w:r>
      <w:r w:rsidR="00037357" w:rsidRPr="005A5915">
        <w:rPr>
          <w:rFonts w:ascii="Garamond" w:hAnsi="Garamond" w:cs="Times New Roman"/>
          <w:sz w:val="24"/>
          <w:szCs w:val="24"/>
        </w:rPr>
        <w:t>ministria/ministrinë përgje</w:t>
      </w:r>
      <w:r w:rsidR="00A616E1" w:rsidRPr="005A5915">
        <w:rPr>
          <w:rFonts w:ascii="Garamond" w:hAnsi="Garamond" w:cs="Times New Roman"/>
          <w:sz w:val="24"/>
          <w:szCs w:val="24"/>
        </w:rPr>
        <w:t>gjëse për mjedisin dhe pyjet</w:t>
      </w:r>
      <w:r w:rsidR="00037357" w:rsidRPr="005A5915">
        <w:rPr>
          <w:rFonts w:ascii="Garamond" w:hAnsi="Garamond" w:cs="Times New Roman"/>
          <w:sz w:val="24"/>
          <w:szCs w:val="24"/>
        </w:rPr>
        <w:t>”.</w:t>
      </w:r>
    </w:p>
    <w:p w14:paraId="23D60D53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54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Neni 14</w:t>
      </w:r>
    </w:p>
    <w:p w14:paraId="23D60D55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56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</w:t>
      </w:r>
      <w:r w:rsidR="00BE3704" w:rsidRPr="005A5915">
        <w:rPr>
          <w:rFonts w:ascii="Garamond" w:hAnsi="Garamond" w:cs="Times New Roman"/>
          <w:sz w:val="24"/>
          <w:szCs w:val="24"/>
        </w:rPr>
        <w:t>ë</w:t>
      </w:r>
      <w:r w:rsidRPr="005A5915">
        <w:rPr>
          <w:rFonts w:ascii="Garamond" w:hAnsi="Garamond" w:cs="Times New Roman"/>
          <w:sz w:val="24"/>
          <w:szCs w:val="24"/>
        </w:rPr>
        <w:t xml:space="preserve"> nenin 17 bëhen shtesat e mëposhtme:</w:t>
      </w:r>
    </w:p>
    <w:p w14:paraId="23D60D57" w14:textId="77777777" w:rsidR="00037357" w:rsidRPr="005A5915" w:rsidRDefault="00BE3704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1. </w:t>
      </w:r>
      <w:r w:rsidR="00A616E1" w:rsidRPr="005A5915">
        <w:rPr>
          <w:rFonts w:ascii="Garamond" w:hAnsi="Garamond" w:cs="Times New Roman"/>
          <w:sz w:val="24"/>
          <w:szCs w:val="24"/>
        </w:rPr>
        <w:t>Në pikën 1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pas fjalës “neneve” s</w:t>
      </w:r>
      <w:r w:rsidR="00A616E1" w:rsidRPr="005A5915">
        <w:rPr>
          <w:rFonts w:ascii="Garamond" w:hAnsi="Garamond" w:cs="Times New Roman"/>
          <w:sz w:val="24"/>
          <w:szCs w:val="24"/>
        </w:rPr>
        <w:t>htohet togfjalëshi “4/1, pika 2</w:t>
      </w:r>
      <w:r w:rsidR="00037357" w:rsidRPr="005A5915">
        <w:rPr>
          <w:rFonts w:ascii="Garamond" w:hAnsi="Garamond" w:cs="Times New Roman"/>
          <w:sz w:val="24"/>
          <w:szCs w:val="24"/>
        </w:rPr>
        <w:t>”.</w:t>
      </w:r>
    </w:p>
    <w:p w14:paraId="23D60D58" w14:textId="77777777" w:rsidR="00037357" w:rsidRPr="005A5915" w:rsidRDefault="00BE3704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2. </w:t>
      </w:r>
      <w:r w:rsidR="00037357" w:rsidRPr="005A5915">
        <w:rPr>
          <w:rFonts w:ascii="Garamond" w:hAnsi="Garamond" w:cs="Times New Roman"/>
          <w:sz w:val="24"/>
          <w:szCs w:val="24"/>
        </w:rPr>
        <w:t>Pas pikës 3 shtohet pika 4 me këtë përmbajtje:</w:t>
      </w:r>
    </w:p>
    <w:p w14:paraId="23D60D59" w14:textId="77777777" w:rsidR="00037357" w:rsidRPr="005A5915" w:rsidRDefault="00BE3704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 xml:space="preserve">“4. </w:t>
      </w:r>
      <w:r w:rsidR="00037357" w:rsidRPr="005A5915">
        <w:rPr>
          <w:rFonts w:ascii="Garamond" w:hAnsi="Garamond" w:cs="Times New Roman"/>
          <w:sz w:val="24"/>
          <w:szCs w:val="24"/>
        </w:rPr>
        <w:t>Ngarkohen ministri i Mbrojtjes dhe ministri përgjegjës për transportin të nxjerrin aktin</w:t>
      </w:r>
      <w:r w:rsidR="00A616E1" w:rsidRPr="005A5915">
        <w:rPr>
          <w:rFonts w:ascii="Garamond" w:hAnsi="Garamond" w:cs="Times New Roman"/>
          <w:sz w:val="24"/>
          <w:szCs w:val="24"/>
        </w:rPr>
        <w:t xml:space="preserve"> nënligjor në zbatim të pikës 4 të nenit 5</w:t>
      </w:r>
      <w:r w:rsidR="00037357" w:rsidRPr="005A5915">
        <w:rPr>
          <w:rFonts w:ascii="Garamond" w:hAnsi="Garamond" w:cs="Times New Roman"/>
          <w:sz w:val="24"/>
          <w:szCs w:val="24"/>
        </w:rPr>
        <w:t xml:space="preserve"> të këtij ligji.”.</w:t>
      </w:r>
    </w:p>
    <w:p w14:paraId="23D60D5A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5B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Neni 15</w:t>
      </w:r>
    </w:p>
    <w:p w14:paraId="23D60D5C" w14:textId="77777777" w:rsidR="00037357" w:rsidRPr="005A5915" w:rsidRDefault="00037357" w:rsidP="0003735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5A5915">
        <w:rPr>
          <w:rFonts w:ascii="Garamond" w:hAnsi="Garamond" w:cs="Times New Roman"/>
          <w:b/>
          <w:sz w:val="24"/>
          <w:szCs w:val="24"/>
        </w:rPr>
        <w:t>Hyrja në fuqi</w:t>
      </w:r>
    </w:p>
    <w:p w14:paraId="23D60D5D" w14:textId="77777777" w:rsidR="00037357" w:rsidRPr="005A5915" w:rsidRDefault="00037357" w:rsidP="0003735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3D60D5E" w14:textId="77777777" w:rsidR="00037357" w:rsidRPr="005A5915" w:rsidRDefault="00037357" w:rsidP="00037357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5A5915">
        <w:rPr>
          <w:rFonts w:ascii="Garamond" w:hAnsi="Garamond" w:cs="Times New Roman"/>
          <w:sz w:val="24"/>
          <w:szCs w:val="24"/>
        </w:rPr>
        <w:t>Ky ligj hyn në fuqi 15 ditë pas botimit në Fletoren Zyrtare.</w:t>
      </w:r>
    </w:p>
    <w:p w14:paraId="23D60D5F" w14:textId="77777777" w:rsidR="00024790" w:rsidRPr="005A5915" w:rsidRDefault="002009A1" w:rsidP="00037357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5A5915">
        <w:rPr>
          <w:rFonts w:ascii="Garamond" w:hAnsi="Garamond" w:cs="Times New Roman"/>
          <w:b/>
          <w:sz w:val="24"/>
          <w:szCs w:val="24"/>
        </w:rPr>
        <w:lastRenderedPageBreak/>
        <w:t xml:space="preserve"> </w:t>
      </w:r>
    </w:p>
    <w:p w14:paraId="23D60D60" w14:textId="7FB93E12" w:rsidR="00976A3C" w:rsidRPr="005A5915" w:rsidRDefault="00976A3C" w:rsidP="0052203F">
      <w:pPr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</w:rPr>
      </w:pPr>
      <w:r w:rsidRPr="005A5915">
        <w:rPr>
          <w:rFonts w:ascii="Garamond" w:hAnsi="Garamond" w:cs="Times New Roman"/>
          <w:bCs/>
          <w:sz w:val="24"/>
          <w:szCs w:val="24"/>
        </w:rPr>
        <w:t>Miratuar në datën</w:t>
      </w:r>
      <w:r w:rsidR="00A616E1" w:rsidRPr="005A5915">
        <w:rPr>
          <w:rFonts w:ascii="Garamond" w:hAnsi="Garamond" w:cs="Times New Roman"/>
          <w:bCs/>
          <w:sz w:val="24"/>
          <w:szCs w:val="24"/>
        </w:rPr>
        <w:t xml:space="preserve"> 31.10</w:t>
      </w:r>
      <w:r w:rsidR="00E611BD" w:rsidRPr="005A5915">
        <w:rPr>
          <w:rFonts w:ascii="Garamond" w:hAnsi="Garamond" w:cs="Times New Roman"/>
          <w:bCs/>
          <w:sz w:val="24"/>
          <w:szCs w:val="24"/>
        </w:rPr>
        <w:t>.</w:t>
      </w:r>
      <w:r w:rsidR="007748A2" w:rsidRPr="005A5915">
        <w:rPr>
          <w:rFonts w:ascii="Garamond" w:hAnsi="Garamond" w:cs="Times New Roman"/>
          <w:bCs/>
          <w:sz w:val="24"/>
          <w:szCs w:val="24"/>
        </w:rPr>
        <w:t>202</w:t>
      </w:r>
      <w:r w:rsidR="00F86F45" w:rsidRPr="005A5915">
        <w:rPr>
          <w:rFonts w:ascii="Garamond" w:hAnsi="Garamond" w:cs="Times New Roman"/>
          <w:bCs/>
          <w:sz w:val="24"/>
          <w:szCs w:val="24"/>
        </w:rPr>
        <w:t>4</w:t>
      </w:r>
      <w:r w:rsidR="00675757">
        <w:rPr>
          <w:rFonts w:ascii="Garamond" w:hAnsi="Garamond" w:cs="Times New Roman"/>
          <w:bCs/>
          <w:sz w:val="24"/>
          <w:szCs w:val="24"/>
        </w:rPr>
        <w:t>.</w:t>
      </w:r>
    </w:p>
    <w:p w14:paraId="23D60D61" w14:textId="77777777" w:rsidR="00200D3D" w:rsidRPr="005A5915" w:rsidRDefault="00200D3D" w:rsidP="00200D3D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378FD195" w14:textId="533952A8" w:rsidR="00CA348C" w:rsidRPr="005A5915" w:rsidRDefault="00CA348C" w:rsidP="00CA348C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5A5915">
        <w:rPr>
          <w:rFonts w:ascii="Garamond" w:hAnsi="Garamond" w:cstheme="majorBidi"/>
          <w:b/>
          <w:sz w:val="24"/>
          <w:szCs w:val="24"/>
        </w:rPr>
        <w:t>Shpallur me dekretin nr.</w:t>
      </w:r>
      <w:r w:rsidR="002B3AFA">
        <w:rPr>
          <w:rFonts w:ascii="Garamond" w:hAnsi="Garamond" w:cstheme="majorBidi"/>
          <w:b/>
          <w:sz w:val="24"/>
          <w:szCs w:val="24"/>
        </w:rPr>
        <w:t xml:space="preserve"> 393</w:t>
      </w:r>
      <w:r w:rsidRPr="005A5915">
        <w:rPr>
          <w:rFonts w:ascii="Garamond" w:hAnsi="Garamond" w:cstheme="majorBidi"/>
          <w:b/>
          <w:sz w:val="24"/>
          <w:szCs w:val="24"/>
        </w:rPr>
        <w:t xml:space="preserve">, datë </w:t>
      </w:r>
      <w:r w:rsidR="002B3AFA">
        <w:rPr>
          <w:rFonts w:ascii="Garamond" w:hAnsi="Garamond" w:cstheme="majorBidi"/>
          <w:b/>
          <w:sz w:val="24"/>
          <w:szCs w:val="24"/>
        </w:rPr>
        <w:t>20.11</w:t>
      </w:r>
      <w:bookmarkStart w:id="0" w:name="_GoBack"/>
      <w:bookmarkEnd w:id="0"/>
      <w:r w:rsidRPr="005A5915">
        <w:rPr>
          <w:rFonts w:ascii="Garamond" w:hAnsi="Garamond" w:cstheme="majorBidi"/>
          <w:b/>
          <w:sz w:val="24"/>
          <w:szCs w:val="24"/>
        </w:rPr>
        <w:t xml:space="preserve">.2024, të Presidentit të Republikës së Shqipërisë, Bajram </w:t>
      </w:r>
      <w:proofErr w:type="spellStart"/>
      <w:r w:rsidRPr="005A5915">
        <w:rPr>
          <w:rFonts w:ascii="Garamond" w:hAnsi="Garamond" w:cstheme="majorBidi"/>
          <w:b/>
          <w:sz w:val="24"/>
          <w:szCs w:val="24"/>
        </w:rPr>
        <w:t>Begaj</w:t>
      </w:r>
      <w:proofErr w:type="spellEnd"/>
      <w:r w:rsidRPr="005A5915">
        <w:rPr>
          <w:rFonts w:ascii="Garamond" w:hAnsi="Garamond" w:cstheme="majorBidi"/>
          <w:b/>
          <w:sz w:val="24"/>
          <w:szCs w:val="24"/>
        </w:rPr>
        <w:t>.</w:t>
      </w:r>
    </w:p>
    <w:p w14:paraId="23D60D62" w14:textId="1AB1F1A4" w:rsidR="009A2331" w:rsidRPr="005A5915" w:rsidRDefault="009A2331" w:rsidP="009A233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</w:rPr>
      </w:pPr>
    </w:p>
    <w:p w14:paraId="23D60D63" w14:textId="77777777" w:rsidR="008A48E5" w:rsidRPr="005A5915" w:rsidRDefault="008A48E5" w:rsidP="008A48E5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23D60D64" w14:textId="77777777" w:rsidR="00213234" w:rsidRPr="005A5915" w:rsidRDefault="00213234" w:rsidP="00B07A20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5A5915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82D69" w14:textId="77777777" w:rsidR="00DB30F6" w:rsidRDefault="00DB30F6" w:rsidP="00420682">
      <w:pPr>
        <w:spacing w:after="0" w:line="240" w:lineRule="auto"/>
      </w:pPr>
      <w:r>
        <w:separator/>
      </w:r>
    </w:p>
  </w:endnote>
  <w:endnote w:type="continuationSeparator" w:id="0">
    <w:p w14:paraId="57334D8C" w14:textId="77777777" w:rsidR="00DB30F6" w:rsidRDefault="00DB30F6" w:rsidP="00420682">
      <w:pPr>
        <w:spacing w:after="0" w:line="240" w:lineRule="auto"/>
      </w:pPr>
      <w:r>
        <w:continuationSeparator/>
      </w:r>
    </w:p>
  </w:endnote>
  <w:endnote w:type="continuationNotice" w:id="1">
    <w:p w14:paraId="21E8AF0F" w14:textId="77777777" w:rsidR="007E74ED" w:rsidRDefault="007E74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D60D69" w14:textId="77777777" w:rsidR="00DB30F6" w:rsidRDefault="00DB30F6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3D60D6A" w14:textId="77777777" w:rsidR="00DB30F6" w:rsidRDefault="00DB30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FCCF9" w14:textId="77777777" w:rsidR="00DB30F6" w:rsidRDefault="00DB30F6" w:rsidP="00420682">
      <w:pPr>
        <w:spacing w:after="0" w:line="240" w:lineRule="auto"/>
      </w:pPr>
      <w:r>
        <w:separator/>
      </w:r>
    </w:p>
  </w:footnote>
  <w:footnote w:type="continuationSeparator" w:id="0">
    <w:p w14:paraId="01DFAEC7" w14:textId="77777777" w:rsidR="00DB30F6" w:rsidRDefault="00DB30F6" w:rsidP="00420682">
      <w:pPr>
        <w:spacing w:after="0" w:line="240" w:lineRule="auto"/>
      </w:pPr>
      <w:r>
        <w:continuationSeparator/>
      </w:r>
    </w:p>
  </w:footnote>
  <w:footnote w:type="continuationNotice" w:id="1">
    <w:p w14:paraId="459722DF" w14:textId="77777777" w:rsidR="007E74ED" w:rsidRDefault="007E74E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50E3C"/>
    <w:multiLevelType w:val="hybridMultilevel"/>
    <w:tmpl w:val="64045B36"/>
    <w:lvl w:ilvl="0" w:tplc="599AF430">
      <w:start w:val="1"/>
      <w:numFmt w:val="lowerLetter"/>
      <w:lvlText w:val="%1)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4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3C92"/>
    <w:rsid w:val="00005CCE"/>
    <w:rsid w:val="00011558"/>
    <w:rsid w:val="000115A2"/>
    <w:rsid w:val="000141A5"/>
    <w:rsid w:val="0001642A"/>
    <w:rsid w:val="00024790"/>
    <w:rsid w:val="00037357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83C27"/>
    <w:rsid w:val="00091A46"/>
    <w:rsid w:val="0009415D"/>
    <w:rsid w:val="00096985"/>
    <w:rsid w:val="00096F02"/>
    <w:rsid w:val="00097617"/>
    <w:rsid w:val="000A1E47"/>
    <w:rsid w:val="000A3B4D"/>
    <w:rsid w:val="000A6B3D"/>
    <w:rsid w:val="000B105B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0EA3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3AFA"/>
    <w:rsid w:val="002B5575"/>
    <w:rsid w:val="002B62B0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248"/>
    <w:rsid w:val="0030276C"/>
    <w:rsid w:val="0031187E"/>
    <w:rsid w:val="003168B3"/>
    <w:rsid w:val="00323264"/>
    <w:rsid w:val="003248D9"/>
    <w:rsid w:val="00325554"/>
    <w:rsid w:val="003305E1"/>
    <w:rsid w:val="003333CC"/>
    <w:rsid w:val="00336445"/>
    <w:rsid w:val="00336EED"/>
    <w:rsid w:val="003403C8"/>
    <w:rsid w:val="003547D6"/>
    <w:rsid w:val="00363075"/>
    <w:rsid w:val="00365B41"/>
    <w:rsid w:val="00365BF7"/>
    <w:rsid w:val="003706C5"/>
    <w:rsid w:val="003745EF"/>
    <w:rsid w:val="00375597"/>
    <w:rsid w:val="0038331D"/>
    <w:rsid w:val="00391017"/>
    <w:rsid w:val="00395396"/>
    <w:rsid w:val="003953EE"/>
    <w:rsid w:val="00397541"/>
    <w:rsid w:val="003A135F"/>
    <w:rsid w:val="003A322D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0C7"/>
    <w:rsid w:val="0040042E"/>
    <w:rsid w:val="00403430"/>
    <w:rsid w:val="00403A89"/>
    <w:rsid w:val="0041300C"/>
    <w:rsid w:val="00420682"/>
    <w:rsid w:val="00423488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32B1"/>
    <w:rsid w:val="00496497"/>
    <w:rsid w:val="004A5884"/>
    <w:rsid w:val="004A5DE6"/>
    <w:rsid w:val="004B12D2"/>
    <w:rsid w:val="004B6ED9"/>
    <w:rsid w:val="004C20B0"/>
    <w:rsid w:val="004C2DFD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1411A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0CE"/>
    <w:rsid w:val="005908D6"/>
    <w:rsid w:val="00591503"/>
    <w:rsid w:val="00591A3B"/>
    <w:rsid w:val="0059248B"/>
    <w:rsid w:val="0059341A"/>
    <w:rsid w:val="0059342C"/>
    <w:rsid w:val="00596BF3"/>
    <w:rsid w:val="005A0D53"/>
    <w:rsid w:val="005A5915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5757"/>
    <w:rsid w:val="00677E6C"/>
    <w:rsid w:val="00683C22"/>
    <w:rsid w:val="0068478A"/>
    <w:rsid w:val="006851F8"/>
    <w:rsid w:val="00694869"/>
    <w:rsid w:val="00695313"/>
    <w:rsid w:val="00696D19"/>
    <w:rsid w:val="006A2688"/>
    <w:rsid w:val="006B02FE"/>
    <w:rsid w:val="006B3074"/>
    <w:rsid w:val="006B3952"/>
    <w:rsid w:val="006C2C78"/>
    <w:rsid w:val="006C3818"/>
    <w:rsid w:val="006C54E5"/>
    <w:rsid w:val="006C56A7"/>
    <w:rsid w:val="006C6D22"/>
    <w:rsid w:val="006C7476"/>
    <w:rsid w:val="006F240E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407F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963BD"/>
    <w:rsid w:val="007A1622"/>
    <w:rsid w:val="007A2A36"/>
    <w:rsid w:val="007A2E0E"/>
    <w:rsid w:val="007A460E"/>
    <w:rsid w:val="007B4156"/>
    <w:rsid w:val="007B5C2D"/>
    <w:rsid w:val="007C083E"/>
    <w:rsid w:val="007D6440"/>
    <w:rsid w:val="007D742E"/>
    <w:rsid w:val="007D76F7"/>
    <w:rsid w:val="007E0959"/>
    <w:rsid w:val="007E2515"/>
    <w:rsid w:val="007E6CEF"/>
    <w:rsid w:val="007E6D9E"/>
    <w:rsid w:val="007E74ED"/>
    <w:rsid w:val="007F05C0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19B8"/>
    <w:rsid w:val="008A38AE"/>
    <w:rsid w:val="008A3C31"/>
    <w:rsid w:val="008A48E5"/>
    <w:rsid w:val="008B207A"/>
    <w:rsid w:val="008B3FAE"/>
    <w:rsid w:val="008C15C7"/>
    <w:rsid w:val="008C1C92"/>
    <w:rsid w:val="008C3427"/>
    <w:rsid w:val="008D12D7"/>
    <w:rsid w:val="008D3FB7"/>
    <w:rsid w:val="008D4F14"/>
    <w:rsid w:val="008E125A"/>
    <w:rsid w:val="008E470B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16E1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D4611"/>
    <w:rsid w:val="00BD625D"/>
    <w:rsid w:val="00BE2D48"/>
    <w:rsid w:val="00BE3704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45AD8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A348C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55A8"/>
    <w:rsid w:val="00D77F1A"/>
    <w:rsid w:val="00D87B52"/>
    <w:rsid w:val="00DA2B84"/>
    <w:rsid w:val="00DA56D4"/>
    <w:rsid w:val="00DB0D92"/>
    <w:rsid w:val="00DB30F6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F2019"/>
    <w:rsid w:val="00DF295D"/>
    <w:rsid w:val="00DF729A"/>
    <w:rsid w:val="00DF7D66"/>
    <w:rsid w:val="00E02F28"/>
    <w:rsid w:val="00E04303"/>
    <w:rsid w:val="00E07E8C"/>
    <w:rsid w:val="00E109D7"/>
    <w:rsid w:val="00E20095"/>
    <w:rsid w:val="00E208F9"/>
    <w:rsid w:val="00E31171"/>
    <w:rsid w:val="00E32B8C"/>
    <w:rsid w:val="00E33812"/>
    <w:rsid w:val="00E370B3"/>
    <w:rsid w:val="00E452DA"/>
    <w:rsid w:val="00E474C0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1CE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93A57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60CCA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7D4BB2743E447F29F993A48B5DF96E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110</Nr_x002e__x0020_akti>
    <Data_x0020_e_x0020_Krijimit xmlns="0e656187-b300-4fb0-8bf4-3a50f872073c">2024-11-25T14:47:01Z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2024-11-25T00:00:00Z</Date_x0020_protokolli>
    <Titulli xmlns="0e656187-b300-4fb0-8bf4-3a50f872073c">Për disa ndryshime dhe shtesa në ligjin nr.10 435, datë 23.6.2011, " Për shërbimin e kërkim-shpëtimit në Republikën e Shqipërisë"</Titulli>
    <Modifikuesi xmlns="0e656187-b300-4fb0-8bf4-3a50f872073c">ermira.bukaci</Modifikuesi>
    <Nr_x002e__x0020_prot_x0020_QBZ xmlns="0e656187-b300-4fb0-8bf4-3a50f872073c">2009/1</Nr_x002e__x0020_prot_x0020_QBZ>
    <Data_x0020_e_x0020_Modifikimit xmlns="0e656187-b300-4fb0-8bf4-3a50f872073c">2024-11-25T15:35:56Z</Data_x0020_e_x0020_Modifikimit>
    <Dekretuar xmlns="0e656187-b300-4fb0-8bf4-3a50f872073c">false</Dekretuar>
    <Data xmlns="0e656187-b300-4fb0-8bf4-3a50f872073c">2024-10-31T00:00:00Z</Data>
    <Nr_x002e__x0020_protokolli_x0020_i_x0020_aktit xmlns="0e656187-b300-4fb0-8bf4-3a50f872073c">1284/4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7D4BB2743E447F29F993A48B5DF96E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5F581-B883-4104-81B5-A8EA0F154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7345BF1-9739-45A3-8769-76456F18A08E}">
  <ds:schemaRefs>
    <ds:schemaRef ds:uri="http://schemas.microsoft.com/office/2006/documentManagement/types"/>
    <ds:schemaRef ds:uri="http://purl.org/dc/elements/1.1/"/>
    <ds:schemaRef ds:uri="0e656187-b300-4fb0-8bf4-3a50f872073c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693CF4-2F79-4875-81BC-435D7E1680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CF6722-5ECA-4CB3-B763-B4C3AE6BA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1E15ED7-0EFE-4D20-94B6-77EE259C88E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8441ABB-92CA-4D96-A435-02522A86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Alma Lisaku</cp:lastModifiedBy>
  <cp:revision>29</cp:revision>
  <cp:lastPrinted>2024-11-08T13:19:00Z</cp:lastPrinted>
  <dcterms:created xsi:type="dcterms:W3CDTF">2024-10-31T12:16:00Z</dcterms:created>
  <dcterms:modified xsi:type="dcterms:W3CDTF">2024-11-25T15:12:00Z</dcterms:modified>
</cp:coreProperties>
</file>