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CBBCC" w14:textId="46FDDC60" w:rsidR="00AE6DD6" w:rsidRPr="00E20B51" w:rsidRDefault="00AE6DD6" w:rsidP="008753F6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4E8A0819" w14:textId="016D18CA" w:rsidR="00420682" w:rsidRPr="00E20B51" w:rsidRDefault="00420682" w:rsidP="008753F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72CA5B7D" w14:textId="557478B9" w:rsidR="00024790" w:rsidRPr="00E20B51" w:rsidRDefault="002009A1" w:rsidP="008753F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2C7002"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>82</w:t>
      </w:r>
      <w:r w:rsidR="007748A2"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DE793A"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>5</w:t>
      </w:r>
      <w:r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</w:p>
    <w:p w14:paraId="5824B555" w14:textId="77777777" w:rsidR="00250796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6B6F195" w14:textId="25799BF3" w:rsidR="00BE6E75" w:rsidRPr="00E20B51" w:rsidRDefault="00250796" w:rsidP="008753F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PËR DISA SHTESA </w:t>
      </w:r>
      <w:r w:rsidR="00BE6E75"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DHE NDRYSHIM </w:t>
      </w:r>
      <w:r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>NË LIGJIN NR.</w:t>
      </w:r>
      <w:r w:rsidR="002C7002"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9632, DATË 30.10.2006, </w:t>
      </w:r>
    </w:p>
    <w:p w14:paraId="1A55F211" w14:textId="7F5BAD8B" w:rsidR="00250796" w:rsidRPr="00E20B51" w:rsidRDefault="00250796" w:rsidP="008753F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“PËR SISTEMIN E TAKSAVE VENDORE”, </w:t>
      </w:r>
      <w:r w:rsidR="002C7002"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>I</w:t>
      </w:r>
      <w:r w:rsidRPr="00E20B51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NDRYSHUAR</w:t>
      </w:r>
    </w:p>
    <w:p w14:paraId="6E3448F8" w14:textId="77777777" w:rsidR="00250796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E04748" w14:textId="65417870" w:rsidR="00250796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Në mbështetje të</w:t>
      </w:r>
      <w:r w:rsidR="002C7002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neneve 78, 83, pika 1, dhe 155</w:t>
      </w: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të Kushtetutës, me propozimin e Këshillit të Ministrave, </w:t>
      </w:r>
    </w:p>
    <w:p w14:paraId="451B724B" w14:textId="77777777" w:rsidR="00250796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8FC789E" w14:textId="68C5AFF1" w:rsidR="00250796" w:rsidRPr="00E20B51" w:rsidRDefault="00250796" w:rsidP="008753F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1FB86781" w14:textId="77777777" w:rsidR="00250796" w:rsidRPr="00E20B51" w:rsidRDefault="00250796" w:rsidP="008753F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00678A1F" w14:textId="77777777" w:rsidR="00250796" w:rsidRPr="00E20B51" w:rsidRDefault="00250796" w:rsidP="008753F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F2A7AF7" w14:textId="7F654AD7" w:rsidR="00250796" w:rsidRPr="00E20B51" w:rsidRDefault="00250796" w:rsidP="008753F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3BBC15F2" w14:textId="77777777" w:rsidR="00250796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A2C054" w14:textId="48F7CEB4" w:rsidR="00250796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Në ligjin nr. 9632, datë 30.10.2006, “Për sistemin e taksave vendore”, të ndryshuar, bëhen shtesa</w:t>
      </w:r>
      <w:r w:rsidR="00BE6E75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dhe ndryshimi si më poshtë</w:t>
      </w: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33B92112" w14:textId="77777777" w:rsidR="00250796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0367F1C" w14:textId="77777777" w:rsidR="00250796" w:rsidRPr="00E20B51" w:rsidRDefault="00250796" w:rsidP="008753F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25B751A1" w14:textId="77777777" w:rsidR="00250796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4C35C04" w14:textId="2D151C75" w:rsidR="00250796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Në nenin 27, “Taksa e ndikimit në infrastrukturë”, bëhen shtesat </w:t>
      </w:r>
      <w:r w:rsidR="00680A88" w:rsidRPr="00E20B51">
        <w:rPr>
          <w:rFonts w:ascii="Garamond" w:hAnsi="Garamond" w:cs="Times New Roman"/>
          <w:color w:val="000000" w:themeColor="text1"/>
          <w:sz w:val="24"/>
          <w:szCs w:val="24"/>
        </w:rPr>
        <w:t>dhe ndryshimi i</w:t>
      </w: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mëposht</w:t>
      </w:r>
      <w:r w:rsidR="00680A88" w:rsidRPr="00E20B51">
        <w:rPr>
          <w:rFonts w:ascii="Garamond" w:hAnsi="Garamond" w:cs="Times New Roman"/>
          <w:color w:val="000000" w:themeColor="text1"/>
          <w:sz w:val="24"/>
          <w:szCs w:val="24"/>
        </w:rPr>
        <w:t>ëm</w:t>
      </w: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55ADC6B7" w14:textId="262E3DDD" w:rsidR="00250796" w:rsidRPr="00E20B51" w:rsidRDefault="002C7002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250796" w:rsidRPr="00E20B51">
        <w:rPr>
          <w:rFonts w:ascii="Garamond" w:hAnsi="Garamond" w:cs="Times New Roman"/>
          <w:color w:val="000000" w:themeColor="text1"/>
          <w:sz w:val="24"/>
          <w:szCs w:val="24"/>
        </w:rPr>
        <w:t>Në paragrafin 3</w:t>
      </w:r>
      <w:r w:rsidR="00E20B5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250796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të pikës 2</w:t>
      </w:r>
      <w:r w:rsidR="00E20B5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250796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pas fjalëve “të Kë</w:t>
      </w:r>
      <w:r w:rsidR="00C24786">
        <w:rPr>
          <w:rFonts w:ascii="Garamond" w:hAnsi="Garamond" w:cs="Times New Roman"/>
          <w:color w:val="000000" w:themeColor="text1"/>
          <w:sz w:val="24"/>
          <w:szCs w:val="24"/>
        </w:rPr>
        <w:t xml:space="preserve">shillit të Ministrave” shtohen </w:t>
      </w:r>
      <w:bookmarkStart w:id="0" w:name="_GoBack"/>
      <w:bookmarkEnd w:id="0"/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fjalët </w:t>
      </w:r>
      <w:r w:rsidR="00250796" w:rsidRPr="00E20B51">
        <w:rPr>
          <w:rFonts w:ascii="Garamond" w:hAnsi="Garamond" w:cs="Times New Roman"/>
          <w:color w:val="000000" w:themeColor="text1"/>
          <w:sz w:val="24"/>
          <w:szCs w:val="24"/>
        </w:rPr>
        <w:t>“në zbatim të neneve 21, pika 2, 22, pika 5, 22/1, 22/3 dhe 22/4 të këtij ligji”.</w:t>
      </w:r>
    </w:p>
    <w:p w14:paraId="4BD2B20C" w14:textId="049BA1EB" w:rsidR="007A391A" w:rsidRPr="00E20B51" w:rsidRDefault="007A391A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2. Në pikën 3, shkronja “a”</w:t>
      </w:r>
      <w:r w:rsidR="002C7002" w:rsidRPr="00E20B5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togfjalëshi “si dhe të ndërtimeve për qëllime publike” shfuqizohet. </w:t>
      </w:r>
    </w:p>
    <w:p w14:paraId="06AD3C57" w14:textId="7AFC9AB1" w:rsidR="00250796" w:rsidRPr="00E20B51" w:rsidRDefault="007A391A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3</w:t>
      </w:r>
      <w:r w:rsidR="002C7002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250796" w:rsidRPr="00E20B51">
        <w:rPr>
          <w:rFonts w:ascii="Garamond" w:hAnsi="Garamond" w:cs="Times New Roman"/>
          <w:color w:val="000000" w:themeColor="text1"/>
          <w:sz w:val="24"/>
          <w:szCs w:val="24"/>
        </w:rPr>
        <w:t>Pas pikës 9 shto</w:t>
      </w:r>
      <w:r w:rsidR="00E20B51">
        <w:rPr>
          <w:rFonts w:ascii="Garamond" w:hAnsi="Garamond" w:cs="Times New Roman"/>
          <w:color w:val="000000" w:themeColor="text1"/>
          <w:sz w:val="24"/>
          <w:szCs w:val="24"/>
        </w:rPr>
        <w:t>het pika 10 me këtë përmbajtje:</w:t>
      </w:r>
    </w:p>
    <w:p w14:paraId="0998EB90" w14:textId="41FC50A3" w:rsidR="00E24E10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3C7977" w:rsidRPr="00E20B51">
        <w:rPr>
          <w:rFonts w:ascii="Garamond" w:hAnsi="Garamond" w:cs="Times New Roman"/>
          <w:color w:val="000000" w:themeColor="text1"/>
          <w:sz w:val="24"/>
          <w:szCs w:val="24"/>
        </w:rPr>
        <w:t>10. Përjashtohen nga pagesa e kësaj takse objektet pronë e paluajtshme e shtetit</w:t>
      </w:r>
      <w:r w:rsidR="00E24E10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dhe </w:t>
      </w:r>
      <w:r w:rsidR="003C7977" w:rsidRPr="00E20B51">
        <w:rPr>
          <w:rFonts w:ascii="Garamond" w:hAnsi="Garamond" w:cs="Times New Roman"/>
          <w:color w:val="000000" w:themeColor="text1"/>
          <w:sz w:val="24"/>
          <w:szCs w:val="24"/>
        </w:rPr>
        <w:t>të destinuara për ushtrimin e funksioneve publike</w:t>
      </w:r>
      <w:r w:rsidR="0093799B" w:rsidRPr="00E20B5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E24E10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me pron</w:t>
      </w:r>
      <w:r w:rsidR="0093799B" w:rsidRPr="00E20B51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E24E10" w:rsidRPr="00E20B51">
        <w:rPr>
          <w:rFonts w:ascii="Garamond" w:hAnsi="Garamond" w:cs="Times New Roman"/>
          <w:color w:val="000000" w:themeColor="text1"/>
          <w:sz w:val="24"/>
          <w:szCs w:val="24"/>
        </w:rPr>
        <w:t>si publike</w:t>
      </w:r>
      <w:r w:rsidR="0093799B" w:rsidRPr="00E20B5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3C7977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të ndërtuara me financim</w:t>
      </w:r>
      <w:r w:rsidR="00E24E10" w:rsidRPr="00E20B51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3C7977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nga buxheti i shtetit</w:t>
      </w:r>
      <w:r w:rsidR="00E24E10" w:rsidRPr="00E20B51">
        <w:rPr>
          <w:rFonts w:ascii="Garamond" w:hAnsi="Garamond" w:cs="Times New Roman"/>
          <w:color w:val="000000" w:themeColor="text1"/>
          <w:sz w:val="24"/>
          <w:szCs w:val="24"/>
        </w:rPr>
        <w:t>, nj</w:t>
      </w:r>
      <w:r w:rsidR="0093799B" w:rsidRPr="00E20B51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E24E10" w:rsidRPr="00E20B51">
        <w:rPr>
          <w:rFonts w:ascii="Garamond" w:hAnsi="Garamond" w:cs="Times New Roman"/>
          <w:color w:val="000000" w:themeColor="text1"/>
          <w:sz w:val="24"/>
          <w:szCs w:val="24"/>
        </w:rPr>
        <w:t>sit</w:t>
      </w:r>
      <w:r w:rsidR="0093799B" w:rsidRPr="00E20B51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E24E10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e vet</w:t>
      </w:r>
      <w:r w:rsidR="0093799B" w:rsidRPr="00E20B51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E24E10" w:rsidRPr="00E20B51">
        <w:rPr>
          <w:rFonts w:ascii="Garamond" w:hAnsi="Garamond" w:cs="Times New Roman"/>
          <w:color w:val="000000" w:themeColor="text1"/>
          <w:sz w:val="24"/>
          <w:szCs w:val="24"/>
        </w:rPr>
        <w:t>qeverisjes vendore</w:t>
      </w:r>
      <w:r w:rsidR="003C7977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apo nga </w:t>
      </w:r>
      <w:r w:rsidR="00E24E10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investimet e </w:t>
      </w:r>
      <w:r w:rsidR="003C7977" w:rsidRPr="00E20B51">
        <w:rPr>
          <w:rFonts w:ascii="Garamond" w:hAnsi="Garamond" w:cs="Times New Roman"/>
          <w:color w:val="000000" w:themeColor="text1"/>
          <w:sz w:val="24"/>
          <w:szCs w:val="24"/>
        </w:rPr>
        <w:t>ente</w:t>
      </w:r>
      <w:r w:rsidR="00E24E10" w:rsidRPr="00E20B51">
        <w:rPr>
          <w:rFonts w:ascii="Garamond" w:hAnsi="Garamond" w:cs="Times New Roman"/>
          <w:color w:val="000000" w:themeColor="text1"/>
          <w:sz w:val="24"/>
          <w:szCs w:val="24"/>
        </w:rPr>
        <w:t>ve</w:t>
      </w:r>
      <w:r w:rsidR="003C7977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publike. </w:t>
      </w:r>
    </w:p>
    <w:p w14:paraId="5C700BAA" w14:textId="41B7B08A" w:rsidR="00025828" w:rsidRPr="00E20B51" w:rsidRDefault="003C7977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Përjashtimi i parashikuar në këtë nen nuk konsiderohet ulje apo heqje e taksës së të ardhurave vendore</w:t>
      </w:r>
      <w:r w:rsidR="00E20B5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në kuptim të nenit 4</w:t>
      </w:r>
      <w:r w:rsidR="00E20B5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të ligjit nr.</w:t>
      </w:r>
      <w:r w:rsidR="002C7002"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69/2017</w:t>
      </w:r>
      <w:r w:rsidR="00E20B5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 xml:space="preserve"> “Për financat e vetëqeverisjes vendore</w:t>
      </w:r>
      <w:r w:rsidR="00250796" w:rsidRPr="00E20B51">
        <w:rPr>
          <w:rFonts w:ascii="Garamond" w:hAnsi="Garamond" w:cs="Times New Roman"/>
          <w:color w:val="000000" w:themeColor="text1"/>
          <w:sz w:val="24"/>
          <w:szCs w:val="24"/>
        </w:rPr>
        <w:t>”.</w:t>
      </w:r>
    </w:p>
    <w:p w14:paraId="52735B47" w14:textId="77777777" w:rsidR="00025828" w:rsidRPr="00E20B51" w:rsidRDefault="00025828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5D80F9A" w14:textId="64007FBF" w:rsidR="00725C15" w:rsidRPr="00E20B51" w:rsidRDefault="00250796" w:rsidP="008753F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Neni 2</w:t>
      </w:r>
    </w:p>
    <w:p w14:paraId="6C430820" w14:textId="77777777" w:rsidR="00250796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481FA93" w14:textId="4E1A442E" w:rsidR="00025828" w:rsidRPr="00E20B51" w:rsidRDefault="00250796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color w:val="000000" w:themeColor="text1"/>
          <w:sz w:val="24"/>
          <w:szCs w:val="24"/>
        </w:rPr>
        <w:t>Ky ligj hyn në fuqi 15 ditë pas botimit në Fletoren Zyrtare</w:t>
      </w:r>
      <w:r w:rsidR="001506B3" w:rsidRPr="00E20B51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60B66A15" w14:textId="77777777" w:rsidR="002445B8" w:rsidRPr="00E20B51" w:rsidRDefault="002445B8" w:rsidP="008753F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DEE8BB9" w14:textId="3EFC73ED" w:rsidR="00CE5517" w:rsidRPr="00E20B51" w:rsidRDefault="00976A3C" w:rsidP="008753F6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20B51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FC6BDD" w:rsidRPr="00E20B51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411972" w:rsidRPr="00E20B51">
        <w:rPr>
          <w:rFonts w:ascii="Garamond" w:hAnsi="Garamond" w:cs="Times New Roman"/>
          <w:bCs/>
          <w:color w:val="000000" w:themeColor="text1"/>
          <w:sz w:val="24"/>
          <w:szCs w:val="24"/>
        </w:rPr>
        <w:t>11.12</w:t>
      </w:r>
      <w:r w:rsidR="00E611BD" w:rsidRPr="00E20B51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  <w:r w:rsidR="007748A2" w:rsidRPr="00E20B51">
        <w:rPr>
          <w:rFonts w:ascii="Garamond" w:hAnsi="Garamond" w:cs="Times New Roman"/>
          <w:bCs/>
          <w:color w:val="000000" w:themeColor="text1"/>
          <w:sz w:val="24"/>
          <w:szCs w:val="24"/>
        </w:rPr>
        <w:t>202</w:t>
      </w:r>
      <w:r w:rsidR="00DE793A" w:rsidRPr="00E20B51">
        <w:rPr>
          <w:rFonts w:ascii="Garamond" w:hAnsi="Garamond" w:cs="Times New Roman"/>
          <w:bCs/>
          <w:color w:val="000000" w:themeColor="text1"/>
          <w:sz w:val="24"/>
          <w:szCs w:val="24"/>
        </w:rPr>
        <w:t>5</w:t>
      </w:r>
      <w:r w:rsidR="00E20B51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537327ED" w14:textId="77777777" w:rsidR="009A2331" w:rsidRPr="00E20B51" w:rsidRDefault="009A2331" w:rsidP="008753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0BA78DC0" w14:textId="4B8E3E48" w:rsidR="00AC1DA6" w:rsidRPr="00E20B51" w:rsidRDefault="00AC1DA6" w:rsidP="008753F6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b/>
          <w:lang w:val="sq-AL"/>
        </w:rPr>
      </w:pPr>
      <w:r w:rsidRPr="00E20B51">
        <w:rPr>
          <w:rFonts w:ascii="Garamond" w:eastAsia="Times New Roman" w:hAnsi="Garamond"/>
          <w:b/>
          <w:lang w:val="sq-AL"/>
        </w:rPr>
        <w:t xml:space="preserve">Shpallur me dekretin </w:t>
      </w:r>
      <w:r w:rsidR="00E20B5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19, datë 12.</w:t>
      </w:r>
      <w:r w:rsidRPr="00E20B5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1.2026</w:t>
      </w:r>
      <w:r w:rsidRPr="00E20B51">
        <w:rPr>
          <w:rFonts w:ascii="Garamond" w:eastAsia="Times New Roman" w:hAnsi="Garamond"/>
          <w:b/>
          <w:lang w:val="sq-AL"/>
        </w:rPr>
        <w:t>, të Presidentit të Republikës së Shqipërisë, Bajram Begaj.</w:t>
      </w:r>
    </w:p>
    <w:sectPr w:rsidR="00AC1DA6" w:rsidRPr="00E20B51" w:rsidSect="00025828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0B042" w14:textId="77777777" w:rsidR="00E20B51" w:rsidRDefault="00E20B51" w:rsidP="00420682">
      <w:pPr>
        <w:spacing w:after="0" w:line="240" w:lineRule="auto"/>
      </w:pPr>
      <w:r>
        <w:separator/>
      </w:r>
    </w:p>
  </w:endnote>
  <w:endnote w:type="continuationSeparator" w:id="0">
    <w:p w14:paraId="0A979830" w14:textId="77777777" w:rsidR="00E20B51" w:rsidRDefault="00E20B51" w:rsidP="00420682">
      <w:pPr>
        <w:spacing w:after="0" w:line="240" w:lineRule="auto"/>
      </w:pPr>
      <w:r>
        <w:continuationSeparator/>
      </w:r>
    </w:p>
  </w:endnote>
  <w:endnote w:type="continuationNotice" w:id="1">
    <w:p w14:paraId="1F11D1A2" w14:textId="77777777" w:rsidR="00F0454F" w:rsidRDefault="00F045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FFFCC0" w14:textId="5A706172" w:rsidR="00E20B51" w:rsidRDefault="00E20B5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9017BB" w14:textId="77777777" w:rsidR="00E20B51" w:rsidRDefault="00E20B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FA9B9" w14:textId="77777777" w:rsidR="00E20B51" w:rsidRDefault="00E20B51" w:rsidP="00420682">
      <w:pPr>
        <w:spacing w:after="0" w:line="240" w:lineRule="auto"/>
      </w:pPr>
      <w:r>
        <w:separator/>
      </w:r>
    </w:p>
  </w:footnote>
  <w:footnote w:type="continuationSeparator" w:id="0">
    <w:p w14:paraId="101D093C" w14:textId="77777777" w:rsidR="00E20B51" w:rsidRDefault="00E20B51" w:rsidP="00420682">
      <w:pPr>
        <w:spacing w:after="0" w:line="240" w:lineRule="auto"/>
      </w:pPr>
      <w:r>
        <w:continuationSeparator/>
      </w:r>
    </w:p>
  </w:footnote>
  <w:footnote w:type="continuationNotice" w:id="1">
    <w:p w14:paraId="23FEE84E" w14:textId="77777777" w:rsidR="00F0454F" w:rsidRDefault="00F045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25828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06B3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45B8"/>
    <w:rsid w:val="00247DF1"/>
    <w:rsid w:val="00250796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002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24F3"/>
    <w:rsid w:val="00323264"/>
    <w:rsid w:val="003248D9"/>
    <w:rsid w:val="00325554"/>
    <w:rsid w:val="003305E1"/>
    <w:rsid w:val="003333CC"/>
    <w:rsid w:val="00336EED"/>
    <w:rsid w:val="003403C8"/>
    <w:rsid w:val="003547D6"/>
    <w:rsid w:val="003622D9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C7977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1972"/>
    <w:rsid w:val="0041300C"/>
    <w:rsid w:val="00416005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193D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2542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0A88"/>
    <w:rsid w:val="00683C22"/>
    <w:rsid w:val="0068478A"/>
    <w:rsid w:val="00694869"/>
    <w:rsid w:val="00696D19"/>
    <w:rsid w:val="00696F3E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5C15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77BCD"/>
    <w:rsid w:val="00781CCC"/>
    <w:rsid w:val="0078321A"/>
    <w:rsid w:val="00783B0B"/>
    <w:rsid w:val="0078794C"/>
    <w:rsid w:val="007A1622"/>
    <w:rsid w:val="007A2A36"/>
    <w:rsid w:val="007A2E0E"/>
    <w:rsid w:val="007A391A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040AE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753F6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0B75"/>
    <w:rsid w:val="008E125A"/>
    <w:rsid w:val="00900D7B"/>
    <w:rsid w:val="00903DE7"/>
    <w:rsid w:val="00904604"/>
    <w:rsid w:val="0090583C"/>
    <w:rsid w:val="0091014E"/>
    <w:rsid w:val="009104DF"/>
    <w:rsid w:val="00925F09"/>
    <w:rsid w:val="009367B5"/>
    <w:rsid w:val="0093799B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3C55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0A03"/>
    <w:rsid w:val="00AB18EF"/>
    <w:rsid w:val="00AC1DA6"/>
    <w:rsid w:val="00AC2686"/>
    <w:rsid w:val="00AD1072"/>
    <w:rsid w:val="00AD2AD0"/>
    <w:rsid w:val="00AD4C52"/>
    <w:rsid w:val="00AD6D06"/>
    <w:rsid w:val="00AE5B81"/>
    <w:rsid w:val="00AE5CA3"/>
    <w:rsid w:val="00AE6DD6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C7E0F"/>
    <w:rsid w:val="00BD4611"/>
    <w:rsid w:val="00BD625D"/>
    <w:rsid w:val="00BE2D48"/>
    <w:rsid w:val="00BE4BA2"/>
    <w:rsid w:val="00BE5023"/>
    <w:rsid w:val="00BE6E75"/>
    <w:rsid w:val="00BF2791"/>
    <w:rsid w:val="00C1023D"/>
    <w:rsid w:val="00C10624"/>
    <w:rsid w:val="00C17A6D"/>
    <w:rsid w:val="00C238A5"/>
    <w:rsid w:val="00C23E2C"/>
    <w:rsid w:val="00C24786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5C5E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20B51"/>
    <w:rsid w:val="00E24E10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454F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630FE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0CDF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6A15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91F1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CommentReference">
    <w:name w:val="annotation reference"/>
    <w:basedOn w:val="DefaultParagraphFont"/>
    <w:uiPriority w:val="99"/>
    <w:semiHidden/>
    <w:unhideWhenUsed/>
    <w:rsid w:val="001506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06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06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6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06B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AC1DA6"/>
    <w:rPr>
      <w:b/>
      <w:bCs/>
    </w:rPr>
  </w:style>
  <w:style w:type="paragraph" w:styleId="NormalWeb">
    <w:name w:val="Normal (Web)"/>
    <w:basedOn w:val="Normal"/>
    <w:uiPriority w:val="99"/>
    <w:unhideWhenUsed/>
    <w:rsid w:val="00AC1DA6"/>
    <w:pPr>
      <w:spacing w:line="278" w:lineRule="auto"/>
    </w:pPr>
    <w:rPr>
      <w:rFonts w:ascii="Times New Roman" w:hAnsi="Times New Roman" w:cs="Times New Roman"/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2026-01-15T10:58:04Z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2026-01-15T00:00:00Z</Date_x0020_protokolli>
    <Titulli xmlns="0e656187-b300-4fb0-8bf4-3a50f872073c">Për disa shtesa dhe ndryshim në ligjin nr. 9632, datë 30.10.2006, “Për sistemin e taksave vendore”, i ndryshuar</Titulli>
    <Modifikuesi xmlns="0e656187-b300-4fb0-8bf4-3a50f872073c">elnejda.cokalli</Modifikuesi>
    <Nr_x002e__x0020_prot_x0020_QBZ xmlns="0e656187-b300-4fb0-8bf4-3a50f872073c">69/4</Nr_x002e__x0020_prot_x0020_QBZ>
    <Data_x0020_e_x0020_Modifikimit xmlns="0e656187-b300-4fb0-8bf4-3a50f872073c">2026-01-15T12:20:54Z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4241/2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DA44DC4150494AAFA9CD6584853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DA44DC4150494AAFA9CD6584853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EB489-0016-4E86-B68E-BE3B59FC94EC}">
  <ds:schemaRefs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B69B2E0-5C26-4433-B130-8348C682E5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362593-40EC-4FE5-8320-0C688A996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57A420-9678-40C0-B4B3-BC10FEBEEF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503763-86EF-44D4-AAA7-7A3987BBC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8B6601-0467-4333-A777-269F06568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26</cp:revision>
  <cp:lastPrinted>2025-12-17T13:13:00Z</cp:lastPrinted>
  <dcterms:created xsi:type="dcterms:W3CDTF">2025-12-12T12:47:00Z</dcterms:created>
  <dcterms:modified xsi:type="dcterms:W3CDTF">2026-01-15T11:48:00Z</dcterms:modified>
</cp:coreProperties>
</file>