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014E4" w14:textId="77777777" w:rsidR="00420682" w:rsidRPr="00E705BF" w:rsidRDefault="00420682" w:rsidP="00495F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705BF">
        <w:rPr>
          <w:rFonts w:ascii="Garamond" w:hAnsi="Garamond" w:cs="Times New Roman"/>
          <w:b/>
          <w:sz w:val="24"/>
          <w:szCs w:val="24"/>
        </w:rPr>
        <w:t>LIGJ</w:t>
      </w:r>
    </w:p>
    <w:p w14:paraId="762014E6" w14:textId="77777777" w:rsidR="00024790" w:rsidRPr="00E705BF" w:rsidRDefault="002009A1" w:rsidP="00495F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705BF">
        <w:rPr>
          <w:rFonts w:ascii="Garamond" w:hAnsi="Garamond" w:cs="Times New Roman"/>
          <w:b/>
          <w:sz w:val="24"/>
          <w:szCs w:val="24"/>
        </w:rPr>
        <w:t>Nr.</w:t>
      </w:r>
      <w:r w:rsidR="00F62A46" w:rsidRPr="00E705BF">
        <w:rPr>
          <w:rFonts w:ascii="Garamond" w:hAnsi="Garamond" w:cs="Times New Roman"/>
          <w:b/>
          <w:sz w:val="24"/>
          <w:szCs w:val="24"/>
        </w:rPr>
        <w:t xml:space="preserve"> </w:t>
      </w:r>
      <w:r w:rsidR="00505013" w:rsidRPr="00E705BF">
        <w:rPr>
          <w:rFonts w:ascii="Garamond" w:hAnsi="Garamond" w:cs="Times New Roman"/>
          <w:b/>
          <w:sz w:val="24"/>
          <w:szCs w:val="24"/>
        </w:rPr>
        <w:t>19</w:t>
      </w:r>
      <w:r w:rsidR="007748A2" w:rsidRPr="00E705BF">
        <w:rPr>
          <w:rFonts w:ascii="Garamond" w:hAnsi="Garamond" w:cs="Times New Roman"/>
          <w:b/>
          <w:sz w:val="24"/>
          <w:szCs w:val="24"/>
        </w:rPr>
        <w:t>/202</w:t>
      </w:r>
      <w:r w:rsidR="00B958E5" w:rsidRPr="00E705BF">
        <w:rPr>
          <w:rFonts w:ascii="Garamond" w:hAnsi="Garamond" w:cs="Times New Roman"/>
          <w:b/>
          <w:sz w:val="24"/>
          <w:szCs w:val="24"/>
        </w:rPr>
        <w:t>6</w:t>
      </w:r>
      <w:r w:rsidRPr="00E705BF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762014E7" w14:textId="77777777" w:rsidR="00ED3463" w:rsidRPr="00E705BF" w:rsidRDefault="00ED3463" w:rsidP="00495F39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762014E8" w14:textId="77777777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705BF">
        <w:rPr>
          <w:rFonts w:ascii="Garamond" w:hAnsi="Garamond" w:cs="Times New Roman"/>
          <w:b/>
          <w:sz w:val="24"/>
          <w:szCs w:val="24"/>
        </w:rPr>
        <w:t>PËR RATIFIKIMIN E MARRËVESHJES NDRYSHUESE NR.</w:t>
      </w:r>
      <w:r w:rsidR="00E07A0A" w:rsidRPr="00E705BF">
        <w:rPr>
          <w:rFonts w:ascii="Garamond" w:hAnsi="Garamond" w:cs="Times New Roman"/>
          <w:b/>
          <w:sz w:val="24"/>
          <w:szCs w:val="24"/>
        </w:rPr>
        <w:t xml:space="preserve"> </w:t>
      </w:r>
      <w:r w:rsidRPr="00E705BF">
        <w:rPr>
          <w:rFonts w:ascii="Garamond" w:hAnsi="Garamond" w:cs="Times New Roman"/>
          <w:b/>
          <w:sz w:val="24"/>
          <w:szCs w:val="24"/>
        </w:rPr>
        <w:t xml:space="preserve">1, ME SHKËMBIM LETRASH, TË MARRËVESHJES  SË FINANCIMIT NDËRMJET REPUBLIKËS </w:t>
      </w:r>
    </w:p>
    <w:p w14:paraId="762014E9" w14:textId="52993F7E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705BF">
        <w:rPr>
          <w:rFonts w:ascii="Garamond" w:hAnsi="Garamond" w:cs="Times New Roman"/>
          <w:b/>
          <w:sz w:val="24"/>
          <w:szCs w:val="24"/>
        </w:rPr>
        <w:t>SË SHQIPËRISË, PËRFAQËSUAR NGA KËSHILLI I MINISTRAVE I REPUBLIKËS SË SHQIPËRISË, REPUBLIKËS SË KOSOVËS, PËRFAQËSUAR NGA ZYRA</w:t>
      </w:r>
    </w:p>
    <w:p w14:paraId="762014EA" w14:textId="67E8A95F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705BF">
        <w:rPr>
          <w:rFonts w:ascii="Garamond" w:hAnsi="Garamond" w:cs="Times New Roman"/>
          <w:b/>
          <w:sz w:val="24"/>
          <w:szCs w:val="24"/>
        </w:rPr>
        <w:t>E KRYEMINISTRIT, DHE KOMISIONIT EVROPIAN</w:t>
      </w:r>
      <w:r w:rsidR="009C3578" w:rsidRPr="00E705BF">
        <w:rPr>
          <w:rFonts w:ascii="Garamond" w:hAnsi="Garamond" w:cs="Times New Roman"/>
          <w:b/>
          <w:sz w:val="24"/>
          <w:szCs w:val="24"/>
        </w:rPr>
        <w:t>,</w:t>
      </w:r>
      <w:r w:rsidRPr="00E705BF">
        <w:rPr>
          <w:rFonts w:ascii="Garamond" w:hAnsi="Garamond" w:cs="Times New Roman"/>
          <w:b/>
          <w:sz w:val="24"/>
          <w:szCs w:val="24"/>
        </w:rPr>
        <w:t xml:space="preserve"> PËR PROGRAMIN </w:t>
      </w:r>
    </w:p>
    <w:p w14:paraId="762014EB" w14:textId="5D60D397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705BF">
        <w:rPr>
          <w:rFonts w:ascii="Garamond" w:hAnsi="Garamond" w:cs="Times New Roman"/>
          <w:b/>
          <w:sz w:val="24"/>
          <w:szCs w:val="24"/>
        </w:rPr>
        <w:t xml:space="preserve">E BASHKËPUNIMIT NDËRKUFITAR </w:t>
      </w:r>
      <w:r w:rsidR="00B778A1" w:rsidRPr="00E705BF">
        <w:rPr>
          <w:rFonts w:ascii="Garamond" w:hAnsi="Garamond" w:cs="Times New Roman"/>
          <w:b/>
          <w:sz w:val="24"/>
          <w:szCs w:val="24"/>
        </w:rPr>
        <w:t>SHQIPËRI–KOSOVË</w:t>
      </w:r>
      <w:r w:rsidR="002F6E6B" w:rsidRPr="00E705BF">
        <w:rPr>
          <w:rFonts w:ascii="Garamond" w:hAnsi="Garamond" w:cs="Times New Roman"/>
          <w:b/>
          <w:sz w:val="24"/>
          <w:szCs w:val="24"/>
        </w:rPr>
        <w:t>,</w:t>
      </w:r>
      <w:r w:rsidRPr="00E705BF">
        <w:rPr>
          <w:rFonts w:ascii="Garamond" w:hAnsi="Garamond" w:cs="Times New Roman"/>
          <w:b/>
          <w:sz w:val="24"/>
          <w:szCs w:val="24"/>
        </w:rPr>
        <w:t xml:space="preserve"> 2021–2027, </w:t>
      </w:r>
    </w:p>
    <w:p w14:paraId="762014EC" w14:textId="77777777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E705BF">
        <w:rPr>
          <w:rFonts w:ascii="Garamond" w:hAnsi="Garamond" w:cs="Times New Roman"/>
          <w:b/>
          <w:sz w:val="24"/>
          <w:szCs w:val="24"/>
        </w:rPr>
        <w:t>RATIFIKUAR ME LIGJIN NR.</w:t>
      </w:r>
      <w:r w:rsidR="00E07A0A" w:rsidRPr="00E705BF">
        <w:rPr>
          <w:rFonts w:ascii="Garamond" w:hAnsi="Garamond" w:cs="Times New Roman"/>
          <w:b/>
          <w:sz w:val="24"/>
          <w:szCs w:val="24"/>
        </w:rPr>
        <w:t xml:space="preserve"> </w:t>
      </w:r>
      <w:r w:rsidRPr="00E705BF">
        <w:rPr>
          <w:rFonts w:ascii="Garamond" w:hAnsi="Garamond" w:cs="Times New Roman"/>
          <w:b/>
          <w:sz w:val="24"/>
          <w:szCs w:val="24"/>
        </w:rPr>
        <w:t>12/2024</w:t>
      </w:r>
    </w:p>
    <w:p w14:paraId="762014ED" w14:textId="77777777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762014EE" w14:textId="77777777" w:rsidR="007B3819" w:rsidRPr="00E705BF" w:rsidRDefault="007B3819" w:rsidP="00495F39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 xml:space="preserve">Në mbështetje të neneve 78, 83, pika 1, dhe 121, pika 1, të Kushtetutës, me propozimin e  Këshillit të Ministrave, </w:t>
      </w:r>
    </w:p>
    <w:p w14:paraId="762014EF" w14:textId="77777777" w:rsidR="007B3819" w:rsidRPr="00E705BF" w:rsidRDefault="007B3819" w:rsidP="00495F39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62014F0" w14:textId="12B374B2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>KUVENDI</w:t>
      </w:r>
    </w:p>
    <w:p w14:paraId="762014F2" w14:textId="77777777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>I REPUBLIKËS SË SHQIPËRISË</w:t>
      </w:r>
    </w:p>
    <w:p w14:paraId="762014F3" w14:textId="77777777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62014F4" w14:textId="280B85E7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>VENDOSI:</w:t>
      </w:r>
    </w:p>
    <w:p w14:paraId="762014F5" w14:textId="77777777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762014F6" w14:textId="77777777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>Neni 1</w:t>
      </w:r>
    </w:p>
    <w:p w14:paraId="762014F7" w14:textId="77777777" w:rsidR="007B3819" w:rsidRPr="00E705BF" w:rsidRDefault="007B3819" w:rsidP="00495F39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62014F8" w14:textId="63B6870A" w:rsidR="007B3819" w:rsidRPr="00E705BF" w:rsidRDefault="001D01CD" w:rsidP="00495F39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>Ratifikohet marrëveshja</w:t>
      </w:r>
      <w:r w:rsidR="007B3819" w:rsidRPr="00E705BF">
        <w:rPr>
          <w:rFonts w:ascii="Garamond" w:hAnsi="Garamond" w:cs="Times New Roman"/>
          <w:sz w:val="24"/>
          <w:szCs w:val="24"/>
        </w:rPr>
        <w:t xml:space="preserve"> ndryshuese nr.</w:t>
      </w:r>
      <w:r w:rsidR="00E07A0A" w:rsidRPr="00E705BF">
        <w:rPr>
          <w:rFonts w:ascii="Garamond" w:hAnsi="Garamond" w:cs="Times New Roman"/>
          <w:sz w:val="24"/>
          <w:szCs w:val="24"/>
        </w:rPr>
        <w:t xml:space="preserve"> </w:t>
      </w:r>
      <w:r w:rsidR="007B3819" w:rsidRPr="00E705BF">
        <w:rPr>
          <w:rFonts w:ascii="Garamond" w:hAnsi="Garamond" w:cs="Times New Roman"/>
          <w:sz w:val="24"/>
          <w:szCs w:val="24"/>
        </w:rPr>
        <w:t>1, me shkëmbim letrash</w:t>
      </w:r>
      <w:r w:rsidR="008F7267" w:rsidRPr="00E705BF">
        <w:rPr>
          <w:rFonts w:ascii="Garamond" w:hAnsi="Garamond" w:cs="Times New Roman"/>
          <w:sz w:val="24"/>
          <w:szCs w:val="24"/>
        </w:rPr>
        <w:t>, të marrëveshjes së financimit</w:t>
      </w:r>
      <w:r w:rsidR="007B3819" w:rsidRPr="00E705BF">
        <w:rPr>
          <w:rFonts w:ascii="Garamond" w:hAnsi="Garamond" w:cs="Times New Roman"/>
          <w:sz w:val="24"/>
          <w:szCs w:val="24"/>
        </w:rPr>
        <w:t xml:space="preserve"> ndërmjet Republikës së Shqipërisë, përfaqësuar nga Këshilli i Ministrave i Republikës së Shqipërisë, Republikës së Kosovës, përfaqësuar nga Zyra e Kryemin</w:t>
      </w:r>
      <w:r w:rsidR="008F7267" w:rsidRPr="00E705BF">
        <w:rPr>
          <w:rFonts w:ascii="Garamond" w:hAnsi="Garamond" w:cs="Times New Roman"/>
          <w:sz w:val="24"/>
          <w:szCs w:val="24"/>
        </w:rPr>
        <w:t>istrit, dhe Komisionit Evropian</w:t>
      </w:r>
      <w:r w:rsidR="009C3578" w:rsidRPr="00E705BF">
        <w:rPr>
          <w:rFonts w:ascii="Garamond" w:hAnsi="Garamond" w:cs="Times New Roman"/>
          <w:sz w:val="24"/>
          <w:szCs w:val="24"/>
        </w:rPr>
        <w:t>,</w:t>
      </w:r>
      <w:r w:rsidR="007B3819" w:rsidRPr="00E705BF">
        <w:rPr>
          <w:rFonts w:ascii="Garamond" w:hAnsi="Garamond" w:cs="Times New Roman"/>
          <w:sz w:val="24"/>
          <w:szCs w:val="24"/>
        </w:rPr>
        <w:t xml:space="preserve"> për programin e bashkëpunimit ndërkufitar S</w:t>
      </w:r>
      <w:r w:rsidR="00B778A1" w:rsidRPr="00E705BF">
        <w:rPr>
          <w:rFonts w:ascii="Garamond" w:hAnsi="Garamond" w:cs="Times New Roman"/>
          <w:sz w:val="24"/>
          <w:szCs w:val="24"/>
        </w:rPr>
        <w:t>hqipëri–Kosovë</w:t>
      </w:r>
      <w:r w:rsidR="002F6E6B" w:rsidRPr="00E705BF">
        <w:rPr>
          <w:rFonts w:ascii="Garamond" w:hAnsi="Garamond" w:cs="Times New Roman"/>
          <w:sz w:val="24"/>
          <w:szCs w:val="24"/>
        </w:rPr>
        <w:t>,</w:t>
      </w:r>
      <w:r w:rsidR="007B3819" w:rsidRPr="00E705BF">
        <w:rPr>
          <w:rFonts w:ascii="Garamond" w:hAnsi="Garamond" w:cs="Times New Roman"/>
          <w:sz w:val="24"/>
          <w:szCs w:val="24"/>
        </w:rPr>
        <w:t xml:space="preserve"> 2021–2027, ra</w:t>
      </w:r>
      <w:r w:rsidRPr="00E705BF">
        <w:rPr>
          <w:rFonts w:ascii="Garamond" w:hAnsi="Garamond" w:cs="Times New Roman"/>
          <w:sz w:val="24"/>
          <w:szCs w:val="24"/>
        </w:rPr>
        <w:t xml:space="preserve">tifikuar me </w:t>
      </w:r>
      <w:r w:rsidR="007B3819" w:rsidRPr="00E705BF">
        <w:rPr>
          <w:rFonts w:ascii="Garamond" w:hAnsi="Garamond" w:cs="Times New Roman"/>
          <w:sz w:val="24"/>
          <w:szCs w:val="24"/>
        </w:rPr>
        <w:t>ligjin nr.</w:t>
      </w:r>
      <w:r w:rsidR="00C373B9" w:rsidRPr="00E705BF">
        <w:rPr>
          <w:rFonts w:ascii="Garamond" w:hAnsi="Garamond" w:cs="Times New Roman"/>
          <w:sz w:val="24"/>
          <w:szCs w:val="24"/>
        </w:rPr>
        <w:t xml:space="preserve"> </w:t>
      </w:r>
      <w:r w:rsidR="007B3819" w:rsidRPr="00E705BF">
        <w:rPr>
          <w:rFonts w:ascii="Garamond" w:hAnsi="Garamond" w:cs="Times New Roman"/>
          <w:sz w:val="24"/>
          <w:szCs w:val="24"/>
        </w:rPr>
        <w:t xml:space="preserve">12/2024, sipas tekstit që i bashkëlidhet këtij ligji.   </w:t>
      </w:r>
    </w:p>
    <w:p w14:paraId="762014F9" w14:textId="77777777" w:rsidR="007B3819" w:rsidRPr="00E705BF" w:rsidRDefault="007B3819" w:rsidP="00495F39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62014FA" w14:textId="77777777" w:rsidR="007B3819" w:rsidRPr="00E705BF" w:rsidRDefault="007B3819" w:rsidP="00495F3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>Neni 2</w:t>
      </w:r>
    </w:p>
    <w:p w14:paraId="762014FB" w14:textId="77777777" w:rsidR="007B3819" w:rsidRPr="00E705BF" w:rsidRDefault="007B3819" w:rsidP="00495F39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62014FC" w14:textId="77777777" w:rsidR="007B3819" w:rsidRPr="00E705BF" w:rsidRDefault="007B3819" w:rsidP="00495F39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 xml:space="preserve">Ky ligj hyn </w:t>
      </w:r>
      <w:r w:rsidR="001D01CD" w:rsidRPr="00E705BF">
        <w:rPr>
          <w:rFonts w:ascii="Garamond" w:hAnsi="Garamond" w:cs="Times New Roman"/>
          <w:sz w:val="24"/>
          <w:szCs w:val="24"/>
        </w:rPr>
        <w:t>në fuqi 15 ditë pas botimit në Fletoren Zyrtare</w:t>
      </w:r>
      <w:r w:rsidRPr="00E705BF">
        <w:rPr>
          <w:rFonts w:ascii="Garamond" w:hAnsi="Garamond" w:cs="Times New Roman"/>
          <w:sz w:val="24"/>
          <w:szCs w:val="24"/>
        </w:rPr>
        <w:t>.</w:t>
      </w:r>
    </w:p>
    <w:p w14:paraId="762014FD" w14:textId="77777777" w:rsidR="007B3819" w:rsidRPr="00E705BF" w:rsidRDefault="007B3819" w:rsidP="00495F39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6201503" w14:textId="1C89A332" w:rsidR="00976A3C" w:rsidRPr="00E705BF" w:rsidRDefault="00976A3C" w:rsidP="00495F3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E705BF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E705BF">
        <w:rPr>
          <w:rFonts w:ascii="Garamond" w:hAnsi="Garamond" w:cs="Times New Roman"/>
          <w:bCs/>
          <w:sz w:val="24"/>
          <w:szCs w:val="24"/>
        </w:rPr>
        <w:t xml:space="preserve"> </w:t>
      </w:r>
      <w:r w:rsidR="00505013" w:rsidRPr="00E705BF">
        <w:rPr>
          <w:rFonts w:ascii="Garamond" w:hAnsi="Garamond" w:cs="Times New Roman"/>
          <w:bCs/>
          <w:sz w:val="24"/>
          <w:szCs w:val="24"/>
        </w:rPr>
        <w:t>3.2</w:t>
      </w:r>
      <w:r w:rsidR="00E611BD" w:rsidRPr="00E705BF">
        <w:rPr>
          <w:rFonts w:ascii="Garamond" w:hAnsi="Garamond" w:cs="Times New Roman"/>
          <w:bCs/>
          <w:sz w:val="24"/>
          <w:szCs w:val="24"/>
        </w:rPr>
        <w:t>.</w:t>
      </w:r>
      <w:r w:rsidR="007748A2" w:rsidRPr="00E705BF">
        <w:rPr>
          <w:rFonts w:ascii="Garamond" w:hAnsi="Garamond" w:cs="Times New Roman"/>
          <w:bCs/>
          <w:sz w:val="24"/>
          <w:szCs w:val="24"/>
        </w:rPr>
        <w:t>202</w:t>
      </w:r>
      <w:r w:rsidR="00624857" w:rsidRPr="00E705BF">
        <w:rPr>
          <w:rFonts w:ascii="Garamond" w:hAnsi="Garamond" w:cs="Times New Roman"/>
          <w:bCs/>
          <w:sz w:val="24"/>
          <w:szCs w:val="24"/>
        </w:rPr>
        <w:t>6</w:t>
      </w:r>
      <w:r w:rsidR="002F6E6B" w:rsidRPr="00E705BF">
        <w:rPr>
          <w:rFonts w:ascii="Garamond" w:hAnsi="Garamond" w:cs="Times New Roman"/>
          <w:bCs/>
          <w:sz w:val="24"/>
          <w:szCs w:val="24"/>
        </w:rPr>
        <w:t>.</w:t>
      </w:r>
    </w:p>
    <w:p w14:paraId="76201504" w14:textId="77777777" w:rsidR="00200D3D" w:rsidRPr="00E705BF" w:rsidRDefault="00200D3D" w:rsidP="00495F39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1AA866C0" w14:textId="0683563C" w:rsidR="00CC7F99" w:rsidRPr="00E705BF" w:rsidRDefault="00CC7F99" w:rsidP="00CC7F99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E705BF">
        <w:rPr>
          <w:rFonts w:ascii="Garamond" w:hAnsi="Garamond" w:cstheme="majorBidi"/>
          <w:b/>
          <w:sz w:val="24"/>
          <w:szCs w:val="24"/>
        </w:rPr>
        <w:t xml:space="preserve">Shpallur me dekretin nr. 76, datë 13.2.2026, të Presidentit të Republikës së Shqipërisë, Bajram </w:t>
      </w:r>
      <w:proofErr w:type="spellStart"/>
      <w:r w:rsidRPr="00E705BF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E705BF">
        <w:rPr>
          <w:rFonts w:ascii="Garamond" w:hAnsi="Garamond" w:cstheme="majorBidi"/>
          <w:b/>
          <w:sz w:val="24"/>
          <w:szCs w:val="24"/>
        </w:rPr>
        <w:t>.</w:t>
      </w:r>
    </w:p>
    <w:p w14:paraId="2DC4A283" w14:textId="6B9B42FF" w:rsidR="003C2096" w:rsidRPr="00E705BF" w:rsidRDefault="003C2096" w:rsidP="00E07A0A">
      <w:pPr>
        <w:spacing w:after="0" w:line="240" w:lineRule="auto"/>
        <w:rPr>
          <w:rFonts w:ascii="Garamond" w:hAnsi="Garamond" w:cs="Times New Roman"/>
          <w:b/>
          <w:bCs/>
          <w:sz w:val="24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261"/>
      </w:tblGrid>
      <w:tr w:rsidR="00DE7940" w:rsidRPr="00E705BF" w14:paraId="5ADAF17A" w14:textId="050BDD0F" w:rsidTr="007D3482">
        <w:tc>
          <w:tcPr>
            <w:tcW w:w="1696" w:type="dxa"/>
          </w:tcPr>
          <w:p w14:paraId="2D58E84B" w14:textId="58D22A89" w:rsidR="00DE7940" w:rsidRPr="00E705BF" w:rsidRDefault="00DE7940" w:rsidP="00E07A0A">
            <w:pPr>
              <w:rPr>
                <w:rFonts w:ascii="Garamond" w:hAnsi="Garamond" w:cs="Times New Roman"/>
                <w:b/>
                <w:bCs/>
                <w:sz w:val="24"/>
                <w:szCs w:val="20"/>
              </w:rPr>
            </w:pPr>
            <w:r w:rsidRPr="00E705BF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11B69D51" wp14:editId="27EE0DB2">
                  <wp:simplePos x="0" y="0"/>
                  <wp:positionH relativeFrom="page">
                    <wp:posOffset>68580</wp:posOffset>
                  </wp:positionH>
                  <wp:positionV relativeFrom="paragraph">
                    <wp:posOffset>174625</wp:posOffset>
                  </wp:positionV>
                  <wp:extent cx="901700" cy="457200"/>
                  <wp:effectExtent l="0" t="0" r="0" b="0"/>
                  <wp:wrapSquare wrapText="right"/>
                  <wp:docPr id="3" name="Shap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box 4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901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1" w:type="dxa"/>
          </w:tcPr>
          <w:p w14:paraId="40E9C525" w14:textId="13597FCE" w:rsidR="00DE7940" w:rsidRPr="00E705BF" w:rsidRDefault="007D3482" w:rsidP="007D3482">
            <w:pPr>
              <w:pStyle w:val="BodyText"/>
              <w:spacing w:after="0" w:line="240" w:lineRule="auto"/>
              <w:jc w:val="right"/>
              <w:rPr>
                <w:rStyle w:val="BodyTextChar"/>
                <w:rFonts w:ascii="Garamond" w:hAnsi="Garamond"/>
                <w:color w:val="auto"/>
                <w:sz w:val="18"/>
                <w:szCs w:val="18"/>
              </w:rPr>
            </w:pPr>
            <w:r w:rsidRPr="00E705BF">
              <w:rPr>
                <w:rStyle w:val="BodyTextChar"/>
                <w:rFonts w:ascii="Garamond" w:hAnsi="Garamond"/>
                <w:noProof/>
                <w:color w:val="auto"/>
                <w:sz w:val="18"/>
                <w:szCs w:val="18"/>
              </w:rPr>
              <w:drawing>
                <wp:inline distT="0" distB="0" distL="0" distR="0" wp14:anchorId="211F89CC" wp14:editId="794A27E9">
                  <wp:extent cx="368300" cy="27455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67" cy="2784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256CED" w14:textId="563B5F7B" w:rsidR="00DE7940" w:rsidRPr="00E705BF" w:rsidRDefault="00DE7940" w:rsidP="00DE7940">
            <w:pPr>
              <w:pStyle w:val="BodyText"/>
              <w:spacing w:after="0" w:line="240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E705BF">
              <w:rPr>
                <w:rStyle w:val="BodyTextChar"/>
                <w:rFonts w:ascii="Garamond" w:hAnsi="Garamond"/>
                <w:color w:val="auto"/>
                <w:sz w:val="18"/>
                <w:szCs w:val="18"/>
              </w:rPr>
              <w:t xml:space="preserve">KOMISIONI </w:t>
            </w:r>
            <w:r w:rsidR="009C3578" w:rsidRPr="00E705BF">
              <w:rPr>
                <w:rStyle w:val="BodyTextChar"/>
                <w:rFonts w:ascii="Garamond" w:hAnsi="Garamond"/>
                <w:color w:val="auto"/>
                <w:sz w:val="18"/>
                <w:szCs w:val="18"/>
              </w:rPr>
              <w:t>EVROPIAN</w:t>
            </w:r>
          </w:p>
          <w:p w14:paraId="66D0A88C" w14:textId="77777777" w:rsidR="00DE7940" w:rsidRPr="00E705BF" w:rsidRDefault="00DE7940" w:rsidP="00DE7940">
            <w:pPr>
              <w:pStyle w:val="Bodytext30"/>
              <w:spacing w:after="0"/>
              <w:rPr>
                <w:rStyle w:val="Bodytext3"/>
                <w:rFonts w:ascii="Garamond" w:hAnsi="Garamond"/>
                <w:color w:val="auto"/>
                <w:sz w:val="18"/>
                <w:szCs w:val="18"/>
              </w:rPr>
            </w:pPr>
            <w:r w:rsidRPr="00E705BF">
              <w:rPr>
                <w:rStyle w:val="Bodytext3"/>
                <w:rFonts w:ascii="Garamond" w:hAnsi="Garamond"/>
                <w:color w:val="auto"/>
                <w:sz w:val="18"/>
                <w:szCs w:val="18"/>
              </w:rPr>
              <w:t>DREJTORIA E PËRGJITHSHME PËR ZGJERIMIN DHE FQINJËSINË LINDORE</w:t>
            </w:r>
          </w:p>
          <w:p w14:paraId="6DDEE4CA" w14:textId="77777777" w:rsidR="00DE7940" w:rsidRPr="00E705BF" w:rsidRDefault="00DE7940" w:rsidP="00DE7940">
            <w:pPr>
              <w:pStyle w:val="Bodytext30"/>
              <w:spacing w:after="0"/>
              <w:rPr>
                <w:rFonts w:ascii="Garamond" w:hAnsi="Garamond"/>
                <w:color w:val="auto"/>
                <w:sz w:val="18"/>
                <w:szCs w:val="18"/>
              </w:rPr>
            </w:pPr>
            <w:r w:rsidRPr="00E705BF">
              <w:rPr>
                <w:rStyle w:val="Bodytext3"/>
                <w:rFonts w:ascii="Garamond" w:hAnsi="Garamond"/>
                <w:color w:val="auto"/>
                <w:sz w:val="18"/>
                <w:szCs w:val="18"/>
              </w:rPr>
              <w:t>B - Ballkani Perëndimor</w:t>
            </w:r>
          </w:p>
          <w:p w14:paraId="1AFC02BC" w14:textId="77777777" w:rsidR="00DE7940" w:rsidRPr="00E705BF" w:rsidRDefault="00DE7940" w:rsidP="00DE7940">
            <w:pPr>
              <w:pStyle w:val="Bodytext20"/>
              <w:spacing w:after="0" w:line="240" w:lineRule="auto"/>
              <w:rPr>
                <w:rFonts w:ascii="Garamond" w:hAnsi="Garamond"/>
                <w:color w:val="auto"/>
                <w:sz w:val="18"/>
                <w:szCs w:val="18"/>
              </w:rPr>
            </w:pPr>
            <w:r w:rsidRPr="00E705BF">
              <w:rPr>
                <w:rStyle w:val="Bodytext2"/>
                <w:rFonts w:ascii="Garamond" w:hAnsi="Garamond"/>
                <w:b/>
                <w:bCs/>
                <w:color w:val="auto"/>
                <w:sz w:val="18"/>
                <w:szCs w:val="18"/>
              </w:rPr>
              <w:t>Drejtori</w:t>
            </w:r>
          </w:p>
          <w:p w14:paraId="47B3F8BC" w14:textId="0636569D" w:rsidR="00DE7940" w:rsidRPr="00E705BF" w:rsidRDefault="00DE7940" w:rsidP="00DE7940">
            <w:pPr>
              <w:pStyle w:val="Heading10"/>
              <w:keepNext/>
              <w:keepLines/>
              <w:ind w:left="0"/>
              <w:jc w:val="right"/>
              <w:rPr>
                <w:rFonts w:ascii="Garamond" w:hAnsi="Garamond" w:cs="Times New Roman"/>
                <w:color w:val="auto"/>
                <w:sz w:val="18"/>
                <w:szCs w:val="18"/>
              </w:rPr>
            </w:pPr>
            <w:r w:rsidRPr="00E705BF">
              <w:rPr>
                <w:rStyle w:val="Heading1"/>
                <w:rFonts w:ascii="Garamond" w:eastAsia="Times New Roman" w:hAnsi="Garamond" w:cs="Times New Roman"/>
                <w:color w:val="auto"/>
                <w:w w:val="100"/>
                <w:sz w:val="18"/>
                <w:szCs w:val="18"/>
              </w:rPr>
              <w:t>Bruksel 9.7.2025</w:t>
            </w:r>
          </w:p>
          <w:p w14:paraId="332C30FD" w14:textId="31393C86" w:rsidR="00DE7940" w:rsidRPr="00E705BF" w:rsidRDefault="00DE7940" w:rsidP="007D3482">
            <w:pPr>
              <w:pStyle w:val="Bodytext40"/>
              <w:spacing w:after="0"/>
              <w:ind w:left="0"/>
              <w:jc w:val="right"/>
              <w:rPr>
                <w:rStyle w:val="BodyTextChar"/>
                <w:rFonts w:ascii="Garamond" w:hAnsi="Garamond"/>
                <w:color w:val="auto"/>
                <w:sz w:val="18"/>
                <w:szCs w:val="18"/>
              </w:rPr>
            </w:pPr>
            <w:proofErr w:type="spellStart"/>
            <w:r w:rsidRPr="00E705BF">
              <w:rPr>
                <w:rStyle w:val="Bodytext4"/>
                <w:rFonts w:ascii="Garamond" w:hAnsi="Garamond"/>
                <w:color w:val="auto"/>
                <w:sz w:val="18"/>
                <w:szCs w:val="18"/>
              </w:rPr>
              <w:t>ENEST.B</w:t>
            </w:r>
            <w:proofErr w:type="spellEnd"/>
            <w:r w:rsidRPr="00E705BF">
              <w:rPr>
                <w:rStyle w:val="Bodytext4"/>
                <w:rFonts w:ascii="Garamond" w:hAnsi="Garamond"/>
                <w:color w:val="auto"/>
                <w:sz w:val="18"/>
                <w:szCs w:val="18"/>
              </w:rPr>
              <w:t>/</w:t>
            </w:r>
            <w:proofErr w:type="spellStart"/>
            <w:r w:rsidRPr="00E705BF">
              <w:rPr>
                <w:rStyle w:val="Bodytext4"/>
                <w:rFonts w:ascii="Garamond" w:hAnsi="Garamond"/>
                <w:color w:val="auto"/>
                <w:sz w:val="18"/>
                <w:szCs w:val="18"/>
              </w:rPr>
              <w:t>VS</w:t>
            </w:r>
            <w:proofErr w:type="spellEnd"/>
          </w:p>
        </w:tc>
      </w:tr>
    </w:tbl>
    <w:p w14:paraId="3E660E73" w14:textId="72902606" w:rsidR="003C2096" w:rsidRPr="00E705BF" w:rsidRDefault="003C2096" w:rsidP="00AC20E6">
      <w:pPr>
        <w:spacing w:after="0" w:line="240" w:lineRule="auto"/>
        <w:ind w:firstLine="284"/>
        <w:rPr>
          <w:rFonts w:ascii="Garamond" w:hAnsi="Garamond" w:cs="Times New Roman"/>
          <w:b/>
          <w:bCs/>
          <w:sz w:val="24"/>
          <w:szCs w:val="24"/>
        </w:rPr>
      </w:pPr>
    </w:p>
    <w:p w14:paraId="1B8EAA13" w14:textId="6F95B8F7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b/>
          <w:bCs/>
          <w:color w:val="auto"/>
          <w:sz w:val="24"/>
          <w:szCs w:val="24"/>
        </w:rPr>
      </w:pPr>
      <w:r w:rsidRPr="00E705BF">
        <w:rPr>
          <w:rFonts w:ascii="Garamond" w:hAnsi="Garamond"/>
          <w:b/>
          <w:bCs/>
          <w:color w:val="auto"/>
          <w:sz w:val="24"/>
          <w:szCs w:val="24"/>
        </w:rPr>
        <w:t xml:space="preserve">Lënda: Ndryshimi </w:t>
      </w:r>
      <w:r w:rsidR="009C3578" w:rsidRPr="00E705BF">
        <w:rPr>
          <w:rFonts w:ascii="Garamond" w:hAnsi="Garamond"/>
          <w:b/>
          <w:bCs/>
          <w:color w:val="auto"/>
          <w:sz w:val="24"/>
          <w:szCs w:val="24"/>
        </w:rPr>
        <w:t>nr</w:t>
      </w:r>
      <w:r w:rsidRPr="00E705BF">
        <w:rPr>
          <w:rFonts w:ascii="Garamond" w:hAnsi="Garamond"/>
          <w:b/>
          <w:bCs/>
          <w:color w:val="auto"/>
          <w:sz w:val="24"/>
          <w:szCs w:val="24"/>
        </w:rPr>
        <w:t>. 1 i Marrëveshjes së Financimit nëpërmjet Shkëmbimit të Letrave për Programin e Bashkëpunimit Ndërkufitar Shqipëri</w:t>
      </w:r>
      <w:r w:rsidR="009C3578" w:rsidRPr="00E705BF">
        <w:rPr>
          <w:rFonts w:ascii="Garamond" w:hAnsi="Garamond"/>
          <w:b/>
          <w:bCs/>
          <w:color w:val="auto"/>
          <w:sz w:val="24"/>
          <w:szCs w:val="24"/>
        </w:rPr>
        <w:t>–</w:t>
      </w:r>
      <w:r w:rsidRPr="00E705BF">
        <w:rPr>
          <w:rFonts w:ascii="Garamond" w:hAnsi="Garamond"/>
          <w:b/>
          <w:bCs/>
          <w:color w:val="auto"/>
          <w:sz w:val="24"/>
          <w:szCs w:val="24"/>
        </w:rPr>
        <w:t>Kosovë</w:t>
      </w:r>
      <w:r w:rsidR="009C3578" w:rsidRPr="00E705BF">
        <w:rPr>
          <w:rFonts w:ascii="Garamond" w:hAnsi="Garamond"/>
          <w:b/>
          <w:bCs/>
          <w:color w:val="auto"/>
          <w:sz w:val="24"/>
          <w:szCs w:val="24"/>
        </w:rPr>
        <w:t>,</w:t>
      </w:r>
      <w:r w:rsidRPr="00E705BF">
        <w:rPr>
          <w:rFonts w:ascii="Garamond" w:hAnsi="Garamond"/>
          <w:b/>
          <w:bCs/>
          <w:color w:val="auto"/>
          <w:sz w:val="24"/>
          <w:szCs w:val="24"/>
        </w:rPr>
        <w:t>* për periudhën 2021</w:t>
      </w:r>
      <w:r w:rsidR="009C3578" w:rsidRPr="00E705BF">
        <w:rPr>
          <w:rFonts w:ascii="Garamond" w:hAnsi="Garamond"/>
          <w:b/>
          <w:bCs/>
          <w:color w:val="auto"/>
          <w:sz w:val="24"/>
          <w:szCs w:val="24"/>
        </w:rPr>
        <w:t>–</w:t>
      </w:r>
      <w:r w:rsidRPr="00E705BF">
        <w:rPr>
          <w:rFonts w:ascii="Garamond" w:hAnsi="Garamond"/>
          <w:b/>
          <w:bCs/>
          <w:color w:val="auto"/>
          <w:sz w:val="24"/>
          <w:szCs w:val="24"/>
        </w:rPr>
        <w:t>2027</w:t>
      </w:r>
    </w:p>
    <w:p w14:paraId="4B1F5C17" w14:textId="7F23C6B1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E nderuar </w:t>
      </w:r>
      <w:proofErr w:type="spellStart"/>
      <w:r w:rsidR="003B5F87" w:rsidRPr="00E705BF">
        <w:rPr>
          <w:rFonts w:ascii="Garamond" w:hAnsi="Garamond"/>
          <w:color w:val="auto"/>
          <w:sz w:val="24"/>
          <w:szCs w:val="24"/>
        </w:rPr>
        <w:t>znj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.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Çano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>,</w:t>
      </w:r>
    </w:p>
    <w:p w14:paraId="0D1CB93F" w14:textId="4760C0EA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I nderuar </w:t>
      </w:r>
      <w:r w:rsidR="003B5F87" w:rsidRPr="00E705BF">
        <w:rPr>
          <w:rFonts w:ascii="Garamond" w:hAnsi="Garamond"/>
          <w:color w:val="auto"/>
          <w:sz w:val="24"/>
          <w:szCs w:val="24"/>
        </w:rPr>
        <w:t>Z</w:t>
      </w:r>
      <w:r w:rsidRPr="00E705BF">
        <w:rPr>
          <w:rFonts w:ascii="Garamond" w:hAnsi="Garamond"/>
          <w:color w:val="auto"/>
          <w:sz w:val="24"/>
          <w:szCs w:val="24"/>
        </w:rPr>
        <w:t xml:space="preserve">.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Canolli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>,</w:t>
      </w:r>
    </w:p>
    <w:p w14:paraId="21FB6607" w14:textId="1957DE33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Komisioni dhe autoritetet e Shqipërisë dhe të Kosovës nënshkruan fillimisht një Marrëveshje Financiare për Programin e Bashkëpunimit Ndërkufitar Shqipëri</w:t>
      </w:r>
      <w:r w:rsidR="003B5F87" w:rsidRPr="00E705BF">
        <w:rPr>
          <w:rFonts w:ascii="Garamond" w:hAnsi="Garamond"/>
          <w:color w:val="auto"/>
          <w:sz w:val="24"/>
          <w:szCs w:val="24"/>
        </w:rPr>
        <w:t>–</w:t>
      </w:r>
      <w:r w:rsidRPr="00E705BF">
        <w:rPr>
          <w:rFonts w:ascii="Garamond" w:hAnsi="Garamond"/>
          <w:color w:val="auto"/>
          <w:sz w:val="24"/>
          <w:szCs w:val="24"/>
        </w:rPr>
        <w:t>Kosovë</w:t>
      </w:r>
      <w:r w:rsidR="003B5F87" w:rsidRPr="00E705BF">
        <w:rPr>
          <w:rFonts w:ascii="Garamond" w:hAnsi="Garamond"/>
          <w:color w:val="auto"/>
          <w:sz w:val="24"/>
          <w:szCs w:val="24"/>
        </w:rPr>
        <w:t>,</w:t>
      </w:r>
      <w:r w:rsidRPr="00E705BF">
        <w:rPr>
          <w:rFonts w:ascii="Garamond" w:hAnsi="Garamond"/>
          <w:color w:val="auto"/>
          <w:sz w:val="24"/>
          <w:szCs w:val="24"/>
        </w:rPr>
        <w:t xml:space="preserve"> për periudhën 2021</w:t>
      </w:r>
      <w:r w:rsidR="003B5F87" w:rsidRPr="00E705BF">
        <w:rPr>
          <w:rFonts w:ascii="Garamond" w:hAnsi="Garamond"/>
          <w:color w:val="auto"/>
          <w:sz w:val="24"/>
          <w:szCs w:val="24"/>
        </w:rPr>
        <w:t>–</w:t>
      </w:r>
      <w:r w:rsidRPr="00E705BF">
        <w:rPr>
          <w:rFonts w:ascii="Garamond" w:hAnsi="Garamond"/>
          <w:color w:val="auto"/>
          <w:sz w:val="24"/>
          <w:szCs w:val="24"/>
        </w:rPr>
        <w:t>2027</w:t>
      </w:r>
      <w:r w:rsidR="004D46CB" w:rsidRPr="00E705BF">
        <w:rPr>
          <w:rFonts w:ascii="Garamond" w:hAnsi="Garamond"/>
          <w:color w:val="auto"/>
          <w:sz w:val="24"/>
          <w:szCs w:val="24"/>
        </w:rPr>
        <w:t>,</w:t>
      </w:r>
      <w:r w:rsidRPr="00E705BF">
        <w:rPr>
          <w:rFonts w:ascii="Garamond" w:hAnsi="Garamond"/>
          <w:color w:val="auto"/>
          <w:sz w:val="24"/>
          <w:szCs w:val="24"/>
        </w:rPr>
        <w:t xml:space="preserve"> më 15 dhjetor 2023 (në vijim “Marrëveshja e Financimit”).</w:t>
      </w:r>
    </w:p>
    <w:p w14:paraId="4485E09A" w14:textId="1D434DB9" w:rsidR="00AC20E6" w:rsidRPr="00E705BF" w:rsidRDefault="00AC20E6" w:rsidP="00AC20E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lastRenderedPageBreak/>
        <w:t xml:space="preserve">Në përputhje me nenin 1(2) të Kushteve të Veçanta të Marrëveshjes së Financimit, qëllimi i këtij ndryshimi është miratimi i angazhimit financiar në shumën prej 3,600,000 </w:t>
      </w:r>
      <w:r w:rsidR="006E56CE" w:rsidRPr="00E705BF">
        <w:rPr>
          <w:rFonts w:ascii="Garamond" w:hAnsi="Garamond" w:cs="Times New Roman"/>
          <w:sz w:val="24"/>
          <w:szCs w:val="24"/>
        </w:rPr>
        <w:t>eurosh</w:t>
      </w:r>
      <w:r w:rsidR="006F07A9" w:rsidRPr="00E705BF">
        <w:rPr>
          <w:rFonts w:ascii="Garamond" w:hAnsi="Garamond" w:cs="Times New Roman"/>
          <w:sz w:val="24"/>
          <w:szCs w:val="24"/>
        </w:rPr>
        <w:t>,</w:t>
      </w:r>
      <w:r w:rsidR="006E56CE" w:rsidRPr="00E705BF">
        <w:rPr>
          <w:rFonts w:ascii="Garamond" w:hAnsi="Garamond" w:cs="Times New Roman"/>
          <w:sz w:val="24"/>
          <w:szCs w:val="24"/>
        </w:rPr>
        <w:t xml:space="preserve"> </w:t>
      </w:r>
      <w:r w:rsidRPr="00E705BF">
        <w:rPr>
          <w:rFonts w:ascii="Garamond" w:hAnsi="Garamond" w:cs="Times New Roman"/>
          <w:sz w:val="24"/>
          <w:szCs w:val="24"/>
        </w:rPr>
        <w:t xml:space="preserve">për vitin 2025 (kontributi i BE-së), siç specifikohet në </w:t>
      </w:r>
      <w:r w:rsidR="009B71D4" w:rsidRPr="00E705BF">
        <w:rPr>
          <w:rFonts w:ascii="Garamond" w:hAnsi="Garamond" w:cs="Times New Roman"/>
          <w:sz w:val="24"/>
          <w:szCs w:val="24"/>
        </w:rPr>
        <w:t xml:space="preserve">shtojcën </w:t>
      </w:r>
      <w:r w:rsidRPr="00E705BF">
        <w:rPr>
          <w:rFonts w:ascii="Garamond" w:hAnsi="Garamond" w:cs="Times New Roman"/>
          <w:sz w:val="24"/>
          <w:szCs w:val="24"/>
        </w:rPr>
        <w:t>I.</w:t>
      </w:r>
    </w:p>
    <w:p w14:paraId="5F06476A" w14:textId="77777777" w:rsidR="00AC20E6" w:rsidRPr="00E705BF" w:rsidRDefault="00AC20E6" w:rsidP="00AC20E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>Në përputhje me nenin 2(1) të Kushteve të Veçanta, periudha e zbatimit të Marrëveshjes së Financimit për ndarjen buxhetore të vitit 2025 caktohet në 12 vjet nga data e hyrjes në fuqi të këtij ndryshimi përmes shkëmbimit të letrave.</w:t>
      </w:r>
    </w:p>
    <w:p w14:paraId="0EEE94B0" w14:textId="77777777" w:rsidR="00AC20E6" w:rsidRPr="00E705BF" w:rsidRDefault="00AC20E6" w:rsidP="00AC20E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 xml:space="preserve">Në përputhje me nenin 2(2) të Kushteve të Veçanta periudha e zbatimit </w:t>
      </w:r>
      <w:proofErr w:type="spellStart"/>
      <w:r w:rsidRPr="00E705BF">
        <w:rPr>
          <w:rFonts w:ascii="Garamond" w:hAnsi="Garamond" w:cs="Times New Roman"/>
          <w:sz w:val="24"/>
          <w:szCs w:val="24"/>
        </w:rPr>
        <w:t>operacional</w:t>
      </w:r>
      <w:proofErr w:type="spellEnd"/>
      <w:r w:rsidRPr="00E705BF">
        <w:rPr>
          <w:rFonts w:ascii="Garamond" w:hAnsi="Garamond" w:cs="Times New Roman"/>
          <w:sz w:val="24"/>
          <w:szCs w:val="24"/>
        </w:rPr>
        <w:t xml:space="preserve"> për ndarjen buxhetore të vitit 2025 caktohet në 6 vjet nga data e hyrjes në fuqi të këtij ndryshimi nëpërmjet shkëmbimit të letrave.</w:t>
      </w:r>
    </w:p>
    <w:p w14:paraId="71CADBFB" w14:textId="595B60D0" w:rsidR="00AC20E6" w:rsidRPr="00E705BF" w:rsidRDefault="00AC20E6" w:rsidP="00AC20E6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>Në lidhje me nenin 1(2) të Kushteve të Veçanta të Marrëveshjes së Financimit, qëllimi i këtij ndryshimi është thjeshtimi i miratimit të ndarjeve buxhetore të ardhshme, duke ndryshuar nenin 1(2)</w:t>
      </w:r>
      <w:r w:rsidR="009B71D4" w:rsidRPr="00E705BF">
        <w:rPr>
          <w:rFonts w:ascii="Garamond" w:hAnsi="Garamond" w:cs="Times New Roman"/>
          <w:sz w:val="24"/>
          <w:szCs w:val="24"/>
        </w:rPr>
        <w:t>,</w:t>
      </w:r>
      <w:r w:rsidRPr="00E705BF">
        <w:rPr>
          <w:rFonts w:ascii="Garamond" w:hAnsi="Garamond" w:cs="Times New Roman"/>
          <w:sz w:val="24"/>
          <w:szCs w:val="24"/>
        </w:rPr>
        <w:t xml:space="preserve"> në mënyrë që të kalohet nga shkëmbimi i letrave ndërmjet Komisionit dhe përfituesve të </w:t>
      </w:r>
      <w:proofErr w:type="spellStart"/>
      <w:r w:rsidRPr="00E705BF">
        <w:rPr>
          <w:rFonts w:ascii="Garamond" w:hAnsi="Garamond" w:cs="Times New Roman"/>
          <w:sz w:val="24"/>
          <w:szCs w:val="24"/>
        </w:rPr>
        <w:t>IPA</w:t>
      </w:r>
      <w:proofErr w:type="spellEnd"/>
      <w:r w:rsidRPr="00E705BF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 w:cs="Times New Roman"/>
          <w:sz w:val="24"/>
          <w:szCs w:val="24"/>
        </w:rPr>
        <w:t>III</w:t>
      </w:r>
      <w:proofErr w:type="spellEnd"/>
      <w:r w:rsidR="009B71D4" w:rsidRPr="00E705BF">
        <w:rPr>
          <w:rFonts w:ascii="Garamond" w:hAnsi="Garamond" w:cs="Times New Roman"/>
          <w:sz w:val="24"/>
          <w:szCs w:val="24"/>
        </w:rPr>
        <w:t>,</w:t>
      </w:r>
      <w:r w:rsidRPr="00E705BF">
        <w:rPr>
          <w:rFonts w:ascii="Garamond" w:hAnsi="Garamond" w:cs="Times New Roman"/>
          <w:sz w:val="24"/>
          <w:szCs w:val="24"/>
        </w:rPr>
        <w:t xml:space="preserve"> në njoftimin me shkrim nga Komisioni për përfituesit e </w:t>
      </w:r>
      <w:proofErr w:type="spellStart"/>
      <w:r w:rsidRPr="00E705BF">
        <w:rPr>
          <w:rFonts w:ascii="Garamond" w:hAnsi="Garamond" w:cs="Times New Roman"/>
          <w:sz w:val="24"/>
          <w:szCs w:val="24"/>
        </w:rPr>
        <w:t>IPA</w:t>
      </w:r>
      <w:proofErr w:type="spellEnd"/>
      <w:r w:rsidRPr="00E705BF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 w:cs="Times New Roman"/>
          <w:sz w:val="24"/>
          <w:szCs w:val="24"/>
        </w:rPr>
        <w:t>III</w:t>
      </w:r>
      <w:proofErr w:type="spellEnd"/>
      <w:r w:rsidR="009B71D4" w:rsidRPr="00E705BF">
        <w:rPr>
          <w:rFonts w:ascii="Garamond" w:hAnsi="Garamond" w:cs="Times New Roman"/>
          <w:sz w:val="24"/>
          <w:szCs w:val="24"/>
        </w:rPr>
        <w:t>,</w:t>
      </w:r>
      <w:r w:rsidRPr="00E705BF">
        <w:rPr>
          <w:rFonts w:ascii="Garamond" w:hAnsi="Garamond" w:cs="Times New Roman"/>
          <w:sz w:val="24"/>
          <w:szCs w:val="24"/>
        </w:rPr>
        <w:t xml:space="preserve"> në lidhje me miratimin e angazhimeve vjetore të mëvonshme të buxhetit.</w:t>
      </w:r>
    </w:p>
    <w:p w14:paraId="0DB9F25D" w14:textId="77777777" w:rsidR="00BD58CE" w:rsidRDefault="00BD58CE" w:rsidP="006C366B">
      <w:pPr>
        <w:pStyle w:val="Bodytext20"/>
        <w:spacing w:after="0" w:line="240" w:lineRule="auto"/>
        <w:ind w:firstLine="284"/>
        <w:jc w:val="both"/>
        <w:rPr>
          <w:rFonts w:ascii="Garamond" w:hAnsi="Garamond"/>
          <w:i/>
          <w:iCs/>
          <w:color w:val="auto"/>
          <w:sz w:val="20"/>
          <w:szCs w:val="20"/>
        </w:rPr>
      </w:pPr>
    </w:p>
    <w:p w14:paraId="7FFE2C81" w14:textId="30C4ECB7" w:rsidR="00AC20E6" w:rsidRPr="00BD58CE" w:rsidRDefault="00AC20E6" w:rsidP="006C366B">
      <w:pPr>
        <w:pStyle w:val="Bodytext20"/>
        <w:spacing w:after="0" w:line="240" w:lineRule="auto"/>
        <w:ind w:firstLine="284"/>
        <w:jc w:val="both"/>
        <w:rPr>
          <w:rFonts w:ascii="Garamond" w:hAnsi="Garamond"/>
          <w:i/>
          <w:iCs/>
          <w:color w:val="auto"/>
          <w:sz w:val="20"/>
          <w:szCs w:val="20"/>
        </w:rPr>
      </w:pPr>
      <w:r w:rsidRPr="00BD58CE">
        <w:rPr>
          <w:rFonts w:ascii="Garamond" w:hAnsi="Garamond"/>
          <w:i/>
          <w:iCs/>
          <w:color w:val="auto"/>
          <w:sz w:val="20"/>
          <w:szCs w:val="20"/>
        </w:rPr>
        <w:t>*</w:t>
      </w:r>
      <w:r w:rsidR="009B71D4" w:rsidRPr="00BD58CE">
        <w:rPr>
          <w:rFonts w:ascii="Garamond" w:hAnsi="Garamond"/>
          <w:i/>
          <w:iCs/>
          <w:color w:val="auto"/>
          <w:sz w:val="20"/>
          <w:szCs w:val="20"/>
        </w:rPr>
        <w:t xml:space="preserve"> </w:t>
      </w:r>
      <w:r w:rsidRPr="00BD58CE">
        <w:rPr>
          <w:rFonts w:ascii="Garamond" w:hAnsi="Garamond"/>
          <w:i/>
          <w:iCs/>
          <w:color w:val="auto"/>
          <w:sz w:val="20"/>
          <w:szCs w:val="20"/>
        </w:rPr>
        <w:t xml:space="preserve">Ky  emërtim bëhet pa dëmtuar qëndrimet lidhur me statusin dhe është në përputhje me </w:t>
      </w:r>
      <w:r w:rsidR="006F07A9" w:rsidRPr="00BD58CE">
        <w:rPr>
          <w:rFonts w:ascii="Garamond" w:hAnsi="Garamond"/>
          <w:i/>
          <w:iCs/>
          <w:color w:val="auto"/>
          <w:sz w:val="20"/>
          <w:szCs w:val="20"/>
        </w:rPr>
        <w:t xml:space="preserve">rezolutën </w:t>
      </w:r>
      <w:r w:rsidRPr="00BD58CE">
        <w:rPr>
          <w:rFonts w:ascii="Garamond" w:hAnsi="Garamond"/>
          <w:i/>
          <w:iCs/>
          <w:color w:val="auto"/>
          <w:sz w:val="20"/>
          <w:szCs w:val="20"/>
        </w:rPr>
        <w:t>1244 (1999) të Këshillit të Sigurimit të OKB-së dhe Opinionit të Gjykatës Ndërkombëtare të Drejtësisë mbi shpalljen e pavarësisë së Kosovës.</w:t>
      </w:r>
    </w:p>
    <w:p w14:paraId="7292DBC6" w14:textId="77777777" w:rsidR="005907D1" w:rsidRPr="00E705BF" w:rsidRDefault="005907D1" w:rsidP="006C366B">
      <w:pPr>
        <w:pStyle w:val="Bodytext20"/>
        <w:spacing w:after="0" w:line="240" w:lineRule="auto"/>
        <w:ind w:firstLine="284"/>
        <w:jc w:val="both"/>
        <w:rPr>
          <w:rFonts w:ascii="Garamond" w:hAnsi="Garamond"/>
          <w:i/>
          <w:iCs/>
          <w:color w:val="auto"/>
          <w:sz w:val="24"/>
          <w:szCs w:val="24"/>
        </w:rPr>
      </w:pPr>
    </w:p>
    <w:p w14:paraId="54FE3CE9" w14:textId="25C73A0F" w:rsidR="00AC20E6" w:rsidRPr="00E705BF" w:rsidRDefault="00AC20E6" w:rsidP="00AC20E6">
      <w:pPr>
        <w:pStyle w:val="BodyText"/>
        <w:spacing w:after="0" w:line="240" w:lineRule="auto"/>
        <w:ind w:firstLine="284"/>
        <w:rPr>
          <w:rFonts w:ascii="Garamond" w:hAnsi="Garamond"/>
          <w:color w:val="auto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5005"/>
      </w:tblGrid>
      <w:tr w:rsidR="00E705BF" w:rsidRPr="00E705BF" w14:paraId="69A230FE" w14:textId="77777777" w:rsidTr="005907D1">
        <w:tc>
          <w:tcPr>
            <w:tcW w:w="2394" w:type="pct"/>
          </w:tcPr>
          <w:p w14:paraId="2F253EE5" w14:textId="77777777" w:rsidR="005907D1" w:rsidRPr="00E705BF" w:rsidRDefault="005907D1" w:rsidP="005907D1">
            <w:pPr>
              <w:pStyle w:val="BodyText"/>
              <w:spacing w:after="0" w:line="240" w:lineRule="auto"/>
              <w:rPr>
                <w:rFonts w:ascii="Garamond" w:hAnsi="Garamond"/>
                <w:color w:val="auto"/>
                <w:sz w:val="20"/>
                <w:szCs w:val="24"/>
              </w:rPr>
            </w:pPr>
            <w:proofErr w:type="spellStart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Eridana</w:t>
            </w:r>
            <w:proofErr w:type="spellEnd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 xml:space="preserve"> </w:t>
            </w:r>
            <w:proofErr w:type="spellStart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Çano</w:t>
            </w:r>
            <w:proofErr w:type="spellEnd"/>
          </w:p>
          <w:p w14:paraId="42EA9A1A" w14:textId="77777777" w:rsidR="005907D1" w:rsidRPr="00E705BF" w:rsidRDefault="005907D1" w:rsidP="005907D1">
            <w:pPr>
              <w:pStyle w:val="BodyText"/>
              <w:spacing w:after="0" w:line="240" w:lineRule="auto"/>
              <w:rPr>
                <w:rFonts w:ascii="Garamond" w:hAnsi="Garamond"/>
                <w:color w:val="auto"/>
                <w:sz w:val="20"/>
                <w:szCs w:val="24"/>
              </w:rPr>
            </w:pPr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 xml:space="preserve">Koordinatore Kombëtare </w:t>
            </w:r>
            <w:proofErr w:type="spellStart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IPA</w:t>
            </w:r>
            <w:proofErr w:type="spellEnd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 xml:space="preserve"> (</w:t>
            </w:r>
            <w:proofErr w:type="spellStart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NIPAC</w:t>
            </w:r>
            <w:proofErr w:type="spellEnd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)</w:t>
            </w:r>
          </w:p>
          <w:p w14:paraId="3D26B927" w14:textId="77777777" w:rsidR="005907D1" w:rsidRPr="00E705BF" w:rsidRDefault="005907D1" w:rsidP="005907D1">
            <w:pPr>
              <w:pStyle w:val="NoSpacing"/>
              <w:rPr>
                <w:rFonts w:ascii="Garamond" w:hAnsi="Garamond"/>
                <w:sz w:val="20"/>
                <w:szCs w:val="24"/>
              </w:rPr>
            </w:pPr>
            <w:r w:rsidRPr="00E705BF">
              <w:rPr>
                <w:rFonts w:ascii="Garamond" w:hAnsi="Garamond"/>
                <w:sz w:val="20"/>
                <w:szCs w:val="24"/>
              </w:rPr>
              <w:t>Drejtore e Përgjithshme e Agjencisë Shtetërore të Programimit Strategjik dhe Koordinimit dhe Ndihmës</w:t>
            </w:r>
          </w:p>
          <w:p w14:paraId="1199E19E" w14:textId="77777777" w:rsidR="005907D1" w:rsidRPr="00E705BF" w:rsidRDefault="005907D1" w:rsidP="005907D1">
            <w:pPr>
              <w:pStyle w:val="NoSpacing"/>
              <w:rPr>
                <w:rFonts w:ascii="Garamond" w:hAnsi="Garamond"/>
                <w:sz w:val="20"/>
                <w:szCs w:val="24"/>
              </w:rPr>
            </w:pPr>
            <w:r w:rsidRPr="00E705BF">
              <w:rPr>
                <w:rFonts w:ascii="Garamond" w:hAnsi="Garamond"/>
                <w:sz w:val="20"/>
                <w:szCs w:val="24"/>
              </w:rPr>
              <w:t>Rruga “Kuvajt</w:t>
            </w:r>
          </w:p>
          <w:p w14:paraId="081742ED" w14:textId="0E403080" w:rsidR="005907D1" w:rsidRPr="00E705BF" w:rsidRDefault="005907D1" w:rsidP="005907D1">
            <w:pPr>
              <w:pStyle w:val="NoSpacing"/>
              <w:rPr>
                <w:rFonts w:ascii="Garamond" w:hAnsi="Garamond"/>
                <w:sz w:val="20"/>
                <w:szCs w:val="24"/>
              </w:rPr>
            </w:pPr>
            <w:r w:rsidRPr="00E705BF">
              <w:rPr>
                <w:rFonts w:ascii="Garamond" w:hAnsi="Garamond"/>
                <w:sz w:val="20"/>
                <w:szCs w:val="24"/>
              </w:rPr>
              <w:t>Tiranë, Shqipëri</w:t>
            </w:r>
          </w:p>
        </w:tc>
        <w:tc>
          <w:tcPr>
            <w:tcW w:w="2606" w:type="pct"/>
          </w:tcPr>
          <w:p w14:paraId="57BA44B1" w14:textId="77777777" w:rsidR="005907D1" w:rsidRPr="00E705BF" w:rsidRDefault="005907D1" w:rsidP="005907D1">
            <w:pPr>
              <w:pStyle w:val="BodyText"/>
              <w:spacing w:after="0" w:line="240" w:lineRule="auto"/>
              <w:rPr>
                <w:rFonts w:ascii="Garamond" w:hAnsi="Garamond"/>
                <w:color w:val="auto"/>
                <w:sz w:val="20"/>
                <w:szCs w:val="24"/>
              </w:rPr>
            </w:pPr>
            <w:proofErr w:type="spellStart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Florim</w:t>
            </w:r>
            <w:proofErr w:type="spellEnd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 xml:space="preserve"> </w:t>
            </w:r>
            <w:proofErr w:type="spellStart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Canolli</w:t>
            </w:r>
            <w:proofErr w:type="spellEnd"/>
          </w:p>
          <w:p w14:paraId="1FEA0F1F" w14:textId="5681BFEB" w:rsidR="005907D1" w:rsidRPr="00E705BF" w:rsidRDefault="005907D1" w:rsidP="005907D1">
            <w:pPr>
              <w:pStyle w:val="BodyText"/>
              <w:spacing w:after="0" w:line="240" w:lineRule="auto"/>
              <w:rPr>
                <w:rFonts w:ascii="Garamond" w:hAnsi="Garamond"/>
                <w:color w:val="auto"/>
                <w:sz w:val="20"/>
                <w:szCs w:val="24"/>
              </w:rPr>
            </w:pPr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 xml:space="preserve">Koordinatori Kombëtar i </w:t>
            </w:r>
            <w:proofErr w:type="spellStart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IPA</w:t>
            </w:r>
            <w:proofErr w:type="spellEnd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-s</w:t>
            </w:r>
            <w:r w:rsidR="00BD58CE">
              <w:rPr>
                <w:rFonts w:ascii="Garamond" w:hAnsi="Garamond"/>
                <w:color w:val="auto"/>
                <w:sz w:val="20"/>
                <w:szCs w:val="24"/>
              </w:rPr>
              <w:t>ë</w:t>
            </w:r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 xml:space="preserve"> (</w:t>
            </w:r>
            <w:proofErr w:type="spellStart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NIPAC</w:t>
            </w:r>
            <w:proofErr w:type="spellEnd"/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 xml:space="preserve">) </w:t>
            </w:r>
          </w:p>
          <w:p w14:paraId="7152E36A" w14:textId="77777777" w:rsidR="005907D1" w:rsidRPr="00E705BF" w:rsidRDefault="005907D1" w:rsidP="005907D1">
            <w:pPr>
              <w:pStyle w:val="BodyText"/>
              <w:spacing w:after="0" w:line="240" w:lineRule="auto"/>
              <w:rPr>
                <w:rFonts w:ascii="Garamond" w:hAnsi="Garamond"/>
                <w:color w:val="auto"/>
                <w:sz w:val="20"/>
                <w:szCs w:val="24"/>
              </w:rPr>
            </w:pPr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 xml:space="preserve">Zyra e Kryeministrit </w:t>
            </w:r>
          </w:p>
          <w:p w14:paraId="13EB3A78" w14:textId="77777777" w:rsidR="005907D1" w:rsidRPr="00E705BF" w:rsidRDefault="005907D1" w:rsidP="005907D1">
            <w:pPr>
              <w:pStyle w:val="BodyText"/>
              <w:spacing w:after="0" w:line="240" w:lineRule="auto"/>
              <w:rPr>
                <w:rFonts w:ascii="Garamond" w:hAnsi="Garamond"/>
                <w:color w:val="auto"/>
                <w:sz w:val="20"/>
                <w:szCs w:val="24"/>
              </w:rPr>
            </w:pPr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 xml:space="preserve">Qeveria e Kosovës </w:t>
            </w:r>
          </w:p>
          <w:p w14:paraId="422EC2DE" w14:textId="77777777" w:rsidR="005907D1" w:rsidRPr="00E705BF" w:rsidRDefault="005907D1" w:rsidP="005907D1">
            <w:pPr>
              <w:pStyle w:val="BodyText"/>
              <w:spacing w:after="0" w:line="240" w:lineRule="auto"/>
              <w:rPr>
                <w:rFonts w:ascii="Garamond" w:hAnsi="Garamond"/>
                <w:color w:val="auto"/>
                <w:sz w:val="20"/>
                <w:szCs w:val="24"/>
              </w:rPr>
            </w:pPr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Godina Qeveritare</w:t>
            </w:r>
          </w:p>
          <w:p w14:paraId="7F6F3DC8" w14:textId="4F9166A8" w:rsidR="005907D1" w:rsidRPr="00E705BF" w:rsidRDefault="005907D1" w:rsidP="005907D1">
            <w:pPr>
              <w:pStyle w:val="BodyText"/>
              <w:spacing w:after="0" w:line="240" w:lineRule="auto"/>
              <w:rPr>
                <w:rFonts w:ascii="Garamond" w:hAnsi="Garamond"/>
                <w:color w:val="auto"/>
                <w:sz w:val="20"/>
                <w:szCs w:val="24"/>
              </w:rPr>
            </w:pPr>
            <w:r w:rsidRPr="00E705BF">
              <w:rPr>
                <w:rFonts w:ascii="Garamond" w:hAnsi="Garamond"/>
                <w:color w:val="auto"/>
                <w:sz w:val="20"/>
                <w:szCs w:val="24"/>
              </w:rPr>
              <w:t>Nënë Tereza 14 10000 Prishtinë, Kosovë</w:t>
            </w:r>
          </w:p>
        </w:tc>
      </w:tr>
      <w:tr w:rsidR="00E705BF" w:rsidRPr="00E705BF" w14:paraId="6860BDBB" w14:textId="77777777" w:rsidTr="005907D1">
        <w:tc>
          <w:tcPr>
            <w:tcW w:w="5000" w:type="pct"/>
            <w:gridSpan w:val="2"/>
          </w:tcPr>
          <w:p w14:paraId="29071C19" w14:textId="77777777" w:rsidR="00A14D46" w:rsidRDefault="00A14D46" w:rsidP="006C366B">
            <w:pPr>
              <w:pStyle w:val="NoSpacing"/>
              <w:jc w:val="both"/>
              <w:rPr>
                <w:rFonts w:ascii="Garamond" w:hAnsi="Garamond"/>
                <w:sz w:val="18"/>
                <w:szCs w:val="24"/>
              </w:rPr>
            </w:pPr>
          </w:p>
          <w:p w14:paraId="331AD283" w14:textId="47BFED80" w:rsidR="006C366B" w:rsidRPr="00E705BF" w:rsidRDefault="006C366B" w:rsidP="006C366B">
            <w:pPr>
              <w:pStyle w:val="NoSpacing"/>
              <w:jc w:val="both"/>
              <w:rPr>
                <w:rFonts w:ascii="Garamond" w:hAnsi="Garamond"/>
                <w:sz w:val="18"/>
                <w:szCs w:val="24"/>
              </w:rPr>
            </w:pPr>
            <w:proofErr w:type="spellStart"/>
            <w:r w:rsidRPr="00E705BF">
              <w:rPr>
                <w:rFonts w:ascii="Garamond" w:hAnsi="Garamond"/>
                <w:sz w:val="18"/>
                <w:szCs w:val="24"/>
              </w:rPr>
              <w:t>Commission</w:t>
            </w:r>
            <w:proofErr w:type="spellEnd"/>
            <w:r w:rsidRPr="00E705BF">
              <w:rPr>
                <w:rFonts w:ascii="Garamond" w:hAnsi="Garamond"/>
                <w:sz w:val="18"/>
                <w:szCs w:val="24"/>
              </w:rPr>
              <w:t xml:space="preserve"> </w:t>
            </w:r>
            <w:proofErr w:type="spellStart"/>
            <w:r w:rsidRPr="00E705BF">
              <w:rPr>
                <w:rFonts w:ascii="Garamond" w:hAnsi="Garamond"/>
                <w:sz w:val="18"/>
                <w:szCs w:val="24"/>
              </w:rPr>
              <w:t>européenne</w:t>
            </w:r>
            <w:proofErr w:type="spellEnd"/>
            <w:r w:rsidRPr="00E705BF">
              <w:rPr>
                <w:rFonts w:ascii="Garamond" w:hAnsi="Garamond"/>
                <w:sz w:val="18"/>
                <w:szCs w:val="24"/>
              </w:rPr>
              <w:t>/</w:t>
            </w:r>
            <w:proofErr w:type="spellStart"/>
            <w:r w:rsidRPr="00E705BF">
              <w:rPr>
                <w:rFonts w:ascii="Garamond" w:hAnsi="Garamond"/>
                <w:sz w:val="18"/>
                <w:szCs w:val="24"/>
              </w:rPr>
              <w:t>Europese</w:t>
            </w:r>
            <w:proofErr w:type="spellEnd"/>
            <w:r w:rsidRPr="00E705BF">
              <w:rPr>
                <w:rFonts w:ascii="Garamond" w:hAnsi="Garamond"/>
                <w:sz w:val="18"/>
                <w:szCs w:val="24"/>
              </w:rPr>
              <w:t xml:space="preserve"> </w:t>
            </w:r>
            <w:proofErr w:type="spellStart"/>
            <w:r w:rsidRPr="00E705BF">
              <w:rPr>
                <w:rFonts w:ascii="Garamond" w:hAnsi="Garamond"/>
                <w:sz w:val="18"/>
                <w:szCs w:val="24"/>
              </w:rPr>
              <w:t>Commissie</w:t>
            </w:r>
            <w:proofErr w:type="spellEnd"/>
            <w:r w:rsidRPr="00E705BF">
              <w:rPr>
                <w:rFonts w:ascii="Garamond" w:hAnsi="Garamond"/>
                <w:sz w:val="18"/>
                <w:szCs w:val="24"/>
              </w:rPr>
              <w:t xml:space="preserve">, 1049 </w:t>
            </w:r>
            <w:proofErr w:type="spellStart"/>
            <w:r w:rsidRPr="00E705BF">
              <w:rPr>
                <w:rFonts w:ascii="Garamond" w:hAnsi="Garamond"/>
                <w:sz w:val="18"/>
                <w:szCs w:val="24"/>
              </w:rPr>
              <w:t>Bruxelles</w:t>
            </w:r>
            <w:proofErr w:type="spellEnd"/>
            <w:r w:rsidRPr="00E705BF">
              <w:rPr>
                <w:rFonts w:ascii="Garamond" w:hAnsi="Garamond"/>
                <w:sz w:val="18"/>
                <w:szCs w:val="24"/>
              </w:rPr>
              <w:t xml:space="preserve">/Bruksel, </w:t>
            </w:r>
            <w:proofErr w:type="spellStart"/>
            <w:r w:rsidRPr="00E705BF">
              <w:rPr>
                <w:rFonts w:ascii="Garamond" w:hAnsi="Garamond"/>
                <w:sz w:val="18"/>
                <w:szCs w:val="24"/>
              </w:rPr>
              <w:t>BELG1QUE</w:t>
            </w:r>
            <w:proofErr w:type="spellEnd"/>
            <w:r w:rsidRPr="00E705BF">
              <w:rPr>
                <w:rFonts w:ascii="Garamond" w:hAnsi="Garamond"/>
                <w:sz w:val="18"/>
                <w:szCs w:val="24"/>
              </w:rPr>
              <w:t>/</w:t>
            </w:r>
            <w:proofErr w:type="spellStart"/>
            <w:r w:rsidRPr="00E705BF">
              <w:rPr>
                <w:rFonts w:ascii="Garamond" w:hAnsi="Garamond"/>
                <w:sz w:val="18"/>
                <w:szCs w:val="24"/>
              </w:rPr>
              <w:t>BELGIË</w:t>
            </w:r>
            <w:proofErr w:type="spellEnd"/>
            <w:r w:rsidRPr="00E705BF">
              <w:rPr>
                <w:rFonts w:ascii="Garamond" w:hAnsi="Garamond"/>
                <w:sz w:val="18"/>
                <w:szCs w:val="24"/>
              </w:rPr>
              <w:t xml:space="preserve"> - Tel. +32 22991111 Zyrë: L-15 08/098 - Tel. linja </w:t>
            </w:r>
            <w:proofErr w:type="spellStart"/>
            <w:r w:rsidRPr="00E705BF">
              <w:rPr>
                <w:rFonts w:ascii="Garamond" w:hAnsi="Garamond"/>
                <w:sz w:val="18"/>
                <w:szCs w:val="24"/>
              </w:rPr>
              <w:t>direkte</w:t>
            </w:r>
            <w:proofErr w:type="spellEnd"/>
            <w:r w:rsidRPr="00E705BF">
              <w:rPr>
                <w:rFonts w:ascii="Garamond" w:hAnsi="Garamond"/>
                <w:sz w:val="18"/>
                <w:szCs w:val="24"/>
              </w:rPr>
              <w:t xml:space="preserve"> +32 229-65403</w:t>
            </w:r>
          </w:p>
          <w:p w14:paraId="2422DC0E" w14:textId="63339F68" w:rsidR="006C366B" w:rsidRPr="00E705BF" w:rsidRDefault="006C366B" w:rsidP="006C366B">
            <w:pPr>
              <w:pStyle w:val="Bodytext20"/>
              <w:spacing w:after="0" w:line="240" w:lineRule="auto"/>
              <w:jc w:val="both"/>
              <w:rPr>
                <w:rFonts w:ascii="Garamond" w:hAnsi="Garamond"/>
                <w:color w:val="auto"/>
                <w:sz w:val="20"/>
                <w:szCs w:val="24"/>
              </w:rPr>
            </w:pPr>
            <w:proofErr w:type="spellStart"/>
            <w:r w:rsidRPr="00E705BF">
              <w:rPr>
                <w:rFonts w:ascii="Garamond" w:hAnsi="Garamond"/>
                <w:color w:val="auto"/>
                <w:sz w:val="18"/>
                <w:szCs w:val="24"/>
              </w:rPr>
              <w:t>Valentina</w:t>
            </w:r>
            <w:proofErr w:type="spellEnd"/>
            <w:r w:rsidRPr="00E705BF">
              <w:rPr>
                <w:rFonts w:ascii="Garamond" w:hAnsi="Garamond"/>
                <w:color w:val="auto"/>
                <w:sz w:val="18"/>
                <w:szCs w:val="24"/>
              </w:rPr>
              <w:t xml:space="preserve"> </w:t>
            </w:r>
            <w:proofErr w:type="spellStart"/>
            <w:r w:rsidRPr="00E705BF">
              <w:rPr>
                <w:rFonts w:ascii="Garamond" w:hAnsi="Garamond"/>
                <w:color w:val="auto"/>
                <w:sz w:val="18"/>
                <w:szCs w:val="24"/>
              </w:rPr>
              <w:t>Superti@ec</w:t>
            </w:r>
            <w:proofErr w:type="spellEnd"/>
            <w:r w:rsidRPr="00E705BF">
              <w:rPr>
                <w:rFonts w:ascii="Garamond" w:hAnsi="Garamond"/>
                <w:color w:val="auto"/>
                <w:sz w:val="18"/>
                <w:szCs w:val="24"/>
              </w:rPr>
              <w:t xml:space="preserve">. </w:t>
            </w:r>
            <w:proofErr w:type="spellStart"/>
            <w:r w:rsidRPr="00E705BF">
              <w:rPr>
                <w:rFonts w:ascii="Garamond" w:hAnsi="Garamond"/>
                <w:color w:val="auto"/>
                <w:sz w:val="18"/>
                <w:szCs w:val="24"/>
              </w:rPr>
              <w:t>europa.cu</w:t>
            </w:r>
            <w:proofErr w:type="spellEnd"/>
          </w:p>
        </w:tc>
      </w:tr>
    </w:tbl>
    <w:p w14:paraId="670B0A8B" w14:textId="77777777" w:rsidR="006C366B" w:rsidRPr="00E705BF" w:rsidRDefault="006C366B" w:rsidP="00AC20E6">
      <w:pPr>
        <w:pStyle w:val="BodyText"/>
        <w:spacing w:after="0" w:line="240" w:lineRule="auto"/>
        <w:ind w:firstLine="284"/>
        <w:rPr>
          <w:rFonts w:ascii="Garamond" w:hAnsi="Garamond"/>
          <w:color w:val="auto"/>
          <w:sz w:val="24"/>
          <w:szCs w:val="24"/>
        </w:rPr>
      </w:pPr>
    </w:p>
    <w:p w14:paraId="3E87080E" w14:textId="77777777" w:rsidR="006C366B" w:rsidRPr="00E705BF" w:rsidRDefault="006C366B" w:rsidP="00AC20E6">
      <w:pPr>
        <w:pStyle w:val="Bodytext20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</w:p>
    <w:p w14:paraId="634A6EA7" w14:textId="25ED38EA" w:rsidR="00AC20E6" w:rsidRPr="00E705BF" w:rsidRDefault="00AC20E6" w:rsidP="00AC20E6">
      <w:pPr>
        <w:pStyle w:val="Bodytext20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Për shkak të kalimit në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SUMMA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si mjeti i ri i financave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korporative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të Komisionit, që zëvendëson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ABAC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, numrat/kodet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JAD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për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alokimet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e reja buxhetore që fillojnë nga viti 2025 duhet të zëvendësohen me numrat/kodet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JAG.SUM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>.</w:t>
      </w:r>
    </w:p>
    <w:p w14:paraId="6E725064" w14:textId="77777777" w:rsidR="006C366B" w:rsidRPr="00E705BF" w:rsidRDefault="006C366B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</w:p>
    <w:p w14:paraId="3983F6BA" w14:textId="625B950F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Ndryshimi i mëposhtëm i Marrëveshjes së Financimit çmohet i nevojshëm:</w:t>
      </w:r>
    </w:p>
    <w:p w14:paraId="169D134B" w14:textId="6289B349" w:rsidR="00AC20E6" w:rsidRPr="00E705BF" w:rsidRDefault="00AC20E6" w:rsidP="00AC20E6">
      <w:pPr>
        <w:pStyle w:val="BodyText"/>
        <w:tabs>
          <w:tab w:val="left" w:pos="72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1.</w:t>
      </w:r>
      <w:r w:rsidR="006C366B" w:rsidRPr="00E705BF">
        <w:rPr>
          <w:rFonts w:ascii="Garamond" w:hAnsi="Garamond"/>
          <w:color w:val="auto"/>
          <w:sz w:val="24"/>
          <w:szCs w:val="24"/>
        </w:rPr>
        <w:t xml:space="preserve"> </w:t>
      </w:r>
      <w:r w:rsidRPr="00E705BF">
        <w:rPr>
          <w:rFonts w:ascii="Garamond" w:hAnsi="Garamond"/>
          <w:color w:val="auto"/>
          <w:sz w:val="24"/>
          <w:szCs w:val="24"/>
        </w:rPr>
        <w:t>Neni 1 (1) i Kushteve të Veçanta të Marrëveshjes së Financimit zëvendësohet me sa vijon:</w:t>
      </w:r>
    </w:p>
    <w:p w14:paraId="77E486AD" w14:textId="77777777" w:rsidR="006C366B" w:rsidRPr="00E705BF" w:rsidRDefault="006C366B" w:rsidP="006C366B">
      <w:pPr>
        <w:pStyle w:val="BodyText"/>
        <w:spacing w:after="0" w:line="240" w:lineRule="auto"/>
        <w:ind w:firstLine="284"/>
        <w:jc w:val="center"/>
        <w:rPr>
          <w:rFonts w:ascii="Garamond" w:hAnsi="Garamond"/>
          <w:b/>
          <w:bCs/>
          <w:iCs/>
          <w:color w:val="auto"/>
          <w:sz w:val="24"/>
          <w:szCs w:val="24"/>
        </w:rPr>
      </w:pPr>
    </w:p>
    <w:p w14:paraId="22F9CFEE" w14:textId="150F9416" w:rsidR="00AC20E6" w:rsidRPr="00E705BF" w:rsidRDefault="00AC20E6" w:rsidP="006C366B">
      <w:pPr>
        <w:pStyle w:val="BodyText"/>
        <w:spacing w:after="0" w:line="240" w:lineRule="auto"/>
        <w:ind w:firstLine="284"/>
        <w:jc w:val="center"/>
        <w:rPr>
          <w:rFonts w:ascii="Garamond" w:hAnsi="Garamond"/>
          <w:iCs/>
          <w:color w:val="auto"/>
          <w:sz w:val="24"/>
          <w:szCs w:val="24"/>
        </w:rPr>
      </w:pPr>
      <w:r w:rsidRPr="00E705BF">
        <w:rPr>
          <w:rFonts w:ascii="Garamond" w:hAnsi="Garamond"/>
          <w:iCs/>
          <w:color w:val="auto"/>
          <w:sz w:val="24"/>
          <w:szCs w:val="24"/>
        </w:rPr>
        <w:t>“Neni 1</w:t>
      </w:r>
    </w:p>
    <w:p w14:paraId="11B0BF93" w14:textId="77777777" w:rsidR="006C366B" w:rsidRPr="00E705BF" w:rsidRDefault="006C366B" w:rsidP="006C366B">
      <w:pPr>
        <w:pStyle w:val="BodyText"/>
        <w:spacing w:after="0" w:line="240" w:lineRule="auto"/>
        <w:ind w:firstLine="284"/>
        <w:jc w:val="center"/>
        <w:rPr>
          <w:rFonts w:ascii="Garamond" w:hAnsi="Garamond"/>
          <w:color w:val="auto"/>
          <w:sz w:val="24"/>
          <w:szCs w:val="24"/>
        </w:rPr>
      </w:pPr>
    </w:p>
    <w:p w14:paraId="64AAB354" w14:textId="5BF62F32" w:rsidR="00AC20E6" w:rsidRPr="00E705BF" w:rsidRDefault="00AC20E6" w:rsidP="00AC20E6">
      <w:pPr>
        <w:pStyle w:val="BodyText"/>
        <w:tabs>
          <w:tab w:val="left" w:pos="116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1</w:t>
      </w:r>
      <w:r w:rsidR="00E705BF" w:rsidRPr="00E705BF">
        <w:rPr>
          <w:rFonts w:ascii="Garamond" w:hAnsi="Garamond"/>
          <w:color w:val="auto"/>
          <w:sz w:val="24"/>
          <w:szCs w:val="24"/>
        </w:rPr>
        <w:t>.</w:t>
      </w:r>
      <w:r w:rsidR="006C366B" w:rsidRPr="00E705BF">
        <w:rPr>
          <w:rFonts w:ascii="Garamond" w:hAnsi="Garamond"/>
          <w:color w:val="auto"/>
          <w:sz w:val="24"/>
          <w:szCs w:val="24"/>
        </w:rPr>
        <w:t xml:space="preserve"> </w:t>
      </w:r>
      <w:r w:rsidRPr="00E705BF">
        <w:rPr>
          <w:rFonts w:ascii="Garamond" w:hAnsi="Garamond"/>
          <w:color w:val="auto"/>
          <w:sz w:val="24"/>
          <w:szCs w:val="24"/>
        </w:rPr>
        <w:t xml:space="preserve">Bashkimi pranon të financojë dhe përfituesit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pranojnë financimin e Programit të mëposhtëm të Bashkëpunimit Ndërkufitar, siç përshkruhet në </w:t>
      </w:r>
      <w:r w:rsidR="00CC50BB" w:rsidRPr="00E705BF">
        <w:rPr>
          <w:rFonts w:ascii="Garamond" w:hAnsi="Garamond"/>
          <w:color w:val="auto"/>
          <w:sz w:val="24"/>
          <w:szCs w:val="24"/>
        </w:rPr>
        <w:t xml:space="preserve">shtojcën </w:t>
      </w:r>
      <w:r w:rsidRPr="00E705BF">
        <w:rPr>
          <w:rFonts w:ascii="Garamond" w:hAnsi="Garamond"/>
          <w:color w:val="auto"/>
          <w:sz w:val="24"/>
          <w:szCs w:val="24"/>
        </w:rPr>
        <w:t>I:</w:t>
      </w:r>
    </w:p>
    <w:p w14:paraId="03AE7D81" w14:textId="504469CF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Programi i Bashkëpunimit Ndërkufitar Shqipëri</w:t>
      </w:r>
      <w:r w:rsidR="00610CB1" w:rsidRPr="00E705BF">
        <w:rPr>
          <w:rFonts w:ascii="Garamond" w:hAnsi="Garamond"/>
          <w:color w:val="auto"/>
          <w:sz w:val="24"/>
          <w:szCs w:val="24"/>
        </w:rPr>
        <w:t>–</w:t>
      </w:r>
      <w:r w:rsidRPr="00E705BF">
        <w:rPr>
          <w:rFonts w:ascii="Garamond" w:hAnsi="Garamond"/>
          <w:color w:val="auto"/>
          <w:sz w:val="24"/>
          <w:szCs w:val="24"/>
        </w:rPr>
        <w:t>Kosovë</w:t>
      </w:r>
      <w:r w:rsidR="00610CB1" w:rsidRPr="00E705BF">
        <w:rPr>
          <w:rFonts w:ascii="Garamond" w:hAnsi="Garamond"/>
          <w:color w:val="auto"/>
          <w:sz w:val="24"/>
          <w:szCs w:val="24"/>
        </w:rPr>
        <w:t>,</w:t>
      </w:r>
      <w:r w:rsidRPr="00E705BF">
        <w:rPr>
          <w:rFonts w:ascii="Garamond" w:hAnsi="Garamond"/>
          <w:color w:val="auto"/>
          <w:sz w:val="24"/>
          <w:szCs w:val="24"/>
        </w:rPr>
        <w:t xml:space="preserve"> për vitet 2021</w:t>
      </w:r>
      <w:r w:rsidR="00610CB1" w:rsidRPr="00E705BF">
        <w:rPr>
          <w:rFonts w:ascii="Garamond" w:hAnsi="Garamond"/>
          <w:color w:val="auto"/>
          <w:sz w:val="24"/>
          <w:szCs w:val="24"/>
        </w:rPr>
        <w:t>–</w:t>
      </w:r>
      <w:r w:rsidRPr="00E705BF">
        <w:rPr>
          <w:rFonts w:ascii="Garamond" w:hAnsi="Garamond"/>
          <w:color w:val="auto"/>
          <w:sz w:val="24"/>
          <w:szCs w:val="24"/>
        </w:rPr>
        <w:t xml:space="preserve">2027 </w:t>
      </w:r>
      <w:r w:rsidR="0096010A" w:rsidRPr="00E705BF">
        <w:rPr>
          <w:rFonts w:ascii="Garamond" w:hAnsi="Garamond"/>
          <w:color w:val="auto"/>
          <w:sz w:val="24"/>
          <w:szCs w:val="24"/>
        </w:rPr>
        <w:t>numri</w:t>
      </w:r>
      <w:r w:rsidR="0096010A">
        <w:rPr>
          <w:rFonts w:ascii="Garamond" w:hAnsi="Garamond"/>
          <w:color w:val="auto"/>
          <w:sz w:val="24"/>
          <w:szCs w:val="24"/>
        </w:rPr>
        <w:t>/</w:t>
      </w:r>
      <w:r w:rsidRPr="00E705BF">
        <w:rPr>
          <w:rFonts w:ascii="Garamond" w:hAnsi="Garamond"/>
          <w:color w:val="auto"/>
          <w:sz w:val="24"/>
          <w:szCs w:val="24"/>
        </w:rPr>
        <w:t>at/</w:t>
      </w:r>
      <w:r w:rsidR="0096010A" w:rsidRPr="00E705BF">
        <w:rPr>
          <w:rFonts w:ascii="Garamond" w:hAnsi="Garamond"/>
          <w:color w:val="auto"/>
          <w:sz w:val="24"/>
          <w:szCs w:val="24"/>
        </w:rPr>
        <w:t>kodi</w:t>
      </w:r>
      <w:r w:rsidR="0096010A">
        <w:rPr>
          <w:rFonts w:ascii="Garamond" w:hAnsi="Garamond"/>
          <w:color w:val="auto"/>
          <w:sz w:val="24"/>
          <w:szCs w:val="24"/>
        </w:rPr>
        <w:t>/</w:t>
      </w:r>
      <w:r w:rsidRPr="00E705BF">
        <w:rPr>
          <w:rFonts w:ascii="Garamond" w:hAnsi="Garamond"/>
          <w:color w:val="auto"/>
          <w:sz w:val="24"/>
          <w:szCs w:val="24"/>
        </w:rPr>
        <w:t>et i</w:t>
      </w:r>
      <w:r w:rsidR="0096010A">
        <w:rPr>
          <w:rFonts w:ascii="Garamond" w:hAnsi="Garamond"/>
          <w:color w:val="auto"/>
          <w:sz w:val="24"/>
          <w:szCs w:val="24"/>
        </w:rPr>
        <w:t>/e</w:t>
      </w:r>
      <w:r w:rsidRPr="00E705BF">
        <w:rPr>
          <w:rFonts w:ascii="Garamond" w:hAnsi="Garamond"/>
          <w:color w:val="auto"/>
          <w:sz w:val="24"/>
          <w:szCs w:val="24"/>
        </w:rPr>
        <w:t xml:space="preserve"> angazhimeve globale:</w:t>
      </w:r>
    </w:p>
    <w:p w14:paraId="58116520" w14:textId="77777777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Për vitin 2022: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JAD.971600</w:t>
      </w:r>
      <w:proofErr w:type="spellEnd"/>
    </w:p>
    <w:p w14:paraId="2E615D5C" w14:textId="77777777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Për vitin 2025: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JAG.SUM.1963812</w:t>
      </w:r>
      <w:proofErr w:type="spellEnd"/>
    </w:p>
    <w:p w14:paraId="68475901" w14:textId="6D8634D8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Ky Program i Bashkëpunimit Ndërkufitar financohet nga Buxheti i Bashkimit</w:t>
      </w:r>
      <w:r w:rsidR="0096010A">
        <w:rPr>
          <w:rFonts w:ascii="Garamond" w:hAnsi="Garamond"/>
          <w:color w:val="auto"/>
          <w:sz w:val="24"/>
          <w:szCs w:val="24"/>
        </w:rPr>
        <w:t>,</w:t>
      </w:r>
      <w:r w:rsidRPr="00E705BF">
        <w:rPr>
          <w:rFonts w:ascii="Garamond" w:hAnsi="Garamond"/>
          <w:color w:val="auto"/>
          <w:sz w:val="24"/>
          <w:szCs w:val="24"/>
        </w:rPr>
        <w:t xml:space="preserve"> sipas aktit themelor të mëposhtëm: Instrumenti për Ndihmë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Para</w:t>
      </w:r>
      <w:r w:rsidR="0096010A">
        <w:rPr>
          <w:rFonts w:ascii="Garamond" w:hAnsi="Garamond"/>
          <w:color w:val="auto"/>
          <w:sz w:val="24"/>
          <w:szCs w:val="24"/>
        </w:rPr>
        <w:t>a</w:t>
      </w:r>
      <w:r w:rsidRPr="00E705BF">
        <w:rPr>
          <w:rFonts w:ascii="Garamond" w:hAnsi="Garamond"/>
          <w:color w:val="auto"/>
          <w:sz w:val="24"/>
          <w:szCs w:val="24"/>
        </w:rPr>
        <w:t>nëtarësimit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(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>).</w:t>
      </w:r>
    </w:p>
    <w:p w14:paraId="142E5940" w14:textId="703CC991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2</w:t>
      </w:r>
      <w:r w:rsidR="0096010A">
        <w:rPr>
          <w:rFonts w:ascii="Garamond" w:hAnsi="Garamond"/>
          <w:color w:val="auto"/>
          <w:sz w:val="24"/>
          <w:szCs w:val="24"/>
        </w:rPr>
        <w:t>.</w:t>
      </w:r>
      <w:r w:rsidR="006C366B" w:rsidRPr="00E705BF">
        <w:rPr>
          <w:rFonts w:ascii="Garamond" w:hAnsi="Garamond"/>
          <w:color w:val="auto"/>
          <w:sz w:val="24"/>
          <w:szCs w:val="24"/>
        </w:rPr>
        <w:t xml:space="preserve"> </w:t>
      </w:r>
      <w:r w:rsidRPr="00E705BF">
        <w:rPr>
          <w:rFonts w:ascii="Garamond" w:hAnsi="Garamond"/>
          <w:color w:val="auto"/>
          <w:sz w:val="24"/>
          <w:szCs w:val="24"/>
        </w:rPr>
        <w:t xml:space="preserve"> Kostoja totale e parashikuar e këtij Programi të Bashkëpunimit Ndërkufitar është 9,734,117.64 </w:t>
      </w:r>
      <w:r w:rsidR="0096010A" w:rsidRPr="00E705BF">
        <w:rPr>
          <w:rFonts w:ascii="Garamond" w:hAnsi="Garamond"/>
          <w:color w:val="auto"/>
          <w:sz w:val="24"/>
          <w:szCs w:val="24"/>
        </w:rPr>
        <w:t>euro</w:t>
      </w:r>
      <w:r w:rsidRPr="00E705BF">
        <w:rPr>
          <w:rFonts w:ascii="Garamond" w:hAnsi="Garamond"/>
          <w:color w:val="auto"/>
          <w:sz w:val="24"/>
          <w:szCs w:val="24"/>
        </w:rPr>
        <w:t xml:space="preserve"> dhe kontributi maksimal i Bashkimit për këtë Program Bashkëpunimi Ndërkufitar është caktuar në 8,400,000 </w:t>
      </w:r>
      <w:r w:rsidR="0096010A" w:rsidRPr="00E705BF">
        <w:rPr>
          <w:rFonts w:ascii="Garamond" w:hAnsi="Garamond"/>
          <w:color w:val="auto"/>
          <w:sz w:val="24"/>
          <w:szCs w:val="24"/>
        </w:rPr>
        <w:t>euro</w:t>
      </w:r>
      <w:r w:rsidRPr="00E705BF">
        <w:rPr>
          <w:rFonts w:ascii="Garamond" w:hAnsi="Garamond"/>
          <w:color w:val="auto"/>
          <w:sz w:val="24"/>
          <w:szCs w:val="24"/>
        </w:rPr>
        <w:t>.</w:t>
      </w:r>
    </w:p>
    <w:p w14:paraId="3BC32CCC" w14:textId="52584607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Ky kontribut i Bashkimit do të ndahet në angazhime vjetore për periudhën 2021</w:t>
      </w:r>
      <w:r w:rsidR="001232BA">
        <w:rPr>
          <w:rFonts w:ascii="Garamond" w:hAnsi="Garamond"/>
          <w:color w:val="auto"/>
          <w:sz w:val="24"/>
          <w:szCs w:val="24"/>
        </w:rPr>
        <w:t xml:space="preserve"> –</w:t>
      </w:r>
      <w:r w:rsidRPr="00E705BF">
        <w:rPr>
          <w:rFonts w:ascii="Garamond" w:hAnsi="Garamond"/>
          <w:color w:val="auto"/>
          <w:sz w:val="24"/>
          <w:szCs w:val="24"/>
        </w:rPr>
        <w:t xml:space="preserve">2027 në përputhje me </w:t>
      </w:r>
      <w:r w:rsidR="003C7BDF" w:rsidRPr="00E705BF">
        <w:rPr>
          <w:rFonts w:ascii="Garamond" w:hAnsi="Garamond"/>
          <w:color w:val="auto"/>
          <w:sz w:val="24"/>
          <w:szCs w:val="24"/>
        </w:rPr>
        <w:t xml:space="preserve">aneksin </w:t>
      </w:r>
      <w:r w:rsidRPr="00E705BF">
        <w:rPr>
          <w:rFonts w:ascii="Garamond" w:hAnsi="Garamond"/>
          <w:color w:val="auto"/>
          <w:sz w:val="24"/>
          <w:szCs w:val="24"/>
        </w:rPr>
        <w:t>I. Asgjë në këtë Marrëveshje Financimi nuk mund të interpretohet si një angazhim financiar i Bashkimit</w:t>
      </w:r>
      <w:r w:rsidR="003C7BDF">
        <w:rPr>
          <w:rFonts w:ascii="Garamond" w:hAnsi="Garamond"/>
          <w:color w:val="auto"/>
          <w:sz w:val="24"/>
          <w:szCs w:val="24"/>
        </w:rPr>
        <w:t>,</w:t>
      </w:r>
      <w:r w:rsidRPr="00E705BF">
        <w:rPr>
          <w:rFonts w:ascii="Garamond" w:hAnsi="Garamond"/>
          <w:color w:val="auto"/>
          <w:sz w:val="24"/>
          <w:szCs w:val="24"/>
        </w:rPr>
        <w:t xml:space="preserve"> lidhur me kreditë që ende nuk janë miratuar me miratimin e buxhetit të BE-së.</w:t>
      </w:r>
    </w:p>
    <w:p w14:paraId="499A7091" w14:textId="19799860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Komisioni do t’i njoftojë me shkrim përfituesit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mbi miratimin e angazhimeve financiare të mëtejshme të përcaktuara në </w:t>
      </w:r>
      <w:r w:rsidR="003C7BDF" w:rsidRPr="00E705BF">
        <w:rPr>
          <w:rFonts w:ascii="Garamond" w:hAnsi="Garamond"/>
          <w:color w:val="auto"/>
          <w:sz w:val="24"/>
          <w:szCs w:val="24"/>
        </w:rPr>
        <w:t xml:space="preserve">aneksin </w:t>
      </w:r>
      <w:r w:rsidRPr="00E705BF">
        <w:rPr>
          <w:rFonts w:ascii="Garamond" w:hAnsi="Garamond"/>
          <w:color w:val="auto"/>
          <w:sz w:val="24"/>
          <w:szCs w:val="24"/>
        </w:rPr>
        <w:t>I.</w:t>
      </w:r>
    </w:p>
    <w:p w14:paraId="44DD3814" w14:textId="77777777" w:rsidR="00AC20E6" w:rsidRPr="00E705BF" w:rsidRDefault="00AC20E6" w:rsidP="00AC20E6">
      <w:pPr>
        <w:pStyle w:val="BodyText"/>
        <w:spacing w:after="0" w:line="240" w:lineRule="auto"/>
        <w:ind w:firstLine="284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lastRenderedPageBreak/>
        <w:t xml:space="preserve">Nuk kërkohet asnjë kontribut financiar nga përfituesit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>.</w:t>
      </w:r>
    </w:p>
    <w:p w14:paraId="75BD2317" w14:textId="1DEDB038" w:rsidR="00AC20E6" w:rsidRPr="00E705BF" w:rsidRDefault="00AC20E6" w:rsidP="00AC20E6">
      <w:pPr>
        <w:pStyle w:val="BodyText"/>
        <w:tabs>
          <w:tab w:val="left" w:pos="116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1</w:t>
      </w:r>
      <w:r w:rsidR="003C7BDF">
        <w:rPr>
          <w:rFonts w:ascii="Garamond" w:hAnsi="Garamond"/>
          <w:color w:val="auto"/>
          <w:sz w:val="24"/>
          <w:szCs w:val="24"/>
        </w:rPr>
        <w:t>.</w:t>
      </w:r>
      <w:r w:rsidR="006C366B" w:rsidRPr="00E705BF">
        <w:rPr>
          <w:rFonts w:ascii="Garamond" w:hAnsi="Garamond"/>
          <w:color w:val="auto"/>
          <w:sz w:val="24"/>
          <w:szCs w:val="24"/>
        </w:rPr>
        <w:t xml:space="preserve"> </w:t>
      </w:r>
      <w:r w:rsidRPr="00E705BF">
        <w:rPr>
          <w:rFonts w:ascii="Garamond" w:hAnsi="Garamond"/>
          <w:color w:val="auto"/>
          <w:sz w:val="24"/>
          <w:szCs w:val="24"/>
        </w:rPr>
        <w:t xml:space="preserve">Programi i Bashkëpunimit Ndërkufitar do të zbatohet në përputhje me përshkrimin e dhënë në </w:t>
      </w:r>
      <w:r w:rsidR="003C7BDF" w:rsidRPr="00E705BF">
        <w:rPr>
          <w:rFonts w:ascii="Garamond" w:hAnsi="Garamond"/>
          <w:color w:val="auto"/>
          <w:sz w:val="24"/>
          <w:szCs w:val="24"/>
        </w:rPr>
        <w:t xml:space="preserve">shtojcën </w:t>
      </w:r>
      <w:r w:rsidRPr="00E705BF">
        <w:rPr>
          <w:rFonts w:ascii="Garamond" w:hAnsi="Garamond"/>
          <w:color w:val="auto"/>
          <w:sz w:val="24"/>
          <w:szCs w:val="24"/>
        </w:rPr>
        <w:t>I.</w:t>
      </w:r>
    </w:p>
    <w:p w14:paraId="73F822A9" w14:textId="77777777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Të gjitha dispozitat e tjera të Marrëveshjes së Financimit mbeten të pandryshuara.</w:t>
      </w:r>
    </w:p>
    <w:p w14:paraId="02281BC8" w14:textId="77777777" w:rsidR="006C366B" w:rsidRPr="00E705BF" w:rsidRDefault="006C366B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</w:p>
    <w:p w14:paraId="1156B099" w14:textId="2063BE14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Lutemi përgjigjen ndaj kësaj letre me pranimin tuaj për ndryshimet e shpjeguara më sipër, duke përdorur modelin e letrës së përgjigjes në </w:t>
      </w:r>
      <w:r w:rsidR="003C7BDF" w:rsidRPr="00E705BF">
        <w:rPr>
          <w:rFonts w:ascii="Garamond" w:hAnsi="Garamond"/>
          <w:color w:val="auto"/>
          <w:sz w:val="24"/>
          <w:szCs w:val="24"/>
        </w:rPr>
        <w:t xml:space="preserve">shtojcën </w:t>
      </w:r>
      <w:r w:rsidRPr="00E705BF">
        <w:rPr>
          <w:rFonts w:ascii="Garamond" w:hAnsi="Garamond"/>
          <w:color w:val="auto"/>
          <w:sz w:val="24"/>
          <w:szCs w:val="24"/>
        </w:rPr>
        <w:t>1.</w:t>
      </w:r>
    </w:p>
    <w:p w14:paraId="45C19328" w14:textId="5CF50C88" w:rsidR="00AC20E6" w:rsidRPr="00E705BF" w:rsidRDefault="00AC20E6" w:rsidP="00AC20E6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Ky shkëmbim letrash do të përbëjë </w:t>
      </w:r>
      <w:r w:rsidR="003C7BDF" w:rsidRPr="00E705BF">
        <w:rPr>
          <w:rFonts w:ascii="Garamond" w:hAnsi="Garamond"/>
          <w:color w:val="auto"/>
          <w:sz w:val="24"/>
          <w:szCs w:val="24"/>
        </w:rPr>
        <w:t>ndryshimin nr</w:t>
      </w:r>
      <w:r w:rsidRPr="00E705BF">
        <w:rPr>
          <w:rFonts w:ascii="Garamond" w:hAnsi="Garamond"/>
          <w:color w:val="auto"/>
          <w:sz w:val="24"/>
          <w:szCs w:val="24"/>
        </w:rPr>
        <w:t xml:space="preserve">. 1 të Marrëveshjes së Financimit, i cili do të hyjë në fuqi në datën e fundit të nënshkrimit të letrave, pas përfundimit të procedurave të brendshme ligjore të përfituesve të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, të cilët pranojnë ndryshimin nga dy përfituesit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. Komisioni do t’i njoftojë përfituesit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për datën e hyrjes në fuqi, e cila nuk do të jetë më vonë se 31 dhjetor 2026.</w:t>
      </w:r>
    </w:p>
    <w:p w14:paraId="2E373A80" w14:textId="3FEEAD0D" w:rsidR="00AC20E6" w:rsidRPr="00E705BF" w:rsidRDefault="00AC20E6" w:rsidP="00AC20E6">
      <w:pPr>
        <w:pStyle w:val="BodyText"/>
        <w:spacing w:after="0" w:line="240" w:lineRule="auto"/>
        <w:ind w:firstLine="284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Pres me interes përgjigjet tuaja</w:t>
      </w:r>
      <w:r w:rsidR="003C7BDF">
        <w:rPr>
          <w:rFonts w:ascii="Garamond" w:hAnsi="Garamond"/>
          <w:color w:val="auto"/>
          <w:sz w:val="24"/>
          <w:szCs w:val="24"/>
        </w:rPr>
        <w:t>,</w:t>
      </w:r>
      <w:r w:rsidRPr="00E705BF">
        <w:rPr>
          <w:rFonts w:ascii="Garamond" w:hAnsi="Garamond"/>
          <w:color w:val="auto"/>
          <w:sz w:val="24"/>
          <w:szCs w:val="24"/>
        </w:rPr>
        <w:t xml:space="preserve"> ku pranoni këtë ndryshim.</w:t>
      </w:r>
    </w:p>
    <w:p w14:paraId="17CC1998" w14:textId="77777777" w:rsidR="00AC20E6" w:rsidRPr="00E705BF" w:rsidRDefault="00AC20E6" w:rsidP="00AC20E6">
      <w:pPr>
        <w:pStyle w:val="Picturecaption"/>
        <w:ind w:firstLine="284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Me respekt, </w:t>
      </w:r>
    </w:p>
    <w:p w14:paraId="0BFE8E93" w14:textId="77777777" w:rsidR="00AC20E6" w:rsidRPr="00E705BF" w:rsidRDefault="00AC20E6" w:rsidP="00AC20E6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3FB05347" w14:textId="77777777" w:rsidR="00AC20E6" w:rsidRPr="00E705BF" w:rsidRDefault="00AC20E6" w:rsidP="00AC20E6">
      <w:pPr>
        <w:pStyle w:val="Picturecaption"/>
        <w:ind w:firstLine="284"/>
        <w:rPr>
          <w:rFonts w:ascii="Garamond" w:hAnsi="Garamond"/>
          <w:color w:val="auto"/>
          <w:sz w:val="24"/>
          <w:szCs w:val="24"/>
        </w:rPr>
      </w:pPr>
      <w:proofErr w:type="spellStart"/>
      <w:r w:rsidRPr="00E705BF">
        <w:rPr>
          <w:rFonts w:ascii="Garamond" w:hAnsi="Garamond"/>
          <w:color w:val="auto"/>
          <w:sz w:val="24"/>
          <w:szCs w:val="24"/>
        </w:rPr>
        <w:t>Valentina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SUPERTI</w:t>
      </w:r>
      <w:proofErr w:type="spellEnd"/>
    </w:p>
    <w:p w14:paraId="6A779545" w14:textId="77777777" w:rsidR="00AC20E6" w:rsidRPr="00E705BF" w:rsidRDefault="00AC20E6" w:rsidP="00AC20E6">
      <w:pPr>
        <w:pStyle w:val="Picturecaption"/>
        <w:ind w:firstLine="284"/>
        <w:rPr>
          <w:rFonts w:ascii="Garamond" w:hAnsi="Garamond"/>
          <w:i/>
          <w:iCs/>
          <w:color w:val="auto"/>
          <w:sz w:val="24"/>
          <w:szCs w:val="24"/>
        </w:rPr>
      </w:pPr>
      <w:r w:rsidRPr="00E705BF">
        <w:rPr>
          <w:rFonts w:ascii="Garamond" w:hAnsi="Garamond"/>
          <w:i/>
          <w:iCs/>
          <w:color w:val="auto"/>
          <w:sz w:val="24"/>
          <w:szCs w:val="24"/>
        </w:rPr>
        <w:t xml:space="preserve">(Nënshkrimi) </w:t>
      </w:r>
    </w:p>
    <w:p w14:paraId="08A6670A" w14:textId="77777777" w:rsidR="00AC20E6" w:rsidRPr="00E705BF" w:rsidRDefault="00AC20E6" w:rsidP="00AC20E6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2CB9E7B" w14:textId="492CF282" w:rsidR="00AC20E6" w:rsidRPr="00E705BF" w:rsidRDefault="00AC20E6" w:rsidP="00AC20E6">
      <w:pPr>
        <w:pStyle w:val="NormalWeb"/>
        <w:ind w:firstLine="284"/>
        <w:rPr>
          <w:rFonts w:ascii="Garamond" w:hAnsi="Garamond"/>
          <w:color w:val="auto"/>
        </w:rPr>
      </w:pPr>
      <w:r w:rsidRPr="00E705BF">
        <w:rPr>
          <w:rFonts w:ascii="Garamond" w:hAnsi="Garamond"/>
          <w:color w:val="auto"/>
        </w:rPr>
        <w:t xml:space="preserve">Bashkëlidhur: Letra e përgjigjes për pranimin e ndryshimit si </w:t>
      </w:r>
      <w:r w:rsidR="003C7BDF" w:rsidRPr="00E705BF">
        <w:rPr>
          <w:rFonts w:ascii="Garamond" w:hAnsi="Garamond"/>
          <w:color w:val="auto"/>
        </w:rPr>
        <w:t xml:space="preserve">shtojca </w:t>
      </w:r>
      <w:r w:rsidRPr="00E705BF">
        <w:rPr>
          <w:rFonts w:ascii="Garamond" w:hAnsi="Garamond"/>
          <w:color w:val="auto"/>
        </w:rPr>
        <w:t>1</w:t>
      </w:r>
    </w:p>
    <w:p w14:paraId="75B26E62" w14:textId="77777777" w:rsidR="00AC20E6" w:rsidRPr="00E705BF" w:rsidRDefault="00AC20E6" w:rsidP="00AC20E6">
      <w:pPr>
        <w:pStyle w:val="BodyText"/>
        <w:tabs>
          <w:tab w:val="left" w:pos="1520"/>
        </w:tabs>
        <w:spacing w:after="0" w:line="240" w:lineRule="auto"/>
        <w:ind w:firstLine="284"/>
        <w:rPr>
          <w:rFonts w:ascii="Garamond" w:hAnsi="Garamond"/>
          <w:color w:val="auto"/>
          <w:sz w:val="24"/>
          <w:szCs w:val="24"/>
        </w:rPr>
      </w:pPr>
    </w:p>
    <w:p w14:paraId="429D6C7B" w14:textId="77777777" w:rsidR="006C366B" w:rsidRPr="00E705BF" w:rsidRDefault="00AC20E6" w:rsidP="00AC20E6">
      <w:pPr>
        <w:pStyle w:val="BodyText"/>
        <w:tabs>
          <w:tab w:val="left" w:pos="152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 Në vëmendje të:</w:t>
      </w:r>
      <w:r w:rsidR="006C366B" w:rsidRPr="00E705BF">
        <w:rPr>
          <w:rFonts w:ascii="Garamond" w:hAnsi="Garamond"/>
          <w:color w:val="auto"/>
          <w:sz w:val="24"/>
          <w:szCs w:val="24"/>
        </w:rPr>
        <w:t xml:space="preserve"> </w:t>
      </w:r>
    </w:p>
    <w:p w14:paraId="5941A308" w14:textId="50CE610A" w:rsidR="00AC20E6" w:rsidRPr="00E705BF" w:rsidRDefault="00AC20E6" w:rsidP="00AC20E6">
      <w:pPr>
        <w:pStyle w:val="BodyText"/>
        <w:tabs>
          <w:tab w:val="left" w:pos="1520"/>
        </w:tabs>
        <w:spacing w:after="0" w:line="240" w:lineRule="auto"/>
        <w:ind w:firstLine="284"/>
        <w:jc w:val="both"/>
        <w:rPr>
          <w:rFonts w:ascii="Garamond" w:hAnsi="Garamond"/>
          <w:bCs/>
          <w:color w:val="auto"/>
          <w:sz w:val="24"/>
          <w:szCs w:val="24"/>
        </w:rPr>
      </w:pPr>
      <w:proofErr w:type="spellStart"/>
      <w:r w:rsidRPr="00E705BF">
        <w:rPr>
          <w:rFonts w:ascii="Garamond" w:hAnsi="Garamond"/>
          <w:bCs/>
          <w:color w:val="auto"/>
          <w:sz w:val="24"/>
          <w:szCs w:val="24"/>
        </w:rPr>
        <w:t>Andi</w:t>
      </w:r>
      <w:proofErr w:type="spellEnd"/>
      <w:r w:rsidRPr="00E705BF">
        <w:rPr>
          <w:rFonts w:ascii="Garamond" w:hAnsi="Garamond"/>
          <w:bCs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bCs/>
          <w:color w:val="auto"/>
          <w:sz w:val="24"/>
          <w:szCs w:val="24"/>
        </w:rPr>
        <w:t>Memeti</w:t>
      </w:r>
      <w:proofErr w:type="spellEnd"/>
      <w:r w:rsidRPr="00E705BF">
        <w:rPr>
          <w:rFonts w:ascii="Garamond" w:hAnsi="Garamond"/>
          <w:bCs/>
          <w:color w:val="auto"/>
          <w:sz w:val="24"/>
          <w:szCs w:val="24"/>
        </w:rPr>
        <w:t xml:space="preserve">, </w:t>
      </w:r>
      <w:r w:rsidR="000E4B34">
        <w:rPr>
          <w:rFonts w:ascii="Garamond" w:hAnsi="Garamond"/>
          <w:bCs/>
          <w:color w:val="auto"/>
          <w:sz w:val="24"/>
          <w:szCs w:val="24"/>
        </w:rPr>
        <w:t>Zëvendësm</w:t>
      </w:r>
      <w:r w:rsidR="000E4B34" w:rsidRPr="00E705BF">
        <w:rPr>
          <w:rFonts w:ascii="Garamond" w:hAnsi="Garamond"/>
          <w:bCs/>
          <w:color w:val="auto"/>
          <w:sz w:val="24"/>
          <w:szCs w:val="24"/>
        </w:rPr>
        <w:t xml:space="preserve">inistër </w:t>
      </w:r>
      <w:r w:rsidRPr="00E705BF">
        <w:rPr>
          <w:rFonts w:ascii="Garamond" w:hAnsi="Garamond"/>
          <w:bCs/>
          <w:color w:val="auto"/>
          <w:sz w:val="24"/>
          <w:szCs w:val="24"/>
        </w:rPr>
        <w:t>i Financave, Zyrtar Kombëtar Autorizues (</w:t>
      </w:r>
      <w:proofErr w:type="spellStart"/>
      <w:r w:rsidRPr="00E705BF">
        <w:rPr>
          <w:rFonts w:ascii="Garamond" w:hAnsi="Garamond"/>
          <w:bCs/>
          <w:color w:val="auto"/>
          <w:sz w:val="24"/>
          <w:szCs w:val="24"/>
        </w:rPr>
        <w:t>NAO</w:t>
      </w:r>
      <w:proofErr w:type="spellEnd"/>
      <w:r w:rsidRPr="00E705BF">
        <w:rPr>
          <w:rFonts w:ascii="Garamond" w:hAnsi="Garamond"/>
          <w:bCs/>
          <w:color w:val="auto"/>
          <w:sz w:val="24"/>
          <w:szCs w:val="24"/>
        </w:rPr>
        <w:t>), Ministria e Financave, Shqipëri</w:t>
      </w:r>
    </w:p>
    <w:p w14:paraId="46184671" w14:textId="77777777" w:rsidR="00AC20E6" w:rsidRPr="00E705BF" w:rsidRDefault="00AC20E6" w:rsidP="00AC20E6">
      <w:pPr>
        <w:pStyle w:val="BodyText"/>
        <w:tabs>
          <w:tab w:val="left" w:pos="152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proofErr w:type="spellStart"/>
      <w:r w:rsidRPr="00E705BF">
        <w:rPr>
          <w:rFonts w:ascii="Garamond" w:hAnsi="Garamond"/>
          <w:bCs/>
          <w:color w:val="auto"/>
          <w:sz w:val="24"/>
          <w:szCs w:val="24"/>
        </w:rPr>
        <w:t>Sonil</w:t>
      </w:r>
      <w:proofErr w:type="spellEnd"/>
      <w:r w:rsidRPr="00E705BF">
        <w:rPr>
          <w:rFonts w:ascii="Garamond" w:hAnsi="Garamond"/>
          <w:bCs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bCs/>
          <w:color w:val="auto"/>
          <w:sz w:val="24"/>
          <w:szCs w:val="24"/>
        </w:rPr>
        <w:t>Bilaj</w:t>
      </w:r>
      <w:proofErr w:type="spellEnd"/>
      <w:r w:rsidRPr="00E705BF">
        <w:rPr>
          <w:rFonts w:ascii="Garamond" w:hAnsi="Garamond"/>
          <w:bCs/>
          <w:color w:val="auto"/>
          <w:sz w:val="24"/>
          <w:szCs w:val="24"/>
        </w:rPr>
        <w:t>, Agjencia Shtetërore për Programimin Strategjik dhe Koordinimit të Ndihmës, Shqipëri</w:t>
      </w:r>
    </w:p>
    <w:p w14:paraId="1F0FB582" w14:textId="2C578AF8" w:rsidR="009D43B3" w:rsidRPr="00E705BF" w:rsidRDefault="009D43B3" w:rsidP="00E07A0A">
      <w:pPr>
        <w:spacing w:after="0" w:line="240" w:lineRule="auto"/>
        <w:rPr>
          <w:rFonts w:ascii="Garamond" w:hAnsi="Garamond" w:cs="Times New Roman"/>
          <w:bCs/>
          <w:sz w:val="24"/>
          <w:szCs w:val="20"/>
        </w:rPr>
      </w:pPr>
    </w:p>
    <w:p w14:paraId="357B0F3B" w14:textId="4D041AAE" w:rsidR="006C366B" w:rsidRPr="00E705BF" w:rsidRDefault="006C366B" w:rsidP="00E07A0A">
      <w:pPr>
        <w:spacing w:after="0" w:line="240" w:lineRule="auto"/>
        <w:rPr>
          <w:rFonts w:ascii="Garamond" w:hAnsi="Garamond" w:cs="Times New Roman"/>
          <w:bCs/>
          <w:sz w:val="24"/>
          <w:szCs w:val="20"/>
        </w:rPr>
      </w:pPr>
    </w:p>
    <w:p w14:paraId="04503DD5" w14:textId="77777777" w:rsidR="00B143A1" w:rsidRPr="00E705BF" w:rsidRDefault="00B143A1" w:rsidP="000E4B34">
      <w:pPr>
        <w:pStyle w:val="Bodytext20"/>
        <w:spacing w:after="0" w:line="240" w:lineRule="auto"/>
        <w:ind w:firstLine="284"/>
        <w:jc w:val="right"/>
        <w:rPr>
          <w:rFonts w:ascii="Garamond" w:hAnsi="Garamond"/>
          <w:color w:val="auto"/>
          <w:sz w:val="24"/>
          <w:szCs w:val="24"/>
        </w:rPr>
      </w:pPr>
      <w:proofErr w:type="spellStart"/>
      <w:r w:rsidRPr="00E705BF">
        <w:rPr>
          <w:rFonts w:ascii="Garamond" w:hAnsi="Garamond"/>
          <w:color w:val="auto"/>
          <w:sz w:val="24"/>
          <w:szCs w:val="24"/>
        </w:rPr>
        <w:t>Ref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.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Ares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(2025)5638501-11/07/2025</w:t>
      </w:r>
    </w:p>
    <w:p w14:paraId="44E4F961" w14:textId="77777777" w:rsidR="000E4B34" w:rsidRDefault="000E4B34" w:rsidP="00B143A1">
      <w:pPr>
        <w:pStyle w:val="Heading10"/>
        <w:ind w:left="0" w:firstLine="284"/>
        <w:rPr>
          <w:rFonts w:ascii="Garamond" w:hAnsi="Garamond"/>
          <w:color w:val="auto"/>
          <w:w w:val="100"/>
          <w:sz w:val="24"/>
          <w:szCs w:val="24"/>
        </w:rPr>
      </w:pPr>
    </w:p>
    <w:p w14:paraId="4F31626A" w14:textId="1285E4D1" w:rsidR="000E4B34" w:rsidRDefault="000E4B34" w:rsidP="000E4B34">
      <w:pPr>
        <w:pStyle w:val="Heading10"/>
        <w:ind w:left="0" w:firstLine="284"/>
        <w:jc w:val="center"/>
        <w:rPr>
          <w:rFonts w:ascii="Garamond" w:hAnsi="Garamond"/>
          <w:color w:val="auto"/>
          <w:w w:val="100"/>
          <w:sz w:val="24"/>
          <w:szCs w:val="24"/>
        </w:rPr>
      </w:pPr>
      <w:r w:rsidRPr="00E705BF">
        <w:rPr>
          <w:rFonts w:ascii="Garamond" w:hAnsi="Garamond"/>
          <w:color w:val="auto"/>
          <w:w w:val="100"/>
          <w:sz w:val="24"/>
          <w:szCs w:val="24"/>
        </w:rPr>
        <w:t>SHTOJCA 1</w:t>
      </w:r>
    </w:p>
    <w:p w14:paraId="1560B43A" w14:textId="05BEB9E7" w:rsidR="00B143A1" w:rsidRPr="00E705BF" w:rsidRDefault="000E4B34" w:rsidP="000E4B34">
      <w:pPr>
        <w:pStyle w:val="Heading10"/>
        <w:ind w:left="0" w:firstLine="284"/>
        <w:jc w:val="center"/>
        <w:rPr>
          <w:rFonts w:ascii="Garamond" w:hAnsi="Garamond"/>
          <w:color w:val="auto"/>
          <w:w w:val="100"/>
          <w:sz w:val="24"/>
          <w:szCs w:val="24"/>
        </w:rPr>
      </w:pPr>
      <w:r w:rsidRPr="00E705BF">
        <w:rPr>
          <w:rFonts w:ascii="Garamond" w:hAnsi="Garamond"/>
          <w:color w:val="auto"/>
          <w:w w:val="100"/>
          <w:sz w:val="24"/>
          <w:szCs w:val="24"/>
        </w:rPr>
        <w:t>LETËR PËRGJIGJEJE</w:t>
      </w:r>
    </w:p>
    <w:p w14:paraId="39EED01D" w14:textId="77777777" w:rsidR="00B143A1" w:rsidRPr="00E705BF" w:rsidRDefault="00B143A1" w:rsidP="00B143A1">
      <w:pPr>
        <w:pStyle w:val="BodyText"/>
        <w:spacing w:after="0" w:line="240" w:lineRule="auto"/>
        <w:ind w:firstLine="284"/>
        <w:jc w:val="right"/>
        <w:rPr>
          <w:rFonts w:ascii="Garamond" w:hAnsi="Garamond"/>
          <w:color w:val="auto"/>
          <w:sz w:val="24"/>
          <w:szCs w:val="24"/>
        </w:rPr>
      </w:pPr>
      <w:proofErr w:type="spellStart"/>
      <w:r w:rsidRPr="004851E0">
        <w:rPr>
          <w:rFonts w:ascii="Garamond" w:hAnsi="Garamond"/>
          <w:color w:val="auto"/>
          <w:sz w:val="24"/>
          <w:szCs w:val="24"/>
        </w:rPr>
        <w:t>XXX</w:t>
      </w:r>
      <w:proofErr w:type="spellEnd"/>
      <w:r w:rsidRPr="004851E0">
        <w:rPr>
          <w:rFonts w:ascii="Garamond" w:hAnsi="Garamond"/>
          <w:color w:val="auto"/>
          <w:sz w:val="24"/>
          <w:szCs w:val="24"/>
        </w:rPr>
        <w:t>, ... 2025</w:t>
      </w:r>
      <w:bookmarkStart w:id="0" w:name="_GoBack"/>
      <w:bookmarkEnd w:id="0"/>
    </w:p>
    <w:p w14:paraId="19B2C779" w14:textId="77777777" w:rsidR="00B143A1" w:rsidRPr="00E705BF" w:rsidRDefault="00B143A1" w:rsidP="00B143A1">
      <w:pPr>
        <w:pStyle w:val="BodyText"/>
        <w:spacing w:after="0" w:line="240" w:lineRule="auto"/>
        <w:ind w:firstLine="284"/>
        <w:rPr>
          <w:rFonts w:ascii="Garamond" w:hAnsi="Garamond"/>
          <w:color w:val="auto"/>
          <w:sz w:val="24"/>
          <w:szCs w:val="24"/>
        </w:rPr>
      </w:pPr>
      <w:proofErr w:type="spellStart"/>
      <w:r w:rsidRPr="00E705BF">
        <w:rPr>
          <w:rFonts w:ascii="Garamond" w:hAnsi="Garamond"/>
          <w:color w:val="auto"/>
          <w:sz w:val="24"/>
          <w:szCs w:val="24"/>
        </w:rPr>
        <w:t>Valentina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Superti</w:t>
      </w:r>
      <w:proofErr w:type="spellEnd"/>
    </w:p>
    <w:p w14:paraId="7A9B25C0" w14:textId="5F7EE26D" w:rsidR="00B143A1" w:rsidRPr="00E705BF" w:rsidRDefault="00B143A1" w:rsidP="00B143A1">
      <w:pPr>
        <w:pStyle w:val="NoSpacing"/>
        <w:ind w:firstLine="284"/>
        <w:rPr>
          <w:rFonts w:ascii="Garamond" w:hAnsi="Garamond"/>
          <w:sz w:val="24"/>
          <w:szCs w:val="24"/>
        </w:rPr>
      </w:pPr>
      <w:r w:rsidRPr="00E705BF">
        <w:rPr>
          <w:rFonts w:ascii="Garamond" w:hAnsi="Garamond"/>
          <w:sz w:val="24"/>
          <w:szCs w:val="24"/>
        </w:rPr>
        <w:t xml:space="preserve">Drejtore B </w:t>
      </w:r>
      <w:r w:rsidR="000E4B34">
        <w:rPr>
          <w:rFonts w:ascii="Garamond" w:hAnsi="Garamond"/>
          <w:sz w:val="24"/>
          <w:szCs w:val="24"/>
        </w:rPr>
        <w:t>–</w:t>
      </w:r>
      <w:r w:rsidRPr="00E705BF">
        <w:rPr>
          <w:rFonts w:ascii="Garamond" w:hAnsi="Garamond"/>
          <w:sz w:val="24"/>
          <w:szCs w:val="24"/>
        </w:rPr>
        <w:t xml:space="preserve"> Ballkani Perëndimor</w:t>
      </w:r>
    </w:p>
    <w:p w14:paraId="2D042AD1" w14:textId="77777777" w:rsidR="00B143A1" w:rsidRPr="00E705BF" w:rsidRDefault="00B143A1" w:rsidP="00B143A1">
      <w:pPr>
        <w:pStyle w:val="NoSpacing"/>
        <w:ind w:firstLine="284"/>
        <w:rPr>
          <w:rFonts w:ascii="Garamond" w:hAnsi="Garamond"/>
          <w:sz w:val="24"/>
          <w:szCs w:val="24"/>
        </w:rPr>
      </w:pPr>
      <w:r w:rsidRPr="00E705BF">
        <w:rPr>
          <w:rFonts w:ascii="Garamond" w:hAnsi="Garamond"/>
          <w:sz w:val="24"/>
          <w:szCs w:val="24"/>
        </w:rPr>
        <w:t>Drejtoria e Përgjithshme e Zgjerimit dhe Fqinjësisë Lindore</w:t>
      </w:r>
    </w:p>
    <w:p w14:paraId="13EB5557" w14:textId="77777777" w:rsidR="00B143A1" w:rsidRPr="00E705BF" w:rsidRDefault="00B143A1" w:rsidP="00B143A1">
      <w:pPr>
        <w:pStyle w:val="NoSpacing"/>
        <w:ind w:firstLine="284"/>
        <w:rPr>
          <w:rFonts w:ascii="Garamond" w:hAnsi="Garamond"/>
          <w:sz w:val="24"/>
          <w:szCs w:val="24"/>
        </w:rPr>
      </w:pPr>
    </w:p>
    <w:p w14:paraId="4635B409" w14:textId="6BCC1821" w:rsidR="00B143A1" w:rsidRPr="00E705BF" w:rsidRDefault="00B143A1" w:rsidP="00B143A1">
      <w:pPr>
        <w:pStyle w:val="NoSpacing"/>
        <w:ind w:firstLine="284"/>
        <w:jc w:val="both"/>
        <w:rPr>
          <w:rFonts w:ascii="Garamond" w:hAnsi="Garamond"/>
          <w:b/>
          <w:bCs/>
          <w:sz w:val="24"/>
          <w:szCs w:val="24"/>
        </w:rPr>
      </w:pPr>
      <w:r w:rsidRPr="00E705BF">
        <w:rPr>
          <w:rFonts w:ascii="Garamond" w:hAnsi="Garamond"/>
          <w:b/>
          <w:bCs/>
          <w:sz w:val="24"/>
          <w:szCs w:val="24"/>
        </w:rPr>
        <w:t>Lënda:  Përgjigje ndaj kërkesës suaj për ndryshimin nr. 1 të Marrëveshjes së Financimit për Programin e Bashkëpunimit Ndërkufitar Shqipëri</w:t>
      </w:r>
      <w:r w:rsidR="000E4B34">
        <w:rPr>
          <w:rFonts w:ascii="Garamond" w:hAnsi="Garamond"/>
          <w:b/>
          <w:bCs/>
          <w:sz w:val="24"/>
          <w:szCs w:val="24"/>
        </w:rPr>
        <w:t>–</w:t>
      </w:r>
      <w:r w:rsidRPr="00E705BF">
        <w:rPr>
          <w:rFonts w:ascii="Garamond" w:hAnsi="Garamond"/>
          <w:b/>
          <w:bCs/>
          <w:sz w:val="24"/>
          <w:szCs w:val="24"/>
        </w:rPr>
        <w:t>Kosovë</w:t>
      </w:r>
      <w:r w:rsidR="000E4B34">
        <w:rPr>
          <w:rFonts w:ascii="Garamond" w:hAnsi="Garamond"/>
          <w:b/>
          <w:bCs/>
          <w:sz w:val="24"/>
          <w:szCs w:val="24"/>
        </w:rPr>
        <w:t>,</w:t>
      </w:r>
      <w:r w:rsidRPr="00E705BF">
        <w:rPr>
          <w:rFonts w:ascii="Garamond" w:hAnsi="Garamond"/>
          <w:b/>
          <w:bCs/>
          <w:sz w:val="24"/>
          <w:szCs w:val="24"/>
        </w:rPr>
        <w:t>* për periudhën 2021</w:t>
      </w:r>
      <w:r w:rsidR="000E4B34">
        <w:rPr>
          <w:rFonts w:ascii="Garamond" w:hAnsi="Garamond"/>
          <w:b/>
          <w:bCs/>
          <w:sz w:val="24"/>
          <w:szCs w:val="24"/>
        </w:rPr>
        <w:t>–</w:t>
      </w:r>
      <w:r w:rsidRPr="00E705BF">
        <w:rPr>
          <w:rFonts w:ascii="Garamond" w:hAnsi="Garamond"/>
          <w:b/>
          <w:bCs/>
          <w:sz w:val="24"/>
          <w:szCs w:val="24"/>
        </w:rPr>
        <w:t>2027</w:t>
      </w:r>
    </w:p>
    <w:p w14:paraId="15489769" w14:textId="77777777" w:rsidR="00B143A1" w:rsidRPr="00E705BF" w:rsidRDefault="00B143A1" w:rsidP="00B143A1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I nderuar Drejtor,</w:t>
      </w:r>
    </w:p>
    <w:p w14:paraId="1CE55E54" w14:textId="234DDBC9" w:rsidR="00B143A1" w:rsidRPr="00E705BF" w:rsidRDefault="00B143A1" w:rsidP="00B143A1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Në vijim të letrës suaj me referencën e lartpërmendur, ju propozoni ndryshimet e mëposhtme në Marrëveshjen e Financimit për Programin e Bashkëpunimit Ndërkufitar Shqipëri</w:t>
      </w:r>
      <w:r w:rsidR="00C821F8">
        <w:rPr>
          <w:rFonts w:ascii="Garamond" w:hAnsi="Garamond"/>
          <w:color w:val="auto"/>
          <w:sz w:val="24"/>
          <w:szCs w:val="24"/>
        </w:rPr>
        <w:t>–</w:t>
      </w:r>
      <w:r w:rsidRPr="00E705BF">
        <w:rPr>
          <w:rFonts w:ascii="Garamond" w:hAnsi="Garamond"/>
          <w:color w:val="auto"/>
          <w:sz w:val="24"/>
          <w:szCs w:val="24"/>
        </w:rPr>
        <w:t>Kosovë</w:t>
      </w:r>
      <w:r w:rsidR="00C821F8">
        <w:rPr>
          <w:rFonts w:ascii="Garamond" w:hAnsi="Garamond"/>
          <w:color w:val="auto"/>
          <w:sz w:val="24"/>
          <w:szCs w:val="24"/>
        </w:rPr>
        <w:t>,</w:t>
      </w:r>
      <w:r w:rsidR="007C194F">
        <w:rPr>
          <w:rFonts w:ascii="Garamond" w:hAnsi="Garamond"/>
          <w:color w:val="auto"/>
          <w:sz w:val="24"/>
          <w:szCs w:val="24"/>
        </w:rPr>
        <w:t xml:space="preserve"> </w:t>
      </w:r>
      <w:r w:rsidRPr="00E705BF">
        <w:rPr>
          <w:rFonts w:ascii="Garamond" w:hAnsi="Garamond"/>
          <w:color w:val="auto"/>
          <w:sz w:val="24"/>
          <w:szCs w:val="24"/>
        </w:rPr>
        <w:t>për  periudhën 2021</w:t>
      </w:r>
      <w:r w:rsidR="007C194F">
        <w:rPr>
          <w:rFonts w:ascii="Garamond" w:hAnsi="Garamond"/>
          <w:color w:val="auto"/>
          <w:sz w:val="24"/>
          <w:szCs w:val="24"/>
        </w:rPr>
        <w:t>–</w:t>
      </w:r>
      <w:r w:rsidRPr="00E705BF">
        <w:rPr>
          <w:rFonts w:ascii="Garamond" w:hAnsi="Garamond"/>
          <w:color w:val="auto"/>
          <w:sz w:val="24"/>
          <w:szCs w:val="24"/>
        </w:rPr>
        <w:t>2027 (në vijim “Marrëveshja e Financimit”):</w:t>
      </w:r>
    </w:p>
    <w:p w14:paraId="2660856C" w14:textId="77777777" w:rsidR="00B143A1" w:rsidRPr="00E705BF" w:rsidRDefault="00B143A1" w:rsidP="00B143A1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Neni 1(1) i Kushteve të Veçanta të Marrëveshjes së Financimit do të zëvendësohet me sa vijon:</w:t>
      </w:r>
    </w:p>
    <w:p w14:paraId="4F271DD5" w14:textId="77777777" w:rsidR="00B143A1" w:rsidRPr="00E705BF" w:rsidRDefault="00B143A1" w:rsidP="00B143A1">
      <w:pPr>
        <w:pStyle w:val="BodyText"/>
        <w:spacing w:after="0" w:line="240" w:lineRule="auto"/>
        <w:ind w:firstLine="284"/>
        <w:jc w:val="center"/>
        <w:rPr>
          <w:rFonts w:ascii="Garamond" w:hAnsi="Garamond"/>
          <w:color w:val="auto"/>
          <w:sz w:val="24"/>
          <w:szCs w:val="24"/>
        </w:rPr>
      </w:pPr>
    </w:p>
    <w:p w14:paraId="5FEB4FF5" w14:textId="2AB0526A" w:rsidR="00B143A1" w:rsidRPr="00E705BF" w:rsidRDefault="00B143A1" w:rsidP="00B143A1">
      <w:pPr>
        <w:pStyle w:val="BodyText"/>
        <w:spacing w:after="0" w:line="240" w:lineRule="auto"/>
        <w:ind w:firstLine="284"/>
        <w:jc w:val="center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“Neni 1</w:t>
      </w:r>
    </w:p>
    <w:p w14:paraId="495684C6" w14:textId="77777777" w:rsidR="00B143A1" w:rsidRPr="00E705BF" w:rsidRDefault="00B143A1" w:rsidP="00B143A1">
      <w:pPr>
        <w:pStyle w:val="BodyText"/>
        <w:spacing w:after="0" w:line="240" w:lineRule="auto"/>
        <w:ind w:firstLine="284"/>
        <w:jc w:val="center"/>
        <w:rPr>
          <w:rFonts w:ascii="Garamond" w:hAnsi="Garamond"/>
          <w:color w:val="auto"/>
          <w:sz w:val="24"/>
          <w:szCs w:val="24"/>
        </w:rPr>
      </w:pPr>
    </w:p>
    <w:p w14:paraId="61674E08" w14:textId="62F70663" w:rsidR="00B143A1" w:rsidRPr="00E705BF" w:rsidRDefault="00B143A1" w:rsidP="00B143A1">
      <w:pPr>
        <w:pStyle w:val="BodyText"/>
        <w:tabs>
          <w:tab w:val="left" w:pos="116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1</w:t>
      </w:r>
      <w:r w:rsidR="007C194F">
        <w:rPr>
          <w:rFonts w:ascii="Garamond" w:hAnsi="Garamond"/>
          <w:color w:val="auto"/>
          <w:sz w:val="24"/>
          <w:szCs w:val="24"/>
        </w:rPr>
        <w:t xml:space="preserve">. </w:t>
      </w:r>
      <w:r w:rsidRPr="00E705BF">
        <w:rPr>
          <w:rFonts w:ascii="Garamond" w:hAnsi="Garamond"/>
          <w:color w:val="auto"/>
          <w:sz w:val="24"/>
          <w:szCs w:val="24"/>
        </w:rPr>
        <w:t xml:space="preserve">Bashkimi pranon të financojë dhe përfituesit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bien dakord të pranojnë financimin e Programit të mëposhtëm të Bashkëpunimit Ndërkufitar (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CBC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>/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PBN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), siç përshkruhet në </w:t>
      </w:r>
      <w:r w:rsidR="007C194F" w:rsidRPr="00E705BF">
        <w:rPr>
          <w:rFonts w:ascii="Garamond" w:hAnsi="Garamond"/>
          <w:color w:val="auto"/>
          <w:sz w:val="24"/>
          <w:szCs w:val="24"/>
        </w:rPr>
        <w:t xml:space="preserve">shtojcën </w:t>
      </w:r>
      <w:r w:rsidRPr="00E705BF">
        <w:rPr>
          <w:rFonts w:ascii="Garamond" w:hAnsi="Garamond"/>
          <w:color w:val="auto"/>
          <w:sz w:val="24"/>
          <w:szCs w:val="24"/>
        </w:rPr>
        <w:t>I:</w:t>
      </w:r>
    </w:p>
    <w:p w14:paraId="5329758D" w14:textId="14D52B6E" w:rsidR="00B143A1" w:rsidRPr="00E705BF" w:rsidRDefault="00B143A1" w:rsidP="00B143A1">
      <w:pPr>
        <w:pStyle w:val="BodyText"/>
        <w:tabs>
          <w:tab w:val="left" w:pos="116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Programi i Bashkëpunimit Ndërkufitar Shqipëri</w:t>
      </w:r>
      <w:r w:rsidR="007C194F">
        <w:rPr>
          <w:rFonts w:ascii="Garamond" w:hAnsi="Garamond"/>
          <w:color w:val="auto"/>
          <w:sz w:val="24"/>
          <w:szCs w:val="24"/>
        </w:rPr>
        <w:t>–</w:t>
      </w:r>
      <w:r w:rsidRPr="00E705BF">
        <w:rPr>
          <w:rFonts w:ascii="Garamond" w:hAnsi="Garamond"/>
          <w:color w:val="auto"/>
          <w:sz w:val="24"/>
          <w:szCs w:val="24"/>
        </w:rPr>
        <w:t>Kosovë për 2021</w:t>
      </w:r>
      <w:r w:rsidR="007C194F">
        <w:rPr>
          <w:rFonts w:ascii="Garamond" w:hAnsi="Garamond"/>
          <w:color w:val="auto"/>
          <w:sz w:val="24"/>
          <w:szCs w:val="24"/>
        </w:rPr>
        <w:t>–</w:t>
      </w:r>
      <w:r w:rsidRPr="00E705BF">
        <w:rPr>
          <w:rFonts w:ascii="Garamond" w:hAnsi="Garamond"/>
          <w:color w:val="auto"/>
          <w:sz w:val="24"/>
          <w:szCs w:val="24"/>
        </w:rPr>
        <w:t>2027</w:t>
      </w:r>
    </w:p>
    <w:p w14:paraId="788F8A98" w14:textId="77777777" w:rsidR="00B143A1" w:rsidRPr="00E705BF" w:rsidRDefault="00B143A1" w:rsidP="00B143A1">
      <w:pPr>
        <w:pStyle w:val="BodyText"/>
        <w:tabs>
          <w:tab w:val="left" w:pos="116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Numri(i) i angazhimit global:</w:t>
      </w:r>
    </w:p>
    <w:p w14:paraId="35C4EA65" w14:textId="77777777" w:rsidR="00B143A1" w:rsidRPr="00E705BF" w:rsidRDefault="00B143A1" w:rsidP="00B143A1">
      <w:pPr>
        <w:pStyle w:val="BodyText"/>
        <w:tabs>
          <w:tab w:val="left" w:pos="116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Për vitin 2022: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JAD.971600</w:t>
      </w:r>
      <w:proofErr w:type="spellEnd"/>
    </w:p>
    <w:p w14:paraId="5E610439" w14:textId="77777777" w:rsidR="00B143A1" w:rsidRPr="00E705BF" w:rsidRDefault="00B143A1" w:rsidP="00B143A1">
      <w:pPr>
        <w:pStyle w:val="BodyText"/>
        <w:tabs>
          <w:tab w:val="left" w:pos="116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Për vitin 2025: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JAG.SUM.1963812</w:t>
      </w:r>
      <w:proofErr w:type="spellEnd"/>
    </w:p>
    <w:p w14:paraId="4AEBEF40" w14:textId="1A0AF51B" w:rsidR="00B143A1" w:rsidRPr="00E705BF" w:rsidRDefault="00B143A1" w:rsidP="00B143A1">
      <w:pPr>
        <w:pStyle w:val="BodyText"/>
        <w:tabs>
          <w:tab w:val="left" w:pos="116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Ky Program i Bashkëpunimit Ndërkufitar financohet nga Buxheti i Bashkimit Evropian në bazë të aktit themelor vijues: Instrumenti për Asistencë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Para</w:t>
      </w:r>
      <w:r w:rsidR="00A91371">
        <w:rPr>
          <w:rFonts w:ascii="Garamond" w:hAnsi="Garamond"/>
          <w:color w:val="auto"/>
          <w:sz w:val="24"/>
          <w:szCs w:val="24"/>
        </w:rPr>
        <w:t>a</w:t>
      </w:r>
      <w:r w:rsidRPr="00E705BF">
        <w:rPr>
          <w:rFonts w:ascii="Garamond" w:hAnsi="Garamond"/>
          <w:color w:val="auto"/>
          <w:sz w:val="24"/>
          <w:szCs w:val="24"/>
        </w:rPr>
        <w:t>nëtarësimit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(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>).</w:t>
      </w:r>
    </w:p>
    <w:p w14:paraId="58463D58" w14:textId="066C827F" w:rsidR="00B143A1" w:rsidRPr="00E705BF" w:rsidRDefault="00B143A1" w:rsidP="00B143A1">
      <w:pPr>
        <w:pStyle w:val="BodyText"/>
        <w:tabs>
          <w:tab w:val="left" w:pos="116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2</w:t>
      </w:r>
      <w:r w:rsidR="00BD58CE">
        <w:rPr>
          <w:rFonts w:ascii="Garamond" w:hAnsi="Garamond"/>
          <w:color w:val="auto"/>
          <w:sz w:val="24"/>
          <w:szCs w:val="24"/>
        </w:rPr>
        <w:t>.</w:t>
      </w:r>
      <w:r w:rsidRPr="00E705BF">
        <w:rPr>
          <w:rFonts w:ascii="Garamond" w:hAnsi="Garamond"/>
          <w:color w:val="auto"/>
          <w:sz w:val="24"/>
          <w:szCs w:val="24"/>
        </w:rPr>
        <w:t xml:space="preserve"> Kostoja totale e parashikuar e këtij Programi të Bashkëpunimit Ndërkufitar është 9,734,117.64 </w:t>
      </w:r>
      <w:r w:rsidR="00BD58CE" w:rsidRPr="00E705BF">
        <w:rPr>
          <w:rFonts w:ascii="Garamond" w:hAnsi="Garamond"/>
          <w:color w:val="auto"/>
          <w:sz w:val="24"/>
          <w:szCs w:val="24"/>
        </w:rPr>
        <w:t xml:space="preserve">euro </w:t>
      </w:r>
      <w:r w:rsidRPr="00E705BF">
        <w:rPr>
          <w:rFonts w:ascii="Garamond" w:hAnsi="Garamond"/>
          <w:color w:val="auto"/>
          <w:sz w:val="24"/>
          <w:szCs w:val="24"/>
        </w:rPr>
        <w:t xml:space="preserve">dhe kontributi maksimal i Bashkimit Evropian për këtë program është caktuar në 8,400,000 </w:t>
      </w:r>
      <w:r w:rsidR="00BD58CE" w:rsidRPr="00E705BF">
        <w:rPr>
          <w:rFonts w:ascii="Garamond" w:hAnsi="Garamond"/>
          <w:color w:val="auto"/>
          <w:sz w:val="24"/>
          <w:szCs w:val="24"/>
        </w:rPr>
        <w:t>euro</w:t>
      </w:r>
      <w:r w:rsidRPr="00E705BF">
        <w:rPr>
          <w:rFonts w:ascii="Garamond" w:hAnsi="Garamond"/>
          <w:color w:val="auto"/>
          <w:sz w:val="24"/>
          <w:szCs w:val="24"/>
        </w:rPr>
        <w:t>.</w:t>
      </w:r>
    </w:p>
    <w:p w14:paraId="19AC43AB" w14:textId="1F4B8F4B" w:rsidR="00B143A1" w:rsidRPr="00E705BF" w:rsidRDefault="00B143A1" w:rsidP="00B143A1">
      <w:pPr>
        <w:pStyle w:val="BodyText"/>
        <w:tabs>
          <w:tab w:val="left" w:pos="116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lastRenderedPageBreak/>
        <w:t>Ky kontribut i Bashkimit do të ndahet në angazhime vjetore për periudhën e viteve 2021</w:t>
      </w:r>
      <w:r w:rsidR="00BD58CE">
        <w:rPr>
          <w:rFonts w:ascii="Garamond" w:hAnsi="Garamond"/>
          <w:color w:val="auto"/>
          <w:sz w:val="24"/>
          <w:szCs w:val="24"/>
        </w:rPr>
        <w:t>–</w:t>
      </w:r>
      <w:r w:rsidRPr="00E705BF">
        <w:rPr>
          <w:rFonts w:ascii="Garamond" w:hAnsi="Garamond"/>
          <w:color w:val="auto"/>
          <w:sz w:val="24"/>
          <w:szCs w:val="24"/>
        </w:rPr>
        <w:t xml:space="preserve">2027, në përputhje me </w:t>
      </w:r>
      <w:r w:rsidR="00BD58CE" w:rsidRPr="00E705BF">
        <w:rPr>
          <w:rFonts w:ascii="Garamond" w:hAnsi="Garamond"/>
          <w:color w:val="auto"/>
          <w:sz w:val="24"/>
          <w:szCs w:val="24"/>
        </w:rPr>
        <w:t xml:space="preserve">aneksin </w:t>
      </w:r>
      <w:r w:rsidRPr="00E705BF">
        <w:rPr>
          <w:rFonts w:ascii="Garamond" w:hAnsi="Garamond"/>
          <w:color w:val="auto"/>
          <w:sz w:val="24"/>
          <w:szCs w:val="24"/>
        </w:rPr>
        <w:t>I. Asgjë në këtë Marrëveshje Financimi nuk mund të interpretohet si një angazhim financiar i Bashkimit</w:t>
      </w:r>
      <w:r w:rsidR="00BD58CE">
        <w:rPr>
          <w:rFonts w:ascii="Garamond" w:hAnsi="Garamond"/>
          <w:color w:val="auto"/>
          <w:sz w:val="24"/>
          <w:szCs w:val="24"/>
        </w:rPr>
        <w:t>,</w:t>
      </w:r>
      <w:r w:rsidRPr="00E705BF">
        <w:rPr>
          <w:rFonts w:ascii="Garamond" w:hAnsi="Garamond"/>
          <w:color w:val="auto"/>
          <w:sz w:val="24"/>
          <w:szCs w:val="24"/>
        </w:rPr>
        <w:t xml:space="preserve"> në lidhje me kreditë që ende nuk janë miratuar me miratimin e buxhetit të BE-së. Komisioni do t’i informojë me shkrim përfituesit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për miratimin e angazhimeve financiare të mëtejshme të përcaktuara në </w:t>
      </w:r>
      <w:r w:rsidR="00BD58CE" w:rsidRPr="00E705BF">
        <w:rPr>
          <w:rFonts w:ascii="Garamond" w:hAnsi="Garamond"/>
          <w:color w:val="auto"/>
          <w:sz w:val="24"/>
          <w:szCs w:val="24"/>
        </w:rPr>
        <w:t xml:space="preserve">aneksin </w:t>
      </w:r>
      <w:r w:rsidRPr="00E705BF">
        <w:rPr>
          <w:rFonts w:ascii="Garamond" w:hAnsi="Garamond"/>
          <w:color w:val="auto"/>
          <w:sz w:val="24"/>
          <w:szCs w:val="24"/>
        </w:rPr>
        <w:t>I.</w:t>
      </w:r>
    </w:p>
    <w:p w14:paraId="00ACC3C7" w14:textId="77777777" w:rsidR="00B143A1" w:rsidRPr="00E705BF" w:rsidRDefault="00B143A1" w:rsidP="00B143A1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Nuk kërkohet asnjë kontribut financiar nga përfituesit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>.</w:t>
      </w:r>
    </w:p>
    <w:p w14:paraId="39940E0D" w14:textId="77777777" w:rsidR="00B143A1" w:rsidRPr="00E705BF" w:rsidRDefault="00B143A1" w:rsidP="00B143A1">
      <w:pPr>
        <w:pStyle w:val="ListParagraph"/>
        <w:spacing w:after="0" w:line="240" w:lineRule="auto"/>
        <w:ind w:left="0" w:firstLine="284"/>
        <w:rPr>
          <w:rFonts w:ascii="Garamond" w:hAnsi="Garamond" w:cs="Times New Roman"/>
          <w:i/>
          <w:iCs/>
          <w:sz w:val="24"/>
          <w:szCs w:val="24"/>
        </w:rPr>
      </w:pPr>
    </w:p>
    <w:p w14:paraId="7EDF55CC" w14:textId="173078B9" w:rsidR="00B143A1" w:rsidRPr="00E705BF" w:rsidRDefault="00B143A1" w:rsidP="00B143A1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i/>
          <w:iCs/>
          <w:sz w:val="20"/>
          <w:szCs w:val="24"/>
        </w:rPr>
      </w:pPr>
      <w:r w:rsidRPr="00E705BF">
        <w:rPr>
          <w:rFonts w:ascii="Garamond" w:hAnsi="Garamond" w:cs="Times New Roman"/>
          <w:i/>
          <w:iCs/>
          <w:sz w:val="20"/>
          <w:szCs w:val="24"/>
        </w:rPr>
        <w:t>* Ky emërtim bëhet pa dëmtuar qëndrimet lidhur me statusin dhe është në përputhje me Rezolutën 1244/1999 të Këshillit të Sigurimit të Kombeve të Bashkuara dhe me mendimin e Gjykatës Ndërkombëtare të Drejtësisë mbi Deklaratën e Pavarësisë së Kosovës.</w:t>
      </w:r>
    </w:p>
    <w:p w14:paraId="58EB6F44" w14:textId="77777777" w:rsidR="00B143A1" w:rsidRPr="00E705BF" w:rsidRDefault="00B143A1" w:rsidP="00B143A1">
      <w:pPr>
        <w:pStyle w:val="ListParagraph"/>
        <w:spacing w:after="0" w:line="240" w:lineRule="auto"/>
        <w:ind w:left="0" w:firstLine="284"/>
        <w:rPr>
          <w:rFonts w:ascii="Garamond" w:hAnsi="Garamond" w:cs="Times New Roman"/>
          <w:i/>
          <w:iCs/>
          <w:sz w:val="24"/>
          <w:szCs w:val="24"/>
        </w:rPr>
      </w:pPr>
    </w:p>
    <w:p w14:paraId="62562E44" w14:textId="146B9F4C" w:rsidR="00B143A1" w:rsidRPr="00E705BF" w:rsidRDefault="00B143A1" w:rsidP="00BD58CE">
      <w:pPr>
        <w:pStyle w:val="ListParagraph"/>
        <w:spacing w:after="0" w:line="240" w:lineRule="auto"/>
        <w:ind w:left="0" w:firstLine="284"/>
        <w:jc w:val="both"/>
        <w:rPr>
          <w:rFonts w:ascii="Garamond" w:hAnsi="Garamond" w:cs="Times New Roman"/>
          <w:i/>
          <w:iCs/>
          <w:sz w:val="24"/>
          <w:szCs w:val="24"/>
        </w:rPr>
      </w:pPr>
      <w:r w:rsidRPr="00E705BF">
        <w:rPr>
          <w:rFonts w:ascii="Garamond" w:hAnsi="Garamond" w:cs="Times New Roman"/>
          <w:sz w:val="24"/>
          <w:szCs w:val="24"/>
        </w:rPr>
        <w:t>3</w:t>
      </w:r>
      <w:r w:rsidR="00BD58CE">
        <w:rPr>
          <w:rFonts w:ascii="Garamond" w:hAnsi="Garamond" w:cs="Times New Roman"/>
          <w:sz w:val="24"/>
          <w:szCs w:val="24"/>
        </w:rPr>
        <w:t>.</w:t>
      </w:r>
      <w:r w:rsidRPr="00E705BF">
        <w:rPr>
          <w:rFonts w:ascii="Garamond" w:hAnsi="Garamond" w:cs="Times New Roman"/>
          <w:sz w:val="24"/>
          <w:szCs w:val="24"/>
        </w:rPr>
        <w:t xml:space="preserve"> Programi i Bashkëpunimit Ndërkufitar (</w:t>
      </w:r>
      <w:proofErr w:type="spellStart"/>
      <w:r w:rsidRPr="00E705BF">
        <w:rPr>
          <w:rFonts w:ascii="Garamond" w:hAnsi="Garamond" w:cs="Times New Roman"/>
          <w:sz w:val="24"/>
          <w:szCs w:val="24"/>
        </w:rPr>
        <w:t>CBC</w:t>
      </w:r>
      <w:proofErr w:type="spellEnd"/>
      <w:r w:rsidRPr="00E705BF">
        <w:rPr>
          <w:rFonts w:ascii="Garamond" w:hAnsi="Garamond" w:cs="Times New Roman"/>
          <w:sz w:val="24"/>
          <w:szCs w:val="24"/>
        </w:rPr>
        <w:t xml:space="preserve">) do të zbatohet në përputhje me përshkrimin e dhënë në </w:t>
      </w:r>
      <w:r w:rsidR="00BD58CE" w:rsidRPr="00E705BF">
        <w:rPr>
          <w:rFonts w:ascii="Garamond" w:hAnsi="Garamond" w:cs="Times New Roman"/>
          <w:sz w:val="24"/>
          <w:szCs w:val="24"/>
        </w:rPr>
        <w:t xml:space="preserve">aneksin </w:t>
      </w:r>
      <w:r w:rsidRPr="00E705BF">
        <w:rPr>
          <w:rFonts w:ascii="Garamond" w:hAnsi="Garamond" w:cs="Times New Roman"/>
          <w:sz w:val="24"/>
          <w:szCs w:val="24"/>
        </w:rPr>
        <w:t>I</w:t>
      </w:r>
      <w:r w:rsidR="00BD58CE">
        <w:rPr>
          <w:rFonts w:ascii="Garamond" w:hAnsi="Garamond" w:cs="Times New Roman"/>
          <w:sz w:val="24"/>
          <w:szCs w:val="24"/>
        </w:rPr>
        <w:t>.</w:t>
      </w:r>
      <w:r w:rsidRPr="00E705BF">
        <w:rPr>
          <w:rFonts w:ascii="Garamond" w:hAnsi="Garamond" w:cs="Times New Roman"/>
          <w:sz w:val="24"/>
          <w:szCs w:val="24"/>
        </w:rPr>
        <w:t>”.</w:t>
      </w:r>
    </w:p>
    <w:p w14:paraId="0634BF51" w14:textId="5C999A49" w:rsidR="00B143A1" w:rsidRPr="00E705BF" w:rsidRDefault="00B143A1" w:rsidP="00B143A1">
      <w:pPr>
        <w:pStyle w:val="BodyText"/>
        <w:tabs>
          <w:tab w:val="left" w:pos="1120"/>
        </w:tabs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1</w:t>
      </w:r>
      <w:r w:rsidR="00BD58CE">
        <w:rPr>
          <w:rFonts w:ascii="Garamond" w:hAnsi="Garamond"/>
          <w:color w:val="auto"/>
          <w:sz w:val="24"/>
          <w:szCs w:val="24"/>
        </w:rPr>
        <w:t>.</w:t>
      </w:r>
      <w:r w:rsidRPr="00E705BF">
        <w:rPr>
          <w:rFonts w:ascii="Garamond" w:hAnsi="Garamond"/>
          <w:color w:val="auto"/>
          <w:sz w:val="24"/>
          <w:szCs w:val="24"/>
        </w:rPr>
        <w:t xml:space="preserve"> Në vijim të letrës suaj me referencë, në lidhje me miratimin e angazhimit financiar për vitin 2025, shpreh miratimin tim për </w:t>
      </w:r>
      <w:r w:rsidR="00BD58CE" w:rsidRPr="00E705BF">
        <w:rPr>
          <w:rFonts w:ascii="Garamond" w:hAnsi="Garamond"/>
          <w:color w:val="auto"/>
          <w:sz w:val="24"/>
          <w:szCs w:val="24"/>
        </w:rPr>
        <w:t>ndryshimin n</w:t>
      </w:r>
      <w:r w:rsidRPr="00E705BF">
        <w:rPr>
          <w:rFonts w:ascii="Garamond" w:hAnsi="Garamond"/>
          <w:color w:val="auto"/>
          <w:sz w:val="24"/>
          <w:szCs w:val="24"/>
        </w:rPr>
        <w:t xml:space="preserve">r. 1 të Marrëveshjes së Financimit. Ky ndryshim do të hyjë në fuqi në datën e fundit të nënshkrimit të letrave, pas përfundimit të procedurave të brendshme ligjore nga përfituesit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, duke pranuar këtë kërkesë nga dy përfituesit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. Komisioni do të njoftojë përfituesit e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III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 xml:space="preserve"> për hyrjen në fuqi, e cila do të jetë jo më vonë se 31 dhjetor 2026.</w:t>
      </w:r>
    </w:p>
    <w:p w14:paraId="309C4538" w14:textId="77777777" w:rsidR="00B143A1" w:rsidRPr="00E705BF" w:rsidRDefault="00B143A1" w:rsidP="00B143A1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</w:p>
    <w:p w14:paraId="7618310F" w14:textId="77777777" w:rsidR="00B143A1" w:rsidRPr="00E705BF" w:rsidRDefault="00B143A1" w:rsidP="00B143A1">
      <w:pPr>
        <w:pStyle w:val="BodyText"/>
        <w:spacing w:after="0" w:line="240" w:lineRule="auto"/>
        <w:ind w:firstLine="284"/>
        <w:jc w:val="both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Me respekt,</w:t>
      </w:r>
    </w:p>
    <w:p w14:paraId="191F03BD" w14:textId="1768E0B7" w:rsidR="00B143A1" w:rsidRPr="00E705BF" w:rsidRDefault="00B143A1" w:rsidP="00B143A1">
      <w:pPr>
        <w:pStyle w:val="BodyText"/>
        <w:spacing w:after="0" w:line="240" w:lineRule="auto"/>
        <w:ind w:firstLine="284"/>
        <w:jc w:val="right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>———————————----</w:t>
      </w:r>
    </w:p>
    <w:p w14:paraId="55DF23BB" w14:textId="6326EE6F" w:rsidR="00B143A1" w:rsidRPr="00E705BF" w:rsidRDefault="00B143A1" w:rsidP="00B143A1">
      <w:pPr>
        <w:pStyle w:val="BodyText"/>
        <w:spacing w:after="0" w:line="240" w:lineRule="auto"/>
        <w:ind w:firstLine="284"/>
        <w:jc w:val="right"/>
        <w:rPr>
          <w:rFonts w:ascii="Garamond" w:hAnsi="Garamond"/>
          <w:color w:val="auto"/>
          <w:sz w:val="24"/>
          <w:szCs w:val="24"/>
        </w:rPr>
      </w:pPr>
      <w:r w:rsidRPr="00E705BF">
        <w:rPr>
          <w:rFonts w:ascii="Garamond" w:hAnsi="Garamond"/>
          <w:color w:val="auto"/>
          <w:sz w:val="24"/>
          <w:szCs w:val="24"/>
        </w:rPr>
        <w:t xml:space="preserve">Koordinatori Kombëtar i </w:t>
      </w:r>
      <w:proofErr w:type="spellStart"/>
      <w:r w:rsidRPr="00E705BF">
        <w:rPr>
          <w:rFonts w:ascii="Garamond" w:hAnsi="Garamond"/>
          <w:color w:val="auto"/>
          <w:sz w:val="24"/>
          <w:szCs w:val="24"/>
        </w:rPr>
        <w:t>IPA</w:t>
      </w:r>
      <w:proofErr w:type="spellEnd"/>
      <w:r w:rsidRPr="00E705BF">
        <w:rPr>
          <w:rFonts w:ascii="Garamond" w:hAnsi="Garamond"/>
          <w:color w:val="auto"/>
          <w:sz w:val="24"/>
          <w:szCs w:val="24"/>
        </w:rPr>
        <w:t>-s</w:t>
      </w:r>
      <w:r w:rsidR="00BD58CE">
        <w:rPr>
          <w:rFonts w:ascii="Garamond" w:hAnsi="Garamond"/>
          <w:color w:val="auto"/>
          <w:sz w:val="24"/>
          <w:szCs w:val="24"/>
        </w:rPr>
        <w:t>ë</w:t>
      </w:r>
    </w:p>
    <w:p w14:paraId="318073A8" w14:textId="204B718A" w:rsidR="006C366B" w:rsidRPr="00E705BF" w:rsidRDefault="00FF246B" w:rsidP="00E07A0A">
      <w:pPr>
        <w:spacing w:after="0" w:line="240" w:lineRule="auto"/>
        <w:rPr>
          <w:rFonts w:ascii="Garamond" w:hAnsi="Garamond" w:cs="Times New Roman"/>
          <w:bCs/>
          <w:sz w:val="24"/>
          <w:szCs w:val="20"/>
        </w:rPr>
      </w:pPr>
      <w:r w:rsidRPr="00E705BF">
        <w:rPr>
          <w:rFonts w:ascii="Garamond" w:hAnsi="Garamond" w:cs="Times New Roman"/>
          <w:bCs/>
          <w:noProof/>
          <w:sz w:val="24"/>
          <w:szCs w:val="20"/>
        </w:rPr>
        <w:lastRenderedPageBreak/>
        <w:drawing>
          <wp:inline distT="0" distB="0" distL="0" distR="0" wp14:anchorId="50D59F07" wp14:editId="040D5EA6">
            <wp:extent cx="5964555" cy="93319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BC AL-KO 2025 Budg Allocation - Letter-1_Page_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555" cy="933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5BF">
        <w:rPr>
          <w:rFonts w:ascii="Garamond" w:hAnsi="Garamond" w:cs="Times New Roman"/>
          <w:bCs/>
          <w:noProof/>
          <w:sz w:val="24"/>
          <w:szCs w:val="20"/>
        </w:rPr>
        <w:lastRenderedPageBreak/>
        <w:drawing>
          <wp:inline distT="0" distB="0" distL="0" distR="0" wp14:anchorId="6E75764C" wp14:editId="3909B087">
            <wp:extent cx="6097270" cy="83343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BC AL-KO 2025 Budg Allocation - Letter-1_Page_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5BF">
        <w:rPr>
          <w:rFonts w:ascii="Garamond" w:hAnsi="Garamond" w:cs="Times New Roman"/>
          <w:bCs/>
          <w:noProof/>
          <w:sz w:val="24"/>
          <w:szCs w:val="20"/>
        </w:rPr>
        <w:lastRenderedPageBreak/>
        <w:drawing>
          <wp:inline distT="0" distB="0" distL="0" distR="0" wp14:anchorId="76242B6C" wp14:editId="43C60F72">
            <wp:extent cx="6097270" cy="4991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BC AL-KO 2025 Budg Allocation - Letter-1_Page_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F8EE8" w14:textId="4C2A109B" w:rsidR="00FF246B" w:rsidRPr="00E705BF" w:rsidRDefault="00FF246B" w:rsidP="00E07A0A">
      <w:pPr>
        <w:spacing w:after="0" w:line="240" w:lineRule="auto"/>
        <w:rPr>
          <w:rFonts w:ascii="Garamond" w:hAnsi="Garamond" w:cs="Times New Roman"/>
          <w:bCs/>
          <w:sz w:val="24"/>
          <w:szCs w:val="20"/>
        </w:rPr>
      </w:pPr>
    </w:p>
    <w:p w14:paraId="04CBD83D" w14:textId="1B334C0B" w:rsidR="00FF246B" w:rsidRPr="00E705BF" w:rsidRDefault="00FF246B" w:rsidP="00E07A0A">
      <w:pPr>
        <w:spacing w:after="0" w:line="240" w:lineRule="auto"/>
        <w:rPr>
          <w:rFonts w:ascii="Garamond" w:hAnsi="Garamond" w:cs="Times New Roman"/>
          <w:bCs/>
          <w:sz w:val="24"/>
          <w:szCs w:val="20"/>
        </w:rPr>
      </w:pPr>
    </w:p>
    <w:p w14:paraId="19F8F819" w14:textId="07828893" w:rsidR="00FF246B" w:rsidRPr="00E705BF" w:rsidRDefault="00544448" w:rsidP="00E07A0A">
      <w:pPr>
        <w:spacing w:after="0" w:line="240" w:lineRule="auto"/>
        <w:rPr>
          <w:rFonts w:ascii="Garamond" w:hAnsi="Garamond" w:cs="Times New Roman"/>
          <w:bCs/>
          <w:sz w:val="24"/>
          <w:szCs w:val="20"/>
        </w:rPr>
      </w:pPr>
      <w:r w:rsidRPr="00E705BF">
        <w:rPr>
          <w:rFonts w:ascii="Garamond" w:hAnsi="Garamond" w:cs="Times New Roman"/>
          <w:bCs/>
          <w:noProof/>
          <w:sz w:val="24"/>
          <w:szCs w:val="20"/>
        </w:rPr>
        <w:lastRenderedPageBreak/>
        <w:drawing>
          <wp:inline distT="0" distB="0" distL="0" distR="0" wp14:anchorId="6F9EFFAE" wp14:editId="1077C848">
            <wp:extent cx="6097270" cy="8839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ply Letter Signed_Page_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5BF">
        <w:rPr>
          <w:rFonts w:ascii="Garamond" w:hAnsi="Garamond" w:cs="Times New Roman"/>
          <w:bCs/>
          <w:noProof/>
          <w:sz w:val="24"/>
          <w:szCs w:val="20"/>
        </w:rPr>
        <w:lastRenderedPageBreak/>
        <w:drawing>
          <wp:inline distT="0" distB="0" distL="0" distR="0" wp14:anchorId="35BE2DE5" wp14:editId="5DCD696E">
            <wp:extent cx="6097270" cy="37611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ply Letter Signed_Page_2.jpg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46B" w:rsidRPr="00E705BF" w:rsidSect="002D201C">
      <w:headerReference w:type="default" r:id="rId19"/>
      <w:footerReference w:type="default" r:id="rId20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F9536" w14:textId="77777777" w:rsidR="00420723" w:rsidRDefault="00420723" w:rsidP="00420682">
      <w:pPr>
        <w:spacing w:after="0" w:line="240" w:lineRule="auto"/>
      </w:pPr>
      <w:r>
        <w:separator/>
      </w:r>
    </w:p>
  </w:endnote>
  <w:endnote w:type="continuationSeparator" w:id="0">
    <w:p w14:paraId="7FC284B5" w14:textId="77777777" w:rsidR="00420723" w:rsidRDefault="00420723" w:rsidP="00420682">
      <w:pPr>
        <w:spacing w:after="0" w:line="240" w:lineRule="auto"/>
      </w:pPr>
      <w:r>
        <w:continuationSeparator/>
      </w:r>
    </w:p>
  </w:endnote>
  <w:endnote w:type="continuationNotice" w:id="1">
    <w:p w14:paraId="52368AA6" w14:textId="77777777" w:rsidR="00420723" w:rsidRDefault="00420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20150C" w14:textId="77777777" w:rsidR="00420723" w:rsidRDefault="00420723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620150D" w14:textId="77777777" w:rsidR="00420723" w:rsidRDefault="00420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79A64" w14:textId="77777777" w:rsidR="00420723" w:rsidRDefault="00420723" w:rsidP="00420682">
      <w:pPr>
        <w:spacing w:after="0" w:line="240" w:lineRule="auto"/>
      </w:pPr>
      <w:r>
        <w:separator/>
      </w:r>
    </w:p>
  </w:footnote>
  <w:footnote w:type="continuationSeparator" w:id="0">
    <w:p w14:paraId="05B1E949" w14:textId="77777777" w:rsidR="00420723" w:rsidRDefault="00420723" w:rsidP="00420682">
      <w:pPr>
        <w:spacing w:after="0" w:line="240" w:lineRule="auto"/>
      </w:pPr>
      <w:r>
        <w:continuationSeparator/>
      </w:r>
    </w:p>
  </w:footnote>
  <w:footnote w:type="continuationNotice" w:id="1">
    <w:p w14:paraId="1C2C21C5" w14:textId="77777777" w:rsidR="00420723" w:rsidRDefault="004207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3BD78" w14:textId="77777777" w:rsidR="00420723" w:rsidRDefault="004207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B34"/>
    <w:rsid w:val="000E4CA8"/>
    <w:rsid w:val="000E59EB"/>
    <w:rsid w:val="000E5BA6"/>
    <w:rsid w:val="000F482E"/>
    <w:rsid w:val="00106F6D"/>
    <w:rsid w:val="0011415C"/>
    <w:rsid w:val="00117D28"/>
    <w:rsid w:val="00121E29"/>
    <w:rsid w:val="00122D1F"/>
    <w:rsid w:val="001232BA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A46E1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01CD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201C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2F6E6B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2BF5"/>
    <w:rsid w:val="003333CC"/>
    <w:rsid w:val="00336EED"/>
    <w:rsid w:val="003373A3"/>
    <w:rsid w:val="003403C8"/>
    <w:rsid w:val="003547D6"/>
    <w:rsid w:val="00363075"/>
    <w:rsid w:val="00365BF7"/>
    <w:rsid w:val="003706C5"/>
    <w:rsid w:val="003745EF"/>
    <w:rsid w:val="00375597"/>
    <w:rsid w:val="00380CA6"/>
    <w:rsid w:val="0038331D"/>
    <w:rsid w:val="00395396"/>
    <w:rsid w:val="003953EE"/>
    <w:rsid w:val="00397541"/>
    <w:rsid w:val="003A135F"/>
    <w:rsid w:val="003A38DC"/>
    <w:rsid w:val="003A63A5"/>
    <w:rsid w:val="003B5F87"/>
    <w:rsid w:val="003C118D"/>
    <w:rsid w:val="003C2096"/>
    <w:rsid w:val="003C400C"/>
    <w:rsid w:val="003C48FF"/>
    <w:rsid w:val="003C7BD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20723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51E0"/>
    <w:rsid w:val="004866A8"/>
    <w:rsid w:val="00486954"/>
    <w:rsid w:val="00492BFD"/>
    <w:rsid w:val="00495F39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46CB"/>
    <w:rsid w:val="004D6DAE"/>
    <w:rsid w:val="004D74A9"/>
    <w:rsid w:val="004E03F1"/>
    <w:rsid w:val="004E0701"/>
    <w:rsid w:val="004E0CFF"/>
    <w:rsid w:val="004E1C0F"/>
    <w:rsid w:val="004E48D1"/>
    <w:rsid w:val="004E6162"/>
    <w:rsid w:val="004E62D6"/>
    <w:rsid w:val="004E7290"/>
    <w:rsid w:val="004E7E53"/>
    <w:rsid w:val="004F446C"/>
    <w:rsid w:val="004F447A"/>
    <w:rsid w:val="004F7030"/>
    <w:rsid w:val="00502A8A"/>
    <w:rsid w:val="00505013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44448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7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0CB1"/>
    <w:rsid w:val="0061141E"/>
    <w:rsid w:val="00614273"/>
    <w:rsid w:val="0062077A"/>
    <w:rsid w:val="00621A17"/>
    <w:rsid w:val="00623F4C"/>
    <w:rsid w:val="00624857"/>
    <w:rsid w:val="00637800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66B"/>
    <w:rsid w:val="006C3818"/>
    <w:rsid w:val="006C54E5"/>
    <w:rsid w:val="006C6D22"/>
    <w:rsid w:val="006C7476"/>
    <w:rsid w:val="006E56CE"/>
    <w:rsid w:val="006F07A9"/>
    <w:rsid w:val="006F4D55"/>
    <w:rsid w:val="006F5C30"/>
    <w:rsid w:val="007031E5"/>
    <w:rsid w:val="00703E15"/>
    <w:rsid w:val="00707B70"/>
    <w:rsid w:val="0071247D"/>
    <w:rsid w:val="007140D9"/>
    <w:rsid w:val="00715B0A"/>
    <w:rsid w:val="007217C2"/>
    <w:rsid w:val="007243F1"/>
    <w:rsid w:val="00726525"/>
    <w:rsid w:val="0073064D"/>
    <w:rsid w:val="0073244A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21C2"/>
    <w:rsid w:val="0078321A"/>
    <w:rsid w:val="00783B0B"/>
    <w:rsid w:val="00785EEE"/>
    <w:rsid w:val="0078794C"/>
    <w:rsid w:val="007A1622"/>
    <w:rsid w:val="007A2A36"/>
    <w:rsid w:val="007A2E0E"/>
    <w:rsid w:val="007A460E"/>
    <w:rsid w:val="007B3819"/>
    <w:rsid w:val="007B4156"/>
    <w:rsid w:val="007C083E"/>
    <w:rsid w:val="007C194F"/>
    <w:rsid w:val="007D3482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55B2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8F7267"/>
    <w:rsid w:val="00900D7B"/>
    <w:rsid w:val="00903DE7"/>
    <w:rsid w:val="00904604"/>
    <w:rsid w:val="00904647"/>
    <w:rsid w:val="0090583C"/>
    <w:rsid w:val="0091014E"/>
    <w:rsid w:val="009104DF"/>
    <w:rsid w:val="00925F09"/>
    <w:rsid w:val="009438AE"/>
    <w:rsid w:val="00944D6B"/>
    <w:rsid w:val="00954FD3"/>
    <w:rsid w:val="00957A39"/>
    <w:rsid w:val="00957B5F"/>
    <w:rsid w:val="0096010A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B71D4"/>
    <w:rsid w:val="009C0ABA"/>
    <w:rsid w:val="009C12D6"/>
    <w:rsid w:val="009C3578"/>
    <w:rsid w:val="009C52A4"/>
    <w:rsid w:val="009D36E7"/>
    <w:rsid w:val="009D43B3"/>
    <w:rsid w:val="009E259E"/>
    <w:rsid w:val="00A01F1A"/>
    <w:rsid w:val="00A06D12"/>
    <w:rsid w:val="00A10B5D"/>
    <w:rsid w:val="00A14D46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1371"/>
    <w:rsid w:val="00A97B73"/>
    <w:rsid w:val="00AA0D1D"/>
    <w:rsid w:val="00AA32E0"/>
    <w:rsid w:val="00AA5367"/>
    <w:rsid w:val="00AA545E"/>
    <w:rsid w:val="00AA7433"/>
    <w:rsid w:val="00AB18EF"/>
    <w:rsid w:val="00AC20E6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3A1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778A1"/>
    <w:rsid w:val="00B8668D"/>
    <w:rsid w:val="00B958E5"/>
    <w:rsid w:val="00B9783F"/>
    <w:rsid w:val="00BA1706"/>
    <w:rsid w:val="00BA1CAD"/>
    <w:rsid w:val="00BA5571"/>
    <w:rsid w:val="00BA7E1D"/>
    <w:rsid w:val="00BB15C8"/>
    <w:rsid w:val="00BB1755"/>
    <w:rsid w:val="00BB6F57"/>
    <w:rsid w:val="00BC0B3B"/>
    <w:rsid w:val="00BD4611"/>
    <w:rsid w:val="00BD58CE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373B9"/>
    <w:rsid w:val="00C40B28"/>
    <w:rsid w:val="00C4191B"/>
    <w:rsid w:val="00C446ED"/>
    <w:rsid w:val="00C5239D"/>
    <w:rsid w:val="00C53EBB"/>
    <w:rsid w:val="00C60CAD"/>
    <w:rsid w:val="00C615C0"/>
    <w:rsid w:val="00C64341"/>
    <w:rsid w:val="00C6446D"/>
    <w:rsid w:val="00C6573D"/>
    <w:rsid w:val="00C70D94"/>
    <w:rsid w:val="00C71734"/>
    <w:rsid w:val="00C74B4C"/>
    <w:rsid w:val="00C751AA"/>
    <w:rsid w:val="00C821F8"/>
    <w:rsid w:val="00C85BBF"/>
    <w:rsid w:val="00C86CD9"/>
    <w:rsid w:val="00C90FD7"/>
    <w:rsid w:val="00C9169E"/>
    <w:rsid w:val="00C925DC"/>
    <w:rsid w:val="00C92C5B"/>
    <w:rsid w:val="00CA0828"/>
    <w:rsid w:val="00CB0B77"/>
    <w:rsid w:val="00CB13A2"/>
    <w:rsid w:val="00CB1B8E"/>
    <w:rsid w:val="00CC15A1"/>
    <w:rsid w:val="00CC50BB"/>
    <w:rsid w:val="00CC7027"/>
    <w:rsid w:val="00CC7CA2"/>
    <w:rsid w:val="00CC7F99"/>
    <w:rsid w:val="00CD5705"/>
    <w:rsid w:val="00CE2478"/>
    <w:rsid w:val="00CE42A7"/>
    <w:rsid w:val="00CE4E9C"/>
    <w:rsid w:val="00CE5517"/>
    <w:rsid w:val="00CF0AEF"/>
    <w:rsid w:val="00CF5B26"/>
    <w:rsid w:val="00CF6D0A"/>
    <w:rsid w:val="00D02388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A5C8B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E7940"/>
    <w:rsid w:val="00DF2019"/>
    <w:rsid w:val="00DF295D"/>
    <w:rsid w:val="00DF729A"/>
    <w:rsid w:val="00DF7D66"/>
    <w:rsid w:val="00E02F28"/>
    <w:rsid w:val="00E04303"/>
    <w:rsid w:val="00E07A0A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05BF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112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7276A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69A"/>
    <w:rsid w:val="00FF07B7"/>
    <w:rsid w:val="00FF0877"/>
    <w:rsid w:val="00FF1103"/>
    <w:rsid w:val="00FF246B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14DD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99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table" w:styleId="TableGrid">
    <w:name w:val="Table Grid"/>
    <w:basedOn w:val="TableNormal"/>
    <w:uiPriority w:val="39"/>
    <w:rsid w:val="00DE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DE7940"/>
    <w:rPr>
      <w:rFonts w:ascii="Times New Roman" w:eastAsia="Times New Roman" w:hAnsi="Times New Roman" w:cs="Times New Roman"/>
      <w:color w:val="303030"/>
    </w:rPr>
  </w:style>
  <w:style w:type="character" w:customStyle="1" w:styleId="Bodytext3">
    <w:name w:val="Body text (3)_"/>
    <w:basedOn w:val="DefaultParagraphFont"/>
    <w:link w:val="Bodytext30"/>
    <w:rsid w:val="00DE7940"/>
    <w:rPr>
      <w:rFonts w:ascii="Times New Roman" w:eastAsia="Times New Roman" w:hAnsi="Times New Roman" w:cs="Times New Roman"/>
      <w:color w:val="303030"/>
      <w:sz w:val="14"/>
      <w:szCs w:val="14"/>
    </w:rPr>
  </w:style>
  <w:style w:type="character" w:customStyle="1" w:styleId="Bodytext2">
    <w:name w:val="Body text (2)_"/>
    <w:basedOn w:val="DefaultParagraphFont"/>
    <w:link w:val="Bodytext20"/>
    <w:rsid w:val="00DE7940"/>
    <w:rPr>
      <w:rFonts w:ascii="Times New Roman" w:eastAsia="Times New Roman" w:hAnsi="Times New Roman" w:cs="Times New Roman"/>
      <w:color w:val="303030"/>
      <w:sz w:val="14"/>
      <w:szCs w:val="14"/>
    </w:rPr>
  </w:style>
  <w:style w:type="character" w:customStyle="1" w:styleId="Heading1">
    <w:name w:val="Heading #1_"/>
    <w:basedOn w:val="DefaultParagraphFont"/>
    <w:link w:val="Heading10"/>
    <w:rsid w:val="00DE7940"/>
    <w:rPr>
      <w:rFonts w:ascii="Calibri" w:eastAsia="Calibri" w:hAnsi="Calibri" w:cs="Calibri"/>
      <w:color w:val="303030"/>
      <w:w w:val="70"/>
      <w:sz w:val="32"/>
      <w:szCs w:val="32"/>
    </w:rPr>
  </w:style>
  <w:style w:type="paragraph" w:styleId="BodyText">
    <w:name w:val="Body Text"/>
    <w:basedOn w:val="Normal"/>
    <w:link w:val="BodyTextChar"/>
    <w:qFormat/>
    <w:rsid w:val="00DE7940"/>
    <w:pPr>
      <w:widowControl w:val="0"/>
      <w:spacing w:after="240" w:line="262" w:lineRule="auto"/>
    </w:pPr>
    <w:rPr>
      <w:rFonts w:ascii="Times New Roman" w:eastAsia="Times New Roman" w:hAnsi="Times New Roman" w:cs="Times New Roman"/>
      <w:color w:val="303030"/>
    </w:rPr>
  </w:style>
  <w:style w:type="character" w:customStyle="1" w:styleId="BodyTextChar1">
    <w:name w:val="Body Text Char1"/>
    <w:basedOn w:val="DefaultParagraphFont"/>
    <w:uiPriority w:val="99"/>
    <w:semiHidden/>
    <w:rsid w:val="00DE7940"/>
  </w:style>
  <w:style w:type="paragraph" w:customStyle="1" w:styleId="Bodytext30">
    <w:name w:val="Body text (3)"/>
    <w:basedOn w:val="Normal"/>
    <w:link w:val="Bodytext3"/>
    <w:rsid w:val="00DE7940"/>
    <w:pPr>
      <w:widowControl w:val="0"/>
      <w:spacing w:after="110" w:line="240" w:lineRule="auto"/>
    </w:pPr>
    <w:rPr>
      <w:rFonts w:ascii="Times New Roman" w:eastAsia="Times New Roman" w:hAnsi="Times New Roman" w:cs="Times New Roman"/>
      <w:color w:val="303030"/>
      <w:sz w:val="14"/>
      <w:szCs w:val="14"/>
    </w:rPr>
  </w:style>
  <w:style w:type="paragraph" w:customStyle="1" w:styleId="Bodytext20">
    <w:name w:val="Body text (2)"/>
    <w:basedOn w:val="Normal"/>
    <w:link w:val="Bodytext2"/>
    <w:uiPriority w:val="99"/>
    <w:rsid w:val="00DE7940"/>
    <w:pPr>
      <w:widowControl w:val="0"/>
      <w:spacing w:after="220" w:line="254" w:lineRule="auto"/>
    </w:pPr>
    <w:rPr>
      <w:rFonts w:ascii="Times New Roman" w:eastAsia="Times New Roman" w:hAnsi="Times New Roman" w:cs="Times New Roman"/>
      <w:color w:val="303030"/>
      <w:sz w:val="14"/>
      <w:szCs w:val="14"/>
    </w:rPr>
  </w:style>
  <w:style w:type="paragraph" w:customStyle="1" w:styleId="Heading10">
    <w:name w:val="Heading #1"/>
    <w:basedOn w:val="Normal"/>
    <w:link w:val="Heading1"/>
    <w:uiPriority w:val="99"/>
    <w:rsid w:val="00DE7940"/>
    <w:pPr>
      <w:widowControl w:val="0"/>
      <w:spacing w:after="0" w:line="240" w:lineRule="auto"/>
      <w:ind w:left="5120"/>
      <w:outlineLvl w:val="0"/>
    </w:pPr>
    <w:rPr>
      <w:rFonts w:ascii="Calibri" w:eastAsia="Calibri" w:hAnsi="Calibri" w:cs="Calibri"/>
      <w:color w:val="303030"/>
      <w:w w:val="70"/>
      <w:sz w:val="32"/>
      <w:szCs w:val="32"/>
    </w:rPr>
  </w:style>
  <w:style w:type="character" w:customStyle="1" w:styleId="Bodytext4">
    <w:name w:val="Body text (4)_"/>
    <w:basedOn w:val="DefaultParagraphFont"/>
    <w:link w:val="Bodytext40"/>
    <w:rsid w:val="00DE7940"/>
    <w:rPr>
      <w:rFonts w:ascii="Times New Roman" w:eastAsia="Times New Roman" w:hAnsi="Times New Roman" w:cs="Times New Roman"/>
      <w:color w:val="303030"/>
      <w:sz w:val="19"/>
      <w:szCs w:val="19"/>
    </w:rPr>
  </w:style>
  <w:style w:type="paragraph" w:customStyle="1" w:styleId="Bodytext40">
    <w:name w:val="Body text (4)"/>
    <w:basedOn w:val="Normal"/>
    <w:link w:val="Bodytext4"/>
    <w:rsid w:val="00DE7940"/>
    <w:pPr>
      <w:widowControl w:val="0"/>
      <w:spacing w:after="620" w:line="240" w:lineRule="auto"/>
      <w:ind w:left="5120"/>
    </w:pPr>
    <w:rPr>
      <w:rFonts w:ascii="Times New Roman" w:eastAsia="Times New Roman" w:hAnsi="Times New Roman" w:cs="Times New Roman"/>
      <w:color w:val="303030"/>
      <w:sz w:val="19"/>
      <w:szCs w:val="19"/>
    </w:rPr>
  </w:style>
  <w:style w:type="paragraph" w:styleId="NormalWeb">
    <w:name w:val="Normal (Web)"/>
    <w:basedOn w:val="Normal"/>
    <w:uiPriority w:val="99"/>
    <w:rsid w:val="00AC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icturecaption">
    <w:name w:val="Picture caption"/>
    <w:basedOn w:val="Normal"/>
    <w:uiPriority w:val="99"/>
    <w:rsid w:val="00AC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3030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microsoft.com/office/2007/relationships/hdphoto" Target="media/hdphoto1.wdp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19</Nr_x002e__x0020_akti>
    <Data_x0020_e_x0020_Krijimit xmlns="0e656187-b300-4fb0-8bf4-3a50f872073c">2026-02-16T15:16:45Z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2026-02-16T00:00:00Z</Date_x0020_protokolli>
    <Titulli xmlns="0e656187-b300-4fb0-8bf4-3a50f872073c">Për ratifikimin e marrëveshjes ndryshuese nr. 1, me shkëmbim letrash, të marrëveshjes së financimit, ndërmjet Republikës së Shqipërisë, përfaqësuar nga Këshilli i Ministrave i Republikës së Shqipërisë, Republikës së Kosovës, përfaqësuar nga Zyra e Kryeministrit, dhe Komisionit Evropian, për programin e bashkëpunimit ndërkufitar Shqipëri–Kosovë, 2021–2027, ratifikuar me ligjin nr. 12/2024</Titulli>
    <Modifikuesi xmlns="0e656187-b300-4fb0-8bf4-3a50f872073c">alma.lisaku</Modifikuesi>
    <Nr_x002e__x0020_prot_x0020_QBZ xmlns="0e656187-b300-4fb0-8bf4-3a50f872073c">345/2</Nr_x002e__x0020_prot_x0020_QBZ>
    <Data_x0020_e_x0020_Modifikimit xmlns="0e656187-b300-4fb0-8bf4-3a50f872073c">2026-02-17T11:53:24Z</Data_x0020_e_x0020_Modifikimit>
    <Dekretuar xmlns="0e656187-b300-4fb0-8bf4-3a50f872073c">false</Dekretuar>
    <Data xmlns="0e656187-b300-4fb0-8bf4-3a50f872073c">2026-02-03T00:00:00Z</Data>
    <Nr_x002e__x0020_protokolli_x0020_i_x0020_aktit xmlns="0e656187-b300-4fb0-8bf4-3a50f872073c">549/2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4BDC785A5A44433987A18F7996B589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8CF4D-5D80-40E3-A8E5-780818748530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D98B6413-F754-47D4-A934-D3E210FBC9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939B1-2D17-4B38-95F6-BB0D8FD9B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678F589-9414-48CD-B6D9-D624C004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ndryshuese nr. 1, me shkëmbim letrash, të marrëveshjes së financimit, ndërmjet Republikës së Shqipërisë, përfaqësuar nga Këshilli i Ministrave i Republikës së Shqipërisë, Republikës së Kosovës, përfaqësuar nga Zyra e Kryemin</vt:lpstr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ndryshuese nr. 1, me shkëmbim letrash, të marrëveshjes së financimit, ndërmjet Republikës së Shqipërisë, përfaqësuar nga Këshilli i Ministrave i Republikës së Shqipërisë, Republikës së Kosovës, përfaqësuar nga Zyra e Kryeministrit, dhe Komisionit Evropian, për programin e bashkëpunimit ndërkufitar Shqipëri–Kosovë, 2021–2027, ratifikuar me ligjin nr. 12/2024</dc:title>
  <dc:creator>gazmend.hanku</dc:creator>
  <cp:lastModifiedBy>Alma Lisaku</cp:lastModifiedBy>
  <cp:revision>44</cp:revision>
  <cp:lastPrinted>2026-02-05T09:02:00Z</cp:lastPrinted>
  <dcterms:created xsi:type="dcterms:W3CDTF">2026-02-16T12:18:00Z</dcterms:created>
  <dcterms:modified xsi:type="dcterms:W3CDTF">2026-02-18T09:39:00Z</dcterms:modified>
</cp:coreProperties>
</file>