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2EACA3" w14:textId="014B2FCD" w:rsidR="00420682" w:rsidRPr="008E00C9" w:rsidRDefault="00420682" w:rsidP="00573712">
      <w:pPr>
        <w:spacing w:after="0" w:line="240" w:lineRule="auto"/>
        <w:ind w:firstLine="284"/>
        <w:jc w:val="center"/>
        <w:rPr>
          <w:rFonts w:ascii="Garamond" w:hAnsi="Garamond" w:cs="Times New Roman"/>
          <w:b/>
          <w:color w:val="000000" w:themeColor="text1"/>
          <w:sz w:val="24"/>
          <w:szCs w:val="24"/>
        </w:rPr>
      </w:pPr>
      <w:r w:rsidRPr="008E00C9">
        <w:rPr>
          <w:rFonts w:ascii="Garamond" w:hAnsi="Garamond" w:cs="Times New Roman"/>
          <w:b/>
          <w:color w:val="000000" w:themeColor="text1"/>
          <w:sz w:val="24"/>
          <w:szCs w:val="24"/>
        </w:rPr>
        <w:t>LIGJ</w:t>
      </w:r>
    </w:p>
    <w:p w14:paraId="0A11B03B" w14:textId="4B665322" w:rsidR="00ED3463" w:rsidRPr="008E00C9" w:rsidRDefault="002009A1" w:rsidP="00573712">
      <w:pPr>
        <w:spacing w:after="0" w:line="240" w:lineRule="auto"/>
        <w:ind w:firstLine="284"/>
        <w:jc w:val="center"/>
        <w:rPr>
          <w:rFonts w:ascii="Garamond" w:hAnsi="Garamond" w:cs="Times New Roman"/>
          <w:b/>
          <w:color w:val="000000" w:themeColor="text1"/>
          <w:sz w:val="24"/>
          <w:szCs w:val="24"/>
        </w:rPr>
      </w:pPr>
      <w:r w:rsidRPr="008E00C9">
        <w:rPr>
          <w:rFonts w:ascii="Garamond" w:hAnsi="Garamond" w:cs="Times New Roman"/>
          <w:b/>
          <w:color w:val="000000" w:themeColor="text1"/>
          <w:sz w:val="24"/>
          <w:szCs w:val="24"/>
        </w:rPr>
        <w:t>Nr.</w:t>
      </w:r>
      <w:r w:rsidR="00F62A46" w:rsidRPr="008E00C9">
        <w:rPr>
          <w:rFonts w:ascii="Garamond" w:hAnsi="Garamond" w:cs="Times New Roman"/>
          <w:b/>
          <w:color w:val="000000" w:themeColor="text1"/>
          <w:sz w:val="24"/>
          <w:szCs w:val="24"/>
        </w:rPr>
        <w:t xml:space="preserve"> </w:t>
      </w:r>
      <w:r w:rsidR="00535C48" w:rsidRPr="008E00C9">
        <w:rPr>
          <w:rFonts w:ascii="Garamond" w:hAnsi="Garamond" w:cs="Times New Roman"/>
          <w:b/>
          <w:color w:val="000000" w:themeColor="text1"/>
          <w:sz w:val="24"/>
          <w:szCs w:val="24"/>
        </w:rPr>
        <w:t>90</w:t>
      </w:r>
      <w:r w:rsidR="007748A2" w:rsidRPr="008E00C9">
        <w:rPr>
          <w:rFonts w:ascii="Garamond" w:hAnsi="Garamond" w:cs="Times New Roman"/>
          <w:b/>
          <w:color w:val="000000" w:themeColor="text1"/>
          <w:sz w:val="24"/>
          <w:szCs w:val="24"/>
        </w:rPr>
        <w:t>/202</w:t>
      </w:r>
      <w:r w:rsidR="00B958E5" w:rsidRPr="008E00C9">
        <w:rPr>
          <w:rFonts w:ascii="Garamond" w:hAnsi="Garamond" w:cs="Times New Roman"/>
          <w:b/>
          <w:color w:val="000000" w:themeColor="text1"/>
          <w:sz w:val="24"/>
          <w:szCs w:val="24"/>
        </w:rPr>
        <w:t>6</w:t>
      </w:r>
    </w:p>
    <w:p w14:paraId="63A274FD" w14:textId="77777777" w:rsidR="00EE58BB" w:rsidRPr="008E00C9" w:rsidRDefault="00EE58BB" w:rsidP="00573712">
      <w:pPr>
        <w:spacing w:after="0" w:line="240" w:lineRule="auto"/>
        <w:ind w:firstLine="284"/>
        <w:jc w:val="center"/>
        <w:rPr>
          <w:rFonts w:ascii="Garamond" w:hAnsi="Garamond" w:cs="Times New Roman"/>
          <w:color w:val="000000" w:themeColor="text1"/>
          <w:sz w:val="24"/>
          <w:szCs w:val="24"/>
        </w:rPr>
      </w:pPr>
    </w:p>
    <w:p w14:paraId="35D073DB" w14:textId="60DE3ADD" w:rsidR="00F95493" w:rsidRPr="008E00C9" w:rsidRDefault="00B63089" w:rsidP="00573712">
      <w:pPr>
        <w:spacing w:after="0" w:line="240" w:lineRule="auto"/>
        <w:ind w:firstLine="284"/>
        <w:jc w:val="center"/>
        <w:rPr>
          <w:rFonts w:ascii="Garamond" w:hAnsi="Garamond" w:cs="Times New Roman"/>
          <w:b/>
          <w:bCs/>
          <w:color w:val="000000" w:themeColor="text1"/>
          <w:sz w:val="24"/>
          <w:szCs w:val="24"/>
        </w:rPr>
      </w:pPr>
      <w:r w:rsidRPr="008E00C9">
        <w:rPr>
          <w:rFonts w:ascii="Garamond" w:hAnsi="Garamond" w:cs="Times New Roman"/>
          <w:b/>
          <w:bCs/>
          <w:color w:val="000000" w:themeColor="text1"/>
          <w:sz w:val="24"/>
          <w:szCs w:val="24"/>
        </w:rPr>
        <w:t>PËR DISA NDRYSHIME DHE SHTESA NË LIGJIN NR. 82</w:t>
      </w:r>
      <w:r w:rsidR="00F95493" w:rsidRPr="008E00C9">
        <w:rPr>
          <w:rFonts w:ascii="Garamond" w:hAnsi="Garamond" w:cs="Times New Roman"/>
          <w:b/>
          <w:bCs/>
          <w:color w:val="000000" w:themeColor="text1"/>
          <w:sz w:val="24"/>
          <w:szCs w:val="24"/>
        </w:rPr>
        <w:t>/</w:t>
      </w:r>
      <w:r w:rsidRPr="008E00C9">
        <w:rPr>
          <w:rFonts w:ascii="Garamond" w:hAnsi="Garamond" w:cs="Times New Roman"/>
          <w:b/>
          <w:bCs/>
          <w:color w:val="000000" w:themeColor="text1"/>
          <w:sz w:val="24"/>
          <w:szCs w:val="24"/>
        </w:rPr>
        <w:t>2024</w:t>
      </w:r>
      <w:r w:rsidR="008E00C9" w:rsidRPr="008E00C9">
        <w:rPr>
          <w:rFonts w:ascii="Garamond" w:hAnsi="Garamond" w:cs="Times New Roman"/>
          <w:b/>
          <w:bCs/>
          <w:color w:val="000000" w:themeColor="text1"/>
          <w:sz w:val="24"/>
          <w:szCs w:val="24"/>
        </w:rPr>
        <w:t>,</w:t>
      </w:r>
      <w:r w:rsidRPr="008E00C9">
        <w:rPr>
          <w:rFonts w:ascii="Garamond" w:hAnsi="Garamond" w:cs="Times New Roman"/>
          <w:b/>
          <w:bCs/>
          <w:color w:val="000000" w:themeColor="text1"/>
          <w:sz w:val="24"/>
          <w:szCs w:val="24"/>
        </w:rPr>
        <w:t xml:space="preserve"> </w:t>
      </w:r>
    </w:p>
    <w:p w14:paraId="217578AF" w14:textId="0EDFABDA" w:rsidR="00B63089" w:rsidRPr="008E00C9" w:rsidRDefault="00B63089" w:rsidP="00573712">
      <w:pPr>
        <w:spacing w:after="0" w:line="240" w:lineRule="auto"/>
        <w:ind w:firstLine="284"/>
        <w:jc w:val="center"/>
        <w:rPr>
          <w:rFonts w:ascii="Garamond" w:hAnsi="Garamond" w:cs="Times New Roman"/>
          <w:b/>
          <w:bCs/>
          <w:color w:val="000000" w:themeColor="text1"/>
          <w:sz w:val="24"/>
          <w:szCs w:val="24"/>
        </w:rPr>
      </w:pPr>
      <w:r w:rsidRPr="008E00C9">
        <w:rPr>
          <w:rFonts w:ascii="Garamond" w:hAnsi="Garamond" w:cs="Times New Roman"/>
          <w:b/>
          <w:bCs/>
          <w:color w:val="000000" w:themeColor="text1"/>
          <w:sz w:val="24"/>
          <w:szCs w:val="24"/>
        </w:rPr>
        <w:t>“PËR POLICINË E SHTETIT”</w:t>
      </w:r>
    </w:p>
    <w:p w14:paraId="32A38CFE" w14:textId="77777777" w:rsidR="00B63089" w:rsidRPr="008E00C9" w:rsidRDefault="00B63089" w:rsidP="00573712">
      <w:pPr>
        <w:spacing w:after="0" w:line="240" w:lineRule="auto"/>
        <w:ind w:firstLine="284"/>
        <w:jc w:val="both"/>
        <w:rPr>
          <w:rFonts w:ascii="Garamond" w:hAnsi="Garamond" w:cs="Times New Roman"/>
          <w:color w:val="000000" w:themeColor="text1"/>
          <w:sz w:val="24"/>
          <w:szCs w:val="24"/>
        </w:rPr>
      </w:pPr>
    </w:p>
    <w:p w14:paraId="3A250566" w14:textId="77777777" w:rsidR="00F95493" w:rsidRPr="008E00C9" w:rsidRDefault="00B63089" w:rsidP="00573712">
      <w:pPr>
        <w:spacing w:after="0" w:line="240" w:lineRule="auto"/>
        <w:ind w:firstLine="284"/>
        <w:jc w:val="both"/>
        <w:rPr>
          <w:rFonts w:ascii="Garamond" w:hAnsi="Garamond" w:cs="Times New Roman"/>
          <w:color w:val="000000" w:themeColor="text1"/>
          <w:sz w:val="24"/>
          <w:szCs w:val="24"/>
        </w:rPr>
      </w:pPr>
      <w:r w:rsidRPr="008E00C9">
        <w:rPr>
          <w:rFonts w:ascii="Garamond" w:hAnsi="Garamond" w:cs="Times New Roman"/>
          <w:color w:val="000000" w:themeColor="text1"/>
          <w:sz w:val="24"/>
          <w:szCs w:val="24"/>
        </w:rPr>
        <w:t xml:space="preserve">Në mbështetje të neneve 78, 81 dhe 83, pika 1, të Kushtetutës, me propozimin e një deputeti, </w:t>
      </w:r>
    </w:p>
    <w:p w14:paraId="563E607F" w14:textId="77777777" w:rsidR="00F95493" w:rsidRPr="008E00C9" w:rsidRDefault="00F95493" w:rsidP="00573712">
      <w:pPr>
        <w:spacing w:after="0" w:line="240" w:lineRule="auto"/>
        <w:ind w:firstLine="284"/>
        <w:jc w:val="both"/>
        <w:rPr>
          <w:rFonts w:ascii="Garamond" w:hAnsi="Garamond" w:cs="Times New Roman"/>
          <w:color w:val="000000" w:themeColor="text1"/>
          <w:sz w:val="24"/>
          <w:szCs w:val="24"/>
        </w:rPr>
      </w:pPr>
    </w:p>
    <w:p w14:paraId="13CD1397" w14:textId="6E3D942E" w:rsidR="00F95493" w:rsidRPr="008E00C9" w:rsidRDefault="00F95493" w:rsidP="00573712">
      <w:pPr>
        <w:spacing w:after="0" w:line="240" w:lineRule="auto"/>
        <w:ind w:firstLine="284"/>
        <w:jc w:val="center"/>
        <w:rPr>
          <w:rFonts w:ascii="Garamond" w:hAnsi="Garamond" w:cs="Times New Roman"/>
          <w:color w:val="000000" w:themeColor="text1"/>
          <w:sz w:val="24"/>
          <w:szCs w:val="24"/>
        </w:rPr>
      </w:pPr>
      <w:r w:rsidRPr="008E00C9">
        <w:rPr>
          <w:rFonts w:ascii="Garamond" w:hAnsi="Garamond" w:cs="Times New Roman"/>
          <w:color w:val="000000" w:themeColor="text1"/>
          <w:sz w:val="24"/>
          <w:szCs w:val="24"/>
        </w:rPr>
        <w:t>KUVENDI</w:t>
      </w:r>
    </w:p>
    <w:p w14:paraId="4764C7B0" w14:textId="1ABDA3A0" w:rsidR="00B63089" w:rsidRPr="008E00C9" w:rsidRDefault="00F95493" w:rsidP="00573712">
      <w:pPr>
        <w:spacing w:after="0" w:line="240" w:lineRule="auto"/>
        <w:ind w:firstLine="284"/>
        <w:jc w:val="center"/>
        <w:rPr>
          <w:rFonts w:ascii="Garamond" w:hAnsi="Garamond" w:cs="Times New Roman"/>
          <w:color w:val="000000" w:themeColor="text1"/>
          <w:sz w:val="24"/>
          <w:szCs w:val="24"/>
        </w:rPr>
      </w:pPr>
      <w:r w:rsidRPr="008E00C9">
        <w:rPr>
          <w:rFonts w:ascii="Garamond" w:hAnsi="Garamond" w:cs="Times New Roman"/>
          <w:color w:val="000000" w:themeColor="text1"/>
          <w:sz w:val="24"/>
          <w:szCs w:val="24"/>
        </w:rPr>
        <w:t>I REPUBLIKËS SË SHQIPËRISË</w:t>
      </w:r>
    </w:p>
    <w:p w14:paraId="004D757F" w14:textId="77777777" w:rsidR="00B63089" w:rsidRPr="008E00C9" w:rsidRDefault="00B63089" w:rsidP="00573712">
      <w:pPr>
        <w:spacing w:after="0" w:line="240" w:lineRule="auto"/>
        <w:ind w:firstLine="284"/>
        <w:jc w:val="center"/>
        <w:rPr>
          <w:rFonts w:ascii="Garamond" w:hAnsi="Garamond" w:cs="Times New Roman"/>
          <w:color w:val="000000" w:themeColor="text1"/>
          <w:sz w:val="24"/>
          <w:szCs w:val="24"/>
        </w:rPr>
      </w:pPr>
    </w:p>
    <w:p w14:paraId="36A13259" w14:textId="73C0D145" w:rsidR="00B63089" w:rsidRPr="008E00C9" w:rsidRDefault="00F95493" w:rsidP="00573712">
      <w:pPr>
        <w:spacing w:after="0" w:line="240" w:lineRule="auto"/>
        <w:ind w:firstLine="284"/>
        <w:jc w:val="center"/>
        <w:rPr>
          <w:rFonts w:ascii="Garamond" w:hAnsi="Garamond" w:cs="Times New Roman"/>
          <w:color w:val="000000" w:themeColor="text1"/>
          <w:sz w:val="24"/>
          <w:szCs w:val="24"/>
        </w:rPr>
      </w:pPr>
      <w:r w:rsidRPr="008E00C9">
        <w:rPr>
          <w:rFonts w:ascii="Garamond" w:hAnsi="Garamond" w:cs="Times New Roman"/>
          <w:color w:val="000000" w:themeColor="text1"/>
          <w:sz w:val="24"/>
          <w:szCs w:val="24"/>
        </w:rPr>
        <w:t>VENDOSI:</w:t>
      </w:r>
    </w:p>
    <w:p w14:paraId="6115566D" w14:textId="77777777" w:rsidR="00B63089" w:rsidRPr="008E00C9" w:rsidRDefault="00B63089" w:rsidP="00573712">
      <w:pPr>
        <w:spacing w:after="0" w:line="240" w:lineRule="auto"/>
        <w:ind w:firstLine="284"/>
        <w:jc w:val="both"/>
        <w:rPr>
          <w:rFonts w:ascii="Garamond" w:hAnsi="Garamond" w:cs="Times New Roman"/>
          <w:color w:val="000000" w:themeColor="text1"/>
          <w:sz w:val="24"/>
          <w:szCs w:val="24"/>
        </w:rPr>
      </w:pPr>
    </w:p>
    <w:p w14:paraId="0AA17083" w14:textId="547C49FF" w:rsidR="00B63089" w:rsidRPr="008E00C9" w:rsidRDefault="00B63089" w:rsidP="00573712">
      <w:pPr>
        <w:spacing w:after="0" w:line="240" w:lineRule="auto"/>
        <w:ind w:firstLine="284"/>
        <w:jc w:val="both"/>
        <w:rPr>
          <w:rFonts w:ascii="Garamond" w:hAnsi="Garamond" w:cs="Times New Roman"/>
          <w:color w:val="000000" w:themeColor="text1"/>
          <w:sz w:val="24"/>
          <w:szCs w:val="24"/>
        </w:rPr>
      </w:pPr>
      <w:r w:rsidRPr="008E00C9">
        <w:rPr>
          <w:rFonts w:ascii="Garamond" w:hAnsi="Garamond" w:cs="Times New Roman"/>
          <w:color w:val="000000" w:themeColor="text1"/>
          <w:sz w:val="24"/>
          <w:szCs w:val="24"/>
        </w:rPr>
        <w:t>Në ligjin nr. 82</w:t>
      </w:r>
      <w:r w:rsidR="00F95493" w:rsidRPr="008E00C9">
        <w:rPr>
          <w:rFonts w:ascii="Garamond" w:hAnsi="Garamond" w:cs="Times New Roman"/>
          <w:color w:val="000000" w:themeColor="text1"/>
          <w:sz w:val="24"/>
          <w:szCs w:val="24"/>
        </w:rPr>
        <w:t>/</w:t>
      </w:r>
      <w:r w:rsidRPr="008E00C9">
        <w:rPr>
          <w:rFonts w:ascii="Garamond" w:hAnsi="Garamond" w:cs="Times New Roman"/>
          <w:color w:val="000000" w:themeColor="text1"/>
          <w:sz w:val="24"/>
          <w:szCs w:val="24"/>
        </w:rPr>
        <w:t>2024</w:t>
      </w:r>
      <w:r w:rsidR="008E00C9">
        <w:rPr>
          <w:rFonts w:ascii="Garamond" w:hAnsi="Garamond" w:cs="Times New Roman"/>
          <w:color w:val="000000" w:themeColor="text1"/>
          <w:sz w:val="24"/>
          <w:szCs w:val="24"/>
        </w:rPr>
        <w:t>,</w:t>
      </w:r>
      <w:r w:rsidRPr="008E00C9">
        <w:rPr>
          <w:rFonts w:ascii="Garamond" w:hAnsi="Garamond" w:cs="Times New Roman"/>
          <w:color w:val="000000" w:themeColor="text1"/>
          <w:sz w:val="24"/>
          <w:szCs w:val="24"/>
        </w:rPr>
        <w:t xml:space="preserve"> “Për Policinë e Shtetit” bëhen ndryshimet dhe shtesat e mëposhtme:</w:t>
      </w:r>
    </w:p>
    <w:p w14:paraId="6E660E0E" w14:textId="77777777" w:rsidR="00B63089" w:rsidRPr="008E00C9" w:rsidRDefault="00B63089" w:rsidP="00573712">
      <w:pPr>
        <w:spacing w:after="0" w:line="240" w:lineRule="auto"/>
        <w:ind w:firstLine="284"/>
        <w:jc w:val="both"/>
        <w:rPr>
          <w:rFonts w:ascii="Garamond" w:hAnsi="Garamond" w:cs="Times New Roman"/>
          <w:color w:val="000000" w:themeColor="text1"/>
          <w:sz w:val="24"/>
          <w:szCs w:val="24"/>
        </w:rPr>
      </w:pPr>
    </w:p>
    <w:p w14:paraId="5C361F54" w14:textId="77777777" w:rsidR="00B63089" w:rsidRPr="008E00C9" w:rsidRDefault="00B63089" w:rsidP="00573712">
      <w:pPr>
        <w:spacing w:after="0" w:line="240" w:lineRule="auto"/>
        <w:ind w:firstLine="284"/>
        <w:jc w:val="center"/>
        <w:rPr>
          <w:rFonts w:ascii="Garamond" w:hAnsi="Garamond" w:cs="Times New Roman"/>
          <w:color w:val="000000" w:themeColor="text1"/>
          <w:sz w:val="24"/>
          <w:szCs w:val="24"/>
        </w:rPr>
      </w:pPr>
      <w:r w:rsidRPr="008E00C9">
        <w:rPr>
          <w:rFonts w:ascii="Garamond" w:hAnsi="Garamond" w:cs="Times New Roman"/>
          <w:color w:val="000000" w:themeColor="text1"/>
          <w:sz w:val="24"/>
          <w:szCs w:val="24"/>
        </w:rPr>
        <w:t>Neni 1</w:t>
      </w:r>
    </w:p>
    <w:p w14:paraId="604DC9B8" w14:textId="77777777" w:rsidR="00F95493" w:rsidRPr="008E00C9" w:rsidRDefault="00F95493" w:rsidP="00573712">
      <w:pPr>
        <w:spacing w:after="0" w:line="240" w:lineRule="auto"/>
        <w:ind w:firstLine="284"/>
        <w:jc w:val="both"/>
        <w:rPr>
          <w:rFonts w:ascii="Garamond" w:hAnsi="Garamond" w:cs="Times New Roman"/>
          <w:color w:val="000000" w:themeColor="text1"/>
          <w:sz w:val="24"/>
          <w:szCs w:val="24"/>
        </w:rPr>
      </w:pPr>
    </w:p>
    <w:p w14:paraId="235CB741" w14:textId="234092F4" w:rsidR="00B63089" w:rsidRPr="008E00C9" w:rsidRDefault="00B63089" w:rsidP="00573712">
      <w:pPr>
        <w:spacing w:after="0" w:line="240" w:lineRule="auto"/>
        <w:ind w:firstLine="284"/>
        <w:jc w:val="both"/>
        <w:rPr>
          <w:rFonts w:ascii="Garamond" w:hAnsi="Garamond" w:cs="Times New Roman"/>
          <w:color w:val="000000" w:themeColor="text1"/>
          <w:sz w:val="24"/>
          <w:szCs w:val="24"/>
        </w:rPr>
      </w:pPr>
      <w:r w:rsidRPr="008E00C9">
        <w:rPr>
          <w:rFonts w:ascii="Garamond" w:hAnsi="Garamond" w:cs="Times New Roman"/>
          <w:color w:val="000000" w:themeColor="text1"/>
          <w:sz w:val="24"/>
          <w:szCs w:val="24"/>
        </w:rPr>
        <w:t>Në nenin 46 bëhen ndryshimet si më poshtë:</w:t>
      </w:r>
    </w:p>
    <w:p w14:paraId="083A10A4" w14:textId="25104122" w:rsidR="00B63089" w:rsidRPr="008E00C9" w:rsidRDefault="00B63089" w:rsidP="00573712">
      <w:pPr>
        <w:pStyle w:val="ListParagraph"/>
        <w:numPr>
          <w:ilvl w:val="0"/>
          <w:numId w:val="6"/>
        </w:numPr>
        <w:spacing w:after="0" w:line="240" w:lineRule="auto"/>
        <w:ind w:left="0" w:firstLine="284"/>
        <w:jc w:val="both"/>
        <w:rPr>
          <w:rFonts w:ascii="Garamond" w:hAnsi="Garamond" w:cs="Times New Roman"/>
          <w:color w:val="000000" w:themeColor="text1"/>
          <w:sz w:val="24"/>
          <w:szCs w:val="24"/>
        </w:rPr>
      </w:pPr>
      <w:r w:rsidRPr="008E00C9">
        <w:rPr>
          <w:rFonts w:ascii="Garamond" w:hAnsi="Garamond" w:cs="Times New Roman"/>
          <w:color w:val="000000" w:themeColor="text1"/>
          <w:sz w:val="24"/>
          <w:szCs w:val="24"/>
        </w:rPr>
        <w:t>Pas pikës 2 shtohet pika 2/1 me këtë përmbajtje:</w:t>
      </w:r>
    </w:p>
    <w:p w14:paraId="44B8182E" w14:textId="383DCF09" w:rsidR="00B63089" w:rsidRPr="008E00C9" w:rsidRDefault="00B63089" w:rsidP="00573712">
      <w:pPr>
        <w:spacing w:after="0" w:line="240" w:lineRule="auto"/>
        <w:ind w:firstLine="284"/>
        <w:jc w:val="both"/>
        <w:rPr>
          <w:rFonts w:ascii="Garamond" w:hAnsi="Garamond" w:cs="Times New Roman"/>
          <w:color w:val="000000" w:themeColor="text1"/>
          <w:sz w:val="24"/>
          <w:szCs w:val="24"/>
        </w:rPr>
      </w:pPr>
      <w:r w:rsidRPr="008E00C9">
        <w:rPr>
          <w:rFonts w:ascii="Garamond" w:hAnsi="Garamond" w:cs="Times New Roman"/>
          <w:color w:val="000000" w:themeColor="text1"/>
          <w:sz w:val="24"/>
          <w:szCs w:val="24"/>
        </w:rPr>
        <w:t>“2/1. Shërbimet e Policisë së Shtetit organizohen në departamente, drejtori qendrore dhe vendore, struktura të veçanta, struktura tekniko-shkencore, teknologjike dhe të informacionit, komisariate, sektorë, njësi dhe stacione policore</w:t>
      </w:r>
      <w:r w:rsidR="00CF4016" w:rsidRPr="008E00C9">
        <w:rPr>
          <w:rFonts w:ascii="Garamond" w:hAnsi="Garamond" w:cs="Times New Roman"/>
          <w:color w:val="000000" w:themeColor="text1"/>
          <w:sz w:val="24"/>
          <w:szCs w:val="24"/>
        </w:rPr>
        <w:t>,</w:t>
      </w:r>
      <w:r w:rsidRPr="008E00C9">
        <w:rPr>
          <w:rFonts w:ascii="Garamond" w:hAnsi="Garamond" w:cs="Times New Roman"/>
          <w:color w:val="000000" w:themeColor="text1"/>
          <w:sz w:val="24"/>
          <w:szCs w:val="24"/>
        </w:rPr>
        <w:t xml:space="preserve"> që </w:t>
      </w:r>
      <w:r w:rsidR="00CF4016" w:rsidRPr="008E00C9">
        <w:rPr>
          <w:rFonts w:ascii="Garamond" w:hAnsi="Garamond" w:cs="Times New Roman"/>
          <w:color w:val="000000" w:themeColor="text1"/>
          <w:sz w:val="24"/>
          <w:szCs w:val="24"/>
        </w:rPr>
        <w:t xml:space="preserve">e </w:t>
      </w:r>
      <w:r w:rsidRPr="008E00C9">
        <w:rPr>
          <w:rFonts w:ascii="Garamond" w:hAnsi="Garamond" w:cs="Times New Roman"/>
          <w:color w:val="000000" w:themeColor="text1"/>
          <w:sz w:val="24"/>
          <w:szCs w:val="24"/>
        </w:rPr>
        <w:t xml:space="preserve">ushtrojnë veprimtarinë në nivel qendror dhe vendor sipas shpërndarjes territoriale, në varësi të drejtorit të </w:t>
      </w:r>
      <w:r w:rsidR="008E00C9">
        <w:rPr>
          <w:rFonts w:ascii="Garamond" w:hAnsi="Garamond" w:cs="Times New Roman"/>
          <w:color w:val="000000" w:themeColor="text1"/>
          <w:sz w:val="24"/>
          <w:szCs w:val="24"/>
        </w:rPr>
        <w:t>p</w:t>
      </w:r>
      <w:r w:rsidRPr="008E00C9">
        <w:rPr>
          <w:rFonts w:ascii="Garamond" w:hAnsi="Garamond" w:cs="Times New Roman"/>
          <w:color w:val="000000" w:themeColor="text1"/>
          <w:sz w:val="24"/>
          <w:szCs w:val="24"/>
        </w:rPr>
        <w:t>ërgjithshëm të Policisë së Shtetit.</w:t>
      </w:r>
      <w:r w:rsidR="00161BAD" w:rsidRPr="008E00C9">
        <w:rPr>
          <w:rFonts w:ascii="Garamond" w:hAnsi="Garamond" w:cs="Times New Roman"/>
          <w:color w:val="000000" w:themeColor="text1"/>
          <w:sz w:val="24"/>
          <w:szCs w:val="24"/>
        </w:rPr>
        <w:t xml:space="preserve"> </w:t>
      </w:r>
      <w:r w:rsidRPr="008E00C9">
        <w:rPr>
          <w:rFonts w:ascii="Garamond" w:hAnsi="Garamond" w:cs="Times New Roman"/>
          <w:color w:val="000000" w:themeColor="text1"/>
          <w:sz w:val="24"/>
          <w:szCs w:val="24"/>
        </w:rPr>
        <w:t xml:space="preserve">Policia e Shtetit garanton që këto shërbime të mbështeten me kapacitete njerëzore, financiare, administrative, </w:t>
      </w:r>
      <w:proofErr w:type="spellStart"/>
      <w:r w:rsidRPr="008E00C9">
        <w:rPr>
          <w:rFonts w:ascii="Garamond" w:hAnsi="Garamond" w:cs="Times New Roman"/>
          <w:color w:val="000000" w:themeColor="text1"/>
          <w:sz w:val="24"/>
          <w:szCs w:val="24"/>
        </w:rPr>
        <w:t>operacionale</w:t>
      </w:r>
      <w:proofErr w:type="spellEnd"/>
      <w:r w:rsidRPr="008E00C9">
        <w:rPr>
          <w:rFonts w:ascii="Garamond" w:hAnsi="Garamond" w:cs="Times New Roman"/>
          <w:color w:val="000000" w:themeColor="text1"/>
          <w:sz w:val="24"/>
          <w:szCs w:val="24"/>
        </w:rPr>
        <w:t xml:space="preserve"> dhe logjistike për ushtrimin e shërbimeve policore në secilin nivel organizativ</w:t>
      </w:r>
      <w:r w:rsidR="000D7F0C" w:rsidRPr="008E00C9">
        <w:rPr>
          <w:rFonts w:ascii="Garamond" w:hAnsi="Garamond" w:cs="Times New Roman"/>
          <w:color w:val="000000" w:themeColor="text1"/>
          <w:sz w:val="24"/>
          <w:szCs w:val="24"/>
        </w:rPr>
        <w:t>.</w:t>
      </w:r>
      <w:r w:rsidRPr="008E00C9">
        <w:rPr>
          <w:rFonts w:ascii="Garamond" w:hAnsi="Garamond" w:cs="Times New Roman"/>
          <w:color w:val="000000" w:themeColor="text1"/>
          <w:sz w:val="24"/>
          <w:szCs w:val="24"/>
        </w:rPr>
        <w:t>”</w:t>
      </w:r>
      <w:r w:rsidR="000D7F0C" w:rsidRPr="008E00C9">
        <w:rPr>
          <w:rFonts w:ascii="Garamond" w:hAnsi="Garamond" w:cs="Times New Roman"/>
          <w:color w:val="000000" w:themeColor="text1"/>
          <w:sz w:val="24"/>
          <w:szCs w:val="24"/>
        </w:rPr>
        <w:t>.</w:t>
      </w:r>
    </w:p>
    <w:p w14:paraId="65846B62" w14:textId="048C5C2C" w:rsidR="00B63089" w:rsidRPr="008E00C9" w:rsidRDefault="00B63089" w:rsidP="00573712">
      <w:pPr>
        <w:spacing w:after="0" w:line="240" w:lineRule="auto"/>
        <w:ind w:firstLine="284"/>
        <w:jc w:val="both"/>
        <w:rPr>
          <w:rFonts w:ascii="Garamond" w:hAnsi="Garamond" w:cs="Times New Roman"/>
          <w:color w:val="000000" w:themeColor="text1"/>
          <w:sz w:val="24"/>
          <w:szCs w:val="24"/>
        </w:rPr>
      </w:pPr>
      <w:r w:rsidRPr="008E00C9">
        <w:rPr>
          <w:rFonts w:ascii="Garamond" w:hAnsi="Garamond" w:cs="Times New Roman"/>
          <w:color w:val="000000" w:themeColor="text1"/>
          <w:sz w:val="24"/>
          <w:szCs w:val="24"/>
        </w:rPr>
        <w:t>2.</w:t>
      </w:r>
      <w:r w:rsidR="000D7F0C" w:rsidRPr="008E00C9">
        <w:rPr>
          <w:rFonts w:ascii="Garamond" w:hAnsi="Garamond" w:cs="Times New Roman"/>
          <w:color w:val="000000" w:themeColor="text1"/>
          <w:sz w:val="24"/>
          <w:szCs w:val="24"/>
        </w:rPr>
        <w:t xml:space="preserve"> </w:t>
      </w:r>
      <w:r w:rsidRPr="008E00C9">
        <w:rPr>
          <w:rFonts w:ascii="Garamond" w:hAnsi="Garamond" w:cs="Times New Roman"/>
          <w:color w:val="000000" w:themeColor="text1"/>
          <w:sz w:val="24"/>
          <w:szCs w:val="24"/>
        </w:rPr>
        <w:t>Pika 3 shfuqizohet.</w:t>
      </w:r>
    </w:p>
    <w:p w14:paraId="2418842B" w14:textId="17B8A52E" w:rsidR="00B63089" w:rsidRPr="008E00C9" w:rsidRDefault="00B63089" w:rsidP="00573712">
      <w:pPr>
        <w:spacing w:after="0" w:line="240" w:lineRule="auto"/>
        <w:ind w:firstLine="284"/>
        <w:jc w:val="both"/>
        <w:rPr>
          <w:rFonts w:ascii="Garamond" w:hAnsi="Garamond" w:cs="Times New Roman"/>
          <w:color w:val="000000" w:themeColor="text1"/>
          <w:sz w:val="24"/>
          <w:szCs w:val="24"/>
        </w:rPr>
      </w:pPr>
      <w:r w:rsidRPr="008E00C9">
        <w:rPr>
          <w:rFonts w:ascii="Garamond" w:hAnsi="Garamond" w:cs="Times New Roman"/>
          <w:color w:val="000000" w:themeColor="text1"/>
          <w:sz w:val="24"/>
          <w:szCs w:val="24"/>
        </w:rPr>
        <w:t>3.</w:t>
      </w:r>
      <w:r w:rsidR="000D7F0C" w:rsidRPr="008E00C9">
        <w:rPr>
          <w:rFonts w:ascii="Garamond" w:hAnsi="Garamond" w:cs="Times New Roman"/>
          <w:color w:val="000000" w:themeColor="text1"/>
          <w:sz w:val="24"/>
          <w:szCs w:val="24"/>
        </w:rPr>
        <w:t xml:space="preserve"> </w:t>
      </w:r>
      <w:r w:rsidRPr="008E00C9">
        <w:rPr>
          <w:rFonts w:ascii="Garamond" w:hAnsi="Garamond" w:cs="Times New Roman"/>
          <w:color w:val="000000" w:themeColor="text1"/>
          <w:sz w:val="24"/>
          <w:szCs w:val="24"/>
        </w:rPr>
        <w:t>Pika 4 shfuqizohet.</w:t>
      </w:r>
    </w:p>
    <w:p w14:paraId="5B9318DF" w14:textId="2CCEC5C9" w:rsidR="00B63089" w:rsidRPr="008E00C9" w:rsidRDefault="00B63089" w:rsidP="00573712">
      <w:pPr>
        <w:spacing w:after="0" w:line="240" w:lineRule="auto"/>
        <w:ind w:firstLine="284"/>
        <w:jc w:val="both"/>
        <w:rPr>
          <w:rFonts w:ascii="Garamond" w:hAnsi="Garamond" w:cs="Times New Roman"/>
          <w:color w:val="000000" w:themeColor="text1"/>
          <w:sz w:val="24"/>
          <w:szCs w:val="24"/>
        </w:rPr>
      </w:pPr>
      <w:r w:rsidRPr="008E00C9">
        <w:rPr>
          <w:rFonts w:ascii="Garamond" w:hAnsi="Garamond" w:cs="Times New Roman"/>
          <w:color w:val="000000" w:themeColor="text1"/>
          <w:sz w:val="24"/>
          <w:szCs w:val="24"/>
        </w:rPr>
        <w:t>4.</w:t>
      </w:r>
      <w:r w:rsidR="000D7F0C" w:rsidRPr="008E00C9">
        <w:rPr>
          <w:rFonts w:ascii="Garamond" w:hAnsi="Garamond" w:cs="Times New Roman"/>
          <w:color w:val="000000" w:themeColor="text1"/>
          <w:sz w:val="24"/>
          <w:szCs w:val="24"/>
        </w:rPr>
        <w:t xml:space="preserve"> </w:t>
      </w:r>
      <w:r w:rsidRPr="008E00C9">
        <w:rPr>
          <w:rFonts w:ascii="Garamond" w:hAnsi="Garamond" w:cs="Times New Roman"/>
          <w:color w:val="000000" w:themeColor="text1"/>
          <w:sz w:val="24"/>
          <w:szCs w:val="24"/>
        </w:rPr>
        <w:t>Pika 6 ndryshohet</w:t>
      </w:r>
      <w:r w:rsidR="008E00C9">
        <w:rPr>
          <w:rFonts w:ascii="Garamond" w:hAnsi="Garamond" w:cs="Times New Roman"/>
          <w:color w:val="000000" w:themeColor="text1"/>
          <w:sz w:val="24"/>
          <w:szCs w:val="24"/>
        </w:rPr>
        <w:t>,</w:t>
      </w:r>
      <w:r w:rsidRPr="008E00C9">
        <w:rPr>
          <w:rFonts w:ascii="Garamond" w:hAnsi="Garamond" w:cs="Times New Roman"/>
          <w:color w:val="000000" w:themeColor="text1"/>
          <w:sz w:val="24"/>
          <w:szCs w:val="24"/>
        </w:rPr>
        <w:t xml:space="preserve"> </w:t>
      </w:r>
      <w:r w:rsidR="00B64D36" w:rsidRPr="008E00C9">
        <w:rPr>
          <w:rFonts w:ascii="Garamond" w:hAnsi="Garamond" w:cs="Times New Roman"/>
          <w:color w:val="000000" w:themeColor="text1"/>
          <w:sz w:val="24"/>
          <w:szCs w:val="24"/>
        </w:rPr>
        <w:t>si më poshtë</w:t>
      </w:r>
      <w:r w:rsidRPr="008E00C9">
        <w:rPr>
          <w:rFonts w:ascii="Garamond" w:hAnsi="Garamond" w:cs="Times New Roman"/>
          <w:color w:val="000000" w:themeColor="text1"/>
          <w:sz w:val="24"/>
          <w:szCs w:val="24"/>
        </w:rPr>
        <w:t>:</w:t>
      </w:r>
    </w:p>
    <w:p w14:paraId="352E0625" w14:textId="3C1DB544" w:rsidR="00B63089" w:rsidRPr="008E00C9" w:rsidRDefault="00B63089" w:rsidP="00573712">
      <w:pPr>
        <w:spacing w:after="0" w:line="240" w:lineRule="auto"/>
        <w:ind w:firstLine="284"/>
        <w:jc w:val="both"/>
        <w:rPr>
          <w:rFonts w:ascii="Garamond" w:hAnsi="Garamond" w:cs="Times New Roman"/>
          <w:color w:val="000000" w:themeColor="text1"/>
          <w:sz w:val="24"/>
          <w:szCs w:val="24"/>
        </w:rPr>
      </w:pPr>
      <w:r w:rsidRPr="008E00C9">
        <w:rPr>
          <w:rFonts w:ascii="Garamond" w:hAnsi="Garamond" w:cs="Times New Roman"/>
          <w:color w:val="000000" w:themeColor="text1"/>
          <w:sz w:val="24"/>
          <w:szCs w:val="24"/>
        </w:rPr>
        <w:t>“6. Numri i personelit të Policisë së Shtetit miratohet nga Këshilli i Ministrave me propozim të ministrit</w:t>
      </w:r>
      <w:r w:rsidR="00B64D36" w:rsidRPr="008E00C9">
        <w:rPr>
          <w:rFonts w:ascii="Garamond" w:hAnsi="Garamond" w:cs="Times New Roman"/>
          <w:color w:val="000000" w:themeColor="text1"/>
          <w:sz w:val="24"/>
          <w:szCs w:val="24"/>
        </w:rPr>
        <w:t>.</w:t>
      </w:r>
      <w:r w:rsidRPr="008E00C9">
        <w:rPr>
          <w:rFonts w:ascii="Garamond" w:hAnsi="Garamond" w:cs="Times New Roman"/>
          <w:color w:val="000000" w:themeColor="text1"/>
          <w:sz w:val="24"/>
          <w:szCs w:val="24"/>
        </w:rPr>
        <w:t>”</w:t>
      </w:r>
      <w:r w:rsidR="00B64D36" w:rsidRPr="008E00C9">
        <w:rPr>
          <w:rFonts w:ascii="Garamond" w:hAnsi="Garamond" w:cs="Times New Roman"/>
          <w:color w:val="000000" w:themeColor="text1"/>
          <w:sz w:val="24"/>
          <w:szCs w:val="24"/>
        </w:rPr>
        <w:t>.</w:t>
      </w:r>
    </w:p>
    <w:p w14:paraId="41AE78D5" w14:textId="77777777" w:rsidR="00B63089" w:rsidRPr="008E00C9" w:rsidRDefault="00B63089" w:rsidP="00573712">
      <w:pPr>
        <w:spacing w:after="0" w:line="240" w:lineRule="auto"/>
        <w:ind w:firstLine="284"/>
        <w:jc w:val="both"/>
        <w:rPr>
          <w:rFonts w:ascii="Garamond" w:hAnsi="Garamond" w:cs="Times New Roman"/>
          <w:color w:val="000000" w:themeColor="text1"/>
          <w:sz w:val="24"/>
          <w:szCs w:val="24"/>
        </w:rPr>
      </w:pPr>
    </w:p>
    <w:p w14:paraId="5D5E507B" w14:textId="77777777" w:rsidR="00B63089" w:rsidRPr="008E00C9" w:rsidRDefault="00B63089" w:rsidP="00573712">
      <w:pPr>
        <w:spacing w:after="0" w:line="240" w:lineRule="auto"/>
        <w:ind w:firstLine="284"/>
        <w:jc w:val="center"/>
        <w:rPr>
          <w:rFonts w:ascii="Garamond" w:hAnsi="Garamond" w:cs="Times New Roman"/>
          <w:color w:val="000000" w:themeColor="text1"/>
          <w:sz w:val="24"/>
          <w:szCs w:val="24"/>
        </w:rPr>
      </w:pPr>
      <w:r w:rsidRPr="008E00C9">
        <w:rPr>
          <w:rFonts w:ascii="Garamond" w:hAnsi="Garamond" w:cs="Times New Roman"/>
          <w:color w:val="000000" w:themeColor="text1"/>
          <w:sz w:val="24"/>
          <w:szCs w:val="24"/>
        </w:rPr>
        <w:t>Neni 2</w:t>
      </w:r>
    </w:p>
    <w:p w14:paraId="06425501" w14:textId="77777777" w:rsidR="00B63089" w:rsidRPr="008E00C9" w:rsidRDefault="00B63089" w:rsidP="00573712">
      <w:pPr>
        <w:spacing w:after="0" w:line="240" w:lineRule="auto"/>
        <w:ind w:firstLine="284"/>
        <w:jc w:val="both"/>
        <w:rPr>
          <w:rFonts w:ascii="Garamond" w:hAnsi="Garamond" w:cs="Times New Roman"/>
          <w:color w:val="000000" w:themeColor="text1"/>
          <w:sz w:val="24"/>
          <w:szCs w:val="24"/>
        </w:rPr>
      </w:pPr>
    </w:p>
    <w:p w14:paraId="39C3C46E" w14:textId="10EA8A28" w:rsidR="00B63089" w:rsidRPr="008E00C9" w:rsidRDefault="00B63089" w:rsidP="00573712">
      <w:pPr>
        <w:spacing w:after="0" w:line="240" w:lineRule="auto"/>
        <w:ind w:firstLine="284"/>
        <w:jc w:val="both"/>
        <w:rPr>
          <w:rFonts w:ascii="Garamond" w:hAnsi="Garamond" w:cs="Times New Roman"/>
          <w:color w:val="000000" w:themeColor="text1"/>
          <w:sz w:val="24"/>
          <w:szCs w:val="24"/>
        </w:rPr>
      </w:pPr>
      <w:r w:rsidRPr="008E00C9">
        <w:rPr>
          <w:rFonts w:ascii="Garamond" w:hAnsi="Garamond" w:cs="Times New Roman"/>
          <w:color w:val="000000" w:themeColor="text1"/>
          <w:sz w:val="24"/>
          <w:szCs w:val="24"/>
        </w:rPr>
        <w:t>Në nenin 48</w:t>
      </w:r>
      <w:r w:rsidR="008E00C9">
        <w:rPr>
          <w:rFonts w:ascii="Garamond" w:hAnsi="Garamond" w:cs="Times New Roman"/>
          <w:color w:val="000000" w:themeColor="text1"/>
          <w:sz w:val="24"/>
          <w:szCs w:val="24"/>
        </w:rPr>
        <w:t>,</w:t>
      </w:r>
      <w:r w:rsidRPr="008E00C9">
        <w:rPr>
          <w:rFonts w:ascii="Garamond" w:hAnsi="Garamond" w:cs="Times New Roman"/>
          <w:color w:val="000000" w:themeColor="text1"/>
          <w:sz w:val="24"/>
          <w:szCs w:val="24"/>
        </w:rPr>
        <w:t xml:space="preserve"> pika 1 ndryshohet si më poshtë:</w:t>
      </w:r>
      <w:r w:rsidR="007E1E01" w:rsidRPr="008E00C9">
        <w:rPr>
          <w:rFonts w:ascii="Garamond" w:hAnsi="Garamond" w:cs="Times New Roman"/>
          <w:color w:val="000000" w:themeColor="text1"/>
          <w:sz w:val="24"/>
          <w:szCs w:val="24"/>
        </w:rPr>
        <w:t xml:space="preserve"> </w:t>
      </w:r>
    </w:p>
    <w:p w14:paraId="48180875" w14:textId="4EDADECF" w:rsidR="00B63089" w:rsidRPr="008E00C9" w:rsidRDefault="00B63089" w:rsidP="00573712">
      <w:pPr>
        <w:spacing w:after="0" w:line="240" w:lineRule="auto"/>
        <w:ind w:firstLine="284"/>
        <w:jc w:val="both"/>
        <w:rPr>
          <w:rFonts w:ascii="Garamond" w:hAnsi="Garamond" w:cs="Times New Roman"/>
          <w:color w:val="000000" w:themeColor="text1"/>
          <w:sz w:val="24"/>
          <w:szCs w:val="24"/>
        </w:rPr>
      </w:pPr>
      <w:r w:rsidRPr="008E00C9">
        <w:rPr>
          <w:rFonts w:ascii="Garamond" w:hAnsi="Garamond" w:cs="Times New Roman"/>
          <w:color w:val="000000" w:themeColor="text1"/>
          <w:sz w:val="24"/>
          <w:szCs w:val="24"/>
        </w:rPr>
        <w:t>“1. Departamenti është strukturë administrativo-</w:t>
      </w:r>
      <w:proofErr w:type="spellStart"/>
      <w:r w:rsidRPr="008E00C9">
        <w:rPr>
          <w:rFonts w:ascii="Garamond" w:hAnsi="Garamond" w:cs="Times New Roman"/>
          <w:color w:val="000000" w:themeColor="text1"/>
          <w:sz w:val="24"/>
          <w:szCs w:val="24"/>
        </w:rPr>
        <w:t>operacionale</w:t>
      </w:r>
      <w:proofErr w:type="spellEnd"/>
      <w:r w:rsidRPr="008E00C9">
        <w:rPr>
          <w:rFonts w:ascii="Garamond" w:hAnsi="Garamond" w:cs="Times New Roman"/>
          <w:color w:val="000000" w:themeColor="text1"/>
          <w:sz w:val="24"/>
          <w:szCs w:val="24"/>
        </w:rPr>
        <w:t xml:space="preserve"> dhe organizohet në nivel qendror.”</w:t>
      </w:r>
      <w:r w:rsidR="006E2519" w:rsidRPr="008E00C9">
        <w:rPr>
          <w:rFonts w:ascii="Garamond" w:hAnsi="Garamond" w:cs="Times New Roman"/>
          <w:color w:val="000000" w:themeColor="text1"/>
          <w:sz w:val="24"/>
          <w:szCs w:val="24"/>
        </w:rPr>
        <w:t>.</w:t>
      </w:r>
    </w:p>
    <w:p w14:paraId="21FB7E18" w14:textId="77777777" w:rsidR="006E2519" w:rsidRPr="008E00C9" w:rsidRDefault="006E2519" w:rsidP="00573712">
      <w:pPr>
        <w:spacing w:after="0" w:line="240" w:lineRule="auto"/>
        <w:ind w:firstLine="284"/>
        <w:jc w:val="both"/>
        <w:rPr>
          <w:rFonts w:ascii="Garamond" w:hAnsi="Garamond" w:cs="Times New Roman"/>
          <w:color w:val="000000" w:themeColor="text1"/>
          <w:sz w:val="24"/>
          <w:szCs w:val="24"/>
        </w:rPr>
      </w:pPr>
    </w:p>
    <w:p w14:paraId="5D094612" w14:textId="77777777" w:rsidR="00B63089" w:rsidRPr="008E00C9" w:rsidRDefault="00B63089" w:rsidP="00573712">
      <w:pPr>
        <w:spacing w:after="0" w:line="240" w:lineRule="auto"/>
        <w:ind w:firstLine="284"/>
        <w:jc w:val="center"/>
        <w:rPr>
          <w:rFonts w:ascii="Garamond" w:hAnsi="Garamond" w:cs="Times New Roman"/>
          <w:color w:val="000000" w:themeColor="text1"/>
          <w:sz w:val="24"/>
          <w:szCs w:val="24"/>
        </w:rPr>
      </w:pPr>
      <w:r w:rsidRPr="008E00C9">
        <w:rPr>
          <w:rFonts w:ascii="Garamond" w:hAnsi="Garamond" w:cs="Times New Roman"/>
          <w:color w:val="000000" w:themeColor="text1"/>
          <w:sz w:val="24"/>
          <w:szCs w:val="24"/>
        </w:rPr>
        <w:t>Neni 3</w:t>
      </w:r>
    </w:p>
    <w:p w14:paraId="5FFD5033" w14:textId="77777777" w:rsidR="00B63089" w:rsidRPr="008E00C9" w:rsidRDefault="00B63089" w:rsidP="00573712">
      <w:pPr>
        <w:spacing w:after="0" w:line="240" w:lineRule="auto"/>
        <w:ind w:firstLine="284"/>
        <w:jc w:val="both"/>
        <w:rPr>
          <w:rFonts w:ascii="Garamond" w:hAnsi="Garamond" w:cs="Times New Roman"/>
          <w:color w:val="000000" w:themeColor="text1"/>
          <w:sz w:val="24"/>
          <w:szCs w:val="24"/>
        </w:rPr>
      </w:pPr>
    </w:p>
    <w:p w14:paraId="0F037483" w14:textId="4DA0ECD1" w:rsidR="00B63089" w:rsidRPr="008E00C9" w:rsidRDefault="00B63089" w:rsidP="00573712">
      <w:pPr>
        <w:spacing w:after="0" w:line="240" w:lineRule="auto"/>
        <w:ind w:firstLine="284"/>
        <w:jc w:val="both"/>
        <w:rPr>
          <w:rFonts w:ascii="Garamond" w:hAnsi="Garamond" w:cs="Times New Roman"/>
          <w:color w:val="000000" w:themeColor="text1"/>
          <w:sz w:val="24"/>
          <w:szCs w:val="24"/>
        </w:rPr>
      </w:pPr>
      <w:r w:rsidRPr="008E00C9">
        <w:rPr>
          <w:rFonts w:ascii="Garamond" w:hAnsi="Garamond" w:cs="Times New Roman"/>
          <w:color w:val="000000" w:themeColor="text1"/>
          <w:sz w:val="24"/>
          <w:szCs w:val="24"/>
        </w:rPr>
        <w:t xml:space="preserve">Në nenin 49 bëhen ndryshimet </w:t>
      </w:r>
      <w:r w:rsidR="00CF4016" w:rsidRPr="008E00C9">
        <w:rPr>
          <w:rFonts w:ascii="Garamond" w:hAnsi="Garamond" w:cs="Times New Roman"/>
          <w:color w:val="000000" w:themeColor="text1"/>
          <w:sz w:val="24"/>
          <w:szCs w:val="24"/>
        </w:rPr>
        <w:t>e</w:t>
      </w:r>
      <w:r w:rsidRPr="008E00C9">
        <w:rPr>
          <w:rFonts w:ascii="Garamond" w:hAnsi="Garamond" w:cs="Times New Roman"/>
          <w:color w:val="000000" w:themeColor="text1"/>
          <w:sz w:val="24"/>
          <w:szCs w:val="24"/>
        </w:rPr>
        <w:t xml:space="preserve"> mëposht</w:t>
      </w:r>
      <w:r w:rsidR="00CF4016" w:rsidRPr="008E00C9">
        <w:rPr>
          <w:rFonts w:ascii="Garamond" w:hAnsi="Garamond" w:cs="Times New Roman"/>
          <w:color w:val="000000" w:themeColor="text1"/>
          <w:sz w:val="24"/>
          <w:szCs w:val="24"/>
        </w:rPr>
        <w:t>me</w:t>
      </w:r>
      <w:r w:rsidRPr="008E00C9">
        <w:rPr>
          <w:rFonts w:ascii="Garamond" w:hAnsi="Garamond" w:cs="Times New Roman"/>
          <w:color w:val="000000" w:themeColor="text1"/>
          <w:sz w:val="24"/>
          <w:szCs w:val="24"/>
        </w:rPr>
        <w:t>:</w:t>
      </w:r>
    </w:p>
    <w:p w14:paraId="129982CF" w14:textId="2E31A9D1" w:rsidR="00B63089" w:rsidRPr="008E00C9" w:rsidRDefault="00B63089" w:rsidP="00573712">
      <w:pPr>
        <w:spacing w:after="0" w:line="240" w:lineRule="auto"/>
        <w:ind w:firstLine="284"/>
        <w:jc w:val="both"/>
        <w:rPr>
          <w:rFonts w:ascii="Garamond" w:hAnsi="Garamond" w:cs="Times New Roman"/>
          <w:color w:val="000000" w:themeColor="text1"/>
          <w:sz w:val="24"/>
          <w:szCs w:val="24"/>
        </w:rPr>
      </w:pPr>
      <w:r w:rsidRPr="008E00C9">
        <w:rPr>
          <w:rFonts w:ascii="Garamond" w:hAnsi="Garamond" w:cs="Times New Roman"/>
          <w:color w:val="000000" w:themeColor="text1"/>
          <w:sz w:val="24"/>
          <w:szCs w:val="24"/>
        </w:rPr>
        <w:t>1.</w:t>
      </w:r>
      <w:r w:rsidR="007E1E01" w:rsidRPr="008E00C9">
        <w:rPr>
          <w:rFonts w:ascii="Garamond" w:hAnsi="Garamond" w:cs="Times New Roman"/>
          <w:color w:val="000000" w:themeColor="text1"/>
          <w:sz w:val="24"/>
          <w:szCs w:val="24"/>
        </w:rPr>
        <w:t xml:space="preserve"> </w:t>
      </w:r>
      <w:r w:rsidRPr="008E00C9">
        <w:rPr>
          <w:rFonts w:ascii="Garamond" w:hAnsi="Garamond" w:cs="Times New Roman"/>
          <w:color w:val="000000" w:themeColor="text1"/>
          <w:sz w:val="24"/>
          <w:szCs w:val="24"/>
        </w:rPr>
        <w:t>Pika 1 ndryshohet si më poshtë:</w:t>
      </w:r>
    </w:p>
    <w:p w14:paraId="6726EE01" w14:textId="12295BDF" w:rsidR="00B63089" w:rsidRPr="008E00C9" w:rsidRDefault="00B63089" w:rsidP="00573712">
      <w:pPr>
        <w:spacing w:after="0" w:line="240" w:lineRule="auto"/>
        <w:ind w:firstLine="284"/>
        <w:jc w:val="both"/>
        <w:rPr>
          <w:rFonts w:ascii="Garamond" w:hAnsi="Garamond" w:cs="Times New Roman"/>
          <w:color w:val="000000" w:themeColor="text1"/>
          <w:sz w:val="24"/>
          <w:szCs w:val="24"/>
        </w:rPr>
      </w:pPr>
      <w:r w:rsidRPr="008E00C9">
        <w:rPr>
          <w:rFonts w:ascii="Garamond" w:hAnsi="Garamond" w:cs="Times New Roman"/>
          <w:color w:val="000000" w:themeColor="text1"/>
          <w:sz w:val="24"/>
          <w:szCs w:val="24"/>
        </w:rPr>
        <w:t>“1.</w:t>
      </w:r>
      <w:r w:rsidR="006E2519" w:rsidRPr="008E00C9">
        <w:rPr>
          <w:rFonts w:ascii="Garamond" w:hAnsi="Garamond" w:cs="Times New Roman"/>
          <w:color w:val="000000" w:themeColor="text1"/>
          <w:sz w:val="24"/>
          <w:szCs w:val="24"/>
        </w:rPr>
        <w:t xml:space="preserve"> </w:t>
      </w:r>
      <w:r w:rsidRPr="008E00C9">
        <w:rPr>
          <w:rFonts w:ascii="Garamond" w:hAnsi="Garamond" w:cs="Times New Roman"/>
          <w:color w:val="000000" w:themeColor="text1"/>
          <w:sz w:val="24"/>
          <w:szCs w:val="24"/>
        </w:rPr>
        <w:t xml:space="preserve">Drejtoria vendore është strukturë administrative dhe </w:t>
      </w:r>
      <w:proofErr w:type="spellStart"/>
      <w:r w:rsidRPr="008E00C9">
        <w:rPr>
          <w:rFonts w:ascii="Garamond" w:hAnsi="Garamond" w:cs="Times New Roman"/>
          <w:color w:val="000000" w:themeColor="text1"/>
          <w:sz w:val="24"/>
          <w:szCs w:val="24"/>
        </w:rPr>
        <w:t>operacionale</w:t>
      </w:r>
      <w:proofErr w:type="spellEnd"/>
      <w:r w:rsidRPr="008E00C9">
        <w:rPr>
          <w:rFonts w:ascii="Garamond" w:hAnsi="Garamond" w:cs="Times New Roman"/>
          <w:color w:val="000000" w:themeColor="text1"/>
          <w:sz w:val="24"/>
          <w:szCs w:val="24"/>
        </w:rPr>
        <w:t xml:space="preserve"> e </w:t>
      </w:r>
      <w:r w:rsidR="0064602A" w:rsidRPr="008E00C9">
        <w:rPr>
          <w:rFonts w:ascii="Garamond" w:hAnsi="Garamond" w:cs="Times New Roman"/>
          <w:color w:val="000000" w:themeColor="text1"/>
          <w:sz w:val="24"/>
          <w:szCs w:val="24"/>
        </w:rPr>
        <w:t>P</w:t>
      </w:r>
      <w:r w:rsidRPr="008E00C9">
        <w:rPr>
          <w:rFonts w:ascii="Garamond" w:hAnsi="Garamond" w:cs="Times New Roman"/>
          <w:color w:val="000000" w:themeColor="text1"/>
          <w:sz w:val="24"/>
          <w:szCs w:val="24"/>
        </w:rPr>
        <w:t>olicisë</w:t>
      </w:r>
      <w:r w:rsidR="0064602A" w:rsidRPr="008E00C9">
        <w:rPr>
          <w:rFonts w:ascii="Garamond" w:hAnsi="Garamond" w:cs="Times New Roman"/>
          <w:color w:val="000000" w:themeColor="text1"/>
          <w:sz w:val="24"/>
          <w:szCs w:val="24"/>
        </w:rPr>
        <w:t xml:space="preserve"> së Shtetit</w:t>
      </w:r>
      <w:r w:rsidRPr="008E00C9">
        <w:rPr>
          <w:rFonts w:ascii="Garamond" w:hAnsi="Garamond" w:cs="Times New Roman"/>
          <w:color w:val="000000" w:themeColor="text1"/>
          <w:sz w:val="24"/>
          <w:szCs w:val="24"/>
        </w:rPr>
        <w:t xml:space="preserve"> në nivel vendor.”</w:t>
      </w:r>
      <w:r w:rsidR="00BC1AE7" w:rsidRPr="008E00C9">
        <w:rPr>
          <w:rFonts w:ascii="Garamond" w:hAnsi="Garamond" w:cs="Times New Roman"/>
          <w:color w:val="000000" w:themeColor="text1"/>
          <w:sz w:val="24"/>
          <w:szCs w:val="24"/>
        </w:rPr>
        <w:t>.</w:t>
      </w:r>
    </w:p>
    <w:p w14:paraId="5B859B4A" w14:textId="663E7533" w:rsidR="00B63089" w:rsidRPr="008E00C9" w:rsidRDefault="00B63089" w:rsidP="00573712">
      <w:pPr>
        <w:spacing w:after="0" w:line="240" w:lineRule="auto"/>
        <w:ind w:firstLine="284"/>
        <w:jc w:val="both"/>
        <w:rPr>
          <w:rFonts w:ascii="Garamond" w:hAnsi="Garamond" w:cs="Times New Roman"/>
          <w:color w:val="000000" w:themeColor="text1"/>
          <w:sz w:val="24"/>
          <w:szCs w:val="24"/>
        </w:rPr>
      </w:pPr>
      <w:r w:rsidRPr="008E00C9">
        <w:rPr>
          <w:rFonts w:ascii="Garamond" w:hAnsi="Garamond" w:cs="Times New Roman"/>
          <w:color w:val="000000" w:themeColor="text1"/>
          <w:sz w:val="24"/>
          <w:szCs w:val="24"/>
        </w:rPr>
        <w:t>2.</w:t>
      </w:r>
      <w:r w:rsidR="007E1E01" w:rsidRPr="008E00C9">
        <w:rPr>
          <w:rFonts w:ascii="Garamond" w:hAnsi="Garamond" w:cs="Times New Roman"/>
          <w:color w:val="000000" w:themeColor="text1"/>
          <w:sz w:val="24"/>
          <w:szCs w:val="24"/>
        </w:rPr>
        <w:t xml:space="preserve"> </w:t>
      </w:r>
      <w:r w:rsidRPr="008E00C9">
        <w:rPr>
          <w:rFonts w:ascii="Garamond" w:hAnsi="Garamond" w:cs="Times New Roman"/>
          <w:color w:val="000000" w:themeColor="text1"/>
          <w:sz w:val="24"/>
          <w:szCs w:val="24"/>
        </w:rPr>
        <w:t>Pika 3 ndryshohet si më poshtë:</w:t>
      </w:r>
    </w:p>
    <w:p w14:paraId="2FA35A8C" w14:textId="334598EB" w:rsidR="00B63089" w:rsidRPr="008E00C9" w:rsidRDefault="00B63089" w:rsidP="00573712">
      <w:pPr>
        <w:spacing w:after="0" w:line="240" w:lineRule="auto"/>
        <w:ind w:firstLine="284"/>
        <w:jc w:val="both"/>
        <w:rPr>
          <w:rFonts w:ascii="Garamond" w:hAnsi="Garamond" w:cs="Times New Roman"/>
          <w:color w:val="000000" w:themeColor="text1"/>
          <w:sz w:val="24"/>
          <w:szCs w:val="24"/>
        </w:rPr>
      </w:pPr>
      <w:r w:rsidRPr="008E00C9">
        <w:rPr>
          <w:rFonts w:ascii="Garamond" w:hAnsi="Garamond" w:cs="Times New Roman"/>
          <w:color w:val="000000" w:themeColor="text1"/>
          <w:sz w:val="24"/>
          <w:szCs w:val="24"/>
        </w:rPr>
        <w:t>“3. Drejtoria vendore e p</w:t>
      </w:r>
      <w:r w:rsidR="0064602A" w:rsidRPr="008E00C9">
        <w:rPr>
          <w:rFonts w:ascii="Garamond" w:hAnsi="Garamond" w:cs="Times New Roman"/>
          <w:color w:val="000000" w:themeColor="text1"/>
          <w:sz w:val="24"/>
          <w:szCs w:val="24"/>
        </w:rPr>
        <w:t>olicisë përbëhet nga komisariate, stacione dhe post</w:t>
      </w:r>
      <w:r w:rsidRPr="008E00C9">
        <w:rPr>
          <w:rFonts w:ascii="Garamond" w:hAnsi="Garamond" w:cs="Times New Roman"/>
          <w:color w:val="000000" w:themeColor="text1"/>
          <w:sz w:val="24"/>
          <w:szCs w:val="24"/>
        </w:rPr>
        <w:t>a policore</w:t>
      </w:r>
      <w:r w:rsidR="00392C0A" w:rsidRPr="008E00C9">
        <w:rPr>
          <w:rFonts w:ascii="Garamond" w:hAnsi="Garamond" w:cs="Times New Roman"/>
          <w:color w:val="000000" w:themeColor="text1"/>
          <w:sz w:val="24"/>
          <w:szCs w:val="24"/>
        </w:rPr>
        <w:t>.</w:t>
      </w:r>
      <w:r w:rsidRPr="008E00C9">
        <w:rPr>
          <w:rFonts w:ascii="Garamond" w:hAnsi="Garamond" w:cs="Times New Roman"/>
          <w:color w:val="000000" w:themeColor="text1"/>
          <w:sz w:val="24"/>
          <w:szCs w:val="24"/>
        </w:rPr>
        <w:t>”.</w:t>
      </w:r>
    </w:p>
    <w:p w14:paraId="218C3EFD" w14:textId="77777777" w:rsidR="00B63089" w:rsidRPr="008E00C9" w:rsidRDefault="00B63089" w:rsidP="00573712">
      <w:pPr>
        <w:spacing w:after="0" w:line="240" w:lineRule="auto"/>
        <w:ind w:firstLine="284"/>
        <w:jc w:val="both"/>
        <w:rPr>
          <w:rFonts w:ascii="Garamond" w:hAnsi="Garamond" w:cs="Times New Roman"/>
          <w:color w:val="000000" w:themeColor="text1"/>
          <w:sz w:val="24"/>
          <w:szCs w:val="24"/>
        </w:rPr>
      </w:pPr>
    </w:p>
    <w:p w14:paraId="1C592ACE" w14:textId="77777777" w:rsidR="00B63089" w:rsidRPr="008E00C9" w:rsidRDefault="00B63089" w:rsidP="00573712">
      <w:pPr>
        <w:spacing w:after="0" w:line="240" w:lineRule="auto"/>
        <w:ind w:firstLine="284"/>
        <w:jc w:val="center"/>
        <w:rPr>
          <w:rFonts w:ascii="Garamond" w:hAnsi="Garamond" w:cs="Times New Roman"/>
          <w:color w:val="000000" w:themeColor="text1"/>
          <w:sz w:val="24"/>
          <w:szCs w:val="24"/>
        </w:rPr>
      </w:pPr>
      <w:r w:rsidRPr="008E00C9">
        <w:rPr>
          <w:rFonts w:ascii="Garamond" w:hAnsi="Garamond" w:cs="Times New Roman"/>
          <w:color w:val="000000" w:themeColor="text1"/>
          <w:sz w:val="24"/>
          <w:szCs w:val="24"/>
        </w:rPr>
        <w:t>Neni 4</w:t>
      </w:r>
    </w:p>
    <w:p w14:paraId="62C43149" w14:textId="77777777" w:rsidR="00BC1AE7" w:rsidRPr="008E00C9" w:rsidRDefault="00BC1AE7" w:rsidP="00573712">
      <w:pPr>
        <w:spacing w:after="0" w:line="240" w:lineRule="auto"/>
        <w:ind w:firstLine="284"/>
        <w:jc w:val="both"/>
        <w:rPr>
          <w:rFonts w:ascii="Garamond" w:hAnsi="Garamond" w:cs="Times New Roman"/>
          <w:color w:val="000000" w:themeColor="text1"/>
          <w:sz w:val="24"/>
          <w:szCs w:val="24"/>
        </w:rPr>
      </w:pPr>
    </w:p>
    <w:p w14:paraId="23CBF1D6" w14:textId="301CFA89" w:rsidR="00B63089" w:rsidRPr="008E00C9" w:rsidRDefault="00B63089" w:rsidP="00573712">
      <w:pPr>
        <w:spacing w:after="0" w:line="240" w:lineRule="auto"/>
        <w:ind w:firstLine="284"/>
        <w:jc w:val="both"/>
        <w:rPr>
          <w:rFonts w:ascii="Garamond" w:hAnsi="Garamond" w:cs="Times New Roman"/>
          <w:color w:val="000000" w:themeColor="text1"/>
          <w:sz w:val="24"/>
          <w:szCs w:val="24"/>
        </w:rPr>
      </w:pPr>
      <w:r w:rsidRPr="008E00C9">
        <w:rPr>
          <w:rFonts w:ascii="Garamond" w:hAnsi="Garamond" w:cs="Times New Roman"/>
          <w:color w:val="000000" w:themeColor="text1"/>
          <w:sz w:val="24"/>
          <w:szCs w:val="24"/>
        </w:rPr>
        <w:t>Neni 50 ndryshohet si më poshtë:</w:t>
      </w:r>
    </w:p>
    <w:p w14:paraId="6ED86BBF" w14:textId="77777777" w:rsidR="00BC1AE7" w:rsidRPr="008E00C9" w:rsidRDefault="00BC1AE7" w:rsidP="00573712">
      <w:pPr>
        <w:spacing w:after="0" w:line="240" w:lineRule="auto"/>
        <w:ind w:firstLine="284"/>
        <w:jc w:val="both"/>
        <w:rPr>
          <w:rFonts w:ascii="Garamond" w:hAnsi="Garamond" w:cs="Times New Roman"/>
          <w:color w:val="000000" w:themeColor="text1"/>
          <w:sz w:val="24"/>
          <w:szCs w:val="24"/>
        </w:rPr>
      </w:pPr>
    </w:p>
    <w:p w14:paraId="62095FC7" w14:textId="1BA39D5B" w:rsidR="00B63089" w:rsidRPr="008E00C9" w:rsidRDefault="00B63089" w:rsidP="00573712">
      <w:pPr>
        <w:spacing w:after="0" w:line="240" w:lineRule="auto"/>
        <w:ind w:firstLine="284"/>
        <w:jc w:val="center"/>
        <w:rPr>
          <w:rFonts w:ascii="Garamond" w:hAnsi="Garamond" w:cs="Times New Roman"/>
          <w:color w:val="000000" w:themeColor="text1"/>
          <w:sz w:val="24"/>
          <w:szCs w:val="24"/>
        </w:rPr>
      </w:pPr>
      <w:r w:rsidRPr="008E00C9">
        <w:rPr>
          <w:rFonts w:ascii="Garamond" w:hAnsi="Garamond" w:cs="Times New Roman"/>
          <w:color w:val="000000" w:themeColor="text1"/>
          <w:sz w:val="24"/>
          <w:szCs w:val="24"/>
        </w:rPr>
        <w:t>“Neni 50</w:t>
      </w:r>
    </w:p>
    <w:p w14:paraId="1CAC489C" w14:textId="77777777" w:rsidR="00B63089" w:rsidRPr="008E00C9" w:rsidRDefault="00B63089" w:rsidP="00573712">
      <w:pPr>
        <w:spacing w:after="0" w:line="240" w:lineRule="auto"/>
        <w:ind w:firstLine="284"/>
        <w:jc w:val="center"/>
        <w:rPr>
          <w:rFonts w:ascii="Garamond" w:hAnsi="Garamond" w:cs="Times New Roman"/>
          <w:b/>
          <w:bCs/>
          <w:color w:val="000000" w:themeColor="text1"/>
          <w:sz w:val="24"/>
          <w:szCs w:val="24"/>
        </w:rPr>
      </w:pPr>
      <w:r w:rsidRPr="008E00C9">
        <w:rPr>
          <w:rFonts w:ascii="Garamond" w:hAnsi="Garamond" w:cs="Times New Roman"/>
          <w:b/>
          <w:bCs/>
          <w:color w:val="000000" w:themeColor="text1"/>
          <w:sz w:val="24"/>
          <w:szCs w:val="24"/>
        </w:rPr>
        <w:t>Komisariati</w:t>
      </w:r>
    </w:p>
    <w:p w14:paraId="61BCD774" w14:textId="77777777" w:rsidR="00BC1AE7" w:rsidRPr="008E00C9" w:rsidRDefault="00BC1AE7" w:rsidP="00573712">
      <w:pPr>
        <w:spacing w:after="0" w:line="240" w:lineRule="auto"/>
        <w:ind w:firstLine="284"/>
        <w:jc w:val="center"/>
        <w:rPr>
          <w:rFonts w:ascii="Garamond" w:hAnsi="Garamond" w:cs="Times New Roman"/>
          <w:color w:val="000000" w:themeColor="text1"/>
          <w:sz w:val="24"/>
          <w:szCs w:val="24"/>
        </w:rPr>
      </w:pPr>
    </w:p>
    <w:p w14:paraId="186A510E" w14:textId="07A75364" w:rsidR="00B63089" w:rsidRPr="008E00C9" w:rsidRDefault="00B63089" w:rsidP="00573712">
      <w:pPr>
        <w:spacing w:after="0" w:line="240" w:lineRule="auto"/>
        <w:ind w:firstLine="284"/>
        <w:jc w:val="both"/>
        <w:rPr>
          <w:rFonts w:ascii="Garamond" w:hAnsi="Garamond" w:cs="Times New Roman"/>
          <w:color w:val="000000" w:themeColor="text1"/>
          <w:sz w:val="24"/>
          <w:szCs w:val="24"/>
        </w:rPr>
      </w:pPr>
      <w:r w:rsidRPr="008E00C9">
        <w:rPr>
          <w:rFonts w:ascii="Garamond" w:hAnsi="Garamond" w:cs="Times New Roman"/>
          <w:color w:val="000000" w:themeColor="text1"/>
          <w:sz w:val="24"/>
          <w:szCs w:val="24"/>
        </w:rPr>
        <w:lastRenderedPageBreak/>
        <w:t xml:space="preserve">Komisariati i policisë është strukturë bazë administrative, </w:t>
      </w:r>
      <w:proofErr w:type="spellStart"/>
      <w:r w:rsidRPr="008E00C9">
        <w:rPr>
          <w:rFonts w:ascii="Garamond" w:hAnsi="Garamond" w:cs="Times New Roman"/>
          <w:color w:val="000000" w:themeColor="text1"/>
          <w:sz w:val="24"/>
          <w:szCs w:val="24"/>
        </w:rPr>
        <w:t>operacionale</w:t>
      </w:r>
      <w:proofErr w:type="spellEnd"/>
      <w:r w:rsidRPr="008E00C9">
        <w:rPr>
          <w:rFonts w:ascii="Garamond" w:hAnsi="Garamond" w:cs="Times New Roman"/>
          <w:color w:val="000000" w:themeColor="text1"/>
          <w:sz w:val="24"/>
          <w:szCs w:val="24"/>
        </w:rPr>
        <w:t xml:space="preserve"> dhe hetimore në varësi të drejtorisë vendore dhe ushtron përgjegjësitë e policisë në territorin që ka në juridiksion.”</w:t>
      </w:r>
      <w:r w:rsidR="00ED0E05" w:rsidRPr="008E00C9">
        <w:rPr>
          <w:rFonts w:ascii="Garamond" w:hAnsi="Garamond" w:cs="Times New Roman"/>
          <w:color w:val="000000" w:themeColor="text1"/>
          <w:sz w:val="24"/>
          <w:szCs w:val="24"/>
        </w:rPr>
        <w:t>.</w:t>
      </w:r>
    </w:p>
    <w:p w14:paraId="41B44B65" w14:textId="77777777" w:rsidR="00B63089" w:rsidRPr="008E00C9" w:rsidRDefault="00B63089" w:rsidP="00573712">
      <w:pPr>
        <w:spacing w:after="0" w:line="240" w:lineRule="auto"/>
        <w:ind w:firstLine="284"/>
        <w:jc w:val="both"/>
        <w:rPr>
          <w:rFonts w:ascii="Garamond" w:hAnsi="Garamond" w:cs="Times New Roman"/>
          <w:color w:val="000000" w:themeColor="text1"/>
          <w:sz w:val="24"/>
          <w:szCs w:val="24"/>
        </w:rPr>
      </w:pPr>
    </w:p>
    <w:p w14:paraId="3CBD3C35" w14:textId="77777777" w:rsidR="00B63089" w:rsidRPr="008E00C9" w:rsidRDefault="00B63089" w:rsidP="00573712">
      <w:pPr>
        <w:spacing w:after="0" w:line="240" w:lineRule="auto"/>
        <w:ind w:firstLine="284"/>
        <w:jc w:val="center"/>
        <w:rPr>
          <w:rFonts w:ascii="Garamond" w:hAnsi="Garamond" w:cs="Times New Roman"/>
          <w:color w:val="000000" w:themeColor="text1"/>
          <w:sz w:val="24"/>
          <w:szCs w:val="24"/>
        </w:rPr>
      </w:pPr>
      <w:r w:rsidRPr="008E00C9">
        <w:rPr>
          <w:rFonts w:ascii="Garamond" w:hAnsi="Garamond" w:cs="Times New Roman"/>
          <w:color w:val="000000" w:themeColor="text1"/>
          <w:sz w:val="24"/>
          <w:szCs w:val="24"/>
        </w:rPr>
        <w:t>Neni 5</w:t>
      </w:r>
    </w:p>
    <w:p w14:paraId="072096EB" w14:textId="77777777" w:rsidR="00ED0E05" w:rsidRPr="008E00C9" w:rsidRDefault="00ED0E05" w:rsidP="00573712">
      <w:pPr>
        <w:spacing w:after="0" w:line="240" w:lineRule="auto"/>
        <w:ind w:firstLine="284"/>
        <w:jc w:val="center"/>
        <w:rPr>
          <w:rFonts w:ascii="Garamond" w:hAnsi="Garamond" w:cs="Times New Roman"/>
          <w:color w:val="000000" w:themeColor="text1"/>
          <w:sz w:val="24"/>
          <w:szCs w:val="24"/>
        </w:rPr>
      </w:pPr>
    </w:p>
    <w:p w14:paraId="42BB80EA" w14:textId="77777777" w:rsidR="00B63089" w:rsidRPr="008E00C9" w:rsidRDefault="00B63089" w:rsidP="00573712">
      <w:pPr>
        <w:spacing w:after="0" w:line="240" w:lineRule="auto"/>
        <w:ind w:firstLine="284"/>
        <w:jc w:val="both"/>
        <w:rPr>
          <w:rFonts w:ascii="Garamond" w:hAnsi="Garamond" w:cs="Times New Roman"/>
          <w:color w:val="000000" w:themeColor="text1"/>
          <w:sz w:val="24"/>
          <w:szCs w:val="24"/>
        </w:rPr>
      </w:pPr>
      <w:r w:rsidRPr="008E00C9">
        <w:rPr>
          <w:rFonts w:ascii="Garamond" w:hAnsi="Garamond" w:cs="Times New Roman"/>
          <w:color w:val="000000" w:themeColor="text1"/>
          <w:sz w:val="24"/>
          <w:szCs w:val="24"/>
        </w:rPr>
        <w:t>Neni 51 ndryshohet si më poshtë:</w:t>
      </w:r>
    </w:p>
    <w:p w14:paraId="2E4D6BAC" w14:textId="77777777" w:rsidR="00B63089" w:rsidRPr="008E00C9" w:rsidRDefault="00B63089" w:rsidP="00573712">
      <w:pPr>
        <w:spacing w:after="0" w:line="240" w:lineRule="auto"/>
        <w:ind w:firstLine="284"/>
        <w:jc w:val="both"/>
        <w:rPr>
          <w:rFonts w:ascii="Garamond" w:hAnsi="Garamond" w:cs="Times New Roman"/>
          <w:color w:val="000000" w:themeColor="text1"/>
          <w:sz w:val="24"/>
          <w:szCs w:val="24"/>
        </w:rPr>
      </w:pPr>
    </w:p>
    <w:p w14:paraId="6B287714" w14:textId="77777777" w:rsidR="00B63089" w:rsidRPr="008E00C9" w:rsidRDefault="00B63089" w:rsidP="00573712">
      <w:pPr>
        <w:spacing w:after="0" w:line="240" w:lineRule="auto"/>
        <w:ind w:firstLine="284"/>
        <w:jc w:val="center"/>
        <w:rPr>
          <w:rFonts w:ascii="Garamond" w:hAnsi="Garamond" w:cs="Times New Roman"/>
          <w:color w:val="000000" w:themeColor="text1"/>
          <w:sz w:val="24"/>
          <w:szCs w:val="24"/>
        </w:rPr>
      </w:pPr>
      <w:r w:rsidRPr="008E00C9">
        <w:rPr>
          <w:rFonts w:ascii="Garamond" w:hAnsi="Garamond" w:cs="Times New Roman"/>
          <w:color w:val="000000" w:themeColor="text1"/>
          <w:sz w:val="24"/>
          <w:szCs w:val="24"/>
        </w:rPr>
        <w:t>“Neni 51</w:t>
      </w:r>
    </w:p>
    <w:p w14:paraId="1A4C4C12" w14:textId="77777777" w:rsidR="00B63089" w:rsidRPr="008E00C9" w:rsidRDefault="00B63089" w:rsidP="00573712">
      <w:pPr>
        <w:spacing w:after="0" w:line="240" w:lineRule="auto"/>
        <w:ind w:firstLine="284"/>
        <w:jc w:val="center"/>
        <w:rPr>
          <w:rFonts w:ascii="Garamond" w:hAnsi="Garamond" w:cs="Times New Roman"/>
          <w:b/>
          <w:bCs/>
          <w:color w:val="000000" w:themeColor="text1"/>
          <w:sz w:val="24"/>
          <w:szCs w:val="24"/>
        </w:rPr>
      </w:pPr>
      <w:r w:rsidRPr="008E00C9">
        <w:rPr>
          <w:rFonts w:ascii="Garamond" w:hAnsi="Garamond" w:cs="Times New Roman"/>
          <w:b/>
          <w:bCs/>
          <w:color w:val="000000" w:themeColor="text1"/>
          <w:sz w:val="24"/>
          <w:szCs w:val="24"/>
        </w:rPr>
        <w:t>Stacioni i policisë dhe posta policore</w:t>
      </w:r>
    </w:p>
    <w:p w14:paraId="7C0F19EA" w14:textId="77777777" w:rsidR="00B63089" w:rsidRPr="008E00C9" w:rsidRDefault="00B63089" w:rsidP="00573712">
      <w:pPr>
        <w:spacing w:after="0" w:line="240" w:lineRule="auto"/>
        <w:ind w:firstLine="284"/>
        <w:jc w:val="both"/>
        <w:rPr>
          <w:rFonts w:ascii="Garamond" w:hAnsi="Garamond" w:cs="Times New Roman"/>
          <w:color w:val="000000" w:themeColor="text1"/>
          <w:sz w:val="24"/>
          <w:szCs w:val="24"/>
        </w:rPr>
      </w:pPr>
    </w:p>
    <w:p w14:paraId="50D40936" w14:textId="1B674D3E" w:rsidR="00B63089" w:rsidRPr="008E00C9" w:rsidRDefault="00B63089" w:rsidP="00573712">
      <w:pPr>
        <w:spacing w:after="0" w:line="240" w:lineRule="auto"/>
        <w:ind w:firstLine="284"/>
        <w:jc w:val="both"/>
        <w:rPr>
          <w:rFonts w:ascii="Garamond" w:hAnsi="Garamond" w:cs="Times New Roman"/>
          <w:color w:val="000000" w:themeColor="text1"/>
          <w:sz w:val="24"/>
          <w:szCs w:val="24"/>
        </w:rPr>
      </w:pPr>
      <w:r w:rsidRPr="008E00C9">
        <w:rPr>
          <w:rFonts w:ascii="Garamond" w:hAnsi="Garamond" w:cs="Times New Roman"/>
          <w:color w:val="000000" w:themeColor="text1"/>
          <w:sz w:val="24"/>
          <w:szCs w:val="24"/>
        </w:rPr>
        <w:t xml:space="preserve">Stacioni i policisë është njësi policore administrative, </w:t>
      </w:r>
      <w:proofErr w:type="spellStart"/>
      <w:r w:rsidRPr="008E00C9">
        <w:rPr>
          <w:rFonts w:ascii="Garamond" w:hAnsi="Garamond" w:cs="Times New Roman"/>
          <w:color w:val="000000" w:themeColor="text1"/>
          <w:sz w:val="24"/>
          <w:szCs w:val="24"/>
        </w:rPr>
        <w:t>operacionale</w:t>
      </w:r>
      <w:proofErr w:type="spellEnd"/>
      <w:r w:rsidRPr="008E00C9">
        <w:rPr>
          <w:rFonts w:ascii="Garamond" w:hAnsi="Garamond" w:cs="Times New Roman"/>
          <w:color w:val="000000" w:themeColor="text1"/>
          <w:sz w:val="24"/>
          <w:szCs w:val="24"/>
        </w:rPr>
        <w:t xml:space="preserve"> dhe hetimore në varësi të komisariatit ose në raste të veçanta, kur nuk ka komisariat, në varësi të drejtorisë vendore të policisë. Stacionet mund të jenë të përhershme ose të përkohshme. Në varësi të dinamikës së lëvizjeve demografike dhe sezoneve turistike ngrihet postë policore e përhershme ose e përkohshme</w:t>
      </w:r>
      <w:r w:rsidR="00ED0E05" w:rsidRPr="008E00C9">
        <w:rPr>
          <w:rFonts w:ascii="Garamond" w:hAnsi="Garamond" w:cs="Times New Roman"/>
          <w:color w:val="000000" w:themeColor="text1"/>
          <w:sz w:val="24"/>
          <w:szCs w:val="24"/>
        </w:rPr>
        <w:t>.</w:t>
      </w:r>
      <w:r w:rsidRPr="008E00C9">
        <w:rPr>
          <w:rFonts w:ascii="Garamond" w:hAnsi="Garamond" w:cs="Times New Roman"/>
          <w:color w:val="000000" w:themeColor="text1"/>
          <w:sz w:val="24"/>
          <w:szCs w:val="24"/>
        </w:rPr>
        <w:t>”</w:t>
      </w:r>
      <w:r w:rsidR="00ED0E05" w:rsidRPr="008E00C9">
        <w:rPr>
          <w:rFonts w:ascii="Garamond" w:hAnsi="Garamond" w:cs="Times New Roman"/>
          <w:color w:val="000000" w:themeColor="text1"/>
          <w:sz w:val="24"/>
          <w:szCs w:val="24"/>
        </w:rPr>
        <w:t>.</w:t>
      </w:r>
    </w:p>
    <w:p w14:paraId="22094E84" w14:textId="77777777" w:rsidR="00CF2486" w:rsidRPr="008E00C9" w:rsidRDefault="00CF2486" w:rsidP="00573712">
      <w:pPr>
        <w:spacing w:after="0" w:line="240" w:lineRule="auto"/>
        <w:ind w:firstLine="284"/>
        <w:jc w:val="center"/>
        <w:rPr>
          <w:rFonts w:ascii="Garamond" w:hAnsi="Garamond" w:cs="Times New Roman"/>
          <w:color w:val="000000" w:themeColor="text1"/>
          <w:sz w:val="24"/>
          <w:szCs w:val="24"/>
        </w:rPr>
      </w:pPr>
    </w:p>
    <w:p w14:paraId="7172363B" w14:textId="017C8BBC" w:rsidR="00B63089" w:rsidRPr="008E00C9" w:rsidRDefault="00B63089" w:rsidP="00573712">
      <w:pPr>
        <w:spacing w:after="0" w:line="240" w:lineRule="auto"/>
        <w:ind w:firstLine="284"/>
        <w:jc w:val="center"/>
        <w:rPr>
          <w:rFonts w:ascii="Garamond" w:hAnsi="Garamond" w:cs="Times New Roman"/>
          <w:color w:val="000000" w:themeColor="text1"/>
          <w:sz w:val="24"/>
          <w:szCs w:val="24"/>
        </w:rPr>
      </w:pPr>
      <w:r w:rsidRPr="008E00C9">
        <w:rPr>
          <w:rFonts w:ascii="Garamond" w:hAnsi="Garamond" w:cs="Times New Roman"/>
          <w:color w:val="000000" w:themeColor="text1"/>
          <w:sz w:val="24"/>
          <w:szCs w:val="24"/>
        </w:rPr>
        <w:t>Neni 6</w:t>
      </w:r>
    </w:p>
    <w:p w14:paraId="06ED1CCD" w14:textId="77777777" w:rsidR="00ED0E05" w:rsidRPr="008E00C9" w:rsidRDefault="00ED0E05" w:rsidP="00573712">
      <w:pPr>
        <w:spacing w:after="0" w:line="240" w:lineRule="auto"/>
        <w:ind w:firstLine="284"/>
        <w:jc w:val="both"/>
        <w:rPr>
          <w:rFonts w:ascii="Garamond" w:hAnsi="Garamond" w:cs="Times New Roman"/>
          <w:color w:val="000000" w:themeColor="text1"/>
          <w:sz w:val="24"/>
          <w:szCs w:val="24"/>
        </w:rPr>
      </w:pPr>
    </w:p>
    <w:p w14:paraId="45975890" w14:textId="3DACC2F4" w:rsidR="00B63089" w:rsidRPr="008E00C9" w:rsidRDefault="00B63089" w:rsidP="00573712">
      <w:pPr>
        <w:spacing w:after="0" w:line="240" w:lineRule="auto"/>
        <w:ind w:firstLine="284"/>
        <w:jc w:val="both"/>
        <w:rPr>
          <w:rFonts w:ascii="Garamond" w:hAnsi="Garamond" w:cs="Times New Roman"/>
          <w:color w:val="000000" w:themeColor="text1"/>
          <w:sz w:val="24"/>
          <w:szCs w:val="24"/>
        </w:rPr>
      </w:pPr>
      <w:r w:rsidRPr="008E00C9">
        <w:rPr>
          <w:rFonts w:ascii="Garamond" w:hAnsi="Garamond" w:cs="Times New Roman"/>
          <w:color w:val="000000" w:themeColor="text1"/>
          <w:sz w:val="24"/>
          <w:szCs w:val="24"/>
        </w:rPr>
        <w:t xml:space="preserve">Në nenin 53, pika 1, togfjalëshi “sistemin e drejtësisë penale” zëvendësohet me </w:t>
      </w:r>
      <w:r w:rsidR="00ED0E05" w:rsidRPr="008E00C9">
        <w:rPr>
          <w:rFonts w:ascii="Garamond" w:hAnsi="Garamond" w:cs="Times New Roman"/>
          <w:color w:val="000000" w:themeColor="text1"/>
          <w:sz w:val="24"/>
          <w:szCs w:val="24"/>
        </w:rPr>
        <w:t>togfjalëshin</w:t>
      </w:r>
      <w:r w:rsidR="00D504B5" w:rsidRPr="008E00C9">
        <w:rPr>
          <w:rFonts w:ascii="Garamond" w:hAnsi="Garamond" w:cs="Times New Roman"/>
          <w:color w:val="000000" w:themeColor="text1"/>
          <w:sz w:val="24"/>
          <w:szCs w:val="24"/>
        </w:rPr>
        <w:t xml:space="preserve"> </w:t>
      </w:r>
      <w:r w:rsidRPr="008E00C9">
        <w:rPr>
          <w:rFonts w:ascii="Garamond" w:hAnsi="Garamond" w:cs="Times New Roman"/>
          <w:color w:val="000000" w:themeColor="text1"/>
          <w:sz w:val="24"/>
          <w:szCs w:val="24"/>
        </w:rPr>
        <w:t>“sistemin e drejtësisë”.</w:t>
      </w:r>
    </w:p>
    <w:p w14:paraId="59D0A0B8" w14:textId="77777777" w:rsidR="00072BD1" w:rsidRPr="008E00C9" w:rsidRDefault="00072BD1" w:rsidP="00573712">
      <w:pPr>
        <w:spacing w:after="0" w:line="240" w:lineRule="auto"/>
        <w:ind w:firstLine="284"/>
        <w:jc w:val="both"/>
        <w:rPr>
          <w:rFonts w:ascii="Garamond" w:hAnsi="Garamond" w:cs="Times New Roman"/>
          <w:color w:val="000000" w:themeColor="text1"/>
          <w:sz w:val="24"/>
          <w:szCs w:val="24"/>
        </w:rPr>
      </w:pPr>
    </w:p>
    <w:p w14:paraId="5A2D7224" w14:textId="270DDC7E" w:rsidR="00B63089" w:rsidRPr="008E00C9" w:rsidRDefault="00B63089" w:rsidP="00573712">
      <w:pPr>
        <w:spacing w:after="0" w:line="240" w:lineRule="auto"/>
        <w:ind w:firstLine="284"/>
        <w:jc w:val="center"/>
        <w:rPr>
          <w:rFonts w:ascii="Garamond" w:hAnsi="Garamond" w:cs="Times New Roman"/>
          <w:color w:val="000000" w:themeColor="text1"/>
          <w:sz w:val="24"/>
          <w:szCs w:val="24"/>
        </w:rPr>
      </w:pPr>
      <w:r w:rsidRPr="008E00C9">
        <w:rPr>
          <w:rFonts w:ascii="Garamond" w:hAnsi="Garamond" w:cs="Times New Roman"/>
          <w:color w:val="000000" w:themeColor="text1"/>
          <w:sz w:val="24"/>
          <w:szCs w:val="24"/>
        </w:rPr>
        <w:t>Neni 7</w:t>
      </w:r>
    </w:p>
    <w:p w14:paraId="643C0233" w14:textId="77777777" w:rsidR="00072BD1" w:rsidRPr="008E00C9" w:rsidRDefault="00072BD1" w:rsidP="00573712">
      <w:pPr>
        <w:spacing w:after="0" w:line="240" w:lineRule="auto"/>
        <w:ind w:firstLine="284"/>
        <w:jc w:val="center"/>
        <w:rPr>
          <w:rFonts w:ascii="Garamond" w:hAnsi="Garamond" w:cs="Times New Roman"/>
          <w:color w:val="000000" w:themeColor="text1"/>
          <w:sz w:val="24"/>
          <w:szCs w:val="24"/>
        </w:rPr>
      </w:pPr>
    </w:p>
    <w:p w14:paraId="1C80A326" w14:textId="1215D085" w:rsidR="00B63089" w:rsidRPr="008E00C9" w:rsidRDefault="00B63089" w:rsidP="00573712">
      <w:pPr>
        <w:spacing w:after="0" w:line="240" w:lineRule="auto"/>
        <w:ind w:firstLine="284"/>
        <w:jc w:val="both"/>
        <w:rPr>
          <w:rFonts w:ascii="Garamond" w:hAnsi="Garamond" w:cs="Times New Roman"/>
          <w:color w:val="000000" w:themeColor="text1"/>
          <w:sz w:val="24"/>
          <w:szCs w:val="24"/>
        </w:rPr>
      </w:pPr>
      <w:r w:rsidRPr="008E00C9">
        <w:rPr>
          <w:rFonts w:ascii="Garamond" w:hAnsi="Garamond" w:cs="Times New Roman"/>
          <w:color w:val="000000" w:themeColor="text1"/>
          <w:sz w:val="24"/>
          <w:szCs w:val="24"/>
        </w:rPr>
        <w:t>Në nenin 56</w:t>
      </w:r>
      <w:r w:rsidR="008E00C9">
        <w:rPr>
          <w:rFonts w:ascii="Garamond" w:hAnsi="Garamond" w:cs="Times New Roman"/>
          <w:color w:val="000000" w:themeColor="text1"/>
          <w:sz w:val="24"/>
          <w:szCs w:val="24"/>
        </w:rPr>
        <w:t>,</w:t>
      </w:r>
      <w:r w:rsidRPr="008E00C9">
        <w:rPr>
          <w:rFonts w:ascii="Garamond" w:hAnsi="Garamond" w:cs="Times New Roman"/>
          <w:color w:val="000000" w:themeColor="text1"/>
          <w:sz w:val="24"/>
          <w:szCs w:val="24"/>
        </w:rPr>
        <w:t xml:space="preserve"> pika 9 ndryshohet si më poshtë:</w:t>
      </w:r>
    </w:p>
    <w:p w14:paraId="0DFFBB01" w14:textId="3B29F1D6" w:rsidR="00B63089" w:rsidRPr="008E00C9" w:rsidRDefault="00B63089" w:rsidP="00573712">
      <w:pPr>
        <w:spacing w:after="0" w:line="240" w:lineRule="auto"/>
        <w:ind w:firstLine="284"/>
        <w:jc w:val="both"/>
        <w:rPr>
          <w:rFonts w:ascii="Garamond" w:hAnsi="Garamond" w:cs="Times New Roman"/>
          <w:color w:val="000000" w:themeColor="text1"/>
          <w:sz w:val="24"/>
          <w:szCs w:val="24"/>
        </w:rPr>
      </w:pPr>
      <w:r w:rsidRPr="008E00C9">
        <w:rPr>
          <w:rFonts w:ascii="Garamond" w:hAnsi="Garamond" w:cs="Times New Roman"/>
          <w:color w:val="000000" w:themeColor="text1"/>
          <w:sz w:val="24"/>
          <w:szCs w:val="24"/>
        </w:rPr>
        <w:t xml:space="preserve">“9. Drejtori i </w:t>
      </w:r>
      <w:r w:rsidR="008E00C9">
        <w:rPr>
          <w:rFonts w:ascii="Garamond" w:hAnsi="Garamond" w:cs="Times New Roman"/>
          <w:color w:val="000000" w:themeColor="text1"/>
          <w:sz w:val="24"/>
          <w:szCs w:val="24"/>
        </w:rPr>
        <w:t>p</w:t>
      </w:r>
      <w:r w:rsidRPr="008E00C9">
        <w:rPr>
          <w:rFonts w:ascii="Garamond" w:hAnsi="Garamond" w:cs="Times New Roman"/>
          <w:color w:val="000000" w:themeColor="text1"/>
          <w:sz w:val="24"/>
          <w:szCs w:val="24"/>
        </w:rPr>
        <w:t xml:space="preserve">ërgjithshëm i Policisë së Shtetit pas lirimit nga detyra rikthehet në strukturat e Policisë së Shtetit dhe i jepet grada “Drejtues i Parë” pa të drejtë riemërimi si drejtor i </w:t>
      </w:r>
      <w:r w:rsidR="008E00C9">
        <w:rPr>
          <w:rFonts w:ascii="Garamond" w:hAnsi="Garamond" w:cs="Times New Roman"/>
          <w:color w:val="000000" w:themeColor="text1"/>
          <w:sz w:val="24"/>
          <w:szCs w:val="24"/>
        </w:rPr>
        <w:t>p</w:t>
      </w:r>
      <w:r w:rsidRPr="008E00C9">
        <w:rPr>
          <w:rFonts w:ascii="Garamond" w:hAnsi="Garamond" w:cs="Times New Roman"/>
          <w:color w:val="000000" w:themeColor="text1"/>
          <w:sz w:val="24"/>
          <w:szCs w:val="24"/>
        </w:rPr>
        <w:t>ërgjithshëm i Policisë së Shtetit. Në interes të shërbimit të rendit dhe të sigurisë publike, ai mun</w:t>
      </w:r>
      <w:r w:rsidR="004C2B13" w:rsidRPr="008E00C9">
        <w:rPr>
          <w:rFonts w:ascii="Garamond" w:hAnsi="Garamond" w:cs="Times New Roman"/>
          <w:color w:val="000000" w:themeColor="text1"/>
          <w:sz w:val="24"/>
          <w:szCs w:val="24"/>
        </w:rPr>
        <w:t xml:space="preserve">d të kryejë funksione drejtuese, </w:t>
      </w:r>
      <w:r w:rsidRPr="008E00C9">
        <w:rPr>
          <w:rFonts w:ascii="Garamond" w:hAnsi="Garamond" w:cs="Times New Roman"/>
          <w:color w:val="000000" w:themeColor="text1"/>
          <w:sz w:val="24"/>
          <w:szCs w:val="24"/>
        </w:rPr>
        <w:t xml:space="preserve">këshillimore, pedagogjike ose </w:t>
      </w:r>
      <w:r w:rsidR="004C2B13" w:rsidRPr="008E00C9">
        <w:rPr>
          <w:rFonts w:ascii="Garamond" w:hAnsi="Garamond" w:cs="Times New Roman"/>
          <w:color w:val="000000" w:themeColor="text1"/>
          <w:sz w:val="24"/>
          <w:szCs w:val="24"/>
        </w:rPr>
        <w:t>të atashohet</w:t>
      </w:r>
      <w:r w:rsidRPr="008E00C9">
        <w:rPr>
          <w:rFonts w:ascii="Garamond" w:hAnsi="Garamond" w:cs="Times New Roman"/>
          <w:color w:val="000000" w:themeColor="text1"/>
          <w:sz w:val="24"/>
          <w:szCs w:val="24"/>
        </w:rPr>
        <w:t xml:space="preserve"> si oficer kontakti. Me përfundimin e qëndrimit në detyrë, drejtori i </w:t>
      </w:r>
      <w:r w:rsidR="008E00C9">
        <w:rPr>
          <w:rFonts w:ascii="Garamond" w:hAnsi="Garamond" w:cs="Times New Roman"/>
          <w:color w:val="000000" w:themeColor="text1"/>
          <w:sz w:val="24"/>
          <w:szCs w:val="24"/>
        </w:rPr>
        <w:t>p</w:t>
      </w:r>
      <w:r w:rsidRPr="008E00C9">
        <w:rPr>
          <w:rFonts w:ascii="Garamond" w:hAnsi="Garamond" w:cs="Times New Roman"/>
          <w:color w:val="000000" w:themeColor="text1"/>
          <w:sz w:val="24"/>
          <w:szCs w:val="24"/>
        </w:rPr>
        <w:t>ërgjithshëm i Policisë së Shtetit gëzon trajtim të veçantë, të miratuar me vendim të Këshillit të Ministrave</w:t>
      </w:r>
      <w:r w:rsidR="00007ABE" w:rsidRPr="008E00C9">
        <w:rPr>
          <w:rFonts w:ascii="Garamond" w:hAnsi="Garamond" w:cs="Times New Roman"/>
          <w:color w:val="000000" w:themeColor="text1"/>
          <w:sz w:val="24"/>
          <w:szCs w:val="24"/>
        </w:rPr>
        <w:t>.</w:t>
      </w:r>
      <w:r w:rsidRPr="008E00C9">
        <w:rPr>
          <w:rFonts w:ascii="Garamond" w:hAnsi="Garamond" w:cs="Times New Roman"/>
          <w:color w:val="000000" w:themeColor="text1"/>
          <w:sz w:val="24"/>
          <w:szCs w:val="24"/>
        </w:rPr>
        <w:t xml:space="preserve">”. </w:t>
      </w:r>
    </w:p>
    <w:p w14:paraId="26B5D2CE" w14:textId="77777777" w:rsidR="00B63089" w:rsidRPr="008E00C9" w:rsidRDefault="00B63089" w:rsidP="00573712">
      <w:pPr>
        <w:spacing w:after="0" w:line="240" w:lineRule="auto"/>
        <w:ind w:firstLine="284"/>
        <w:jc w:val="both"/>
        <w:rPr>
          <w:rFonts w:ascii="Garamond" w:hAnsi="Garamond" w:cs="Times New Roman"/>
          <w:color w:val="000000" w:themeColor="text1"/>
          <w:sz w:val="24"/>
          <w:szCs w:val="24"/>
        </w:rPr>
      </w:pPr>
      <w:r w:rsidRPr="008E00C9">
        <w:rPr>
          <w:rFonts w:ascii="Garamond" w:hAnsi="Garamond" w:cs="Times New Roman"/>
          <w:color w:val="000000" w:themeColor="text1"/>
          <w:sz w:val="24"/>
          <w:szCs w:val="24"/>
        </w:rPr>
        <w:t xml:space="preserve"> </w:t>
      </w:r>
    </w:p>
    <w:p w14:paraId="28650094" w14:textId="77777777" w:rsidR="00B63089" w:rsidRPr="008E00C9" w:rsidRDefault="00B63089" w:rsidP="00573712">
      <w:pPr>
        <w:spacing w:after="0" w:line="240" w:lineRule="auto"/>
        <w:ind w:firstLine="284"/>
        <w:jc w:val="center"/>
        <w:rPr>
          <w:rFonts w:ascii="Garamond" w:hAnsi="Garamond" w:cs="Times New Roman"/>
          <w:color w:val="000000" w:themeColor="text1"/>
          <w:sz w:val="24"/>
          <w:szCs w:val="24"/>
        </w:rPr>
      </w:pPr>
      <w:r w:rsidRPr="008E00C9">
        <w:rPr>
          <w:rFonts w:ascii="Garamond" w:hAnsi="Garamond" w:cs="Times New Roman"/>
          <w:color w:val="000000" w:themeColor="text1"/>
          <w:sz w:val="24"/>
          <w:szCs w:val="24"/>
        </w:rPr>
        <w:t>Neni 8</w:t>
      </w:r>
    </w:p>
    <w:p w14:paraId="6A834D64" w14:textId="77777777" w:rsidR="00007ABE" w:rsidRPr="008E00C9" w:rsidRDefault="00007ABE" w:rsidP="00573712">
      <w:pPr>
        <w:spacing w:after="0" w:line="240" w:lineRule="auto"/>
        <w:ind w:firstLine="284"/>
        <w:jc w:val="center"/>
        <w:rPr>
          <w:rFonts w:ascii="Garamond" w:hAnsi="Garamond" w:cs="Times New Roman"/>
          <w:color w:val="000000" w:themeColor="text1"/>
          <w:sz w:val="24"/>
          <w:szCs w:val="24"/>
        </w:rPr>
      </w:pPr>
    </w:p>
    <w:p w14:paraId="45D3FC24" w14:textId="449ECAEA" w:rsidR="00B63089" w:rsidRPr="008E00C9" w:rsidRDefault="00B63089" w:rsidP="00573712">
      <w:pPr>
        <w:spacing w:after="0" w:line="240" w:lineRule="auto"/>
        <w:ind w:firstLine="284"/>
        <w:jc w:val="both"/>
        <w:rPr>
          <w:rFonts w:ascii="Garamond" w:hAnsi="Garamond" w:cs="Times New Roman"/>
          <w:color w:val="000000" w:themeColor="text1"/>
          <w:sz w:val="24"/>
          <w:szCs w:val="24"/>
        </w:rPr>
      </w:pPr>
      <w:r w:rsidRPr="008E00C9">
        <w:rPr>
          <w:rFonts w:ascii="Garamond" w:hAnsi="Garamond" w:cs="Times New Roman"/>
          <w:color w:val="000000" w:themeColor="text1"/>
          <w:sz w:val="24"/>
          <w:szCs w:val="24"/>
        </w:rPr>
        <w:t>Në nenin 58</w:t>
      </w:r>
      <w:r w:rsidR="008E00C9">
        <w:rPr>
          <w:rFonts w:ascii="Garamond" w:hAnsi="Garamond" w:cs="Times New Roman"/>
          <w:color w:val="000000" w:themeColor="text1"/>
          <w:sz w:val="24"/>
          <w:szCs w:val="24"/>
        </w:rPr>
        <w:t>,</w:t>
      </w:r>
      <w:r w:rsidRPr="008E00C9">
        <w:rPr>
          <w:rFonts w:ascii="Garamond" w:hAnsi="Garamond" w:cs="Times New Roman"/>
          <w:color w:val="000000" w:themeColor="text1"/>
          <w:sz w:val="24"/>
          <w:szCs w:val="24"/>
        </w:rPr>
        <w:t xml:space="preserve"> pika 2 ndryshohet</w:t>
      </w:r>
      <w:r w:rsidR="00CF4016" w:rsidRPr="008E00C9">
        <w:rPr>
          <w:rFonts w:ascii="Garamond" w:hAnsi="Garamond" w:cs="Times New Roman"/>
          <w:color w:val="000000" w:themeColor="text1"/>
          <w:sz w:val="24"/>
          <w:szCs w:val="24"/>
        </w:rPr>
        <w:t xml:space="preserve"> si më poshtë</w:t>
      </w:r>
      <w:r w:rsidRPr="008E00C9">
        <w:rPr>
          <w:rFonts w:ascii="Garamond" w:hAnsi="Garamond" w:cs="Times New Roman"/>
          <w:color w:val="000000" w:themeColor="text1"/>
          <w:sz w:val="24"/>
          <w:szCs w:val="24"/>
        </w:rPr>
        <w:t>:</w:t>
      </w:r>
    </w:p>
    <w:p w14:paraId="707CCAC4" w14:textId="2F1E5F5F" w:rsidR="00B63089" w:rsidRPr="008E00C9" w:rsidRDefault="00B63089" w:rsidP="00573712">
      <w:pPr>
        <w:spacing w:after="0" w:line="240" w:lineRule="auto"/>
        <w:ind w:firstLine="284"/>
        <w:jc w:val="both"/>
        <w:rPr>
          <w:rFonts w:ascii="Garamond" w:hAnsi="Garamond" w:cs="Times New Roman"/>
          <w:color w:val="000000" w:themeColor="text1"/>
          <w:sz w:val="24"/>
          <w:szCs w:val="24"/>
        </w:rPr>
      </w:pPr>
      <w:r w:rsidRPr="008E00C9">
        <w:rPr>
          <w:rFonts w:ascii="Garamond" w:hAnsi="Garamond" w:cs="Times New Roman"/>
          <w:color w:val="000000" w:themeColor="text1"/>
          <w:sz w:val="24"/>
          <w:szCs w:val="24"/>
        </w:rPr>
        <w:t xml:space="preserve">“2. Zëvendësdrejtori kryen detyrat që i delegohen nga drejtori i </w:t>
      </w:r>
      <w:r w:rsidR="008E00C9">
        <w:rPr>
          <w:rFonts w:ascii="Garamond" w:hAnsi="Garamond" w:cs="Times New Roman"/>
          <w:color w:val="000000" w:themeColor="text1"/>
          <w:sz w:val="24"/>
          <w:szCs w:val="24"/>
        </w:rPr>
        <w:t>p</w:t>
      </w:r>
      <w:r w:rsidRPr="008E00C9">
        <w:rPr>
          <w:rFonts w:ascii="Garamond" w:hAnsi="Garamond" w:cs="Times New Roman"/>
          <w:color w:val="000000" w:themeColor="text1"/>
          <w:sz w:val="24"/>
          <w:szCs w:val="24"/>
        </w:rPr>
        <w:t>ërgjithshëm i Policisë së Shtetit</w:t>
      </w:r>
      <w:r w:rsidR="00C32FF3" w:rsidRPr="008E00C9">
        <w:rPr>
          <w:rFonts w:ascii="Garamond" w:hAnsi="Garamond" w:cs="Times New Roman"/>
          <w:color w:val="000000" w:themeColor="text1"/>
          <w:sz w:val="24"/>
          <w:szCs w:val="24"/>
        </w:rPr>
        <w:t>.</w:t>
      </w:r>
      <w:r w:rsidRPr="008E00C9">
        <w:rPr>
          <w:rFonts w:ascii="Garamond" w:hAnsi="Garamond" w:cs="Times New Roman"/>
          <w:color w:val="000000" w:themeColor="text1"/>
          <w:sz w:val="24"/>
          <w:szCs w:val="24"/>
        </w:rPr>
        <w:t>”.</w:t>
      </w:r>
    </w:p>
    <w:p w14:paraId="7BBCD78D" w14:textId="77777777" w:rsidR="00CF2486" w:rsidRPr="008E00C9" w:rsidRDefault="00CF2486" w:rsidP="00573712">
      <w:pPr>
        <w:spacing w:after="0" w:line="240" w:lineRule="auto"/>
        <w:ind w:firstLine="284"/>
        <w:jc w:val="center"/>
        <w:rPr>
          <w:rFonts w:ascii="Garamond" w:hAnsi="Garamond" w:cs="Times New Roman"/>
          <w:color w:val="000000" w:themeColor="text1"/>
          <w:sz w:val="24"/>
          <w:szCs w:val="24"/>
        </w:rPr>
      </w:pPr>
    </w:p>
    <w:p w14:paraId="69678A9A" w14:textId="6DA20593" w:rsidR="00B63089" w:rsidRPr="008E00C9" w:rsidRDefault="00B63089" w:rsidP="00573712">
      <w:pPr>
        <w:spacing w:after="0" w:line="240" w:lineRule="auto"/>
        <w:ind w:firstLine="284"/>
        <w:jc w:val="center"/>
        <w:rPr>
          <w:rFonts w:ascii="Garamond" w:hAnsi="Garamond" w:cs="Times New Roman"/>
          <w:color w:val="000000" w:themeColor="text1"/>
          <w:sz w:val="24"/>
          <w:szCs w:val="24"/>
        </w:rPr>
      </w:pPr>
      <w:r w:rsidRPr="008E00C9">
        <w:rPr>
          <w:rFonts w:ascii="Garamond" w:hAnsi="Garamond" w:cs="Times New Roman"/>
          <w:color w:val="000000" w:themeColor="text1"/>
          <w:sz w:val="24"/>
          <w:szCs w:val="24"/>
        </w:rPr>
        <w:t>Neni 9</w:t>
      </w:r>
    </w:p>
    <w:p w14:paraId="79940731" w14:textId="77777777" w:rsidR="007173A0" w:rsidRPr="008E00C9" w:rsidRDefault="007173A0" w:rsidP="00573712">
      <w:pPr>
        <w:spacing w:after="0" w:line="240" w:lineRule="auto"/>
        <w:ind w:firstLine="284"/>
        <w:jc w:val="center"/>
        <w:rPr>
          <w:rFonts w:ascii="Garamond" w:hAnsi="Garamond" w:cs="Times New Roman"/>
          <w:color w:val="000000" w:themeColor="text1"/>
          <w:sz w:val="24"/>
          <w:szCs w:val="24"/>
        </w:rPr>
      </w:pPr>
    </w:p>
    <w:p w14:paraId="443D29DC" w14:textId="37F5D1BB" w:rsidR="00B63089" w:rsidRPr="008E00C9" w:rsidRDefault="00B63089" w:rsidP="00573712">
      <w:pPr>
        <w:spacing w:after="0" w:line="240" w:lineRule="auto"/>
        <w:ind w:firstLine="284"/>
        <w:jc w:val="both"/>
        <w:rPr>
          <w:rFonts w:ascii="Garamond" w:hAnsi="Garamond" w:cs="Times New Roman"/>
          <w:color w:val="000000" w:themeColor="text1"/>
          <w:sz w:val="24"/>
          <w:szCs w:val="24"/>
        </w:rPr>
      </w:pPr>
      <w:r w:rsidRPr="008E00C9">
        <w:rPr>
          <w:rFonts w:ascii="Garamond" w:hAnsi="Garamond" w:cs="Times New Roman"/>
          <w:color w:val="000000" w:themeColor="text1"/>
          <w:sz w:val="24"/>
          <w:szCs w:val="24"/>
        </w:rPr>
        <w:t xml:space="preserve">Në nenin 59 bëhen ndryshimet </w:t>
      </w:r>
      <w:r w:rsidR="00CF4016" w:rsidRPr="008E00C9">
        <w:rPr>
          <w:rFonts w:ascii="Garamond" w:hAnsi="Garamond" w:cs="Times New Roman"/>
          <w:color w:val="000000" w:themeColor="text1"/>
          <w:sz w:val="24"/>
          <w:szCs w:val="24"/>
        </w:rPr>
        <w:t>e</w:t>
      </w:r>
      <w:r w:rsidRPr="008E00C9">
        <w:rPr>
          <w:rFonts w:ascii="Garamond" w:hAnsi="Garamond" w:cs="Times New Roman"/>
          <w:color w:val="000000" w:themeColor="text1"/>
          <w:sz w:val="24"/>
          <w:szCs w:val="24"/>
        </w:rPr>
        <w:t xml:space="preserve"> mëposht</w:t>
      </w:r>
      <w:r w:rsidR="00CF4016" w:rsidRPr="008E00C9">
        <w:rPr>
          <w:rFonts w:ascii="Garamond" w:hAnsi="Garamond" w:cs="Times New Roman"/>
          <w:color w:val="000000" w:themeColor="text1"/>
          <w:sz w:val="24"/>
          <w:szCs w:val="24"/>
        </w:rPr>
        <w:t>me</w:t>
      </w:r>
      <w:r w:rsidRPr="008E00C9">
        <w:rPr>
          <w:rFonts w:ascii="Garamond" w:hAnsi="Garamond" w:cs="Times New Roman"/>
          <w:color w:val="000000" w:themeColor="text1"/>
          <w:sz w:val="24"/>
          <w:szCs w:val="24"/>
        </w:rPr>
        <w:t>:</w:t>
      </w:r>
    </w:p>
    <w:p w14:paraId="797BB6AF" w14:textId="46418D91" w:rsidR="00B63089" w:rsidRPr="008E00C9" w:rsidRDefault="00B63089" w:rsidP="00573712">
      <w:pPr>
        <w:pStyle w:val="ListParagraph"/>
        <w:numPr>
          <w:ilvl w:val="0"/>
          <w:numId w:val="7"/>
        </w:numPr>
        <w:spacing w:after="0" w:line="240" w:lineRule="auto"/>
        <w:ind w:left="0" w:firstLine="284"/>
        <w:jc w:val="both"/>
        <w:rPr>
          <w:rFonts w:ascii="Garamond" w:hAnsi="Garamond" w:cs="Times New Roman"/>
          <w:color w:val="000000" w:themeColor="text1"/>
          <w:sz w:val="24"/>
          <w:szCs w:val="24"/>
        </w:rPr>
      </w:pPr>
      <w:r w:rsidRPr="008E00C9">
        <w:rPr>
          <w:rFonts w:ascii="Garamond" w:hAnsi="Garamond" w:cs="Times New Roman"/>
          <w:color w:val="000000" w:themeColor="text1"/>
          <w:sz w:val="24"/>
          <w:szCs w:val="24"/>
        </w:rPr>
        <w:t>Fjalia e dytë e pikës 2 ndryshohet</w:t>
      </w:r>
      <w:r w:rsidR="008E00C9">
        <w:rPr>
          <w:rFonts w:ascii="Garamond" w:hAnsi="Garamond" w:cs="Times New Roman"/>
          <w:color w:val="000000" w:themeColor="text1"/>
          <w:sz w:val="24"/>
          <w:szCs w:val="24"/>
        </w:rPr>
        <w:t>,</w:t>
      </w:r>
      <w:r w:rsidRPr="008E00C9">
        <w:rPr>
          <w:rFonts w:ascii="Garamond" w:hAnsi="Garamond" w:cs="Times New Roman"/>
          <w:color w:val="000000" w:themeColor="text1"/>
          <w:sz w:val="24"/>
          <w:szCs w:val="24"/>
        </w:rPr>
        <w:t xml:space="preserve"> si </w:t>
      </w:r>
      <w:r w:rsidR="00712528" w:rsidRPr="008E00C9">
        <w:rPr>
          <w:rFonts w:ascii="Garamond" w:hAnsi="Garamond" w:cs="Times New Roman"/>
          <w:color w:val="000000" w:themeColor="text1"/>
          <w:sz w:val="24"/>
          <w:szCs w:val="24"/>
        </w:rPr>
        <w:t>më poshtë</w:t>
      </w:r>
      <w:r w:rsidRPr="008E00C9">
        <w:rPr>
          <w:rFonts w:ascii="Garamond" w:hAnsi="Garamond" w:cs="Times New Roman"/>
          <w:color w:val="000000" w:themeColor="text1"/>
          <w:sz w:val="24"/>
          <w:szCs w:val="24"/>
        </w:rPr>
        <w:t>:</w:t>
      </w:r>
    </w:p>
    <w:p w14:paraId="4A1B992A" w14:textId="7BF4C05C" w:rsidR="00B63089" w:rsidRPr="008E00C9" w:rsidRDefault="00B63089" w:rsidP="00573712">
      <w:pPr>
        <w:spacing w:after="0" w:line="240" w:lineRule="auto"/>
        <w:ind w:firstLine="284"/>
        <w:jc w:val="both"/>
        <w:rPr>
          <w:rFonts w:ascii="Garamond" w:hAnsi="Garamond" w:cs="Times New Roman"/>
          <w:color w:val="000000" w:themeColor="text1"/>
          <w:sz w:val="24"/>
          <w:szCs w:val="24"/>
        </w:rPr>
      </w:pPr>
      <w:r w:rsidRPr="008E00C9">
        <w:rPr>
          <w:rFonts w:ascii="Garamond" w:hAnsi="Garamond" w:cs="Times New Roman"/>
          <w:color w:val="000000" w:themeColor="text1"/>
          <w:sz w:val="24"/>
          <w:szCs w:val="24"/>
        </w:rPr>
        <w:t xml:space="preserve">“2. ...Drejtori i </w:t>
      </w:r>
      <w:r w:rsidR="008E00C9">
        <w:rPr>
          <w:rFonts w:ascii="Garamond" w:hAnsi="Garamond" w:cs="Times New Roman"/>
          <w:color w:val="000000" w:themeColor="text1"/>
          <w:sz w:val="24"/>
          <w:szCs w:val="24"/>
        </w:rPr>
        <w:t>p</w:t>
      </w:r>
      <w:r w:rsidRPr="008E00C9">
        <w:rPr>
          <w:rFonts w:ascii="Garamond" w:hAnsi="Garamond" w:cs="Times New Roman"/>
          <w:color w:val="000000" w:themeColor="text1"/>
          <w:sz w:val="24"/>
          <w:szCs w:val="24"/>
        </w:rPr>
        <w:t xml:space="preserve">ërgjithshëm i propozon ministrit kandidatin e zgjedhur bazuar në parimet e mundësive të barabarta, të </w:t>
      </w:r>
      <w:proofErr w:type="spellStart"/>
      <w:r w:rsidRPr="008E00C9">
        <w:rPr>
          <w:rFonts w:ascii="Garamond" w:hAnsi="Garamond" w:cs="Times New Roman"/>
          <w:color w:val="000000" w:themeColor="text1"/>
          <w:sz w:val="24"/>
          <w:szCs w:val="24"/>
        </w:rPr>
        <w:t>meritokracisë</w:t>
      </w:r>
      <w:proofErr w:type="spellEnd"/>
      <w:r w:rsidRPr="008E00C9">
        <w:rPr>
          <w:rFonts w:ascii="Garamond" w:hAnsi="Garamond" w:cs="Times New Roman"/>
          <w:color w:val="000000" w:themeColor="text1"/>
          <w:sz w:val="24"/>
          <w:szCs w:val="24"/>
        </w:rPr>
        <w:t xml:space="preserve"> dhe të </w:t>
      </w:r>
      <w:proofErr w:type="spellStart"/>
      <w:r w:rsidRPr="008E00C9">
        <w:rPr>
          <w:rFonts w:ascii="Garamond" w:hAnsi="Garamond" w:cs="Times New Roman"/>
          <w:color w:val="000000" w:themeColor="text1"/>
          <w:sz w:val="24"/>
          <w:szCs w:val="24"/>
        </w:rPr>
        <w:t>mosdiskriminimit</w:t>
      </w:r>
      <w:proofErr w:type="spellEnd"/>
      <w:r w:rsidRPr="008E00C9">
        <w:rPr>
          <w:rFonts w:ascii="Garamond" w:hAnsi="Garamond" w:cs="Times New Roman"/>
          <w:color w:val="000000" w:themeColor="text1"/>
          <w:sz w:val="24"/>
          <w:szCs w:val="24"/>
        </w:rPr>
        <w:t xml:space="preserve">. Rregullat </w:t>
      </w:r>
      <w:r w:rsidR="00836A76" w:rsidRPr="008E00C9">
        <w:rPr>
          <w:rFonts w:ascii="Garamond" w:hAnsi="Garamond" w:cs="Times New Roman"/>
          <w:color w:val="000000" w:themeColor="text1"/>
          <w:sz w:val="24"/>
          <w:szCs w:val="24"/>
        </w:rPr>
        <w:t>dh</w:t>
      </w:r>
      <w:r w:rsidRPr="008E00C9">
        <w:rPr>
          <w:rFonts w:ascii="Garamond" w:hAnsi="Garamond" w:cs="Times New Roman"/>
          <w:color w:val="000000" w:themeColor="text1"/>
          <w:sz w:val="24"/>
          <w:szCs w:val="24"/>
        </w:rPr>
        <w:t xml:space="preserve">e procedurat për përzgjedhjen e zëvendësdrejtorit të </w:t>
      </w:r>
      <w:r w:rsidR="008E00C9">
        <w:rPr>
          <w:rFonts w:ascii="Garamond" w:hAnsi="Garamond" w:cs="Times New Roman"/>
          <w:color w:val="000000" w:themeColor="text1"/>
          <w:sz w:val="24"/>
          <w:szCs w:val="24"/>
        </w:rPr>
        <w:t>p</w:t>
      </w:r>
      <w:r w:rsidRPr="008E00C9">
        <w:rPr>
          <w:rFonts w:ascii="Garamond" w:hAnsi="Garamond" w:cs="Times New Roman"/>
          <w:color w:val="000000" w:themeColor="text1"/>
          <w:sz w:val="24"/>
          <w:szCs w:val="24"/>
        </w:rPr>
        <w:t xml:space="preserve">ërgjithshëm të Policisë së Shtetit përcaktohen </w:t>
      </w:r>
      <w:r w:rsidR="004C2B13" w:rsidRPr="008E00C9">
        <w:rPr>
          <w:rFonts w:ascii="Garamond" w:hAnsi="Garamond" w:cs="Times New Roman"/>
          <w:iCs/>
          <w:color w:val="000000" w:themeColor="text1"/>
          <w:sz w:val="24"/>
          <w:szCs w:val="24"/>
        </w:rPr>
        <w:t>në rregulloren e Policisë së Shtetit</w:t>
      </w:r>
      <w:r w:rsidR="002A7A45" w:rsidRPr="008E00C9">
        <w:rPr>
          <w:rFonts w:ascii="Garamond" w:hAnsi="Garamond" w:cs="Times New Roman"/>
          <w:color w:val="000000" w:themeColor="text1"/>
          <w:sz w:val="24"/>
          <w:szCs w:val="24"/>
        </w:rPr>
        <w:t>.</w:t>
      </w:r>
      <w:r w:rsidR="008E00C9">
        <w:rPr>
          <w:rFonts w:ascii="Garamond" w:hAnsi="Garamond" w:cs="Times New Roman"/>
          <w:color w:val="000000" w:themeColor="text1"/>
          <w:sz w:val="24"/>
          <w:szCs w:val="24"/>
        </w:rPr>
        <w:t>”.</w:t>
      </w:r>
    </w:p>
    <w:p w14:paraId="1FCFB514" w14:textId="6F06BF58" w:rsidR="00B63089" w:rsidRPr="008E00C9" w:rsidRDefault="00B63089" w:rsidP="00573712">
      <w:pPr>
        <w:spacing w:after="0" w:line="240" w:lineRule="auto"/>
        <w:ind w:firstLine="284"/>
        <w:jc w:val="both"/>
        <w:rPr>
          <w:rFonts w:ascii="Garamond" w:hAnsi="Garamond" w:cs="Times New Roman"/>
          <w:color w:val="000000" w:themeColor="text1"/>
          <w:sz w:val="24"/>
          <w:szCs w:val="24"/>
        </w:rPr>
      </w:pPr>
      <w:r w:rsidRPr="008E00C9">
        <w:rPr>
          <w:rFonts w:ascii="Garamond" w:hAnsi="Garamond" w:cs="Times New Roman"/>
          <w:color w:val="000000" w:themeColor="text1"/>
          <w:sz w:val="24"/>
          <w:szCs w:val="24"/>
        </w:rPr>
        <w:t xml:space="preserve">2. Pika 4 ndryshohet si </w:t>
      </w:r>
      <w:r w:rsidR="002A7A45" w:rsidRPr="008E00C9">
        <w:rPr>
          <w:rFonts w:ascii="Garamond" w:hAnsi="Garamond" w:cs="Times New Roman"/>
          <w:color w:val="000000" w:themeColor="text1"/>
          <w:sz w:val="24"/>
          <w:szCs w:val="24"/>
        </w:rPr>
        <w:t>më poshtë</w:t>
      </w:r>
      <w:r w:rsidRPr="008E00C9">
        <w:rPr>
          <w:rFonts w:ascii="Garamond" w:hAnsi="Garamond" w:cs="Times New Roman"/>
          <w:color w:val="000000" w:themeColor="text1"/>
          <w:sz w:val="24"/>
          <w:szCs w:val="24"/>
        </w:rPr>
        <w:t>:</w:t>
      </w:r>
    </w:p>
    <w:p w14:paraId="7E628B6A" w14:textId="6E2147F5" w:rsidR="00B63089" w:rsidRPr="008E00C9" w:rsidRDefault="00B63089" w:rsidP="00573712">
      <w:pPr>
        <w:spacing w:after="0" w:line="240" w:lineRule="auto"/>
        <w:ind w:firstLine="284"/>
        <w:jc w:val="both"/>
        <w:rPr>
          <w:rFonts w:ascii="Garamond" w:hAnsi="Garamond" w:cs="Times New Roman"/>
          <w:color w:val="000000" w:themeColor="text1"/>
          <w:sz w:val="24"/>
          <w:szCs w:val="24"/>
        </w:rPr>
      </w:pPr>
      <w:r w:rsidRPr="008E00C9">
        <w:rPr>
          <w:rFonts w:ascii="Garamond" w:hAnsi="Garamond" w:cs="Times New Roman"/>
          <w:color w:val="000000" w:themeColor="text1"/>
          <w:sz w:val="24"/>
          <w:szCs w:val="24"/>
        </w:rPr>
        <w:t>“4.</w:t>
      </w:r>
      <w:r w:rsidR="002A7A45" w:rsidRPr="008E00C9">
        <w:rPr>
          <w:rFonts w:ascii="Garamond" w:hAnsi="Garamond" w:cs="Times New Roman"/>
          <w:color w:val="000000" w:themeColor="text1"/>
          <w:sz w:val="24"/>
          <w:szCs w:val="24"/>
        </w:rPr>
        <w:t xml:space="preserve"> </w:t>
      </w:r>
      <w:r w:rsidRPr="008E00C9">
        <w:rPr>
          <w:rFonts w:ascii="Garamond" w:hAnsi="Garamond" w:cs="Times New Roman"/>
          <w:color w:val="000000" w:themeColor="text1"/>
          <w:sz w:val="24"/>
          <w:szCs w:val="24"/>
        </w:rPr>
        <w:t xml:space="preserve">Rastet e lirimit e të shkarkimit, si dhe mandati i qëndrimit në detyrë për zëvendësdrejtorin e </w:t>
      </w:r>
      <w:r w:rsidR="008E00C9">
        <w:rPr>
          <w:rFonts w:ascii="Garamond" w:hAnsi="Garamond" w:cs="Times New Roman"/>
          <w:color w:val="000000" w:themeColor="text1"/>
          <w:sz w:val="24"/>
          <w:szCs w:val="24"/>
        </w:rPr>
        <w:t>p</w:t>
      </w:r>
      <w:r w:rsidRPr="008E00C9">
        <w:rPr>
          <w:rFonts w:ascii="Garamond" w:hAnsi="Garamond" w:cs="Times New Roman"/>
          <w:color w:val="000000" w:themeColor="text1"/>
          <w:sz w:val="24"/>
          <w:szCs w:val="24"/>
        </w:rPr>
        <w:t>ërgjithshëm të Policisë së Shtetit janë të njëjta me ato të drejtorit të departamentit</w:t>
      </w:r>
      <w:r w:rsidR="00CF4016" w:rsidRPr="008E00C9">
        <w:rPr>
          <w:rFonts w:ascii="Garamond" w:hAnsi="Garamond" w:cs="Times New Roman"/>
          <w:color w:val="000000" w:themeColor="text1"/>
          <w:sz w:val="24"/>
          <w:szCs w:val="24"/>
        </w:rPr>
        <w:t>.</w:t>
      </w:r>
      <w:r w:rsidRPr="008E00C9">
        <w:rPr>
          <w:rFonts w:ascii="Garamond" w:hAnsi="Garamond" w:cs="Times New Roman"/>
          <w:color w:val="000000" w:themeColor="text1"/>
          <w:sz w:val="24"/>
          <w:szCs w:val="24"/>
        </w:rPr>
        <w:t>”.</w:t>
      </w:r>
    </w:p>
    <w:p w14:paraId="351DB5BA" w14:textId="77777777" w:rsidR="00852328" w:rsidRPr="008E00C9" w:rsidRDefault="00852328" w:rsidP="00573712">
      <w:pPr>
        <w:spacing w:after="0" w:line="240" w:lineRule="auto"/>
        <w:ind w:firstLine="284"/>
        <w:jc w:val="both"/>
        <w:rPr>
          <w:rFonts w:ascii="Garamond" w:hAnsi="Garamond" w:cs="Times New Roman"/>
          <w:color w:val="000000" w:themeColor="text1"/>
          <w:sz w:val="24"/>
          <w:szCs w:val="24"/>
        </w:rPr>
      </w:pPr>
    </w:p>
    <w:p w14:paraId="258B68D5" w14:textId="656A2BC3" w:rsidR="00B63089" w:rsidRPr="008E00C9" w:rsidRDefault="00B63089" w:rsidP="00573712">
      <w:pPr>
        <w:spacing w:after="0" w:line="240" w:lineRule="auto"/>
        <w:ind w:firstLine="284"/>
        <w:jc w:val="center"/>
        <w:rPr>
          <w:rFonts w:ascii="Garamond" w:hAnsi="Garamond" w:cs="Times New Roman"/>
          <w:color w:val="000000" w:themeColor="text1"/>
          <w:sz w:val="24"/>
          <w:szCs w:val="24"/>
        </w:rPr>
      </w:pPr>
      <w:r w:rsidRPr="008E00C9">
        <w:rPr>
          <w:rFonts w:ascii="Garamond" w:hAnsi="Garamond" w:cs="Times New Roman"/>
          <w:color w:val="000000" w:themeColor="text1"/>
          <w:sz w:val="24"/>
          <w:szCs w:val="24"/>
        </w:rPr>
        <w:t>Neni 10</w:t>
      </w:r>
    </w:p>
    <w:p w14:paraId="00EAA77F" w14:textId="77777777" w:rsidR="002D18CF" w:rsidRPr="008E00C9" w:rsidRDefault="002D18CF" w:rsidP="00573712">
      <w:pPr>
        <w:spacing w:after="0" w:line="240" w:lineRule="auto"/>
        <w:ind w:firstLine="284"/>
        <w:jc w:val="center"/>
        <w:rPr>
          <w:rFonts w:ascii="Garamond" w:hAnsi="Garamond" w:cs="Times New Roman"/>
          <w:color w:val="000000" w:themeColor="text1"/>
          <w:sz w:val="24"/>
          <w:szCs w:val="24"/>
        </w:rPr>
      </w:pPr>
    </w:p>
    <w:p w14:paraId="704168A6" w14:textId="3F52F5F3" w:rsidR="00B63089" w:rsidRPr="008E00C9" w:rsidRDefault="00B63089" w:rsidP="00573712">
      <w:pPr>
        <w:spacing w:after="0" w:line="240" w:lineRule="auto"/>
        <w:ind w:firstLine="284"/>
        <w:jc w:val="both"/>
        <w:rPr>
          <w:rFonts w:ascii="Garamond" w:hAnsi="Garamond" w:cs="Times New Roman"/>
          <w:color w:val="000000" w:themeColor="text1"/>
          <w:sz w:val="24"/>
          <w:szCs w:val="24"/>
        </w:rPr>
      </w:pPr>
      <w:r w:rsidRPr="008E00C9">
        <w:rPr>
          <w:rFonts w:ascii="Garamond" w:hAnsi="Garamond" w:cs="Times New Roman"/>
          <w:color w:val="000000" w:themeColor="text1"/>
          <w:sz w:val="24"/>
          <w:szCs w:val="24"/>
        </w:rPr>
        <w:t>Në nenin 60 bëhen ndryshimet</w:t>
      </w:r>
      <w:r w:rsidR="002D18CF" w:rsidRPr="008E00C9">
        <w:rPr>
          <w:rFonts w:ascii="Garamond" w:hAnsi="Garamond" w:cs="Times New Roman"/>
          <w:color w:val="000000" w:themeColor="text1"/>
          <w:sz w:val="24"/>
          <w:szCs w:val="24"/>
        </w:rPr>
        <w:t xml:space="preserve"> e</w:t>
      </w:r>
      <w:r w:rsidRPr="008E00C9">
        <w:rPr>
          <w:rFonts w:ascii="Garamond" w:hAnsi="Garamond" w:cs="Times New Roman"/>
          <w:color w:val="000000" w:themeColor="text1"/>
          <w:sz w:val="24"/>
          <w:szCs w:val="24"/>
        </w:rPr>
        <w:t xml:space="preserve"> mëposht</w:t>
      </w:r>
      <w:r w:rsidR="002D18CF" w:rsidRPr="008E00C9">
        <w:rPr>
          <w:rFonts w:ascii="Garamond" w:hAnsi="Garamond" w:cs="Times New Roman"/>
          <w:color w:val="000000" w:themeColor="text1"/>
          <w:sz w:val="24"/>
          <w:szCs w:val="24"/>
        </w:rPr>
        <w:t>me</w:t>
      </w:r>
      <w:r w:rsidRPr="008E00C9">
        <w:rPr>
          <w:rFonts w:ascii="Garamond" w:hAnsi="Garamond" w:cs="Times New Roman"/>
          <w:color w:val="000000" w:themeColor="text1"/>
          <w:sz w:val="24"/>
          <w:szCs w:val="24"/>
        </w:rPr>
        <w:t>:</w:t>
      </w:r>
    </w:p>
    <w:p w14:paraId="1858AE21" w14:textId="6092506E" w:rsidR="00B63089" w:rsidRPr="008E00C9" w:rsidRDefault="00B63089" w:rsidP="00573712">
      <w:pPr>
        <w:spacing w:after="0" w:line="240" w:lineRule="auto"/>
        <w:ind w:firstLine="284"/>
        <w:jc w:val="both"/>
        <w:rPr>
          <w:rFonts w:ascii="Garamond" w:hAnsi="Garamond" w:cs="Times New Roman"/>
          <w:color w:val="000000" w:themeColor="text1"/>
          <w:sz w:val="24"/>
          <w:szCs w:val="24"/>
        </w:rPr>
      </w:pPr>
      <w:r w:rsidRPr="008E00C9">
        <w:rPr>
          <w:rFonts w:ascii="Garamond" w:hAnsi="Garamond" w:cs="Times New Roman"/>
          <w:color w:val="000000" w:themeColor="text1"/>
          <w:sz w:val="24"/>
          <w:szCs w:val="24"/>
        </w:rPr>
        <w:t>1.</w:t>
      </w:r>
      <w:r w:rsidR="002D18CF" w:rsidRPr="008E00C9">
        <w:rPr>
          <w:rFonts w:ascii="Garamond" w:hAnsi="Garamond" w:cs="Times New Roman"/>
          <w:color w:val="000000" w:themeColor="text1"/>
          <w:sz w:val="24"/>
          <w:szCs w:val="24"/>
        </w:rPr>
        <w:t xml:space="preserve"> </w:t>
      </w:r>
      <w:r w:rsidRPr="008E00C9">
        <w:rPr>
          <w:rFonts w:ascii="Garamond" w:hAnsi="Garamond" w:cs="Times New Roman"/>
          <w:color w:val="000000" w:themeColor="text1"/>
          <w:sz w:val="24"/>
          <w:szCs w:val="24"/>
        </w:rPr>
        <w:t xml:space="preserve">Pika 1 ndryshohet si </w:t>
      </w:r>
      <w:r w:rsidR="002D18CF" w:rsidRPr="008E00C9">
        <w:rPr>
          <w:rFonts w:ascii="Garamond" w:hAnsi="Garamond" w:cs="Times New Roman"/>
          <w:color w:val="000000" w:themeColor="text1"/>
          <w:sz w:val="24"/>
          <w:szCs w:val="24"/>
        </w:rPr>
        <w:t>më poshtë</w:t>
      </w:r>
      <w:r w:rsidRPr="008E00C9">
        <w:rPr>
          <w:rFonts w:ascii="Garamond" w:hAnsi="Garamond" w:cs="Times New Roman"/>
          <w:color w:val="000000" w:themeColor="text1"/>
          <w:sz w:val="24"/>
          <w:szCs w:val="24"/>
        </w:rPr>
        <w:t>:</w:t>
      </w:r>
    </w:p>
    <w:p w14:paraId="797D9A7B" w14:textId="4F7109F1" w:rsidR="00B63089" w:rsidRPr="008E00C9" w:rsidRDefault="00B63089" w:rsidP="00573712">
      <w:pPr>
        <w:spacing w:after="0" w:line="240" w:lineRule="auto"/>
        <w:ind w:firstLine="284"/>
        <w:jc w:val="both"/>
        <w:rPr>
          <w:rFonts w:ascii="Garamond" w:hAnsi="Garamond" w:cs="Times New Roman"/>
          <w:color w:val="000000" w:themeColor="text1"/>
          <w:sz w:val="24"/>
          <w:szCs w:val="24"/>
        </w:rPr>
      </w:pPr>
      <w:r w:rsidRPr="008E00C9">
        <w:rPr>
          <w:rFonts w:ascii="Garamond" w:hAnsi="Garamond" w:cs="Times New Roman"/>
          <w:color w:val="000000" w:themeColor="text1"/>
          <w:sz w:val="24"/>
          <w:szCs w:val="24"/>
        </w:rPr>
        <w:t>“1. Drejtori i departamentit është autoriteti më i lartë i shërbimit policor të departamentit që drejton</w:t>
      </w:r>
      <w:r w:rsidR="002D18CF" w:rsidRPr="008E00C9">
        <w:rPr>
          <w:rFonts w:ascii="Garamond" w:hAnsi="Garamond" w:cs="Times New Roman"/>
          <w:color w:val="000000" w:themeColor="text1"/>
          <w:sz w:val="24"/>
          <w:szCs w:val="24"/>
        </w:rPr>
        <w:t>.</w:t>
      </w:r>
      <w:r w:rsidR="008E00C9">
        <w:rPr>
          <w:rFonts w:ascii="Garamond" w:hAnsi="Garamond" w:cs="Times New Roman"/>
          <w:color w:val="000000" w:themeColor="text1"/>
          <w:sz w:val="24"/>
          <w:szCs w:val="24"/>
        </w:rPr>
        <w:t>”.</w:t>
      </w:r>
    </w:p>
    <w:p w14:paraId="629C6920" w14:textId="7182CAD6" w:rsidR="00B63089" w:rsidRPr="008E00C9" w:rsidRDefault="00B63089" w:rsidP="00573712">
      <w:pPr>
        <w:spacing w:after="0" w:line="240" w:lineRule="auto"/>
        <w:ind w:firstLine="284"/>
        <w:jc w:val="both"/>
        <w:rPr>
          <w:rFonts w:ascii="Garamond" w:hAnsi="Garamond" w:cs="Times New Roman"/>
          <w:color w:val="000000" w:themeColor="text1"/>
          <w:sz w:val="24"/>
          <w:szCs w:val="24"/>
        </w:rPr>
      </w:pPr>
      <w:r w:rsidRPr="008E00C9">
        <w:rPr>
          <w:rFonts w:ascii="Garamond" w:hAnsi="Garamond" w:cs="Times New Roman"/>
          <w:color w:val="000000" w:themeColor="text1"/>
          <w:sz w:val="24"/>
          <w:szCs w:val="24"/>
        </w:rPr>
        <w:t>2.</w:t>
      </w:r>
      <w:r w:rsidR="007E1E01" w:rsidRPr="008E00C9">
        <w:rPr>
          <w:rFonts w:ascii="Garamond" w:hAnsi="Garamond" w:cs="Times New Roman"/>
          <w:color w:val="000000" w:themeColor="text1"/>
          <w:sz w:val="24"/>
          <w:szCs w:val="24"/>
        </w:rPr>
        <w:t xml:space="preserve"> </w:t>
      </w:r>
      <w:r w:rsidRPr="008E00C9">
        <w:rPr>
          <w:rFonts w:ascii="Garamond" w:hAnsi="Garamond" w:cs="Times New Roman"/>
          <w:color w:val="000000" w:themeColor="text1"/>
          <w:sz w:val="24"/>
          <w:szCs w:val="24"/>
        </w:rPr>
        <w:t>Në pikën 3</w:t>
      </w:r>
      <w:r w:rsidR="008E00C9">
        <w:rPr>
          <w:rFonts w:ascii="Garamond" w:hAnsi="Garamond" w:cs="Times New Roman"/>
          <w:color w:val="000000" w:themeColor="text1"/>
          <w:sz w:val="24"/>
          <w:szCs w:val="24"/>
        </w:rPr>
        <w:t>,</w:t>
      </w:r>
      <w:r w:rsidRPr="008E00C9">
        <w:rPr>
          <w:rFonts w:ascii="Garamond" w:hAnsi="Garamond" w:cs="Times New Roman"/>
          <w:color w:val="000000" w:themeColor="text1"/>
          <w:sz w:val="24"/>
          <w:szCs w:val="24"/>
        </w:rPr>
        <w:t xml:space="preserve"> </w:t>
      </w:r>
      <w:r w:rsidR="002D18CF" w:rsidRPr="008E00C9">
        <w:rPr>
          <w:rFonts w:ascii="Garamond" w:hAnsi="Garamond" w:cs="Times New Roman"/>
          <w:color w:val="000000" w:themeColor="text1"/>
          <w:sz w:val="24"/>
          <w:szCs w:val="24"/>
        </w:rPr>
        <w:t>shkronja</w:t>
      </w:r>
      <w:r w:rsidRPr="008E00C9">
        <w:rPr>
          <w:rFonts w:ascii="Garamond" w:hAnsi="Garamond" w:cs="Times New Roman"/>
          <w:color w:val="000000" w:themeColor="text1"/>
          <w:sz w:val="24"/>
          <w:szCs w:val="24"/>
        </w:rPr>
        <w:t xml:space="preserve"> “c” ndryshohet si </w:t>
      </w:r>
      <w:r w:rsidR="002D18CF" w:rsidRPr="008E00C9">
        <w:rPr>
          <w:rFonts w:ascii="Garamond" w:hAnsi="Garamond" w:cs="Times New Roman"/>
          <w:color w:val="000000" w:themeColor="text1"/>
          <w:sz w:val="24"/>
          <w:szCs w:val="24"/>
        </w:rPr>
        <w:t>më poshtë</w:t>
      </w:r>
      <w:r w:rsidRPr="008E00C9">
        <w:rPr>
          <w:rFonts w:ascii="Garamond" w:hAnsi="Garamond" w:cs="Times New Roman"/>
          <w:color w:val="000000" w:themeColor="text1"/>
          <w:sz w:val="24"/>
          <w:szCs w:val="24"/>
        </w:rPr>
        <w:t>:</w:t>
      </w:r>
    </w:p>
    <w:p w14:paraId="50C595F2" w14:textId="55F4758D" w:rsidR="00B63089" w:rsidRPr="008E00C9" w:rsidRDefault="00B63089" w:rsidP="00573712">
      <w:pPr>
        <w:spacing w:after="0" w:line="240" w:lineRule="auto"/>
        <w:ind w:firstLine="284"/>
        <w:jc w:val="both"/>
        <w:rPr>
          <w:rFonts w:ascii="Garamond" w:hAnsi="Garamond" w:cs="Times New Roman"/>
          <w:color w:val="000000" w:themeColor="text1"/>
          <w:sz w:val="24"/>
          <w:szCs w:val="24"/>
        </w:rPr>
      </w:pPr>
      <w:r w:rsidRPr="008E00C9">
        <w:rPr>
          <w:rFonts w:ascii="Garamond" w:hAnsi="Garamond" w:cs="Times New Roman"/>
          <w:color w:val="000000" w:themeColor="text1"/>
          <w:sz w:val="24"/>
          <w:szCs w:val="24"/>
        </w:rPr>
        <w:lastRenderedPageBreak/>
        <w:t>“c) propozon buxhetin e departamentit që drejton”.</w:t>
      </w:r>
    </w:p>
    <w:p w14:paraId="4716583B" w14:textId="11D52F6F" w:rsidR="00B63089" w:rsidRPr="008E00C9" w:rsidRDefault="00B63089" w:rsidP="00573712">
      <w:pPr>
        <w:spacing w:after="0" w:line="240" w:lineRule="auto"/>
        <w:ind w:firstLine="284"/>
        <w:jc w:val="both"/>
        <w:rPr>
          <w:rFonts w:ascii="Garamond" w:hAnsi="Garamond" w:cs="Times New Roman"/>
          <w:color w:val="000000" w:themeColor="text1"/>
          <w:sz w:val="24"/>
          <w:szCs w:val="24"/>
        </w:rPr>
      </w:pPr>
      <w:r w:rsidRPr="008E00C9">
        <w:rPr>
          <w:rFonts w:ascii="Garamond" w:hAnsi="Garamond" w:cs="Times New Roman"/>
          <w:color w:val="000000" w:themeColor="text1"/>
          <w:sz w:val="24"/>
          <w:szCs w:val="24"/>
        </w:rPr>
        <w:t>3.</w:t>
      </w:r>
      <w:r w:rsidR="007E1E01" w:rsidRPr="008E00C9">
        <w:rPr>
          <w:rFonts w:ascii="Garamond" w:hAnsi="Garamond" w:cs="Times New Roman"/>
          <w:color w:val="000000" w:themeColor="text1"/>
          <w:sz w:val="24"/>
          <w:szCs w:val="24"/>
        </w:rPr>
        <w:t xml:space="preserve"> </w:t>
      </w:r>
      <w:r w:rsidRPr="008E00C9">
        <w:rPr>
          <w:rFonts w:ascii="Garamond" w:hAnsi="Garamond" w:cs="Times New Roman"/>
          <w:color w:val="000000" w:themeColor="text1"/>
          <w:sz w:val="24"/>
          <w:szCs w:val="24"/>
        </w:rPr>
        <w:t>Pika 5 ndryshohet</w:t>
      </w:r>
      <w:r w:rsidR="008E00C9">
        <w:rPr>
          <w:rFonts w:ascii="Garamond" w:hAnsi="Garamond" w:cs="Times New Roman"/>
          <w:color w:val="000000" w:themeColor="text1"/>
          <w:sz w:val="24"/>
          <w:szCs w:val="24"/>
        </w:rPr>
        <w:t>,</w:t>
      </w:r>
      <w:r w:rsidRPr="008E00C9">
        <w:rPr>
          <w:rFonts w:ascii="Garamond" w:hAnsi="Garamond" w:cs="Times New Roman"/>
          <w:color w:val="000000" w:themeColor="text1"/>
          <w:sz w:val="24"/>
          <w:szCs w:val="24"/>
        </w:rPr>
        <w:t xml:space="preserve"> si </w:t>
      </w:r>
      <w:r w:rsidR="002D18CF" w:rsidRPr="008E00C9">
        <w:rPr>
          <w:rFonts w:ascii="Garamond" w:hAnsi="Garamond" w:cs="Times New Roman"/>
          <w:color w:val="000000" w:themeColor="text1"/>
          <w:sz w:val="24"/>
          <w:szCs w:val="24"/>
        </w:rPr>
        <w:t>më poshtë</w:t>
      </w:r>
      <w:r w:rsidRPr="008E00C9">
        <w:rPr>
          <w:rFonts w:ascii="Garamond" w:hAnsi="Garamond" w:cs="Times New Roman"/>
          <w:color w:val="000000" w:themeColor="text1"/>
          <w:sz w:val="24"/>
          <w:szCs w:val="24"/>
        </w:rPr>
        <w:t>:</w:t>
      </w:r>
    </w:p>
    <w:p w14:paraId="3F4397D1" w14:textId="279B791C" w:rsidR="00B63089" w:rsidRPr="008E00C9" w:rsidRDefault="00B63089" w:rsidP="00573712">
      <w:pPr>
        <w:spacing w:after="0" w:line="240" w:lineRule="auto"/>
        <w:ind w:firstLine="284"/>
        <w:jc w:val="both"/>
        <w:rPr>
          <w:rFonts w:ascii="Garamond" w:hAnsi="Garamond" w:cs="Times New Roman"/>
          <w:color w:val="000000" w:themeColor="text1"/>
          <w:sz w:val="24"/>
          <w:szCs w:val="24"/>
        </w:rPr>
      </w:pPr>
      <w:r w:rsidRPr="008E00C9">
        <w:rPr>
          <w:rFonts w:ascii="Garamond" w:hAnsi="Garamond" w:cs="Times New Roman"/>
          <w:color w:val="000000" w:themeColor="text1"/>
          <w:sz w:val="24"/>
          <w:szCs w:val="24"/>
        </w:rPr>
        <w:t>“</w:t>
      </w:r>
      <w:r w:rsidR="004C2B13" w:rsidRPr="008E00C9">
        <w:rPr>
          <w:rFonts w:ascii="Garamond" w:hAnsi="Garamond"/>
          <w:color w:val="000000" w:themeColor="text1"/>
          <w:sz w:val="24"/>
          <w:szCs w:val="24"/>
        </w:rPr>
        <w:t xml:space="preserve">5. Drejtori i departamentit emërohet, lirohet ose shkarkohet nga ministri, me propozimin e drejtorit të </w:t>
      </w:r>
      <w:r w:rsidR="008E00C9">
        <w:rPr>
          <w:rFonts w:ascii="Garamond" w:hAnsi="Garamond"/>
          <w:color w:val="000000" w:themeColor="text1"/>
          <w:sz w:val="24"/>
          <w:szCs w:val="24"/>
        </w:rPr>
        <w:t>p</w:t>
      </w:r>
      <w:r w:rsidR="004C2B13" w:rsidRPr="008E00C9">
        <w:rPr>
          <w:rFonts w:ascii="Garamond" w:hAnsi="Garamond"/>
          <w:color w:val="000000" w:themeColor="text1"/>
          <w:sz w:val="24"/>
          <w:szCs w:val="24"/>
        </w:rPr>
        <w:t xml:space="preserve">ërgjithshëm të Policisë së Shtetit, dhe qëndron në detyrë për një mandat 4-vjeçar, me të drejtë </w:t>
      </w:r>
      <w:proofErr w:type="spellStart"/>
      <w:r w:rsidR="004C2B13" w:rsidRPr="008E00C9">
        <w:rPr>
          <w:rFonts w:ascii="Garamond" w:hAnsi="Garamond"/>
          <w:color w:val="000000" w:themeColor="text1"/>
          <w:sz w:val="24"/>
          <w:szCs w:val="24"/>
        </w:rPr>
        <w:t>rikonkurrimi</w:t>
      </w:r>
      <w:proofErr w:type="spellEnd"/>
      <w:r w:rsidR="004C2B13" w:rsidRPr="008E00C9">
        <w:rPr>
          <w:rFonts w:ascii="Garamond" w:hAnsi="Garamond"/>
          <w:color w:val="000000" w:themeColor="text1"/>
          <w:sz w:val="24"/>
          <w:szCs w:val="24"/>
        </w:rPr>
        <w:t xml:space="preserve"> edhe për një mandat të dytë. Drejtori i </w:t>
      </w:r>
      <w:r w:rsidR="008E00C9">
        <w:rPr>
          <w:rFonts w:ascii="Garamond" w:hAnsi="Garamond"/>
          <w:color w:val="000000" w:themeColor="text1"/>
          <w:sz w:val="24"/>
          <w:szCs w:val="24"/>
        </w:rPr>
        <w:t>p</w:t>
      </w:r>
      <w:r w:rsidR="004C2B13" w:rsidRPr="008E00C9">
        <w:rPr>
          <w:rFonts w:ascii="Garamond" w:hAnsi="Garamond"/>
          <w:color w:val="000000" w:themeColor="text1"/>
          <w:sz w:val="24"/>
          <w:szCs w:val="24"/>
        </w:rPr>
        <w:t xml:space="preserve">ërgjithshëm i propozon ministrit kandidatin për drejtor departamenti pas kryerjes së një procesi konkurrimi të hapur, të bazuar në parimet e mundësive të barabarta, </w:t>
      </w:r>
      <w:proofErr w:type="spellStart"/>
      <w:r w:rsidR="004C2B13" w:rsidRPr="008E00C9">
        <w:rPr>
          <w:rFonts w:ascii="Garamond" w:hAnsi="Garamond"/>
          <w:color w:val="000000" w:themeColor="text1"/>
          <w:sz w:val="24"/>
          <w:szCs w:val="24"/>
        </w:rPr>
        <w:t>meritokracisë</w:t>
      </w:r>
      <w:proofErr w:type="spellEnd"/>
      <w:r w:rsidR="004C2B13" w:rsidRPr="008E00C9">
        <w:rPr>
          <w:rFonts w:ascii="Garamond" w:hAnsi="Garamond"/>
          <w:color w:val="000000" w:themeColor="text1"/>
          <w:sz w:val="24"/>
          <w:szCs w:val="24"/>
        </w:rPr>
        <w:t xml:space="preserve"> dhe </w:t>
      </w:r>
      <w:proofErr w:type="spellStart"/>
      <w:r w:rsidR="004C2B13" w:rsidRPr="008E00C9">
        <w:rPr>
          <w:rFonts w:ascii="Garamond" w:hAnsi="Garamond"/>
          <w:color w:val="000000" w:themeColor="text1"/>
          <w:sz w:val="24"/>
          <w:szCs w:val="24"/>
        </w:rPr>
        <w:t>mosdiskriminimit</w:t>
      </w:r>
      <w:proofErr w:type="spellEnd"/>
      <w:r w:rsidR="004C2B13" w:rsidRPr="008E00C9">
        <w:rPr>
          <w:rFonts w:ascii="Garamond" w:hAnsi="Garamond"/>
          <w:color w:val="000000" w:themeColor="text1"/>
          <w:sz w:val="24"/>
          <w:szCs w:val="24"/>
        </w:rPr>
        <w:t>. Rregullat dhe procedurat për përzgjedhjen e kandidatëve për drejtor departamenti përcaktohen në rregulloren e Policisë së Shtetit.</w:t>
      </w:r>
      <w:r w:rsidRPr="008E00C9">
        <w:rPr>
          <w:rFonts w:ascii="Garamond" w:hAnsi="Garamond" w:cs="Times New Roman"/>
          <w:color w:val="000000" w:themeColor="text1"/>
          <w:sz w:val="24"/>
          <w:szCs w:val="24"/>
        </w:rPr>
        <w:t>”</w:t>
      </w:r>
      <w:r w:rsidR="00052C41" w:rsidRPr="008E00C9">
        <w:rPr>
          <w:rFonts w:ascii="Garamond" w:hAnsi="Garamond" w:cs="Times New Roman"/>
          <w:color w:val="000000" w:themeColor="text1"/>
          <w:sz w:val="24"/>
          <w:szCs w:val="24"/>
        </w:rPr>
        <w:t>.</w:t>
      </w:r>
      <w:r w:rsidRPr="008E00C9">
        <w:rPr>
          <w:rFonts w:ascii="Garamond" w:hAnsi="Garamond" w:cs="Times New Roman"/>
          <w:color w:val="000000" w:themeColor="text1"/>
          <w:sz w:val="24"/>
          <w:szCs w:val="24"/>
        </w:rPr>
        <w:t xml:space="preserve"> </w:t>
      </w:r>
    </w:p>
    <w:p w14:paraId="1F23F23D" w14:textId="77777777" w:rsidR="00B63089" w:rsidRPr="008E00C9" w:rsidRDefault="00B63089" w:rsidP="00573712">
      <w:pPr>
        <w:spacing w:after="0" w:line="240" w:lineRule="auto"/>
        <w:ind w:firstLine="284"/>
        <w:jc w:val="both"/>
        <w:rPr>
          <w:rFonts w:ascii="Garamond" w:hAnsi="Garamond" w:cs="Times New Roman"/>
          <w:color w:val="000000" w:themeColor="text1"/>
          <w:sz w:val="24"/>
          <w:szCs w:val="24"/>
        </w:rPr>
      </w:pPr>
    </w:p>
    <w:p w14:paraId="4110C24F" w14:textId="77777777" w:rsidR="00B63089" w:rsidRPr="008E00C9" w:rsidRDefault="00B63089" w:rsidP="00573712">
      <w:pPr>
        <w:spacing w:after="0" w:line="240" w:lineRule="auto"/>
        <w:ind w:firstLine="284"/>
        <w:jc w:val="center"/>
        <w:rPr>
          <w:rFonts w:ascii="Garamond" w:hAnsi="Garamond" w:cs="Times New Roman"/>
          <w:color w:val="000000" w:themeColor="text1"/>
          <w:sz w:val="24"/>
          <w:szCs w:val="24"/>
        </w:rPr>
      </w:pPr>
      <w:r w:rsidRPr="008E00C9">
        <w:rPr>
          <w:rFonts w:ascii="Garamond" w:hAnsi="Garamond" w:cs="Times New Roman"/>
          <w:color w:val="000000" w:themeColor="text1"/>
          <w:sz w:val="24"/>
          <w:szCs w:val="24"/>
        </w:rPr>
        <w:t>Neni 11</w:t>
      </w:r>
    </w:p>
    <w:p w14:paraId="27119AFE" w14:textId="77777777" w:rsidR="00052C41" w:rsidRPr="008E00C9" w:rsidRDefault="00052C41" w:rsidP="00573712">
      <w:pPr>
        <w:spacing w:after="0" w:line="240" w:lineRule="auto"/>
        <w:ind w:firstLine="284"/>
        <w:jc w:val="center"/>
        <w:rPr>
          <w:rFonts w:ascii="Garamond" w:hAnsi="Garamond" w:cs="Times New Roman"/>
          <w:color w:val="000000" w:themeColor="text1"/>
          <w:sz w:val="24"/>
          <w:szCs w:val="24"/>
        </w:rPr>
      </w:pPr>
    </w:p>
    <w:p w14:paraId="3AFB3AB9" w14:textId="5061A738" w:rsidR="00B63089" w:rsidRPr="008E00C9" w:rsidRDefault="00B63089" w:rsidP="00573712">
      <w:pPr>
        <w:spacing w:after="0" w:line="240" w:lineRule="auto"/>
        <w:ind w:firstLine="284"/>
        <w:jc w:val="both"/>
        <w:rPr>
          <w:rFonts w:ascii="Garamond" w:hAnsi="Garamond" w:cs="Times New Roman"/>
          <w:color w:val="000000" w:themeColor="text1"/>
          <w:sz w:val="24"/>
          <w:szCs w:val="24"/>
        </w:rPr>
      </w:pPr>
      <w:r w:rsidRPr="008E00C9">
        <w:rPr>
          <w:rFonts w:ascii="Garamond" w:hAnsi="Garamond" w:cs="Times New Roman"/>
          <w:color w:val="000000" w:themeColor="text1"/>
          <w:sz w:val="24"/>
          <w:szCs w:val="24"/>
        </w:rPr>
        <w:t xml:space="preserve">Në nenin 61 bëhen ndryshimet </w:t>
      </w:r>
      <w:r w:rsidR="00052C41" w:rsidRPr="008E00C9">
        <w:rPr>
          <w:rFonts w:ascii="Garamond" w:hAnsi="Garamond" w:cs="Times New Roman"/>
          <w:color w:val="000000" w:themeColor="text1"/>
          <w:sz w:val="24"/>
          <w:szCs w:val="24"/>
        </w:rPr>
        <w:t>e</w:t>
      </w:r>
      <w:r w:rsidRPr="008E00C9">
        <w:rPr>
          <w:rFonts w:ascii="Garamond" w:hAnsi="Garamond" w:cs="Times New Roman"/>
          <w:color w:val="000000" w:themeColor="text1"/>
          <w:sz w:val="24"/>
          <w:szCs w:val="24"/>
        </w:rPr>
        <w:t xml:space="preserve"> mëposht</w:t>
      </w:r>
      <w:r w:rsidR="00052C41" w:rsidRPr="008E00C9">
        <w:rPr>
          <w:rFonts w:ascii="Garamond" w:hAnsi="Garamond" w:cs="Times New Roman"/>
          <w:color w:val="000000" w:themeColor="text1"/>
          <w:sz w:val="24"/>
          <w:szCs w:val="24"/>
        </w:rPr>
        <w:t>me</w:t>
      </w:r>
      <w:r w:rsidRPr="008E00C9">
        <w:rPr>
          <w:rFonts w:ascii="Garamond" w:hAnsi="Garamond" w:cs="Times New Roman"/>
          <w:color w:val="000000" w:themeColor="text1"/>
          <w:sz w:val="24"/>
          <w:szCs w:val="24"/>
        </w:rPr>
        <w:t>:</w:t>
      </w:r>
    </w:p>
    <w:p w14:paraId="5308A5DF" w14:textId="42F1CF62" w:rsidR="00B63089" w:rsidRPr="008E00C9" w:rsidRDefault="00B63089" w:rsidP="00573712">
      <w:pPr>
        <w:spacing w:after="0" w:line="240" w:lineRule="auto"/>
        <w:ind w:firstLine="284"/>
        <w:jc w:val="both"/>
        <w:rPr>
          <w:rFonts w:ascii="Garamond" w:hAnsi="Garamond" w:cs="Times New Roman"/>
          <w:color w:val="000000" w:themeColor="text1"/>
          <w:sz w:val="24"/>
          <w:szCs w:val="24"/>
        </w:rPr>
      </w:pPr>
      <w:r w:rsidRPr="008E00C9">
        <w:rPr>
          <w:rFonts w:ascii="Garamond" w:hAnsi="Garamond" w:cs="Times New Roman"/>
          <w:color w:val="000000" w:themeColor="text1"/>
          <w:sz w:val="24"/>
          <w:szCs w:val="24"/>
        </w:rPr>
        <w:t>1.</w:t>
      </w:r>
      <w:r w:rsidR="00CF2486" w:rsidRPr="008E00C9">
        <w:rPr>
          <w:rFonts w:ascii="Garamond" w:hAnsi="Garamond" w:cs="Times New Roman"/>
          <w:color w:val="000000" w:themeColor="text1"/>
          <w:sz w:val="24"/>
          <w:szCs w:val="24"/>
        </w:rPr>
        <w:t xml:space="preserve"> </w:t>
      </w:r>
      <w:r w:rsidRPr="008E00C9">
        <w:rPr>
          <w:rFonts w:ascii="Garamond" w:hAnsi="Garamond" w:cs="Times New Roman"/>
          <w:color w:val="000000" w:themeColor="text1"/>
          <w:sz w:val="24"/>
          <w:szCs w:val="24"/>
        </w:rPr>
        <w:t xml:space="preserve">Pika 1 ndryshohet si </w:t>
      </w:r>
      <w:r w:rsidR="00052C41" w:rsidRPr="008E00C9">
        <w:rPr>
          <w:rFonts w:ascii="Garamond" w:hAnsi="Garamond" w:cs="Times New Roman"/>
          <w:color w:val="000000" w:themeColor="text1"/>
          <w:sz w:val="24"/>
          <w:szCs w:val="24"/>
        </w:rPr>
        <w:t>më poshtë</w:t>
      </w:r>
      <w:r w:rsidRPr="008E00C9">
        <w:rPr>
          <w:rFonts w:ascii="Garamond" w:hAnsi="Garamond" w:cs="Times New Roman"/>
          <w:color w:val="000000" w:themeColor="text1"/>
          <w:sz w:val="24"/>
          <w:szCs w:val="24"/>
        </w:rPr>
        <w:t>:</w:t>
      </w:r>
    </w:p>
    <w:p w14:paraId="06728C19" w14:textId="6B304CE5" w:rsidR="00B63089" w:rsidRPr="008E00C9" w:rsidRDefault="00B63089" w:rsidP="00573712">
      <w:pPr>
        <w:spacing w:after="0" w:line="240" w:lineRule="auto"/>
        <w:ind w:firstLine="284"/>
        <w:jc w:val="both"/>
        <w:rPr>
          <w:rFonts w:ascii="Garamond" w:hAnsi="Garamond" w:cs="Times New Roman"/>
          <w:color w:val="000000" w:themeColor="text1"/>
          <w:sz w:val="24"/>
          <w:szCs w:val="24"/>
        </w:rPr>
      </w:pPr>
      <w:r w:rsidRPr="008E00C9">
        <w:rPr>
          <w:rFonts w:ascii="Garamond" w:hAnsi="Garamond" w:cs="Times New Roman"/>
          <w:color w:val="000000" w:themeColor="text1"/>
          <w:sz w:val="24"/>
          <w:szCs w:val="24"/>
        </w:rPr>
        <w:t xml:space="preserve">“1. Drejtori i Drejtorisë Vendore të Policisë është autoriteti më i lartë ekzekutiv, administrativ dhe </w:t>
      </w:r>
      <w:proofErr w:type="spellStart"/>
      <w:r w:rsidRPr="008E00C9">
        <w:rPr>
          <w:rFonts w:ascii="Garamond" w:hAnsi="Garamond" w:cs="Times New Roman"/>
          <w:color w:val="000000" w:themeColor="text1"/>
          <w:sz w:val="24"/>
          <w:szCs w:val="24"/>
        </w:rPr>
        <w:t>operacional</w:t>
      </w:r>
      <w:proofErr w:type="spellEnd"/>
      <w:r w:rsidRPr="008E00C9">
        <w:rPr>
          <w:rFonts w:ascii="Garamond" w:hAnsi="Garamond" w:cs="Times New Roman"/>
          <w:color w:val="000000" w:themeColor="text1"/>
          <w:sz w:val="24"/>
          <w:szCs w:val="24"/>
        </w:rPr>
        <w:t xml:space="preserve"> i policisë në nivel vendor dhe përgjigjet te drejtori i </w:t>
      </w:r>
      <w:r w:rsidR="008E00C9">
        <w:rPr>
          <w:rFonts w:ascii="Garamond" w:hAnsi="Garamond" w:cs="Times New Roman"/>
          <w:color w:val="000000" w:themeColor="text1"/>
          <w:sz w:val="24"/>
          <w:szCs w:val="24"/>
        </w:rPr>
        <w:t>p</w:t>
      </w:r>
      <w:r w:rsidRPr="008E00C9">
        <w:rPr>
          <w:rFonts w:ascii="Garamond" w:hAnsi="Garamond" w:cs="Times New Roman"/>
          <w:color w:val="000000" w:themeColor="text1"/>
          <w:sz w:val="24"/>
          <w:szCs w:val="24"/>
        </w:rPr>
        <w:t>ërgjithshëm i Policisë së Shtetit</w:t>
      </w:r>
      <w:r w:rsidR="00052C41" w:rsidRPr="008E00C9">
        <w:rPr>
          <w:rFonts w:ascii="Garamond" w:hAnsi="Garamond" w:cs="Times New Roman"/>
          <w:color w:val="000000" w:themeColor="text1"/>
          <w:sz w:val="24"/>
          <w:szCs w:val="24"/>
        </w:rPr>
        <w:t>.</w:t>
      </w:r>
      <w:r w:rsidRPr="008E00C9">
        <w:rPr>
          <w:rFonts w:ascii="Garamond" w:hAnsi="Garamond" w:cs="Times New Roman"/>
          <w:color w:val="000000" w:themeColor="text1"/>
          <w:sz w:val="24"/>
          <w:szCs w:val="24"/>
        </w:rPr>
        <w:t>”.</w:t>
      </w:r>
    </w:p>
    <w:p w14:paraId="73754710" w14:textId="229479EC" w:rsidR="00B63089" w:rsidRPr="008E00C9" w:rsidRDefault="00B63089" w:rsidP="00573712">
      <w:pPr>
        <w:spacing w:after="0" w:line="240" w:lineRule="auto"/>
        <w:ind w:firstLine="284"/>
        <w:jc w:val="both"/>
        <w:rPr>
          <w:rFonts w:ascii="Garamond" w:hAnsi="Garamond" w:cs="Times New Roman"/>
          <w:color w:val="000000" w:themeColor="text1"/>
          <w:sz w:val="24"/>
          <w:szCs w:val="24"/>
        </w:rPr>
      </w:pPr>
      <w:r w:rsidRPr="008E00C9">
        <w:rPr>
          <w:rFonts w:ascii="Garamond" w:hAnsi="Garamond" w:cs="Times New Roman"/>
          <w:color w:val="000000" w:themeColor="text1"/>
          <w:sz w:val="24"/>
          <w:szCs w:val="24"/>
        </w:rPr>
        <w:t>2.</w:t>
      </w:r>
      <w:r w:rsidR="007E1E01" w:rsidRPr="008E00C9">
        <w:rPr>
          <w:rFonts w:ascii="Garamond" w:hAnsi="Garamond" w:cs="Times New Roman"/>
          <w:color w:val="000000" w:themeColor="text1"/>
          <w:sz w:val="24"/>
          <w:szCs w:val="24"/>
        </w:rPr>
        <w:t xml:space="preserve"> </w:t>
      </w:r>
      <w:r w:rsidRPr="008E00C9">
        <w:rPr>
          <w:rFonts w:ascii="Garamond" w:hAnsi="Garamond" w:cs="Times New Roman"/>
          <w:color w:val="000000" w:themeColor="text1"/>
          <w:sz w:val="24"/>
          <w:szCs w:val="24"/>
        </w:rPr>
        <w:t>Paragrafi i parë</w:t>
      </w:r>
      <w:r w:rsidR="008E00C9">
        <w:rPr>
          <w:rFonts w:ascii="Garamond" w:hAnsi="Garamond" w:cs="Times New Roman"/>
          <w:color w:val="000000" w:themeColor="text1"/>
          <w:sz w:val="24"/>
          <w:szCs w:val="24"/>
        </w:rPr>
        <w:t>,</w:t>
      </w:r>
      <w:r w:rsidRPr="008E00C9">
        <w:rPr>
          <w:rFonts w:ascii="Garamond" w:hAnsi="Garamond" w:cs="Times New Roman"/>
          <w:color w:val="000000" w:themeColor="text1"/>
          <w:sz w:val="24"/>
          <w:szCs w:val="24"/>
        </w:rPr>
        <w:t xml:space="preserve"> i pikës 3 ndryshohet si </w:t>
      </w:r>
      <w:r w:rsidR="00052C41" w:rsidRPr="008E00C9">
        <w:rPr>
          <w:rFonts w:ascii="Garamond" w:hAnsi="Garamond" w:cs="Times New Roman"/>
          <w:color w:val="000000" w:themeColor="text1"/>
          <w:sz w:val="24"/>
          <w:szCs w:val="24"/>
        </w:rPr>
        <w:t>më poshtë</w:t>
      </w:r>
      <w:r w:rsidRPr="008E00C9">
        <w:rPr>
          <w:rFonts w:ascii="Garamond" w:hAnsi="Garamond" w:cs="Times New Roman"/>
          <w:color w:val="000000" w:themeColor="text1"/>
          <w:sz w:val="24"/>
          <w:szCs w:val="24"/>
        </w:rPr>
        <w:t>:</w:t>
      </w:r>
    </w:p>
    <w:p w14:paraId="6C1E713B" w14:textId="6B4BBF91" w:rsidR="00B63089" w:rsidRPr="008E00C9" w:rsidRDefault="00B63089" w:rsidP="00573712">
      <w:pPr>
        <w:spacing w:after="0" w:line="240" w:lineRule="auto"/>
        <w:ind w:firstLine="284"/>
        <w:jc w:val="both"/>
        <w:rPr>
          <w:rFonts w:ascii="Garamond" w:hAnsi="Garamond" w:cs="Times New Roman"/>
          <w:color w:val="000000" w:themeColor="text1"/>
          <w:sz w:val="24"/>
          <w:szCs w:val="24"/>
        </w:rPr>
      </w:pPr>
      <w:r w:rsidRPr="008E00C9">
        <w:rPr>
          <w:rFonts w:ascii="Garamond" w:hAnsi="Garamond" w:cs="Times New Roman"/>
          <w:color w:val="000000" w:themeColor="text1"/>
          <w:sz w:val="24"/>
          <w:szCs w:val="24"/>
        </w:rPr>
        <w:t>“3.</w:t>
      </w:r>
      <w:r w:rsidR="00052C41" w:rsidRPr="008E00C9">
        <w:rPr>
          <w:rFonts w:ascii="Garamond" w:hAnsi="Garamond" w:cs="Times New Roman"/>
          <w:color w:val="000000" w:themeColor="text1"/>
          <w:sz w:val="24"/>
          <w:szCs w:val="24"/>
        </w:rPr>
        <w:t xml:space="preserve"> </w:t>
      </w:r>
      <w:r w:rsidRPr="008E00C9">
        <w:rPr>
          <w:rFonts w:ascii="Garamond" w:hAnsi="Garamond" w:cs="Times New Roman"/>
          <w:color w:val="000000" w:themeColor="text1"/>
          <w:sz w:val="24"/>
          <w:szCs w:val="24"/>
        </w:rPr>
        <w:t>Drejtori i Drejtorisë Vendore përzgjidhet nga radhët e rolit të mesëm drejtues</w:t>
      </w:r>
      <w:r w:rsidR="00DF40A7" w:rsidRPr="008E00C9">
        <w:rPr>
          <w:rFonts w:ascii="Garamond" w:hAnsi="Garamond" w:cs="Times New Roman"/>
          <w:color w:val="000000" w:themeColor="text1"/>
          <w:sz w:val="24"/>
          <w:szCs w:val="24"/>
        </w:rPr>
        <w:t>,</w:t>
      </w:r>
      <w:r w:rsidRPr="008E00C9">
        <w:rPr>
          <w:rFonts w:ascii="Garamond" w:hAnsi="Garamond" w:cs="Times New Roman"/>
          <w:color w:val="000000" w:themeColor="text1"/>
          <w:sz w:val="24"/>
          <w:szCs w:val="24"/>
        </w:rPr>
        <w:t xml:space="preserve"> nëse plotëson njëkohësisht kriteret si më poshtë:”</w:t>
      </w:r>
      <w:r w:rsidR="00DF40A7" w:rsidRPr="008E00C9">
        <w:rPr>
          <w:rFonts w:ascii="Garamond" w:hAnsi="Garamond" w:cs="Times New Roman"/>
          <w:color w:val="000000" w:themeColor="text1"/>
          <w:sz w:val="24"/>
          <w:szCs w:val="24"/>
        </w:rPr>
        <w:t>.</w:t>
      </w:r>
    </w:p>
    <w:p w14:paraId="66EAE7EE" w14:textId="3293639E" w:rsidR="00B63089" w:rsidRPr="008E00C9" w:rsidRDefault="00B63089" w:rsidP="00573712">
      <w:pPr>
        <w:spacing w:after="0" w:line="240" w:lineRule="auto"/>
        <w:ind w:firstLine="284"/>
        <w:jc w:val="both"/>
        <w:rPr>
          <w:rFonts w:ascii="Garamond" w:hAnsi="Garamond" w:cs="Times New Roman"/>
          <w:color w:val="000000" w:themeColor="text1"/>
          <w:sz w:val="24"/>
          <w:szCs w:val="24"/>
        </w:rPr>
      </w:pPr>
      <w:r w:rsidRPr="008E00C9">
        <w:rPr>
          <w:rFonts w:ascii="Garamond" w:hAnsi="Garamond" w:cs="Times New Roman"/>
          <w:color w:val="000000" w:themeColor="text1"/>
          <w:sz w:val="24"/>
          <w:szCs w:val="24"/>
        </w:rPr>
        <w:t>3.</w:t>
      </w:r>
      <w:r w:rsidR="007E1E01" w:rsidRPr="008E00C9">
        <w:rPr>
          <w:rFonts w:ascii="Garamond" w:hAnsi="Garamond" w:cs="Times New Roman"/>
          <w:color w:val="000000" w:themeColor="text1"/>
          <w:sz w:val="24"/>
          <w:szCs w:val="24"/>
        </w:rPr>
        <w:t xml:space="preserve"> </w:t>
      </w:r>
      <w:r w:rsidRPr="008E00C9">
        <w:rPr>
          <w:rFonts w:ascii="Garamond" w:hAnsi="Garamond" w:cs="Times New Roman"/>
          <w:color w:val="000000" w:themeColor="text1"/>
          <w:sz w:val="24"/>
          <w:szCs w:val="24"/>
        </w:rPr>
        <w:t xml:space="preserve">Pika 4 ndryshohet si </w:t>
      </w:r>
      <w:r w:rsidR="00EF3593" w:rsidRPr="008E00C9">
        <w:rPr>
          <w:rFonts w:ascii="Garamond" w:hAnsi="Garamond" w:cs="Times New Roman"/>
          <w:color w:val="000000" w:themeColor="text1"/>
          <w:sz w:val="24"/>
          <w:szCs w:val="24"/>
        </w:rPr>
        <w:t>më poshtë</w:t>
      </w:r>
      <w:r w:rsidRPr="008E00C9">
        <w:rPr>
          <w:rFonts w:ascii="Garamond" w:hAnsi="Garamond" w:cs="Times New Roman"/>
          <w:color w:val="000000" w:themeColor="text1"/>
          <w:sz w:val="24"/>
          <w:szCs w:val="24"/>
        </w:rPr>
        <w:t>:</w:t>
      </w:r>
    </w:p>
    <w:p w14:paraId="5CD08D45" w14:textId="63D10424" w:rsidR="00B63089" w:rsidRPr="008E00C9" w:rsidRDefault="00B63089" w:rsidP="00573712">
      <w:pPr>
        <w:spacing w:after="0" w:line="240" w:lineRule="auto"/>
        <w:ind w:firstLine="284"/>
        <w:jc w:val="both"/>
        <w:rPr>
          <w:rFonts w:ascii="Garamond" w:hAnsi="Garamond" w:cs="Times New Roman"/>
          <w:color w:val="000000" w:themeColor="text1"/>
          <w:sz w:val="24"/>
          <w:szCs w:val="24"/>
        </w:rPr>
      </w:pPr>
      <w:r w:rsidRPr="008E00C9">
        <w:rPr>
          <w:rFonts w:ascii="Garamond" w:hAnsi="Garamond" w:cs="Times New Roman"/>
          <w:color w:val="000000" w:themeColor="text1"/>
          <w:sz w:val="24"/>
          <w:szCs w:val="24"/>
        </w:rPr>
        <w:t xml:space="preserve">“4. Drejtori i Drejtorisë Vendore emërohet, lirohet dhe shkarkohet nga detyra me urdhër të drejtorit të </w:t>
      </w:r>
      <w:r w:rsidR="008E00C9">
        <w:rPr>
          <w:rFonts w:ascii="Garamond" w:hAnsi="Garamond" w:cs="Times New Roman"/>
          <w:color w:val="000000" w:themeColor="text1"/>
          <w:sz w:val="24"/>
          <w:szCs w:val="24"/>
        </w:rPr>
        <w:t>p</w:t>
      </w:r>
      <w:r w:rsidRPr="008E00C9">
        <w:rPr>
          <w:rFonts w:ascii="Garamond" w:hAnsi="Garamond" w:cs="Times New Roman"/>
          <w:color w:val="000000" w:themeColor="text1"/>
          <w:sz w:val="24"/>
          <w:szCs w:val="24"/>
        </w:rPr>
        <w:t>ërgjithshëm të Policisë së Shtetit.</w:t>
      </w:r>
      <w:r w:rsidR="00DF40A7" w:rsidRPr="008E00C9">
        <w:rPr>
          <w:rFonts w:ascii="Garamond" w:hAnsi="Garamond" w:cs="Times New Roman"/>
          <w:color w:val="000000" w:themeColor="text1"/>
          <w:sz w:val="24"/>
          <w:szCs w:val="24"/>
        </w:rPr>
        <w:t>”.</w:t>
      </w:r>
      <w:r w:rsidRPr="008E00C9">
        <w:rPr>
          <w:rFonts w:ascii="Garamond" w:hAnsi="Garamond" w:cs="Times New Roman"/>
          <w:color w:val="000000" w:themeColor="text1"/>
          <w:sz w:val="24"/>
          <w:szCs w:val="24"/>
        </w:rPr>
        <w:t xml:space="preserve"> </w:t>
      </w:r>
    </w:p>
    <w:p w14:paraId="71203D98" w14:textId="77777777" w:rsidR="00B63089" w:rsidRPr="008E00C9" w:rsidRDefault="00B63089" w:rsidP="00573712">
      <w:pPr>
        <w:spacing w:after="0" w:line="240" w:lineRule="auto"/>
        <w:ind w:firstLine="284"/>
        <w:jc w:val="both"/>
        <w:rPr>
          <w:rFonts w:ascii="Garamond" w:hAnsi="Garamond" w:cs="Times New Roman"/>
          <w:color w:val="000000" w:themeColor="text1"/>
          <w:sz w:val="24"/>
          <w:szCs w:val="24"/>
        </w:rPr>
      </w:pPr>
    </w:p>
    <w:p w14:paraId="7CE7E135" w14:textId="77777777" w:rsidR="00B63089" w:rsidRPr="008E00C9" w:rsidRDefault="00B63089" w:rsidP="00573712">
      <w:pPr>
        <w:spacing w:after="0" w:line="240" w:lineRule="auto"/>
        <w:ind w:firstLine="284"/>
        <w:jc w:val="center"/>
        <w:rPr>
          <w:rFonts w:ascii="Garamond" w:hAnsi="Garamond" w:cs="Times New Roman"/>
          <w:color w:val="000000" w:themeColor="text1"/>
          <w:sz w:val="24"/>
          <w:szCs w:val="24"/>
        </w:rPr>
      </w:pPr>
      <w:r w:rsidRPr="008E00C9">
        <w:rPr>
          <w:rFonts w:ascii="Garamond" w:hAnsi="Garamond" w:cs="Times New Roman"/>
          <w:color w:val="000000" w:themeColor="text1"/>
          <w:sz w:val="24"/>
          <w:szCs w:val="24"/>
        </w:rPr>
        <w:t>Neni 12</w:t>
      </w:r>
    </w:p>
    <w:p w14:paraId="5733312C" w14:textId="77777777" w:rsidR="00B2217B" w:rsidRPr="008E00C9" w:rsidRDefault="00B2217B" w:rsidP="00573712">
      <w:pPr>
        <w:spacing w:after="0" w:line="240" w:lineRule="auto"/>
        <w:ind w:firstLine="284"/>
        <w:jc w:val="both"/>
        <w:rPr>
          <w:rFonts w:ascii="Garamond" w:hAnsi="Garamond" w:cs="Times New Roman"/>
          <w:color w:val="000000" w:themeColor="text1"/>
          <w:sz w:val="24"/>
          <w:szCs w:val="24"/>
        </w:rPr>
      </w:pPr>
    </w:p>
    <w:p w14:paraId="66B7AB28" w14:textId="650B14D2" w:rsidR="00B63089" w:rsidRPr="008E00C9" w:rsidRDefault="00B63089" w:rsidP="00573712">
      <w:pPr>
        <w:spacing w:after="0" w:line="240" w:lineRule="auto"/>
        <w:ind w:firstLine="284"/>
        <w:jc w:val="both"/>
        <w:rPr>
          <w:rFonts w:ascii="Garamond" w:hAnsi="Garamond" w:cs="Times New Roman"/>
          <w:color w:val="000000" w:themeColor="text1"/>
          <w:sz w:val="24"/>
          <w:szCs w:val="24"/>
        </w:rPr>
      </w:pPr>
      <w:r w:rsidRPr="008E00C9">
        <w:rPr>
          <w:rFonts w:ascii="Garamond" w:hAnsi="Garamond" w:cs="Times New Roman"/>
          <w:color w:val="000000" w:themeColor="text1"/>
          <w:sz w:val="24"/>
          <w:szCs w:val="24"/>
        </w:rPr>
        <w:t>Në nenin 62 bëhen ndryshimet</w:t>
      </w:r>
      <w:r w:rsidR="004C2B13" w:rsidRPr="008E00C9">
        <w:rPr>
          <w:rFonts w:ascii="Garamond" w:hAnsi="Garamond" w:cs="Times New Roman"/>
          <w:color w:val="000000" w:themeColor="text1"/>
          <w:sz w:val="24"/>
          <w:szCs w:val="24"/>
        </w:rPr>
        <w:t xml:space="preserve"> dhe shtesa</w:t>
      </w:r>
      <w:r w:rsidRPr="008E00C9">
        <w:rPr>
          <w:rFonts w:ascii="Garamond" w:hAnsi="Garamond" w:cs="Times New Roman"/>
          <w:color w:val="000000" w:themeColor="text1"/>
          <w:sz w:val="24"/>
          <w:szCs w:val="24"/>
        </w:rPr>
        <w:t xml:space="preserve"> </w:t>
      </w:r>
      <w:r w:rsidR="00B2217B" w:rsidRPr="008E00C9">
        <w:rPr>
          <w:rFonts w:ascii="Garamond" w:hAnsi="Garamond" w:cs="Times New Roman"/>
          <w:color w:val="000000" w:themeColor="text1"/>
          <w:sz w:val="24"/>
          <w:szCs w:val="24"/>
        </w:rPr>
        <w:t>e mëposhtme</w:t>
      </w:r>
      <w:r w:rsidRPr="008E00C9">
        <w:rPr>
          <w:rFonts w:ascii="Garamond" w:hAnsi="Garamond" w:cs="Times New Roman"/>
          <w:color w:val="000000" w:themeColor="text1"/>
          <w:sz w:val="24"/>
          <w:szCs w:val="24"/>
        </w:rPr>
        <w:t>:</w:t>
      </w:r>
    </w:p>
    <w:p w14:paraId="2F2E15F1" w14:textId="4AEC5D9D" w:rsidR="00B63089" w:rsidRPr="008E00C9" w:rsidRDefault="00B63089" w:rsidP="00573712">
      <w:pPr>
        <w:spacing w:after="0" w:line="240" w:lineRule="auto"/>
        <w:ind w:firstLine="284"/>
        <w:jc w:val="both"/>
        <w:rPr>
          <w:rFonts w:ascii="Garamond" w:hAnsi="Garamond" w:cs="Times New Roman"/>
          <w:color w:val="000000" w:themeColor="text1"/>
          <w:sz w:val="24"/>
          <w:szCs w:val="24"/>
        </w:rPr>
      </w:pPr>
      <w:r w:rsidRPr="008E00C9">
        <w:rPr>
          <w:rFonts w:ascii="Garamond" w:hAnsi="Garamond" w:cs="Times New Roman"/>
          <w:color w:val="000000" w:themeColor="text1"/>
          <w:sz w:val="24"/>
          <w:szCs w:val="24"/>
        </w:rPr>
        <w:t>1.</w:t>
      </w:r>
      <w:r w:rsidR="00E932A1" w:rsidRPr="008E00C9">
        <w:rPr>
          <w:rFonts w:ascii="Garamond" w:hAnsi="Garamond" w:cs="Times New Roman"/>
          <w:color w:val="000000" w:themeColor="text1"/>
          <w:sz w:val="24"/>
          <w:szCs w:val="24"/>
        </w:rPr>
        <w:t xml:space="preserve"> </w:t>
      </w:r>
      <w:r w:rsidRPr="008E00C9">
        <w:rPr>
          <w:rFonts w:ascii="Garamond" w:hAnsi="Garamond" w:cs="Times New Roman"/>
          <w:color w:val="000000" w:themeColor="text1"/>
          <w:sz w:val="24"/>
          <w:szCs w:val="24"/>
        </w:rPr>
        <w:t>Pika 3 ndryshohet</w:t>
      </w:r>
      <w:r w:rsidR="008E00C9">
        <w:rPr>
          <w:rFonts w:ascii="Garamond" w:hAnsi="Garamond" w:cs="Times New Roman"/>
          <w:color w:val="000000" w:themeColor="text1"/>
          <w:sz w:val="24"/>
          <w:szCs w:val="24"/>
        </w:rPr>
        <w:t>,</w:t>
      </w:r>
      <w:r w:rsidRPr="008E00C9">
        <w:rPr>
          <w:rFonts w:ascii="Garamond" w:hAnsi="Garamond" w:cs="Times New Roman"/>
          <w:color w:val="000000" w:themeColor="text1"/>
          <w:sz w:val="24"/>
          <w:szCs w:val="24"/>
        </w:rPr>
        <w:t xml:space="preserve"> </w:t>
      </w:r>
      <w:r w:rsidR="005342DD" w:rsidRPr="008E00C9">
        <w:rPr>
          <w:rFonts w:ascii="Garamond" w:hAnsi="Garamond" w:cs="Times New Roman"/>
          <w:color w:val="000000" w:themeColor="text1"/>
          <w:sz w:val="24"/>
          <w:szCs w:val="24"/>
        </w:rPr>
        <w:t>si më poshtë</w:t>
      </w:r>
      <w:r w:rsidRPr="008E00C9">
        <w:rPr>
          <w:rFonts w:ascii="Garamond" w:hAnsi="Garamond" w:cs="Times New Roman"/>
          <w:color w:val="000000" w:themeColor="text1"/>
          <w:sz w:val="24"/>
          <w:szCs w:val="24"/>
        </w:rPr>
        <w:t>:</w:t>
      </w:r>
    </w:p>
    <w:p w14:paraId="160C946C" w14:textId="524B83E2" w:rsidR="00B63089" w:rsidRPr="008E00C9" w:rsidRDefault="006A30D3" w:rsidP="00573712">
      <w:pPr>
        <w:spacing w:after="0" w:line="240" w:lineRule="auto"/>
        <w:ind w:firstLine="284"/>
        <w:jc w:val="both"/>
        <w:rPr>
          <w:rFonts w:ascii="Garamond" w:hAnsi="Garamond" w:cs="Times New Roman"/>
          <w:color w:val="000000" w:themeColor="text1"/>
          <w:sz w:val="24"/>
          <w:szCs w:val="24"/>
        </w:rPr>
      </w:pPr>
      <w:r w:rsidRPr="008E00C9">
        <w:rPr>
          <w:rFonts w:ascii="Garamond" w:hAnsi="Garamond" w:cs="Times New Roman"/>
          <w:color w:val="000000" w:themeColor="text1"/>
          <w:sz w:val="24"/>
          <w:szCs w:val="24"/>
        </w:rPr>
        <w:t>“</w:t>
      </w:r>
      <w:r w:rsidR="00B63089" w:rsidRPr="008E00C9">
        <w:rPr>
          <w:rFonts w:ascii="Garamond" w:hAnsi="Garamond" w:cs="Times New Roman"/>
          <w:color w:val="000000" w:themeColor="text1"/>
          <w:sz w:val="24"/>
          <w:szCs w:val="24"/>
        </w:rPr>
        <w:t xml:space="preserve">3. Shefi i komisariatit përzgjidhet nga radhët e punonjësve të </w:t>
      </w:r>
      <w:r w:rsidR="00CE24C8" w:rsidRPr="008E00C9">
        <w:rPr>
          <w:rFonts w:ascii="Garamond" w:hAnsi="Garamond" w:cs="Times New Roman"/>
          <w:color w:val="000000" w:themeColor="text1"/>
          <w:sz w:val="24"/>
          <w:szCs w:val="24"/>
        </w:rPr>
        <w:t>policisë</w:t>
      </w:r>
      <w:r w:rsidR="004C2B13" w:rsidRPr="008E00C9">
        <w:rPr>
          <w:rFonts w:ascii="Garamond" w:hAnsi="Garamond" w:cs="Times New Roman"/>
          <w:color w:val="000000" w:themeColor="text1"/>
          <w:sz w:val="24"/>
          <w:szCs w:val="24"/>
        </w:rPr>
        <w:t xml:space="preserve"> që mbajnë gradën “komisar” ose “</w:t>
      </w:r>
      <w:proofErr w:type="spellStart"/>
      <w:r w:rsidR="00B63089" w:rsidRPr="008E00C9">
        <w:rPr>
          <w:rFonts w:ascii="Garamond" w:hAnsi="Garamond" w:cs="Times New Roman"/>
          <w:color w:val="000000" w:themeColor="text1"/>
          <w:sz w:val="24"/>
          <w:szCs w:val="24"/>
        </w:rPr>
        <w:t>kryekomisar</w:t>
      </w:r>
      <w:proofErr w:type="spellEnd"/>
      <w:r w:rsidR="00B63089" w:rsidRPr="008E00C9">
        <w:rPr>
          <w:rFonts w:ascii="Garamond" w:hAnsi="Garamond" w:cs="Times New Roman"/>
          <w:color w:val="000000" w:themeColor="text1"/>
          <w:sz w:val="24"/>
          <w:szCs w:val="24"/>
        </w:rPr>
        <w:t>” dhe plotësojnë kriteret si më poshtë:</w:t>
      </w:r>
    </w:p>
    <w:p w14:paraId="7BA6ACDA" w14:textId="77777777" w:rsidR="00B63089" w:rsidRPr="008E00C9" w:rsidRDefault="00B63089" w:rsidP="00573712">
      <w:pPr>
        <w:spacing w:after="0" w:line="240" w:lineRule="auto"/>
        <w:ind w:firstLine="284"/>
        <w:jc w:val="both"/>
        <w:rPr>
          <w:rFonts w:ascii="Garamond" w:hAnsi="Garamond" w:cs="Times New Roman"/>
          <w:color w:val="000000" w:themeColor="text1"/>
          <w:sz w:val="24"/>
          <w:szCs w:val="24"/>
        </w:rPr>
      </w:pPr>
      <w:r w:rsidRPr="008E00C9">
        <w:rPr>
          <w:rFonts w:ascii="Garamond" w:hAnsi="Garamond" w:cs="Times New Roman"/>
          <w:color w:val="000000" w:themeColor="text1"/>
          <w:sz w:val="24"/>
          <w:szCs w:val="24"/>
        </w:rPr>
        <w:t>a) të ketë shtetësi shqiptare;</w:t>
      </w:r>
    </w:p>
    <w:p w14:paraId="44421B2F" w14:textId="5BEA5E4D" w:rsidR="00B63089" w:rsidRPr="008E00C9" w:rsidRDefault="00B63089" w:rsidP="00573712">
      <w:pPr>
        <w:spacing w:after="0" w:line="240" w:lineRule="auto"/>
        <w:ind w:firstLine="284"/>
        <w:jc w:val="both"/>
        <w:rPr>
          <w:rFonts w:ascii="Garamond" w:hAnsi="Garamond" w:cs="Times New Roman"/>
          <w:color w:val="000000" w:themeColor="text1"/>
          <w:sz w:val="24"/>
          <w:szCs w:val="24"/>
        </w:rPr>
      </w:pPr>
      <w:r w:rsidRPr="008E00C9">
        <w:rPr>
          <w:rFonts w:ascii="Garamond" w:hAnsi="Garamond" w:cs="Times New Roman"/>
          <w:color w:val="000000" w:themeColor="text1"/>
          <w:sz w:val="24"/>
          <w:szCs w:val="24"/>
        </w:rPr>
        <w:t>b) të mos ketë masa në fuqi për shkelje të rënda disiplinore të polici</w:t>
      </w:r>
      <w:r w:rsidR="008E00C9">
        <w:rPr>
          <w:rFonts w:ascii="Garamond" w:hAnsi="Garamond" w:cs="Times New Roman"/>
          <w:color w:val="000000" w:themeColor="text1"/>
          <w:sz w:val="24"/>
          <w:szCs w:val="24"/>
        </w:rPr>
        <w:t>së;</w:t>
      </w:r>
    </w:p>
    <w:p w14:paraId="3719BACF" w14:textId="4E1EDFAA" w:rsidR="00B63089" w:rsidRPr="008E00C9" w:rsidRDefault="00B63089" w:rsidP="00573712">
      <w:pPr>
        <w:spacing w:after="0" w:line="240" w:lineRule="auto"/>
        <w:ind w:firstLine="284"/>
        <w:jc w:val="both"/>
        <w:rPr>
          <w:rFonts w:ascii="Garamond" w:hAnsi="Garamond" w:cs="Times New Roman"/>
          <w:color w:val="000000" w:themeColor="text1"/>
          <w:sz w:val="24"/>
          <w:szCs w:val="24"/>
        </w:rPr>
      </w:pPr>
      <w:r w:rsidRPr="008E00C9">
        <w:rPr>
          <w:rFonts w:ascii="Garamond" w:hAnsi="Garamond" w:cs="Times New Roman"/>
          <w:color w:val="000000" w:themeColor="text1"/>
          <w:sz w:val="24"/>
          <w:szCs w:val="24"/>
        </w:rPr>
        <w:t>c) të jetë në kushte shëndetësore që e lejoj</w:t>
      </w:r>
      <w:r w:rsidR="008E00C9">
        <w:rPr>
          <w:rFonts w:ascii="Garamond" w:hAnsi="Garamond" w:cs="Times New Roman"/>
          <w:color w:val="000000" w:themeColor="text1"/>
          <w:sz w:val="24"/>
          <w:szCs w:val="24"/>
        </w:rPr>
        <w:t>në të kryejë detyrën përkatëse;</w:t>
      </w:r>
    </w:p>
    <w:p w14:paraId="01BA9F8C" w14:textId="42870E1E" w:rsidR="00B63089" w:rsidRPr="008E00C9" w:rsidRDefault="00B63089" w:rsidP="00573712">
      <w:pPr>
        <w:spacing w:after="0" w:line="240" w:lineRule="auto"/>
        <w:ind w:firstLine="284"/>
        <w:jc w:val="both"/>
        <w:rPr>
          <w:rFonts w:ascii="Garamond" w:hAnsi="Garamond" w:cs="Times New Roman"/>
          <w:color w:val="000000" w:themeColor="text1"/>
          <w:sz w:val="24"/>
          <w:szCs w:val="24"/>
        </w:rPr>
      </w:pPr>
      <w:r w:rsidRPr="008E00C9">
        <w:rPr>
          <w:rFonts w:ascii="Garamond" w:hAnsi="Garamond" w:cs="Times New Roman"/>
          <w:color w:val="000000" w:themeColor="text1"/>
          <w:sz w:val="24"/>
          <w:szCs w:val="24"/>
        </w:rPr>
        <w:t>ç)</w:t>
      </w:r>
      <w:r w:rsidR="005037D6" w:rsidRPr="008E00C9">
        <w:rPr>
          <w:rFonts w:ascii="Garamond" w:hAnsi="Garamond" w:cs="Times New Roman"/>
          <w:color w:val="000000" w:themeColor="text1"/>
          <w:sz w:val="24"/>
          <w:szCs w:val="24"/>
        </w:rPr>
        <w:t xml:space="preserve"> </w:t>
      </w:r>
      <w:r w:rsidRPr="008E00C9">
        <w:rPr>
          <w:rFonts w:ascii="Garamond" w:hAnsi="Garamond" w:cs="Times New Roman"/>
          <w:color w:val="000000" w:themeColor="text1"/>
          <w:sz w:val="24"/>
          <w:szCs w:val="24"/>
        </w:rPr>
        <w:t>të mos ketë konflikt interesi në ushtrimin e detyrës, në përputhje me legjislacionin për konfliktin e interesit.</w:t>
      </w:r>
      <w:r w:rsidR="006A30D3" w:rsidRPr="008E00C9">
        <w:rPr>
          <w:rFonts w:ascii="Garamond" w:hAnsi="Garamond" w:cs="Times New Roman"/>
          <w:color w:val="000000" w:themeColor="text1"/>
          <w:sz w:val="24"/>
          <w:szCs w:val="24"/>
        </w:rPr>
        <w:t>”.</w:t>
      </w:r>
      <w:r w:rsidRPr="008E00C9">
        <w:rPr>
          <w:rFonts w:ascii="Garamond" w:hAnsi="Garamond" w:cs="Times New Roman"/>
          <w:color w:val="000000" w:themeColor="text1"/>
          <w:sz w:val="24"/>
          <w:szCs w:val="24"/>
        </w:rPr>
        <w:t xml:space="preserve"> </w:t>
      </w:r>
    </w:p>
    <w:p w14:paraId="6F8761E6" w14:textId="081CF9A5" w:rsidR="00B63089" w:rsidRPr="008E00C9" w:rsidRDefault="00783F80" w:rsidP="00573712">
      <w:pPr>
        <w:spacing w:after="0" w:line="240" w:lineRule="auto"/>
        <w:ind w:firstLine="284"/>
        <w:jc w:val="both"/>
        <w:rPr>
          <w:rFonts w:ascii="Garamond" w:hAnsi="Garamond" w:cs="Times New Roman"/>
          <w:color w:val="000000" w:themeColor="text1"/>
          <w:sz w:val="24"/>
          <w:szCs w:val="24"/>
        </w:rPr>
      </w:pPr>
      <w:r w:rsidRPr="008E00C9">
        <w:rPr>
          <w:rFonts w:ascii="Garamond" w:hAnsi="Garamond" w:cs="Times New Roman"/>
          <w:color w:val="000000" w:themeColor="text1"/>
          <w:sz w:val="24"/>
          <w:szCs w:val="24"/>
        </w:rPr>
        <w:t>2</w:t>
      </w:r>
      <w:r w:rsidR="00B63089" w:rsidRPr="008E00C9">
        <w:rPr>
          <w:rFonts w:ascii="Garamond" w:hAnsi="Garamond" w:cs="Times New Roman"/>
          <w:color w:val="000000" w:themeColor="text1"/>
          <w:sz w:val="24"/>
          <w:szCs w:val="24"/>
        </w:rPr>
        <w:t>. Pas pikës 3 shtohet pika 3/1 me këtë përmbajtje:</w:t>
      </w:r>
    </w:p>
    <w:p w14:paraId="37C39C8F" w14:textId="51DFE8A9" w:rsidR="00B63089" w:rsidRPr="008E00C9" w:rsidRDefault="00B63089" w:rsidP="00573712">
      <w:pPr>
        <w:spacing w:after="0" w:line="240" w:lineRule="auto"/>
        <w:ind w:firstLine="284"/>
        <w:jc w:val="both"/>
        <w:rPr>
          <w:rFonts w:ascii="Garamond" w:hAnsi="Garamond" w:cs="Times New Roman"/>
          <w:color w:val="000000" w:themeColor="text1"/>
          <w:sz w:val="24"/>
          <w:szCs w:val="24"/>
        </w:rPr>
      </w:pPr>
      <w:r w:rsidRPr="008E00C9">
        <w:rPr>
          <w:rFonts w:ascii="Garamond" w:hAnsi="Garamond" w:cs="Times New Roman"/>
          <w:color w:val="000000" w:themeColor="text1"/>
          <w:sz w:val="24"/>
          <w:szCs w:val="24"/>
        </w:rPr>
        <w:t xml:space="preserve">“3/1. Emërimi, lirimi dhe shkarkimi i tij </w:t>
      </w:r>
      <w:r w:rsidR="00CE24C8" w:rsidRPr="008E00C9">
        <w:rPr>
          <w:rFonts w:ascii="Garamond" w:hAnsi="Garamond" w:cs="Times New Roman"/>
          <w:color w:val="000000" w:themeColor="text1"/>
          <w:sz w:val="24"/>
          <w:szCs w:val="24"/>
        </w:rPr>
        <w:t>bëhet</w:t>
      </w:r>
      <w:r w:rsidRPr="008E00C9">
        <w:rPr>
          <w:rFonts w:ascii="Garamond" w:hAnsi="Garamond" w:cs="Times New Roman"/>
          <w:color w:val="000000" w:themeColor="text1"/>
          <w:sz w:val="24"/>
          <w:szCs w:val="24"/>
        </w:rPr>
        <w:t xml:space="preserve"> me urdhër të drejtorit të </w:t>
      </w:r>
      <w:r w:rsidR="008E00C9">
        <w:rPr>
          <w:rFonts w:ascii="Garamond" w:hAnsi="Garamond" w:cs="Times New Roman"/>
          <w:color w:val="000000" w:themeColor="text1"/>
          <w:sz w:val="24"/>
          <w:szCs w:val="24"/>
        </w:rPr>
        <w:t>p</w:t>
      </w:r>
      <w:r w:rsidRPr="008E00C9">
        <w:rPr>
          <w:rFonts w:ascii="Garamond" w:hAnsi="Garamond" w:cs="Times New Roman"/>
          <w:color w:val="000000" w:themeColor="text1"/>
          <w:sz w:val="24"/>
          <w:szCs w:val="24"/>
        </w:rPr>
        <w:t>ërgjithshëm të Policisë së Shtetit.”</w:t>
      </w:r>
      <w:r w:rsidR="00CE24C8" w:rsidRPr="008E00C9">
        <w:rPr>
          <w:rFonts w:ascii="Garamond" w:hAnsi="Garamond" w:cs="Times New Roman"/>
          <w:color w:val="000000" w:themeColor="text1"/>
          <w:sz w:val="24"/>
          <w:szCs w:val="24"/>
        </w:rPr>
        <w:t>.</w:t>
      </w:r>
    </w:p>
    <w:p w14:paraId="6659E8FF" w14:textId="2B582710" w:rsidR="00B63089" w:rsidRPr="008E00C9" w:rsidRDefault="00783F80" w:rsidP="00573712">
      <w:pPr>
        <w:spacing w:after="0" w:line="240" w:lineRule="auto"/>
        <w:ind w:firstLine="284"/>
        <w:jc w:val="both"/>
        <w:rPr>
          <w:rFonts w:ascii="Garamond" w:hAnsi="Garamond" w:cs="Times New Roman"/>
          <w:color w:val="000000" w:themeColor="text1"/>
          <w:sz w:val="24"/>
          <w:szCs w:val="24"/>
        </w:rPr>
      </w:pPr>
      <w:r w:rsidRPr="008E00C9">
        <w:rPr>
          <w:rFonts w:ascii="Garamond" w:hAnsi="Garamond" w:cs="Times New Roman"/>
          <w:color w:val="000000" w:themeColor="text1"/>
          <w:sz w:val="24"/>
          <w:szCs w:val="24"/>
        </w:rPr>
        <w:t>3.</w:t>
      </w:r>
      <w:r w:rsidR="006A30D3" w:rsidRPr="008E00C9">
        <w:rPr>
          <w:rFonts w:ascii="Garamond" w:hAnsi="Garamond" w:cs="Times New Roman"/>
          <w:color w:val="000000" w:themeColor="text1"/>
          <w:sz w:val="24"/>
          <w:szCs w:val="24"/>
        </w:rPr>
        <w:t xml:space="preserve"> </w:t>
      </w:r>
      <w:r w:rsidR="00B63089" w:rsidRPr="008E00C9">
        <w:rPr>
          <w:rFonts w:ascii="Garamond" w:hAnsi="Garamond" w:cs="Times New Roman"/>
          <w:color w:val="000000" w:themeColor="text1"/>
          <w:sz w:val="24"/>
          <w:szCs w:val="24"/>
        </w:rPr>
        <w:t>Pika 4 ndryshohet</w:t>
      </w:r>
      <w:r w:rsidR="008E00C9">
        <w:rPr>
          <w:rFonts w:ascii="Garamond" w:hAnsi="Garamond" w:cs="Times New Roman"/>
          <w:color w:val="000000" w:themeColor="text1"/>
          <w:sz w:val="24"/>
          <w:szCs w:val="24"/>
        </w:rPr>
        <w:t>,</w:t>
      </w:r>
      <w:r w:rsidR="00B63089" w:rsidRPr="008E00C9">
        <w:rPr>
          <w:rFonts w:ascii="Garamond" w:hAnsi="Garamond" w:cs="Times New Roman"/>
          <w:color w:val="000000" w:themeColor="text1"/>
          <w:sz w:val="24"/>
          <w:szCs w:val="24"/>
        </w:rPr>
        <w:t xml:space="preserve"> si </w:t>
      </w:r>
      <w:r w:rsidR="00CE24C8" w:rsidRPr="008E00C9">
        <w:rPr>
          <w:rFonts w:ascii="Garamond" w:hAnsi="Garamond" w:cs="Times New Roman"/>
          <w:color w:val="000000" w:themeColor="text1"/>
          <w:sz w:val="24"/>
          <w:szCs w:val="24"/>
        </w:rPr>
        <w:t>më poshtë</w:t>
      </w:r>
      <w:r w:rsidR="00B63089" w:rsidRPr="008E00C9">
        <w:rPr>
          <w:rFonts w:ascii="Garamond" w:hAnsi="Garamond" w:cs="Times New Roman"/>
          <w:color w:val="000000" w:themeColor="text1"/>
          <w:sz w:val="24"/>
          <w:szCs w:val="24"/>
        </w:rPr>
        <w:t>:</w:t>
      </w:r>
    </w:p>
    <w:p w14:paraId="224C70AE" w14:textId="2AA31F0B" w:rsidR="00B63089" w:rsidRPr="008E00C9" w:rsidRDefault="00B63089" w:rsidP="00573712">
      <w:pPr>
        <w:spacing w:after="0" w:line="240" w:lineRule="auto"/>
        <w:ind w:firstLine="284"/>
        <w:jc w:val="both"/>
        <w:rPr>
          <w:rFonts w:ascii="Garamond" w:hAnsi="Garamond" w:cs="Times New Roman"/>
          <w:color w:val="000000" w:themeColor="text1"/>
          <w:sz w:val="24"/>
          <w:szCs w:val="24"/>
        </w:rPr>
      </w:pPr>
      <w:r w:rsidRPr="008E00C9">
        <w:rPr>
          <w:rFonts w:ascii="Garamond" w:hAnsi="Garamond" w:cs="Times New Roman"/>
          <w:color w:val="000000" w:themeColor="text1"/>
          <w:sz w:val="24"/>
          <w:szCs w:val="24"/>
        </w:rPr>
        <w:t>“4. Procedurat e përzgjedhjes së shefit të komisariatit të policisë përcaktohen në rregulloren e Policisë</w:t>
      </w:r>
      <w:r w:rsidR="00D42FA6" w:rsidRPr="008E00C9">
        <w:rPr>
          <w:rFonts w:ascii="Garamond" w:hAnsi="Garamond" w:cs="Times New Roman"/>
          <w:color w:val="000000" w:themeColor="text1"/>
          <w:sz w:val="24"/>
          <w:szCs w:val="24"/>
        </w:rPr>
        <w:t xml:space="preserve"> së Shtetit</w:t>
      </w:r>
      <w:r w:rsidRPr="008E00C9">
        <w:rPr>
          <w:rFonts w:ascii="Garamond" w:hAnsi="Garamond" w:cs="Times New Roman"/>
          <w:color w:val="000000" w:themeColor="text1"/>
          <w:sz w:val="24"/>
          <w:szCs w:val="24"/>
        </w:rPr>
        <w:t>.”</w:t>
      </w:r>
      <w:r w:rsidR="00CE24C8" w:rsidRPr="008E00C9">
        <w:rPr>
          <w:rFonts w:ascii="Garamond" w:hAnsi="Garamond" w:cs="Times New Roman"/>
          <w:color w:val="000000" w:themeColor="text1"/>
          <w:sz w:val="24"/>
          <w:szCs w:val="24"/>
        </w:rPr>
        <w:t>.</w:t>
      </w:r>
    </w:p>
    <w:p w14:paraId="698B8838" w14:textId="77777777" w:rsidR="00B63089" w:rsidRPr="008E00C9" w:rsidRDefault="00B63089" w:rsidP="00573712">
      <w:pPr>
        <w:spacing w:after="0" w:line="240" w:lineRule="auto"/>
        <w:ind w:firstLine="284"/>
        <w:jc w:val="both"/>
        <w:rPr>
          <w:rFonts w:ascii="Garamond" w:hAnsi="Garamond" w:cs="Times New Roman"/>
          <w:color w:val="000000" w:themeColor="text1"/>
          <w:sz w:val="24"/>
          <w:szCs w:val="24"/>
        </w:rPr>
      </w:pPr>
    </w:p>
    <w:p w14:paraId="28F5B159" w14:textId="77777777" w:rsidR="00B63089" w:rsidRPr="008E00C9" w:rsidRDefault="00B63089" w:rsidP="00573712">
      <w:pPr>
        <w:spacing w:after="0" w:line="240" w:lineRule="auto"/>
        <w:ind w:firstLine="284"/>
        <w:jc w:val="center"/>
        <w:rPr>
          <w:rFonts w:ascii="Garamond" w:hAnsi="Garamond" w:cs="Times New Roman"/>
          <w:color w:val="000000" w:themeColor="text1"/>
          <w:sz w:val="24"/>
          <w:szCs w:val="24"/>
        </w:rPr>
      </w:pPr>
      <w:r w:rsidRPr="008E00C9">
        <w:rPr>
          <w:rFonts w:ascii="Garamond" w:hAnsi="Garamond" w:cs="Times New Roman"/>
          <w:color w:val="000000" w:themeColor="text1"/>
          <w:sz w:val="24"/>
          <w:szCs w:val="24"/>
        </w:rPr>
        <w:t>Neni 13</w:t>
      </w:r>
    </w:p>
    <w:p w14:paraId="74A17779" w14:textId="77777777" w:rsidR="00B63089" w:rsidRPr="008E00C9" w:rsidRDefault="00B63089" w:rsidP="00573712">
      <w:pPr>
        <w:spacing w:after="0" w:line="240" w:lineRule="auto"/>
        <w:ind w:firstLine="284"/>
        <w:jc w:val="both"/>
        <w:rPr>
          <w:rFonts w:ascii="Garamond" w:hAnsi="Garamond" w:cs="Times New Roman"/>
          <w:color w:val="000000" w:themeColor="text1"/>
          <w:sz w:val="24"/>
          <w:szCs w:val="24"/>
        </w:rPr>
      </w:pPr>
    </w:p>
    <w:p w14:paraId="24F5E0E2" w14:textId="2ADEDBDE" w:rsidR="00B63089" w:rsidRPr="008E00C9" w:rsidRDefault="00B63089" w:rsidP="00573712">
      <w:pPr>
        <w:spacing w:after="0" w:line="240" w:lineRule="auto"/>
        <w:ind w:firstLine="284"/>
        <w:jc w:val="both"/>
        <w:rPr>
          <w:rFonts w:ascii="Garamond" w:hAnsi="Garamond" w:cs="Times New Roman"/>
          <w:color w:val="000000" w:themeColor="text1"/>
          <w:sz w:val="24"/>
          <w:szCs w:val="24"/>
        </w:rPr>
      </w:pPr>
      <w:r w:rsidRPr="008E00C9">
        <w:rPr>
          <w:rFonts w:ascii="Garamond" w:hAnsi="Garamond" w:cs="Times New Roman"/>
          <w:color w:val="000000" w:themeColor="text1"/>
          <w:sz w:val="24"/>
          <w:szCs w:val="24"/>
        </w:rPr>
        <w:t>Në nenin 66</w:t>
      </w:r>
      <w:r w:rsidR="008E00C9">
        <w:rPr>
          <w:rFonts w:ascii="Garamond" w:hAnsi="Garamond" w:cs="Times New Roman"/>
          <w:color w:val="000000" w:themeColor="text1"/>
          <w:sz w:val="24"/>
          <w:szCs w:val="24"/>
        </w:rPr>
        <w:t>,</w:t>
      </w:r>
      <w:r w:rsidRPr="008E00C9">
        <w:rPr>
          <w:rFonts w:ascii="Garamond" w:hAnsi="Garamond" w:cs="Times New Roman"/>
          <w:color w:val="000000" w:themeColor="text1"/>
          <w:sz w:val="24"/>
          <w:szCs w:val="24"/>
        </w:rPr>
        <w:t xml:space="preserve"> pika 2 ndryshohet si </w:t>
      </w:r>
      <w:r w:rsidR="00CE24C8" w:rsidRPr="008E00C9">
        <w:rPr>
          <w:rFonts w:ascii="Garamond" w:hAnsi="Garamond" w:cs="Times New Roman"/>
          <w:color w:val="000000" w:themeColor="text1"/>
          <w:sz w:val="24"/>
          <w:szCs w:val="24"/>
        </w:rPr>
        <w:t>më poshtë</w:t>
      </w:r>
      <w:r w:rsidRPr="008E00C9">
        <w:rPr>
          <w:rFonts w:ascii="Garamond" w:hAnsi="Garamond" w:cs="Times New Roman"/>
          <w:color w:val="000000" w:themeColor="text1"/>
          <w:sz w:val="24"/>
          <w:szCs w:val="24"/>
        </w:rPr>
        <w:t>:</w:t>
      </w:r>
    </w:p>
    <w:p w14:paraId="07C0FDDF" w14:textId="46AC65B2" w:rsidR="00B63089" w:rsidRPr="008E00C9" w:rsidRDefault="00B63089" w:rsidP="00573712">
      <w:pPr>
        <w:spacing w:after="0" w:line="240" w:lineRule="auto"/>
        <w:ind w:firstLine="284"/>
        <w:jc w:val="both"/>
        <w:rPr>
          <w:rFonts w:ascii="Garamond" w:hAnsi="Garamond" w:cs="Times New Roman"/>
          <w:color w:val="000000" w:themeColor="text1"/>
          <w:sz w:val="24"/>
          <w:szCs w:val="24"/>
        </w:rPr>
      </w:pPr>
      <w:r w:rsidRPr="008E00C9">
        <w:rPr>
          <w:rFonts w:ascii="Garamond" w:hAnsi="Garamond" w:cs="Times New Roman"/>
          <w:color w:val="000000" w:themeColor="text1"/>
          <w:sz w:val="24"/>
          <w:szCs w:val="24"/>
        </w:rPr>
        <w:t xml:space="preserve">“2. Çdo funksioni i caktohet grada </w:t>
      </w:r>
      <w:proofErr w:type="spellStart"/>
      <w:r w:rsidRPr="008E00C9">
        <w:rPr>
          <w:rFonts w:ascii="Garamond" w:hAnsi="Garamond" w:cs="Times New Roman"/>
          <w:color w:val="000000" w:themeColor="text1"/>
          <w:sz w:val="24"/>
          <w:szCs w:val="24"/>
        </w:rPr>
        <w:t>korresponduese</w:t>
      </w:r>
      <w:proofErr w:type="spellEnd"/>
      <w:r w:rsidRPr="008E00C9">
        <w:rPr>
          <w:rFonts w:ascii="Garamond" w:hAnsi="Garamond" w:cs="Times New Roman"/>
          <w:color w:val="000000" w:themeColor="text1"/>
          <w:sz w:val="24"/>
          <w:szCs w:val="24"/>
        </w:rPr>
        <w:t xml:space="preserve">. Numri dhe tabela e funksioneve </w:t>
      </w:r>
      <w:proofErr w:type="spellStart"/>
      <w:r w:rsidRPr="008E00C9">
        <w:rPr>
          <w:rFonts w:ascii="Garamond" w:hAnsi="Garamond" w:cs="Times New Roman"/>
          <w:color w:val="000000" w:themeColor="text1"/>
          <w:sz w:val="24"/>
          <w:szCs w:val="24"/>
        </w:rPr>
        <w:t>korresponduese</w:t>
      </w:r>
      <w:proofErr w:type="spellEnd"/>
      <w:r w:rsidRPr="008E00C9">
        <w:rPr>
          <w:rFonts w:ascii="Garamond" w:hAnsi="Garamond" w:cs="Times New Roman"/>
          <w:color w:val="000000" w:themeColor="text1"/>
          <w:sz w:val="24"/>
          <w:szCs w:val="24"/>
        </w:rPr>
        <w:t xml:space="preserve"> për çdo gradë dhe kategorizimi i tyre përcaktohe</w:t>
      </w:r>
      <w:r w:rsidR="00246C00" w:rsidRPr="008E00C9">
        <w:rPr>
          <w:rFonts w:ascii="Garamond" w:hAnsi="Garamond" w:cs="Times New Roman"/>
          <w:color w:val="000000" w:themeColor="text1"/>
          <w:sz w:val="24"/>
          <w:szCs w:val="24"/>
        </w:rPr>
        <w:t>n</w:t>
      </w:r>
      <w:r w:rsidRPr="008E00C9">
        <w:rPr>
          <w:rFonts w:ascii="Garamond" w:hAnsi="Garamond" w:cs="Times New Roman"/>
          <w:color w:val="000000" w:themeColor="text1"/>
          <w:sz w:val="24"/>
          <w:szCs w:val="24"/>
        </w:rPr>
        <w:t xml:space="preserve"> me vendim të Këshillit të Ministrave.”</w:t>
      </w:r>
      <w:r w:rsidR="001B6182" w:rsidRPr="008E00C9">
        <w:rPr>
          <w:rFonts w:ascii="Garamond" w:hAnsi="Garamond" w:cs="Times New Roman"/>
          <w:color w:val="000000" w:themeColor="text1"/>
          <w:sz w:val="24"/>
          <w:szCs w:val="24"/>
        </w:rPr>
        <w:t>.</w:t>
      </w:r>
    </w:p>
    <w:p w14:paraId="11D7F73B" w14:textId="23AE1D01" w:rsidR="00B63089" w:rsidRPr="008E00C9" w:rsidRDefault="00B63089" w:rsidP="00573712">
      <w:pPr>
        <w:spacing w:after="0" w:line="240" w:lineRule="auto"/>
        <w:ind w:firstLine="284"/>
        <w:jc w:val="both"/>
        <w:rPr>
          <w:rFonts w:ascii="Garamond" w:hAnsi="Garamond" w:cs="Times New Roman"/>
          <w:color w:val="000000" w:themeColor="text1"/>
          <w:sz w:val="24"/>
          <w:szCs w:val="24"/>
        </w:rPr>
      </w:pPr>
    </w:p>
    <w:p w14:paraId="7599BE0A" w14:textId="3EB2FE6C" w:rsidR="00246C00" w:rsidRPr="008E00C9" w:rsidRDefault="003C2406" w:rsidP="00573712">
      <w:pPr>
        <w:spacing w:after="0" w:line="240" w:lineRule="auto"/>
        <w:ind w:firstLine="284"/>
        <w:jc w:val="center"/>
        <w:rPr>
          <w:rFonts w:ascii="Garamond" w:hAnsi="Garamond" w:cs="Times New Roman"/>
          <w:color w:val="000000" w:themeColor="text1"/>
          <w:sz w:val="24"/>
          <w:szCs w:val="24"/>
        </w:rPr>
      </w:pPr>
      <w:r w:rsidRPr="008E00C9">
        <w:rPr>
          <w:rFonts w:ascii="Garamond" w:hAnsi="Garamond" w:cs="Times New Roman"/>
          <w:color w:val="000000" w:themeColor="text1"/>
          <w:sz w:val="24"/>
          <w:szCs w:val="24"/>
        </w:rPr>
        <w:t>Neni 14</w:t>
      </w:r>
    </w:p>
    <w:p w14:paraId="7A571403" w14:textId="5942A794" w:rsidR="003C2406" w:rsidRPr="008E00C9" w:rsidRDefault="003C2406" w:rsidP="00573712">
      <w:pPr>
        <w:spacing w:after="0" w:line="240" w:lineRule="auto"/>
        <w:ind w:firstLine="284"/>
        <w:jc w:val="both"/>
        <w:rPr>
          <w:rFonts w:ascii="Garamond" w:hAnsi="Garamond" w:cs="Times New Roman"/>
          <w:color w:val="000000" w:themeColor="text1"/>
          <w:sz w:val="24"/>
          <w:szCs w:val="24"/>
        </w:rPr>
      </w:pPr>
      <w:r w:rsidRPr="008E00C9">
        <w:rPr>
          <w:rFonts w:ascii="Garamond" w:hAnsi="Garamond" w:cs="Times New Roman"/>
          <w:color w:val="000000" w:themeColor="text1"/>
          <w:sz w:val="24"/>
          <w:szCs w:val="24"/>
        </w:rPr>
        <w:t>1. Në nenin 69, pika 1, shkronjat “a/</w:t>
      </w:r>
      <w:proofErr w:type="spellStart"/>
      <w:r w:rsidRPr="008E00C9">
        <w:rPr>
          <w:rFonts w:ascii="Garamond" w:hAnsi="Garamond" w:cs="Times New Roman"/>
          <w:color w:val="000000" w:themeColor="text1"/>
          <w:sz w:val="24"/>
          <w:szCs w:val="24"/>
        </w:rPr>
        <w:t>ii</w:t>
      </w:r>
      <w:proofErr w:type="spellEnd"/>
      <w:r w:rsidRPr="008E00C9">
        <w:rPr>
          <w:rFonts w:ascii="Garamond" w:hAnsi="Garamond" w:cs="Times New Roman"/>
          <w:color w:val="000000" w:themeColor="text1"/>
          <w:sz w:val="24"/>
          <w:szCs w:val="24"/>
        </w:rPr>
        <w:t>” dhe “b/</w:t>
      </w:r>
      <w:proofErr w:type="spellStart"/>
      <w:r w:rsidRPr="008E00C9">
        <w:rPr>
          <w:rFonts w:ascii="Garamond" w:hAnsi="Garamond" w:cs="Times New Roman"/>
          <w:color w:val="000000" w:themeColor="text1"/>
          <w:sz w:val="24"/>
          <w:szCs w:val="24"/>
        </w:rPr>
        <w:t>iii</w:t>
      </w:r>
      <w:proofErr w:type="spellEnd"/>
      <w:r w:rsidRPr="008E00C9">
        <w:rPr>
          <w:rFonts w:ascii="Garamond" w:hAnsi="Garamond" w:cs="Times New Roman"/>
          <w:color w:val="000000" w:themeColor="text1"/>
          <w:sz w:val="24"/>
          <w:szCs w:val="24"/>
        </w:rPr>
        <w:t>” ndryshohen si më poshtë:</w:t>
      </w:r>
    </w:p>
    <w:p w14:paraId="79A7ABC0" w14:textId="01D40C6A" w:rsidR="003C2406" w:rsidRPr="008E00C9" w:rsidRDefault="003C2406" w:rsidP="00573712">
      <w:pPr>
        <w:spacing w:after="0" w:line="240" w:lineRule="auto"/>
        <w:ind w:firstLine="284"/>
        <w:jc w:val="both"/>
        <w:rPr>
          <w:rFonts w:ascii="Garamond" w:hAnsi="Garamond" w:cs="Times New Roman"/>
          <w:color w:val="000000" w:themeColor="text1"/>
          <w:sz w:val="24"/>
          <w:szCs w:val="24"/>
        </w:rPr>
      </w:pPr>
      <w:r w:rsidRPr="008E00C9">
        <w:rPr>
          <w:rFonts w:ascii="Garamond" w:hAnsi="Garamond" w:cs="Times New Roman"/>
          <w:color w:val="000000" w:themeColor="text1"/>
          <w:sz w:val="24"/>
          <w:szCs w:val="24"/>
        </w:rPr>
        <w:t>“a/</w:t>
      </w:r>
      <w:proofErr w:type="spellStart"/>
      <w:r w:rsidRPr="008E00C9">
        <w:rPr>
          <w:rFonts w:ascii="Garamond" w:hAnsi="Garamond" w:cs="Times New Roman"/>
          <w:color w:val="000000" w:themeColor="text1"/>
          <w:sz w:val="24"/>
          <w:szCs w:val="24"/>
        </w:rPr>
        <w:t>ii</w:t>
      </w:r>
      <w:proofErr w:type="spellEnd"/>
      <w:r w:rsidRPr="008E00C9">
        <w:rPr>
          <w:rFonts w:ascii="Garamond" w:hAnsi="Garamond" w:cs="Times New Roman"/>
          <w:color w:val="000000" w:themeColor="text1"/>
          <w:sz w:val="24"/>
          <w:szCs w:val="24"/>
        </w:rPr>
        <w:t xml:space="preserve">. punonjës nga institucionet e tjera të sigurisë, që kanë përfunduar arsimin e mesëm të lartë dhe shkollën në Kolegjin Profesional të Formimit Policor në Akademinë e Sigurisë </w:t>
      </w:r>
      <w:r w:rsidRPr="008E00C9">
        <w:rPr>
          <w:rFonts w:ascii="Garamond" w:hAnsi="Garamond" w:cs="Times New Roman"/>
          <w:iCs/>
          <w:color w:val="000000" w:themeColor="text1"/>
          <w:sz w:val="24"/>
          <w:szCs w:val="24"/>
        </w:rPr>
        <w:t>ose</w:t>
      </w:r>
      <w:r w:rsidRPr="008E00C9">
        <w:rPr>
          <w:rFonts w:ascii="Garamond" w:hAnsi="Garamond" w:cs="Times New Roman"/>
          <w:color w:val="000000" w:themeColor="text1"/>
          <w:sz w:val="24"/>
          <w:szCs w:val="24"/>
        </w:rPr>
        <w:t xml:space="preserve"> të </w:t>
      </w:r>
      <w:r w:rsidRPr="008E00C9">
        <w:rPr>
          <w:rFonts w:ascii="Garamond" w:hAnsi="Garamond" w:cs="Times New Roman"/>
          <w:iCs/>
          <w:color w:val="000000" w:themeColor="text1"/>
          <w:sz w:val="24"/>
          <w:szCs w:val="24"/>
        </w:rPr>
        <w:t>n</w:t>
      </w:r>
      <w:r w:rsidRPr="008E00C9">
        <w:rPr>
          <w:rFonts w:ascii="Garamond" w:hAnsi="Garamond" w:cs="Times New Roman"/>
          <w:color w:val="000000" w:themeColor="text1"/>
          <w:sz w:val="24"/>
          <w:szCs w:val="24"/>
        </w:rPr>
        <w:t>j</w:t>
      </w:r>
      <w:r w:rsidR="00A4266B" w:rsidRPr="008E00C9">
        <w:rPr>
          <w:rFonts w:ascii="Garamond" w:hAnsi="Garamond" w:cs="Times New Roman"/>
          <w:color w:val="000000" w:themeColor="text1"/>
          <w:sz w:val="24"/>
          <w:szCs w:val="24"/>
        </w:rPr>
        <w:t>ë</w:t>
      </w:r>
      <w:r w:rsidRPr="008E00C9">
        <w:rPr>
          <w:rFonts w:ascii="Garamond" w:hAnsi="Garamond" w:cs="Times New Roman"/>
          <w:iCs/>
          <w:color w:val="000000" w:themeColor="text1"/>
          <w:sz w:val="24"/>
          <w:szCs w:val="24"/>
        </w:rPr>
        <w:t>suar</w:t>
      </w:r>
      <w:r w:rsidRPr="008E00C9">
        <w:rPr>
          <w:rFonts w:ascii="Garamond" w:hAnsi="Garamond" w:cs="Times New Roman"/>
          <w:color w:val="000000" w:themeColor="text1"/>
          <w:sz w:val="24"/>
          <w:szCs w:val="24"/>
        </w:rPr>
        <w:t xml:space="preserve"> me të dhe </w:t>
      </w:r>
      <w:r w:rsidR="00E508CD" w:rsidRPr="008E00C9">
        <w:rPr>
          <w:rFonts w:ascii="Garamond" w:hAnsi="Garamond" w:cs="Times New Roman"/>
          <w:color w:val="000000" w:themeColor="text1"/>
          <w:sz w:val="24"/>
          <w:szCs w:val="24"/>
        </w:rPr>
        <w:t xml:space="preserve">që </w:t>
      </w:r>
      <w:r w:rsidRPr="008E00C9">
        <w:rPr>
          <w:rFonts w:ascii="Garamond" w:hAnsi="Garamond" w:cs="Times New Roman"/>
          <w:color w:val="000000" w:themeColor="text1"/>
          <w:sz w:val="24"/>
          <w:szCs w:val="24"/>
        </w:rPr>
        <w:t>plotësojnë kriteret e përcaktuara</w:t>
      </w:r>
      <w:r w:rsidRPr="008E00C9">
        <w:rPr>
          <w:rFonts w:ascii="Garamond" w:hAnsi="Garamond" w:cs="Times New Roman"/>
          <w:iCs/>
          <w:color w:val="000000" w:themeColor="text1"/>
          <w:sz w:val="24"/>
          <w:szCs w:val="24"/>
        </w:rPr>
        <w:t>;”.</w:t>
      </w:r>
    </w:p>
    <w:p w14:paraId="3074DDE9" w14:textId="16F3713B" w:rsidR="003C2406" w:rsidRPr="008E00C9" w:rsidRDefault="003C2406" w:rsidP="00573712">
      <w:pPr>
        <w:spacing w:after="0" w:line="240" w:lineRule="auto"/>
        <w:ind w:firstLine="284"/>
        <w:jc w:val="both"/>
        <w:rPr>
          <w:rFonts w:ascii="Garamond" w:hAnsi="Garamond" w:cs="Times New Roman"/>
          <w:color w:val="000000" w:themeColor="text1"/>
          <w:sz w:val="24"/>
          <w:szCs w:val="24"/>
        </w:rPr>
      </w:pPr>
      <w:r w:rsidRPr="008E00C9">
        <w:rPr>
          <w:rFonts w:ascii="Garamond" w:hAnsi="Garamond" w:cs="Times New Roman"/>
          <w:color w:val="000000" w:themeColor="text1"/>
          <w:sz w:val="24"/>
          <w:szCs w:val="24"/>
        </w:rPr>
        <w:lastRenderedPageBreak/>
        <w:t>“b/</w:t>
      </w:r>
      <w:proofErr w:type="spellStart"/>
      <w:r w:rsidRPr="008E00C9">
        <w:rPr>
          <w:rFonts w:ascii="Garamond" w:hAnsi="Garamond" w:cs="Times New Roman"/>
          <w:color w:val="000000" w:themeColor="text1"/>
          <w:sz w:val="24"/>
          <w:szCs w:val="24"/>
        </w:rPr>
        <w:t>iii</w:t>
      </w:r>
      <w:proofErr w:type="spellEnd"/>
      <w:r w:rsidRPr="008E00C9">
        <w:rPr>
          <w:rFonts w:ascii="Garamond" w:hAnsi="Garamond" w:cs="Times New Roman"/>
          <w:color w:val="000000" w:themeColor="text1"/>
          <w:sz w:val="24"/>
          <w:szCs w:val="24"/>
        </w:rPr>
        <w:t xml:space="preserve">. punonjës nga institucionet e tjera të sigurisë, që kanë përfunduar arsimin e lartë dhe shkollën në Kolegjin Profesional të Formimit Policor në Akademinë e Sigurisë </w:t>
      </w:r>
      <w:r w:rsidRPr="008E00C9">
        <w:rPr>
          <w:rFonts w:ascii="Garamond" w:hAnsi="Garamond" w:cs="Times New Roman"/>
          <w:iCs/>
          <w:color w:val="000000" w:themeColor="text1"/>
          <w:sz w:val="24"/>
          <w:szCs w:val="24"/>
        </w:rPr>
        <w:t>ose</w:t>
      </w:r>
      <w:r w:rsidRPr="008E00C9">
        <w:rPr>
          <w:rFonts w:ascii="Garamond" w:hAnsi="Garamond" w:cs="Times New Roman"/>
          <w:color w:val="000000" w:themeColor="text1"/>
          <w:sz w:val="24"/>
          <w:szCs w:val="24"/>
        </w:rPr>
        <w:t xml:space="preserve"> të </w:t>
      </w:r>
      <w:r w:rsidRPr="008E00C9">
        <w:rPr>
          <w:rFonts w:ascii="Garamond" w:hAnsi="Garamond" w:cs="Times New Roman"/>
          <w:iCs/>
          <w:color w:val="000000" w:themeColor="text1"/>
          <w:sz w:val="24"/>
          <w:szCs w:val="24"/>
        </w:rPr>
        <w:t>nj</w:t>
      </w:r>
      <w:r w:rsidR="00A4266B" w:rsidRPr="008E00C9">
        <w:rPr>
          <w:rFonts w:ascii="Garamond" w:hAnsi="Garamond" w:cs="Times New Roman"/>
          <w:iCs/>
          <w:color w:val="000000" w:themeColor="text1"/>
          <w:sz w:val="24"/>
          <w:szCs w:val="24"/>
        </w:rPr>
        <w:t>ë</w:t>
      </w:r>
      <w:r w:rsidRPr="008E00C9">
        <w:rPr>
          <w:rFonts w:ascii="Garamond" w:hAnsi="Garamond" w:cs="Times New Roman"/>
          <w:iCs/>
          <w:color w:val="000000" w:themeColor="text1"/>
          <w:sz w:val="24"/>
          <w:szCs w:val="24"/>
        </w:rPr>
        <w:t>suar</w:t>
      </w:r>
      <w:r w:rsidRPr="008E00C9">
        <w:rPr>
          <w:rFonts w:ascii="Garamond" w:hAnsi="Garamond" w:cs="Times New Roman"/>
          <w:color w:val="000000" w:themeColor="text1"/>
          <w:sz w:val="24"/>
          <w:szCs w:val="24"/>
        </w:rPr>
        <w:t xml:space="preserve"> me të dhe që plotësojnë kriteret e përcaktuara</w:t>
      </w:r>
      <w:r w:rsidRPr="008E00C9">
        <w:rPr>
          <w:rFonts w:ascii="Garamond" w:hAnsi="Garamond" w:cs="Times New Roman"/>
          <w:iCs/>
          <w:color w:val="000000" w:themeColor="text1"/>
          <w:sz w:val="24"/>
          <w:szCs w:val="24"/>
        </w:rPr>
        <w:t>.”.</w:t>
      </w:r>
    </w:p>
    <w:p w14:paraId="0E72028C" w14:textId="144BAD6B" w:rsidR="003C2406" w:rsidRPr="008E00C9" w:rsidRDefault="003C2406" w:rsidP="00573712">
      <w:pPr>
        <w:spacing w:after="0" w:line="240" w:lineRule="auto"/>
        <w:ind w:firstLine="284"/>
        <w:jc w:val="both"/>
        <w:rPr>
          <w:rFonts w:ascii="Garamond" w:hAnsi="Garamond" w:cs="Times New Roman"/>
          <w:color w:val="000000" w:themeColor="text1"/>
          <w:sz w:val="24"/>
          <w:szCs w:val="24"/>
        </w:rPr>
      </w:pPr>
      <w:r w:rsidRPr="008E00C9">
        <w:rPr>
          <w:rFonts w:ascii="Garamond" w:hAnsi="Garamond" w:cs="Times New Roman"/>
          <w:color w:val="000000" w:themeColor="text1"/>
          <w:sz w:val="24"/>
          <w:szCs w:val="24"/>
        </w:rPr>
        <w:t>2. Pas pikës 2 shtohen pikat 3 dhe 4 me këtë përmbajtje:</w:t>
      </w:r>
    </w:p>
    <w:p w14:paraId="46D8729A" w14:textId="6170DE0A" w:rsidR="003C2406" w:rsidRPr="008E00C9" w:rsidRDefault="003C2406" w:rsidP="00573712">
      <w:pPr>
        <w:spacing w:after="0" w:line="240" w:lineRule="auto"/>
        <w:ind w:firstLine="284"/>
        <w:jc w:val="both"/>
        <w:rPr>
          <w:rFonts w:ascii="Garamond" w:hAnsi="Garamond" w:cs="Times New Roman"/>
          <w:color w:val="000000" w:themeColor="text1"/>
          <w:sz w:val="24"/>
          <w:szCs w:val="24"/>
        </w:rPr>
      </w:pPr>
      <w:r w:rsidRPr="008E00C9">
        <w:rPr>
          <w:rFonts w:ascii="Garamond" w:hAnsi="Garamond" w:cs="Times New Roman"/>
          <w:color w:val="000000" w:themeColor="text1"/>
          <w:sz w:val="24"/>
          <w:szCs w:val="24"/>
        </w:rPr>
        <w:t xml:space="preserve">“3. Punonjësit e pranuar sipas këtij neni i nënshtrohen trajnimit të detyruar </w:t>
      </w:r>
      <w:r w:rsidR="00ED6218" w:rsidRPr="008E00C9">
        <w:rPr>
          <w:rFonts w:ascii="Garamond" w:hAnsi="Garamond" w:cs="Times New Roman"/>
          <w:iCs/>
          <w:color w:val="000000" w:themeColor="text1"/>
          <w:sz w:val="24"/>
          <w:szCs w:val="24"/>
        </w:rPr>
        <w:t>2-</w:t>
      </w:r>
      <w:r w:rsidRPr="008E00C9">
        <w:rPr>
          <w:rFonts w:ascii="Garamond" w:hAnsi="Garamond" w:cs="Times New Roman"/>
          <w:iCs/>
          <w:color w:val="000000" w:themeColor="text1"/>
          <w:sz w:val="24"/>
          <w:szCs w:val="24"/>
        </w:rPr>
        <w:t>javor</w:t>
      </w:r>
      <w:r w:rsidRPr="008E00C9">
        <w:rPr>
          <w:rFonts w:ascii="Garamond" w:hAnsi="Garamond" w:cs="Times New Roman"/>
          <w:color w:val="000000" w:themeColor="text1"/>
          <w:sz w:val="24"/>
          <w:szCs w:val="24"/>
        </w:rPr>
        <w:t xml:space="preserve"> në Akademinë e Sigurisë.</w:t>
      </w:r>
    </w:p>
    <w:p w14:paraId="78B14B31" w14:textId="42030731" w:rsidR="003C2406" w:rsidRPr="008E00C9" w:rsidRDefault="003C2406" w:rsidP="00573712">
      <w:pPr>
        <w:spacing w:after="0" w:line="240" w:lineRule="auto"/>
        <w:ind w:firstLine="284"/>
        <w:jc w:val="both"/>
        <w:rPr>
          <w:rFonts w:ascii="Garamond" w:hAnsi="Garamond" w:cs="Times New Roman"/>
          <w:color w:val="000000" w:themeColor="text1"/>
          <w:sz w:val="24"/>
          <w:szCs w:val="24"/>
        </w:rPr>
      </w:pPr>
      <w:r w:rsidRPr="008E00C9">
        <w:rPr>
          <w:rFonts w:ascii="Garamond" w:hAnsi="Garamond" w:cs="Times New Roman"/>
          <w:color w:val="000000" w:themeColor="text1"/>
          <w:sz w:val="24"/>
          <w:szCs w:val="24"/>
        </w:rPr>
        <w:t>4. Rregullat dhe procedurat e pranimit sipas këtij neni përcaktohen në rregulloren e Policisë së Shtetit</w:t>
      </w:r>
      <w:r w:rsidRPr="008E00C9">
        <w:rPr>
          <w:rFonts w:ascii="Garamond" w:hAnsi="Garamond" w:cs="Times New Roman"/>
          <w:iCs/>
          <w:color w:val="000000" w:themeColor="text1"/>
          <w:sz w:val="24"/>
          <w:szCs w:val="24"/>
        </w:rPr>
        <w:t>.”.</w:t>
      </w:r>
    </w:p>
    <w:p w14:paraId="449EA16B" w14:textId="77777777" w:rsidR="003C2406" w:rsidRPr="008E00C9" w:rsidRDefault="003C2406" w:rsidP="00573712">
      <w:pPr>
        <w:pStyle w:val="NoSpacing"/>
        <w:ind w:firstLine="284"/>
        <w:rPr>
          <w:rFonts w:ascii="Garamond" w:hAnsi="Garamond" w:cs="Times New Roman"/>
          <w:color w:val="000000" w:themeColor="text1"/>
          <w:sz w:val="24"/>
          <w:szCs w:val="24"/>
        </w:rPr>
      </w:pPr>
    </w:p>
    <w:p w14:paraId="14A36136" w14:textId="77777777" w:rsidR="003C2406" w:rsidRPr="008E00C9" w:rsidRDefault="003C2406" w:rsidP="00573712">
      <w:pPr>
        <w:spacing w:after="0" w:line="240" w:lineRule="auto"/>
        <w:ind w:firstLine="284"/>
        <w:jc w:val="center"/>
        <w:rPr>
          <w:rFonts w:ascii="Garamond" w:hAnsi="Garamond" w:cs="Times New Roman"/>
          <w:color w:val="000000" w:themeColor="text1"/>
          <w:sz w:val="24"/>
          <w:szCs w:val="24"/>
        </w:rPr>
      </w:pPr>
      <w:r w:rsidRPr="008E00C9">
        <w:rPr>
          <w:rFonts w:ascii="Garamond" w:hAnsi="Garamond" w:cs="Times New Roman"/>
          <w:color w:val="000000" w:themeColor="text1"/>
          <w:sz w:val="24"/>
          <w:szCs w:val="24"/>
        </w:rPr>
        <w:t>Neni 15</w:t>
      </w:r>
    </w:p>
    <w:p w14:paraId="5AD51834" w14:textId="0937A950" w:rsidR="003C2406" w:rsidRPr="008E00C9" w:rsidRDefault="003C2406" w:rsidP="00573712">
      <w:pPr>
        <w:spacing w:after="0" w:line="240" w:lineRule="auto"/>
        <w:ind w:firstLine="284"/>
        <w:jc w:val="both"/>
        <w:rPr>
          <w:rFonts w:ascii="Garamond" w:hAnsi="Garamond" w:cs="Times New Roman"/>
          <w:color w:val="000000" w:themeColor="text1"/>
          <w:sz w:val="24"/>
          <w:szCs w:val="24"/>
        </w:rPr>
      </w:pPr>
      <w:r w:rsidRPr="008E00C9">
        <w:rPr>
          <w:rFonts w:ascii="Garamond" w:hAnsi="Garamond" w:cs="Times New Roman"/>
          <w:color w:val="000000" w:themeColor="text1"/>
          <w:sz w:val="24"/>
          <w:szCs w:val="24"/>
        </w:rPr>
        <w:t>Nenet 72, 74 dhe 77 shfuqizohen.</w:t>
      </w:r>
    </w:p>
    <w:p w14:paraId="3C0E5696" w14:textId="77777777" w:rsidR="003C2406" w:rsidRPr="008E00C9" w:rsidRDefault="003C2406" w:rsidP="00573712">
      <w:pPr>
        <w:pStyle w:val="NoSpacing"/>
        <w:ind w:firstLine="284"/>
        <w:rPr>
          <w:rFonts w:ascii="Garamond" w:hAnsi="Garamond" w:cs="Times New Roman"/>
          <w:color w:val="000000" w:themeColor="text1"/>
          <w:sz w:val="24"/>
          <w:szCs w:val="24"/>
        </w:rPr>
      </w:pPr>
    </w:p>
    <w:p w14:paraId="0D1C8E37" w14:textId="77777777" w:rsidR="003C2406" w:rsidRPr="008E00C9" w:rsidRDefault="003C2406" w:rsidP="00573712">
      <w:pPr>
        <w:spacing w:after="0" w:line="240" w:lineRule="auto"/>
        <w:ind w:firstLine="284"/>
        <w:jc w:val="center"/>
        <w:rPr>
          <w:rFonts w:ascii="Garamond" w:hAnsi="Garamond" w:cs="Times New Roman"/>
          <w:color w:val="000000" w:themeColor="text1"/>
          <w:sz w:val="24"/>
          <w:szCs w:val="24"/>
        </w:rPr>
      </w:pPr>
      <w:r w:rsidRPr="008E00C9">
        <w:rPr>
          <w:rFonts w:ascii="Garamond" w:hAnsi="Garamond" w:cs="Times New Roman"/>
          <w:color w:val="000000" w:themeColor="text1"/>
          <w:sz w:val="24"/>
          <w:szCs w:val="24"/>
        </w:rPr>
        <w:t>Neni 16</w:t>
      </w:r>
    </w:p>
    <w:p w14:paraId="1B887FAB" w14:textId="3B42E8BE" w:rsidR="003C2406" w:rsidRPr="008E00C9" w:rsidRDefault="003C2406" w:rsidP="00573712">
      <w:pPr>
        <w:spacing w:after="0" w:line="240" w:lineRule="auto"/>
        <w:ind w:firstLine="284"/>
        <w:jc w:val="both"/>
        <w:rPr>
          <w:rFonts w:ascii="Garamond" w:hAnsi="Garamond" w:cs="Times New Roman"/>
          <w:color w:val="000000" w:themeColor="text1"/>
          <w:sz w:val="24"/>
          <w:szCs w:val="24"/>
        </w:rPr>
      </w:pPr>
      <w:r w:rsidRPr="008E00C9">
        <w:rPr>
          <w:rFonts w:ascii="Garamond" w:hAnsi="Garamond" w:cs="Times New Roman"/>
          <w:color w:val="000000" w:themeColor="text1"/>
          <w:sz w:val="24"/>
          <w:szCs w:val="24"/>
        </w:rPr>
        <w:t>1. Në nenin 78</w:t>
      </w:r>
      <w:r w:rsidR="008E00C9">
        <w:rPr>
          <w:rFonts w:ascii="Garamond" w:hAnsi="Garamond" w:cs="Times New Roman"/>
          <w:color w:val="000000" w:themeColor="text1"/>
          <w:sz w:val="24"/>
          <w:szCs w:val="24"/>
        </w:rPr>
        <w:t>,</w:t>
      </w:r>
      <w:r w:rsidRPr="008E00C9">
        <w:rPr>
          <w:rFonts w:ascii="Garamond" w:hAnsi="Garamond" w:cs="Times New Roman"/>
          <w:color w:val="000000" w:themeColor="text1"/>
          <w:sz w:val="24"/>
          <w:szCs w:val="24"/>
        </w:rPr>
        <w:t xml:space="preserve"> pika 1 ndryshohet si më poshtë:</w:t>
      </w:r>
    </w:p>
    <w:p w14:paraId="5E9672A0" w14:textId="24A72FBB" w:rsidR="003C2406" w:rsidRPr="008E00C9" w:rsidRDefault="003C2406" w:rsidP="00573712">
      <w:pPr>
        <w:spacing w:after="0" w:line="240" w:lineRule="auto"/>
        <w:ind w:firstLine="284"/>
        <w:jc w:val="both"/>
        <w:rPr>
          <w:rFonts w:ascii="Garamond" w:hAnsi="Garamond" w:cs="Times New Roman"/>
          <w:color w:val="000000" w:themeColor="text1"/>
          <w:sz w:val="24"/>
          <w:szCs w:val="24"/>
        </w:rPr>
      </w:pPr>
      <w:r w:rsidRPr="008E00C9">
        <w:rPr>
          <w:rFonts w:ascii="Garamond" w:hAnsi="Garamond" w:cs="Times New Roman"/>
          <w:color w:val="000000" w:themeColor="text1"/>
          <w:sz w:val="24"/>
          <w:szCs w:val="24"/>
        </w:rPr>
        <w:t xml:space="preserve"> “1. Pranohen nëpërmjet procesit të konkurrimit në funksione të veçanta shtetasit të cilët, përveç kritereve të përgjithshme të përcaktuara në nenin 70 të këtij ligji, plotësojnë kriteret e veçanta që lidhen me fushën e arsimit apo me aftësitë specifike në atë fushë dhe që disponojnë diploma, specializime ose kualifikime të cilat nuk përfitohen në programet e ofruara në Akademinë e Sigurisë.”.</w:t>
      </w:r>
    </w:p>
    <w:p w14:paraId="4CB8441C" w14:textId="1972E365" w:rsidR="003C2406" w:rsidRPr="008E00C9" w:rsidRDefault="003C2406" w:rsidP="00573712">
      <w:pPr>
        <w:spacing w:after="0" w:line="240" w:lineRule="auto"/>
        <w:ind w:firstLine="284"/>
        <w:jc w:val="both"/>
        <w:rPr>
          <w:rFonts w:ascii="Garamond" w:hAnsi="Garamond" w:cs="Times New Roman"/>
          <w:color w:val="000000" w:themeColor="text1"/>
          <w:sz w:val="24"/>
          <w:szCs w:val="24"/>
        </w:rPr>
      </w:pPr>
      <w:r w:rsidRPr="008E00C9">
        <w:rPr>
          <w:rFonts w:ascii="Garamond" w:hAnsi="Garamond" w:cs="Times New Roman"/>
          <w:color w:val="000000" w:themeColor="text1"/>
          <w:sz w:val="24"/>
          <w:szCs w:val="24"/>
        </w:rPr>
        <w:t>2. Pas pikës 1</w:t>
      </w:r>
      <w:r w:rsidR="008E00C9">
        <w:rPr>
          <w:rFonts w:ascii="Garamond" w:hAnsi="Garamond" w:cs="Times New Roman"/>
          <w:color w:val="000000" w:themeColor="text1"/>
          <w:sz w:val="24"/>
          <w:szCs w:val="24"/>
        </w:rPr>
        <w:t>,</w:t>
      </w:r>
      <w:r w:rsidRPr="008E00C9">
        <w:rPr>
          <w:rFonts w:ascii="Garamond" w:hAnsi="Garamond" w:cs="Times New Roman"/>
          <w:color w:val="000000" w:themeColor="text1"/>
          <w:sz w:val="24"/>
          <w:szCs w:val="24"/>
        </w:rPr>
        <w:t xml:space="preserve"> shtohet pika 1/1 me këtë përmbajtje:</w:t>
      </w:r>
    </w:p>
    <w:p w14:paraId="68CDB469" w14:textId="3CDED51A" w:rsidR="003C2406" w:rsidRPr="008E00C9" w:rsidRDefault="003C2406" w:rsidP="00573712">
      <w:pPr>
        <w:spacing w:after="0" w:line="240" w:lineRule="auto"/>
        <w:ind w:firstLine="284"/>
        <w:jc w:val="both"/>
        <w:rPr>
          <w:rFonts w:ascii="Garamond" w:hAnsi="Garamond" w:cs="Times New Roman"/>
          <w:color w:val="000000" w:themeColor="text1"/>
          <w:sz w:val="24"/>
          <w:szCs w:val="24"/>
        </w:rPr>
      </w:pPr>
      <w:r w:rsidRPr="008E00C9">
        <w:rPr>
          <w:rFonts w:ascii="Garamond" w:hAnsi="Garamond" w:cs="Times New Roman"/>
          <w:color w:val="000000" w:themeColor="text1"/>
          <w:sz w:val="24"/>
          <w:szCs w:val="24"/>
        </w:rPr>
        <w:t xml:space="preserve"> “1/1. Për pranimin në funksionet e veçanta, kandidati duhet të ketë jo më pak se 2 vjet përvojë pune në fushën përkatëse.”.</w:t>
      </w:r>
    </w:p>
    <w:p w14:paraId="4349EC03" w14:textId="77777777" w:rsidR="003C2406" w:rsidRPr="008E00C9" w:rsidRDefault="003C2406" w:rsidP="00573712">
      <w:pPr>
        <w:spacing w:after="0" w:line="240" w:lineRule="auto"/>
        <w:ind w:firstLine="284"/>
        <w:jc w:val="both"/>
        <w:rPr>
          <w:rFonts w:ascii="Garamond" w:hAnsi="Garamond" w:cs="Times New Roman"/>
          <w:color w:val="000000" w:themeColor="text1"/>
          <w:sz w:val="24"/>
          <w:szCs w:val="24"/>
        </w:rPr>
      </w:pPr>
    </w:p>
    <w:p w14:paraId="25345426" w14:textId="7BF82A5F" w:rsidR="00B63089" w:rsidRPr="008E00C9" w:rsidRDefault="003C2406" w:rsidP="00573712">
      <w:pPr>
        <w:spacing w:after="0" w:line="240" w:lineRule="auto"/>
        <w:ind w:firstLine="284"/>
        <w:jc w:val="center"/>
        <w:rPr>
          <w:rFonts w:ascii="Garamond" w:hAnsi="Garamond" w:cs="Times New Roman"/>
          <w:color w:val="000000" w:themeColor="text1"/>
          <w:sz w:val="24"/>
          <w:szCs w:val="24"/>
        </w:rPr>
      </w:pPr>
      <w:r w:rsidRPr="008E00C9">
        <w:rPr>
          <w:rFonts w:ascii="Garamond" w:hAnsi="Garamond" w:cs="Times New Roman"/>
          <w:color w:val="000000" w:themeColor="text1"/>
          <w:sz w:val="24"/>
          <w:szCs w:val="24"/>
        </w:rPr>
        <w:t>Neni 17</w:t>
      </w:r>
    </w:p>
    <w:p w14:paraId="638CF4BE" w14:textId="77777777" w:rsidR="00B63089" w:rsidRPr="008E00C9" w:rsidRDefault="00B63089" w:rsidP="00573712">
      <w:pPr>
        <w:spacing w:after="0" w:line="240" w:lineRule="auto"/>
        <w:ind w:firstLine="284"/>
        <w:jc w:val="both"/>
        <w:rPr>
          <w:rFonts w:ascii="Garamond" w:hAnsi="Garamond" w:cs="Times New Roman"/>
          <w:color w:val="000000" w:themeColor="text1"/>
          <w:sz w:val="24"/>
          <w:szCs w:val="24"/>
        </w:rPr>
      </w:pPr>
    </w:p>
    <w:p w14:paraId="647F27AD" w14:textId="4944AB87" w:rsidR="00B63089" w:rsidRPr="008E00C9" w:rsidRDefault="00B63089" w:rsidP="00573712">
      <w:pPr>
        <w:spacing w:after="0" w:line="240" w:lineRule="auto"/>
        <w:ind w:firstLine="284"/>
        <w:jc w:val="both"/>
        <w:rPr>
          <w:rFonts w:ascii="Garamond" w:hAnsi="Garamond" w:cs="Times New Roman"/>
          <w:color w:val="000000" w:themeColor="text1"/>
          <w:sz w:val="24"/>
          <w:szCs w:val="24"/>
        </w:rPr>
      </w:pPr>
      <w:r w:rsidRPr="008E00C9">
        <w:rPr>
          <w:rFonts w:ascii="Garamond" w:hAnsi="Garamond" w:cs="Times New Roman"/>
          <w:color w:val="000000" w:themeColor="text1"/>
          <w:sz w:val="24"/>
          <w:szCs w:val="24"/>
        </w:rPr>
        <w:t>Në nenin 85</w:t>
      </w:r>
      <w:r w:rsidR="008E00C9">
        <w:rPr>
          <w:rFonts w:ascii="Garamond" w:hAnsi="Garamond" w:cs="Times New Roman"/>
          <w:color w:val="000000" w:themeColor="text1"/>
          <w:sz w:val="24"/>
          <w:szCs w:val="24"/>
        </w:rPr>
        <w:t>,</w:t>
      </w:r>
      <w:r w:rsidRPr="008E00C9">
        <w:rPr>
          <w:rFonts w:ascii="Garamond" w:hAnsi="Garamond" w:cs="Times New Roman"/>
          <w:color w:val="000000" w:themeColor="text1"/>
          <w:sz w:val="24"/>
          <w:szCs w:val="24"/>
        </w:rPr>
        <w:t xml:space="preserve"> në fund të pikës 4</w:t>
      </w:r>
      <w:r w:rsidR="001B6182" w:rsidRPr="008E00C9">
        <w:rPr>
          <w:rFonts w:ascii="Garamond" w:hAnsi="Garamond" w:cs="Times New Roman"/>
          <w:color w:val="000000" w:themeColor="text1"/>
          <w:sz w:val="24"/>
          <w:szCs w:val="24"/>
        </w:rPr>
        <w:t xml:space="preserve"> </w:t>
      </w:r>
      <w:r w:rsidRPr="008E00C9">
        <w:rPr>
          <w:rFonts w:ascii="Garamond" w:hAnsi="Garamond" w:cs="Times New Roman"/>
          <w:color w:val="000000" w:themeColor="text1"/>
          <w:sz w:val="24"/>
          <w:szCs w:val="24"/>
        </w:rPr>
        <w:t>shtohet fjalia me këtë përmbajtje:</w:t>
      </w:r>
    </w:p>
    <w:p w14:paraId="7D21F907" w14:textId="05261170" w:rsidR="00B63089" w:rsidRPr="008E00C9" w:rsidRDefault="00B63089" w:rsidP="00573712">
      <w:pPr>
        <w:spacing w:after="0" w:line="240" w:lineRule="auto"/>
        <w:ind w:firstLine="284"/>
        <w:jc w:val="both"/>
        <w:rPr>
          <w:rFonts w:ascii="Garamond" w:hAnsi="Garamond" w:cs="Times New Roman"/>
          <w:color w:val="000000" w:themeColor="text1"/>
          <w:sz w:val="24"/>
          <w:szCs w:val="24"/>
        </w:rPr>
      </w:pPr>
      <w:r w:rsidRPr="008E00C9">
        <w:rPr>
          <w:rFonts w:ascii="Garamond" w:hAnsi="Garamond" w:cs="Times New Roman"/>
          <w:color w:val="000000" w:themeColor="text1"/>
          <w:sz w:val="24"/>
          <w:szCs w:val="24"/>
        </w:rPr>
        <w:t xml:space="preserve">“Drejtori i </w:t>
      </w:r>
      <w:r w:rsidR="008E00C9">
        <w:rPr>
          <w:rFonts w:ascii="Garamond" w:hAnsi="Garamond" w:cs="Times New Roman"/>
          <w:color w:val="000000" w:themeColor="text1"/>
          <w:sz w:val="24"/>
          <w:szCs w:val="24"/>
        </w:rPr>
        <w:t>p</w:t>
      </w:r>
      <w:r w:rsidRPr="008E00C9">
        <w:rPr>
          <w:rFonts w:ascii="Garamond" w:hAnsi="Garamond" w:cs="Times New Roman"/>
          <w:color w:val="000000" w:themeColor="text1"/>
          <w:sz w:val="24"/>
          <w:szCs w:val="24"/>
        </w:rPr>
        <w:t>ërgjithshëm i Policisë së Shtetit i jep punonjësit të policisë gradën pasuese mbi bazën e vlerësimit të demo</w:t>
      </w:r>
      <w:r w:rsidR="001B6182" w:rsidRPr="008E00C9">
        <w:rPr>
          <w:rFonts w:ascii="Garamond" w:hAnsi="Garamond" w:cs="Times New Roman"/>
          <w:color w:val="000000" w:themeColor="text1"/>
          <w:sz w:val="24"/>
          <w:szCs w:val="24"/>
        </w:rPr>
        <w:t>n</w:t>
      </w:r>
      <w:r w:rsidRPr="008E00C9">
        <w:rPr>
          <w:rFonts w:ascii="Garamond" w:hAnsi="Garamond" w:cs="Times New Roman"/>
          <w:color w:val="000000" w:themeColor="text1"/>
          <w:sz w:val="24"/>
          <w:szCs w:val="24"/>
        </w:rPr>
        <w:t xml:space="preserve">strimit të një profesionalizmi të lartë, të kryerjes së një akti me karakter heroik, të një veprimi që tejkalon </w:t>
      </w:r>
      <w:proofErr w:type="spellStart"/>
      <w:r w:rsidRPr="008E00C9">
        <w:rPr>
          <w:rFonts w:ascii="Garamond" w:hAnsi="Garamond" w:cs="Times New Roman"/>
          <w:color w:val="000000" w:themeColor="text1"/>
          <w:sz w:val="24"/>
          <w:szCs w:val="24"/>
        </w:rPr>
        <w:t>pritshmërit</w:t>
      </w:r>
      <w:r w:rsidR="001B6182" w:rsidRPr="008E00C9">
        <w:rPr>
          <w:rFonts w:ascii="Garamond" w:hAnsi="Garamond" w:cs="Times New Roman"/>
          <w:color w:val="000000" w:themeColor="text1"/>
          <w:sz w:val="24"/>
          <w:szCs w:val="24"/>
        </w:rPr>
        <w:t>ë</w:t>
      </w:r>
      <w:proofErr w:type="spellEnd"/>
      <w:r w:rsidRPr="008E00C9">
        <w:rPr>
          <w:rFonts w:ascii="Garamond" w:hAnsi="Garamond" w:cs="Times New Roman"/>
          <w:color w:val="000000" w:themeColor="text1"/>
          <w:sz w:val="24"/>
          <w:szCs w:val="24"/>
        </w:rPr>
        <w:t xml:space="preserve"> në situata të rrezikshme dhe të paparashikueshme apo të dhënies së kontributit të drejtpërdrejtë në garantimin e rendit dhe sigurisë publike, në sh</w:t>
      </w:r>
      <w:r w:rsidR="00707EC2" w:rsidRPr="008E00C9">
        <w:rPr>
          <w:rFonts w:ascii="Garamond" w:hAnsi="Garamond" w:cs="Times New Roman"/>
          <w:color w:val="000000" w:themeColor="text1"/>
          <w:sz w:val="24"/>
          <w:szCs w:val="24"/>
        </w:rPr>
        <w:t>e</w:t>
      </w:r>
      <w:r w:rsidRPr="008E00C9">
        <w:rPr>
          <w:rFonts w:ascii="Garamond" w:hAnsi="Garamond" w:cs="Times New Roman"/>
          <w:color w:val="000000" w:themeColor="text1"/>
          <w:sz w:val="24"/>
          <w:szCs w:val="24"/>
        </w:rPr>
        <w:t>një mirënjohje dhe vlerësimi, me propozim të eprorit të punonjësit. Numri i gradave të dhëna sipas kësaj pike nuk mund të jetë më shumë se 2</w:t>
      </w:r>
      <w:r w:rsidR="00707EC2" w:rsidRPr="008E00C9">
        <w:rPr>
          <w:rFonts w:ascii="Garamond" w:hAnsi="Garamond" w:cs="Times New Roman"/>
          <w:color w:val="000000" w:themeColor="text1"/>
          <w:sz w:val="24"/>
          <w:szCs w:val="24"/>
        </w:rPr>
        <w:t>%</w:t>
      </w:r>
      <w:r w:rsidRPr="008E00C9">
        <w:rPr>
          <w:rFonts w:ascii="Garamond" w:hAnsi="Garamond" w:cs="Times New Roman"/>
          <w:color w:val="000000" w:themeColor="text1"/>
          <w:sz w:val="24"/>
          <w:szCs w:val="24"/>
        </w:rPr>
        <w:t xml:space="preserve"> </w:t>
      </w:r>
      <w:r w:rsidR="004F7905" w:rsidRPr="008E00C9">
        <w:rPr>
          <w:rFonts w:ascii="Garamond" w:hAnsi="Garamond" w:cs="Times New Roman"/>
          <w:color w:val="000000" w:themeColor="text1"/>
          <w:sz w:val="24"/>
          <w:szCs w:val="24"/>
        </w:rPr>
        <w:t xml:space="preserve">e </w:t>
      </w:r>
      <w:r w:rsidRPr="008E00C9">
        <w:rPr>
          <w:rFonts w:ascii="Garamond" w:hAnsi="Garamond" w:cs="Times New Roman"/>
          <w:color w:val="000000" w:themeColor="text1"/>
          <w:sz w:val="24"/>
          <w:szCs w:val="24"/>
        </w:rPr>
        <w:t>limitit të përgjithshëm të gradave policore.”</w:t>
      </w:r>
      <w:r w:rsidR="00707EC2" w:rsidRPr="008E00C9">
        <w:rPr>
          <w:rFonts w:ascii="Garamond" w:hAnsi="Garamond" w:cs="Times New Roman"/>
          <w:color w:val="000000" w:themeColor="text1"/>
          <w:sz w:val="24"/>
          <w:szCs w:val="24"/>
        </w:rPr>
        <w:t>.</w:t>
      </w:r>
    </w:p>
    <w:p w14:paraId="1B5B71F0" w14:textId="77777777" w:rsidR="00B63089" w:rsidRPr="008E00C9" w:rsidRDefault="00B63089" w:rsidP="00573712">
      <w:pPr>
        <w:spacing w:after="0" w:line="240" w:lineRule="auto"/>
        <w:ind w:firstLine="284"/>
        <w:jc w:val="both"/>
        <w:rPr>
          <w:rFonts w:ascii="Garamond" w:hAnsi="Garamond" w:cs="Times New Roman"/>
          <w:color w:val="000000" w:themeColor="text1"/>
          <w:sz w:val="24"/>
          <w:szCs w:val="24"/>
        </w:rPr>
      </w:pPr>
    </w:p>
    <w:p w14:paraId="1E2EC959" w14:textId="1458EACA" w:rsidR="00B63089" w:rsidRPr="008E00C9" w:rsidRDefault="00B63089" w:rsidP="00573712">
      <w:pPr>
        <w:spacing w:after="0" w:line="240" w:lineRule="auto"/>
        <w:ind w:firstLine="284"/>
        <w:jc w:val="center"/>
        <w:rPr>
          <w:rFonts w:ascii="Garamond" w:hAnsi="Garamond" w:cs="Times New Roman"/>
          <w:color w:val="000000" w:themeColor="text1"/>
          <w:sz w:val="24"/>
          <w:szCs w:val="24"/>
        </w:rPr>
      </w:pPr>
      <w:r w:rsidRPr="008E00C9">
        <w:rPr>
          <w:rFonts w:ascii="Garamond" w:hAnsi="Garamond" w:cs="Times New Roman"/>
          <w:color w:val="000000" w:themeColor="text1"/>
          <w:sz w:val="24"/>
          <w:szCs w:val="24"/>
        </w:rPr>
        <w:t>Neni 1</w:t>
      </w:r>
      <w:r w:rsidR="003C2406" w:rsidRPr="008E00C9">
        <w:rPr>
          <w:rFonts w:ascii="Garamond" w:hAnsi="Garamond" w:cs="Times New Roman"/>
          <w:color w:val="000000" w:themeColor="text1"/>
          <w:sz w:val="24"/>
          <w:szCs w:val="24"/>
        </w:rPr>
        <w:t>8</w:t>
      </w:r>
    </w:p>
    <w:p w14:paraId="03EF27EA" w14:textId="77777777" w:rsidR="00B63089" w:rsidRPr="008E00C9" w:rsidRDefault="00B63089" w:rsidP="00573712">
      <w:pPr>
        <w:spacing w:after="0" w:line="240" w:lineRule="auto"/>
        <w:ind w:firstLine="284"/>
        <w:jc w:val="both"/>
        <w:rPr>
          <w:rFonts w:ascii="Garamond" w:hAnsi="Garamond" w:cs="Times New Roman"/>
          <w:color w:val="000000" w:themeColor="text1"/>
          <w:sz w:val="24"/>
          <w:szCs w:val="24"/>
        </w:rPr>
      </w:pPr>
    </w:p>
    <w:p w14:paraId="500B91C6" w14:textId="6B80BA09" w:rsidR="00B63089" w:rsidRPr="008E00C9" w:rsidRDefault="00B63089" w:rsidP="00573712">
      <w:pPr>
        <w:spacing w:after="0" w:line="240" w:lineRule="auto"/>
        <w:ind w:firstLine="284"/>
        <w:jc w:val="both"/>
        <w:rPr>
          <w:rFonts w:ascii="Garamond" w:hAnsi="Garamond" w:cs="Times New Roman"/>
          <w:color w:val="000000" w:themeColor="text1"/>
          <w:sz w:val="24"/>
          <w:szCs w:val="24"/>
        </w:rPr>
      </w:pPr>
      <w:r w:rsidRPr="008E00C9">
        <w:rPr>
          <w:rFonts w:ascii="Garamond" w:hAnsi="Garamond" w:cs="Times New Roman"/>
          <w:color w:val="000000" w:themeColor="text1"/>
          <w:sz w:val="24"/>
          <w:szCs w:val="24"/>
        </w:rPr>
        <w:t xml:space="preserve">Në nenin 86, pika 1, </w:t>
      </w:r>
      <w:r w:rsidR="00707EC2" w:rsidRPr="008E00C9">
        <w:rPr>
          <w:rFonts w:ascii="Garamond" w:hAnsi="Garamond" w:cs="Times New Roman"/>
          <w:color w:val="000000" w:themeColor="text1"/>
          <w:sz w:val="24"/>
          <w:szCs w:val="24"/>
        </w:rPr>
        <w:t>shkronja</w:t>
      </w:r>
      <w:r w:rsidRPr="008E00C9">
        <w:rPr>
          <w:rFonts w:ascii="Garamond" w:hAnsi="Garamond" w:cs="Times New Roman"/>
          <w:color w:val="000000" w:themeColor="text1"/>
          <w:sz w:val="24"/>
          <w:szCs w:val="24"/>
        </w:rPr>
        <w:t xml:space="preserve"> “dh”, nën</w:t>
      </w:r>
      <w:r w:rsidR="008E00C9">
        <w:rPr>
          <w:rFonts w:ascii="Garamond" w:hAnsi="Garamond" w:cs="Times New Roman"/>
          <w:color w:val="000000" w:themeColor="text1"/>
          <w:sz w:val="24"/>
          <w:szCs w:val="24"/>
        </w:rPr>
        <w:t>n</w:t>
      </w:r>
      <w:r w:rsidRPr="008E00C9">
        <w:rPr>
          <w:rFonts w:ascii="Garamond" w:hAnsi="Garamond" w:cs="Times New Roman"/>
          <w:color w:val="000000" w:themeColor="text1"/>
          <w:sz w:val="24"/>
          <w:szCs w:val="24"/>
        </w:rPr>
        <w:t>darjet “</w:t>
      </w:r>
      <w:proofErr w:type="spellStart"/>
      <w:r w:rsidRPr="008E00C9">
        <w:rPr>
          <w:rFonts w:ascii="Garamond" w:hAnsi="Garamond" w:cs="Times New Roman"/>
          <w:color w:val="000000" w:themeColor="text1"/>
          <w:sz w:val="24"/>
          <w:szCs w:val="24"/>
        </w:rPr>
        <w:t>iii</w:t>
      </w:r>
      <w:proofErr w:type="spellEnd"/>
      <w:r w:rsidRPr="008E00C9">
        <w:rPr>
          <w:rFonts w:ascii="Garamond" w:hAnsi="Garamond" w:cs="Times New Roman"/>
          <w:color w:val="000000" w:themeColor="text1"/>
          <w:sz w:val="24"/>
          <w:szCs w:val="24"/>
        </w:rPr>
        <w:t>” dhe “</w:t>
      </w:r>
      <w:proofErr w:type="spellStart"/>
      <w:r w:rsidRPr="008E00C9">
        <w:rPr>
          <w:rFonts w:ascii="Garamond" w:hAnsi="Garamond" w:cs="Times New Roman"/>
          <w:color w:val="000000" w:themeColor="text1"/>
          <w:sz w:val="24"/>
          <w:szCs w:val="24"/>
        </w:rPr>
        <w:t>iv</w:t>
      </w:r>
      <w:proofErr w:type="spellEnd"/>
      <w:r w:rsidRPr="008E00C9">
        <w:rPr>
          <w:rFonts w:ascii="Garamond" w:hAnsi="Garamond" w:cs="Times New Roman"/>
          <w:color w:val="000000" w:themeColor="text1"/>
          <w:sz w:val="24"/>
          <w:szCs w:val="24"/>
        </w:rPr>
        <w:t xml:space="preserve">” ndryshojnë si </w:t>
      </w:r>
      <w:r w:rsidR="00B82911" w:rsidRPr="008E00C9">
        <w:rPr>
          <w:rFonts w:ascii="Garamond" w:hAnsi="Garamond" w:cs="Times New Roman"/>
          <w:color w:val="000000" w:themeColor="text1"/>
          <w:sz w:val="24"/>
          <w:szCs w:val="24"/>
        </w:rPr>
        <w:t>më poshtë</w:t>
      </w:r>
      <w:r w:rsidRPr="008E00C9">
        <w:rPr>
          <w:rFonts w:ascii="Garamond" w:hAnsi="Garamond" w:cs="Times New Roman"/>
          <w:color w:val="000000" w:themeColor="text1"/>
          <w:sz w:val="24"/>
          <w:szCs w:val="24"/>
        </w:rPr>
        <w:t>:</w:t>
      </w:r>
    </w:p>
    <w:p w14:paraId="66E43191" w14:textId="2133E32A" w:rsidR="00B63089" w:rsidRPr="008E00C9" w:rsidRDefault="00B63089" w:rsidP="00573712">
      <w:pPr>
        <w:spacing w:after="0" w:line="240" w:lineRule="auto"/>
        <w:ind w:firstLine="284"/>
        <w:jc w:val="both"/>
        <w:rPr>
          <w:rFonts w:ascii="Garamond" w:hAnsi="Garamond" w:cs="Times New Roman"/>
          <w:color w:val="000000" w:themeColor="text1"/>
          <w:sz w:val="24"/>
          <w:szCs w:val="24"/>
        </w:rPr>
      </w:pPr>
      <w:r w:rsidRPr="008E00C9">
        <w:rPr>
          <w:rFonts w:ascii="Garamond" w:hAnsi="Garamond" w:cs="Times New Roman"/>
          <w:color w:val="000000" w:themeColor="text1"/>
          <w:sz w:val="24"/>
          <w:szCs w:val="24"/>
        </w:rPr>
        <w:t>“</w:t>
      </w:r>
      <w:proofErr w:type="spellStart"/>
      <w:r w:rsidRPr="008E00C9">
        <w:rPr>
          <w:rFonts w:ascii="Garamond" w:hAnsi="Garamond" w:cs="Times New Roman"/>
          <w:color w:val="000000" w:themeColor="text1"/>
          <w:sz w:val="24"/>
          <w:szCs w:val="24"/>
        </w:rPr>
        <w:t>iii</w:t>
      </w:r>
      <w:proofErr w:type="spellEnd"/>
      <w:r w:rsidRPr="008E00C9">
        <w:rPr>
          <w:rFonts w:ascii="Garamond" w:hAnsi="Garamond" w:cs="Times New Roman"/>
          <w:color w:val="000000" w:themeColor="text1"/>
          <w:sz w:val="24"/>
          <w:szCs w:val="24"/>
        </w:rPr>
        <w:t>. nga “komisar” në “</w:t>
      </w:r>
      <w:proofErr w:type="spellStart"/>
      <w:r w:rsidRPr="008E00C9">
        <w:rPr>
          <w:rFonts w:ascii="Garamond" w:hAnsi="Garamond" w:cs="Times New Roman"/>
          <w:color w:val="000000" w:themeColor="text1"/>
          <w:sz w:val="24"/>
          <w:szCs w:val="24"/>
        </w:rPr>
        <w:t>kryekomisar</w:t>
      </w:r>
      <w:proofErr w:type="spellEnd"/>
      <w:r w:rsidRPr="008E00C9">
        <w:rPr>
          <w:rFonts w:ascii="Garamond" w:hAnsi="Garamond" w:cs="Times New Roman"/>
          <w:color w:val="000000" w:themeColor="text1"/>
          <w:sz w:val="24"/>
          <w:szCs w:val="24"/>
        </w:rPr>
        <w:t>”</w:t>
      </w:r>
      <w:r w:rsidR="00162B92" w:rsidRPr="008E00C9">
        <w:rPr>
          <w:rFonts w:ascii="Garamond" w:hAnsi="Garamond" w:cs="Times New Roman"/>
          <w:color w:val="000000" w:themeColor="text1"/>
          <w:sz w:val="24"/>
          <w:szCs w:val="24"/>
        </w:rPr>
        <w:t xml:space="preserve"> </w:t>
      </w:r>
      <w:r w:rsidRPr="008E00C9">
        <w:rPr>
          <w:rFonts w:ascii="Garamond" w:hAnsi="Garamond" w:cs="Times New Roman"/>
          <w:color w:val="000000" w:themeColor="text1"/>
          <w:sz w:val="24"/>
          <w:szCs w:val="24"/>
        </w:rPr>
        <w:t>4 vjet;</w:t>
      </w:r>
    </w:p>
    <w:p w14:paraId="6E103C4C" w14:textId="41DB5BCE" w:rsidR="00B63089" w:rsidRPr="008E00C9" w:rsidRDefault="00162B92" w:rsidP="00573712">
      <w:pPr>
        <w:spacing w:after="0" w:line="240" w:lineRule="auto"/>
        <w:ind w:firstLine="284"/>
        <w:jc w:val="both"/>
        <w:rPr>
          <w:rFonts w:ascii="Garamond" w:hAnsi="Garamond" w:cs="Times New Roman"/>
          <w:color w:val="000000" w:themeColor="text1"/>
          <w:sz w:val="24"/>
          <w:szCs w:val="24"/>
        </w:rPr>
      </w:pPr>
      <w:r w:rsidRPr="008E00C9">
        <w:rPr>
          <w:rFonts w:ascii="Garamond" w:hAnsi="Garamond" w:cs="Times New Roman"/>
          <w:color w:val="000000" w:themeColor="text1"/>
          <w:sz w:val="24"/>
          <w:szCs w:val="24"/>
        </w:rPr>
        <w:t xml:space="preserve"> </w:t>
      </w:r>
      <w:proofErr w:type="spellStart"/>
      <w:r w:rsidR="00B63089" w:rsidRPr="008E00C9">
        <w:rPr>
          <w:rFonts w:ascii="Garamond" w:hAnsi="Garamond" w:cs="Times New Roman"/>
          <w:color w:val="000000" w:themeColor="text1"/>
          <w:sz w:val="24"/>
          <w:szCs w:val="24"/>
        </w:rPr>
        <w:t>iv</w:t>
      </w:r>
      <w:proofErr w:type="spellEnd"/>
      <w:r w:rsidR="00B63089" w:rsidRPr="008E00C9">
        <w:rPr>
          <w:rFonts w:ascii="Garamond" w:hAnsi="Garamond" w:cs="Times New Roman"/>
          <w:color w:val="000000" w:themeColor="text1"/>
          <w:sz w:val="24"/>
          <w:szCs w:val="24"/>
        </w:rPr>
        <w:t>. nga “</w:t>
      </w:r>
      <w:proofErr w:type="spellStart"/>
      <w:r w:rsidR="00B63089" w:rsidRPr="008E00C9">
        <w:rPr>
          <w:rFonts w:ascii="Garamond" w:hAnsi="Garamond" w:cs="Times New Roman"/>
          <w:color w:val="000000" w:themeColor="text1"/>
          <w:sz w:val="24"/>
          <w:szCs w:val="24"/>
        </w:rPr>
        <w:t>kryekomisar</w:t>
      </w:r>
      <w:proofErr w:type="spellEnd"/>
      <w:r w:rsidR="00B63089" w:rsidRPr="008E00C9">
        <w:rPr>
          <w:rFonts w:ascii="Garamond" w:hAnsi="Garamond" w:cs="Times New Roman"/>
          <w:color w:val="000000" w:themeColor="text1"/>
          <w:sz w:val="24"/>
          <w:szCs w:val="24"/>
        </w:rPr>
        <w:t>” në “drejtues”</w:t>
      </w:r>
      <w:r w:rsidRPr="008E00C9">
        <w:rPr>
          <w:rFonts w:ascii="Garamond" w:hAnsi="Garamond" w:cs="Times New Roman"/>
          <w:color w:val="000000" w:themeColor="text1"/>
          <w:sz w:val="24"/>
          <w:szCs w:val="24"/>
        </w:rPr>
        <w:t xml:space="preserve"> </w:t>
      </w:r>
      <w:r w:rsidR="00B63089" w:rsidRPr="008E00C9">
        <w:rPr>
          <w:rFonts w:ascii="Garamond" w:hAnsi="Garamond" w:cs="Times New Roman"/>
          <w:color w:val="000000" w:themeColor="text1"/>
          <w:sz w:val="24"/>
          <w:szCs w:val="24"/>
        </w:rPr>
        <w:t>4 vjet;”</w:t>
      </w:r>
      <w:r w:rsidR="004F7905" w:rsidRPr="008E00C9">
        <w:rPr>
          <w:rFonts w:ascii="Garamond" w:hAnsi="Garamond" w:cs="Times New Roman"/>
          <w:color w:val="000000" w:themeColor="text1"/>
          <w:sz w:val="24"/>
          <w:szCs w:val="24"/>
        </w:rPr>
        <w:t>.</w:t>
      </w:r>
    </w:p>
    <w:p w14:paraId="2B7A9ECE" w14:textId="01E5D108" w:rsidR="003C2406" w:rsidRPr="008E00C9" w:rsidRDefault="003C2406" w:rsidP="00573712">
      <w:pPr>
        <w:spacing w:after="0" w:line="240" w:lineRule="auto"/>
        <w:ind w:firstLine="284"/>
        <w:jc w:val="both"/>
        <w:rPr>
          <w:rFonts w:ascii="Garamond" w:hAnsi="Garamond" w:cs="Times New Roman"/>
          <w:color w:val="000000" w:themeColor="text1"/>
          <w:sz w:val="24"/>
          <w:szCs w:val="24"/>
        </w:rPr>
      </w:pPr>
    </w:p>
    <w:p w14:paraId="2B969985" w14:textId="77777777" w:rsidR="003C2406" w:rsidRPr="008E00C9" w:rsidRDefault="003C2406" w:rsidP="00573712">
      <w:pPr>
        <w:spacing w:after="0" w:line="240" w:lineRule="auto"/>
        <w:ind w:firstLine="284"/>
        <w:jc w:val="center"/>
        <w:rPr>
          <w:rFonts w:ascii="Garamond" w:hAnsi="Garamond" w:cs="Times New Roman"/>
          <w:color w:val="000000" w:themeColor="text1"/>
          <w:sz w:val="24"/>
          <w:szCs w:val="24"/>
        </w:rPr>
      </w:pPr>
      <w:r w:rsidRPr="008E00C9">
        <w:rPr>
          <w:rFonts w:ascii="Garamond" w:hAnsi="Garamond" w:cs="Times New Roman"/>
          <w:color w:val="000000" w:themeColor="text1"/>
          <w:sz w:val="24"/>
          <w:szCs w:val="24"/>
        </w:rPr>
        <w:t>Neni 19</w:t>
      </w:r>
    </w:p>
    <w:p w14:paraId="5816C04E" w14:textId="77777777" w:rsidR="00E508CD" w:rsidRPr="008E00C9" w:rsidRDefault="00E508CD" w:rsidP="00573712">
      <w:pPr>
        <w:spacing w:after="0" w:line="240" w:lineRule="auto"/>
        <w:ind w:firstLine="284"/>
        <w:jc w:val="center"/>
        <w:rPr>
          <w:rFonts w:ascii="Garamond" w:hAnsi="Garamond" w:cs="Times New Roman"/>
          <w:color w:val="000000" w:themeColor="text1"/>
          <w:sz w:val="24"/>
          <w:szCs w:val="24"/>
        </w:rPr>
      </w:pPr>
    </w:p>
    <w:p w14:paraId="4027B24D" w14:textId="5B49CA32" w:rsidR="008E00C9" w:rsidRDefault="003C2406" w:rsidP="008E00C9">
      <w:pPr>
        <w:spacing w:after="0" w:line="240" w:lineRule="auto"/>
        <w:ind w:firstLine="284"/>
        <w:jc w:val="both"/>
        <w:rPr>
          <w:rFonts w:ascii="Garamond" w:hAnsi="Garamond" w:cs="Times New Roman"/>
          <w:color w:val="000000" w:themeColor="text1"/>
          <w:sz w:val="24"/>
          <w:szCs w:val="24"/>
        </w:rPr>
      </w:pPr>
      <w:r w:rsidRPr="008E00C9">
        <w:rPr>
          <w:rFonts w:ascii="Garamond" w:hAnsi="Garamond" w:cs="Times New Roman"/>
          <w:color w:val="000000" w:themeColor="text1"/>
          <w:sz w:val="24"/>
          <w:szCs w:val="24"/>
        </w:rPr>
        <w:t>Në nenin 100</w:t>
      </w:r>
      <w:r w:rsidR="008E00C9">
        <w:rPr>
          <w:rFonts w:ascii="Garamond" w:hAnsi="Garamond" w:cs="Times New Roman"/>
          <w:color w:val="000000" w:themeColor="text1"/>
          <w:sz w:val="24"/>
          <w:szCs w:val="24"/>
        </w:rPr>
        <w:t>,</w:t>
      </w:r>
      <w:r w:rsidRPr="008E00C9">
        <w:rPr>
          <w:rFonts w:ascii="Garamond" w:hAnsi="Garamond" w:cs="Times New Roman"/>
          <w:color w:val="000000" w:themeColor="text1"/>
          <w:sz w:val="24"/>
          <w:szCs w:val="24"/>
        </w:rPr>
        <w:t xml:space="preserve"> pika 3 ndryshohet si më poshtë:</w:t>
      </w:r>
    </w:p>
    <w:p w14:paraId="5EB9E8EC" w14:textId="2D34081B" w:rsidR="003C2406" w:rsidRPr="008E00C9" w:rsidRDefault="003C2406" w:rsidP="008E00C9">
      <w:pPr>
        <w:spacing w:after="0" w:line="240" w:lineRule="auto"/>
        <w:ind w:firstLine="284"/>
        <w:jc w:val="both"/>
        <w:rPr>
          <w:rFonts w:ascii="Garamond" w:hAnsi="Garamond" w:cs="Times New Roman"/>
          <w:color w:val="000000" w:themeColor="text1"/>
          <w:sz w:val="24"/>
          <w:szCs w:val="24"/>
        </w:rPr>
      </w:pPr>
      <w:r w:rsidRPr="008E00C9">
        <w:rPr>
          <w:rFonts w:ascii="Garamond" w:hAnsi="Garamond" w:cs="Times New Roman"/>
          <w:color w:val="000000" w:themeColor="text1"/>
          <w:sz w:val="24"/>
          <w:szCs w:val="24"/>
        </w:rPr>
        <w:t xml:space="preserve">“3. Pushimi vjetor për punonjësit e policisë është 28 deri në 40 ditë pune dhe jepet </w:t>
      </w:r>
      <w:r w:rsidRPr="008E00C9">
        <w:rPr>
          <w:rFonts w:ascii="Garamond" w:hAnsi="Garamond" w:cs="Times New Roman"/>
          <w:iCs/>
          <w:color w:val="000000" w:themeColor="text1"/>
          <w:sz w:val="24"/>
          <w:szCs w:val="24"/>
        </w:rPr>
        <w:t>në mënyrë të</w:t>
      </w:r>
      <w:r w:rsidRPr="008E00C9">
        <w:rPr>
          <w:rFonts w:ascii="Garamond" w:hAnsi="Garamond" w:cs="Times New Roman"/>
          <w:color w:val="000000" w:themeColor="text1"/>
          <w:sz w:val="24"/>
          <w:szCs w:val="24"/>
        </w:rPr>
        <w:t xml:space="preserve"> shkallëzuar sipas vjetërsisë dhe gradave të përcaktuara në rregulloren e Policisë së Shtetit.”.</w:t>
      </w:r>
    </w:p>
    <w:p w14:paraId="1D2997A1" w14:textId="77777777" w:rsidR="003C2406" w:rsidRPr="008E00C9" w:rsidRDefault="003C2406" w:rsidP="00573712">
      <w:pPr>
        <w:pStyle w:val="NoSpacing"/>
        <w:ind w:firstLine="284"/>
        <w:rPr>
          <w:rFonts w:ascii="Garamond" w:hAnsi="Garamond" w:cs="Times New Roman"/>
          <w:color w:val="000000" w:themeColor="text1"/>
          <w:sz w:val="24"/>
          <w:szCs w:val="24"/>
        </w:rPr>
      </w:pPr>
    </w:p>
    <w:p w14:paraId="5FAAB28F" w14:textId="77777777" w:rsidR="003C2406" w:rsidRPr="008E00C9" w:rsidRDefault="003C2406" w:rsidP="00573712">
      <w:pPr>
        <w:spacing w:after="0" w:line="240" w:lineRule="auto"/>
        <w:ind w:firstLine="284"/>
        <w:jc w:val="center"/>
        <w:rPr>
          <w:rFonts w:ascii="Garamond" w:hAnsi="Garamond" w:cs="Times New Roman"/>
          <w:color w:val="000000" w:themeColor="text1"/>
          <w:sz w:val="24"/>
          <w:szCs w:val="24"/>
        </w:rPr>
      </w:pPr>
      <w:r w:rsidRPr="008E00C9">
        <w:rPr>
          <w:rFonts w:ascii="Garamond" w:hAnsi="Garamond" w:cs="Times New Roman"/>
          <w:color w:val="000000" w:themeColor="text1"/>
          <w:sz w:val="24"/>
          <w:szCs w:val="24"/>
        </w:rPr>
        <w:t>Neni 20</w:t>
      </w:r>
    </w:p>
    <w:p w14:paraId="4F07BBA5" w14:textId="77777777" w:rsidR="00E508CD" w:rsidRPr="008E00C9" w:rsidRDefault="00E508CD" w:rsidP="00573712">
      <w:pPr>
        <w:spacing w:after="0" w:line="240" w:lineRule="auto"/>
        <w:ind w:firstLine="284"/>
        <w:jc w:val="center"/>
        <w:rPr>
          <w:rFonts w:ascii="Garamond" w:hAnsi="Garamond" w:cs="Times New Roman"/>
          <w:color w:val="000000" w:themeColor="text1"/>
          <w:sz w:val="24"/>
          <w:szCs w:val="24"/>
        </w:rPr>
      </w:pPr>
    </w:p>
    <w:p w14:paraId="32910532" w14:textId="67E7367D" w:rsidR="003C2406" w:rsidRPr="008E00C9" w:rsidRDefault="003C2406" w:rsidP="00573712">
      <w:pPr>
        <w:spacing w:after="0" w:line="240" w:lineRule="auto"/>
        <w:ind w:firstLine="284"/>
        <w:jc w:val="both"/>
        <w:rPr>
          <w:rFonts w:ascii="Garamond" w:hAnsi="Garamond" w:cs="Times New Roman"/>
          <w:color w:val="000000" w:themeColor="text1"/>
          <w:sz w:val="24"/>
          <w:szCs w:val="24"/>
        </w:rPr>
      </w:pPr>
      <w:r w:rsidRPr="008E00C9">
        <w:rPr>
          <w:rFonts w:ascii="Garamond" w:hAnsi="Garamond" w:cs="Times New Roman"/>
          <w:color w:val="000000" w:themeColor="text1"/>
          <w:sz w:val="24"/>
          <w:szCs w:val="24"/>
        </w:rPr>
        <w:t>Në nenin 117 bëhen këto ndryshime:</w:t>
      </w:r>
    </w:p>
    <w:p w14:paraId="00812290" w14:textId="2C223F64" w:rsidR="003C2406" w:rsidRPr="008E00C9" w:rsidRDefault="003C2406" w:rsidP="00573712">
      <w:pPr>
        <w:spacing w:after="0" w:line="240" w:lineRule="auto"/>
        <w:ind w:firstLine="284"/>
        <w:jc w:val="both"/>
        <w:rPr>
          <w:rFonts w:ascii="Garamond" w:hAnsi="Garamond" w:cs="Times New Roman"/>
          <w:color w:val="000000" w:themeColor="text1"/>
          <w:sz w:val="24"/>
          <w:szCs w:val="24"/>
        </w:rPr>
      </w:pPr>
      <w:r w:rsidRPr="008E00C9">
        <w:rPr>
          <w:rFonts w:ascii="Garamond" w:hAnsi="Garamond" w:cs="Times New Roman"/>
          <w:color w:val="000000" w:themeColor="text1"/>
          <w:sz w:val="24"/>
          <w:szCs w:val="24"/>
        </w:rPr>
        <w:t>1. Pika 2 ndryshohet si më poshtë:</w:t>
      </w:r>
    </w:p>
    <w:p w14:paraId="7517A827" w14:textId="18A4567C" w:rsidR="003C2406" w:rsidRPr="008E00C9" w:rsidRDefault="003C2406" w:rsidP="00573712">
      <w:pPr>
        <w:spacing w:after="0" w:line="240" w:lineRule="auto"/>
        <w:ind w:firstLine="284"/>
        <w:jc w:val="both"/>
        <w:rPr>
          <w:rFonts w:ascii="Garamond" w:hAnsi="Garamond" w:cs="Times New Roman"/>
          <w:color w:val="000000" w:themeColor="text1"/>
          <w:sz w:val="24"/>
          <w:szCs w:val="24"/>
        </w:rPr>
      </w:pPr>
      <w:r w:rsidRPr="008E00C9">
        <w:rPr>
          <w:rFonts w:ascii="Garamond" w:hAnsi="Garamond" w:cs="Times New Roman"/>
          <w:color w:val="000000" w:themeColor="text1"/>
          <w:sz w:val="24"/>
          <w:szCs w:val="24"/>
        </w:rPr>
        <w:t xml:space="preserve">“2. Rikthimi në Policinë e Shtetit bëhet kur ka vende të lira </w:t>
      </w:r>
      <w:r w:rsidRPr="008E00C9">
        <w:rPr>
          <w:rFonts w:ascii="Garamond" w:hAnsi="Garamond" w:cs="Times New Roman"/>
          <w:iCs/>
          <w:color w:val="000000" w:themeColor="text1"/>
          <w:sz w:val="24"/>
          <w:szCs w:val="24"/>
        </w:rPr>
        <w:t>në funksionin</w:t>
      </w:r>
      <w:r w:rsidRPr="008E00C9">
        <w:rPr>
          <w:rFonts w:ascii="Garamond" w:hAnsi="Garamond" w:cs="Times New Roman"/>
          <w:color w:val="000000" w:themeColor="text1"/>
          <w:sz w:val="24"/>
          <w:szCs w:val="24"/>
        </w:rPr>
        <w:t xml:space="preserve"> dhe </w:t>
      </w:r>
      <w:r w:rsidRPr="008E00C9">
        <w:rPr>
          <w:rFonts w:ascii="Garamond" w:hAnsi="Garamond" w:cs="Times New Roman"/>
          <w:iCs/>
          <w:color w:val="000000" w:themeColor="text1"/>
          <w:sz w:val="24"/>
          <w:szCs w:val="24"/>
        </w:rPr>
        <w:t>gradën</w:t>
      </w:r>
      <w:r w:rsidRPr="008E00C9">
        <w:rPr>
          <w:rFonts w:ascii="Garamond" w:hAnsi="Garamond" w:cs="Times New Roman"/>
          <w:color w:val="000000" w:themeColor="text1"/>
          <w:sz w:val="24"/>
          <w:szCs w:val="24"/>
        </w:rPr>
        <w:t xml:space="preserve"> </w:t>
      </w:r>
      <w:proofErr w:type="spellStart"/>
      <w:r w:rsidRPr="008E00C9">
        <w:rPr>
          <w:rFonts w:ascii="Garamond" w:hAnsi="Garamond" w:cs="Times New Roman"/>
          <w:color w:val="000000" w:themeColor="text1"/>
          <w:sz w:val="24"/>
          <w:szCs w:val="24"/>
        </w:rPr>
        <w:t>korresponduese</w:t>
      </w:r>
      <w:proofErr w:type="spellEnd"/>
      <w:r w:rsidRPr="008E00C9">
        <w:rPr>
          <w:rFonts w:ascii="Garamond" w:hAnsi="Garamond" w:cs="Times New Roman"/>
          <w:color w:val="000000" w:themeColor="text1"/>
          <w:sz w:val="24"/>
          <w:szCs w:val="24"/>
        </w:rPr>
        <w:t xml:space="preserve"> që punonjësi ka pasur në kohën e lirimit.”.</w:t>
      </w:r>
    </w:p>
    <w:p w14:paraId="6890CBE3" w14:textId="38FF3139" w:rsidR="003C2406" w:rsidRPr="008E00C9" w:rsidRDefault="008E00C9" w:rsidP="008E00C9">
      <w:pPr>
        <w:spacing w:after="0" w:line="240" w:lineRule="auto"/>
        <w:ind w:firstLine="284"/>
        <w:jc w:val="both"/>
        <w:rPr>
          <w:rFonts w:ascii="Garamond" w:hAnsi="Garamond" w:cs="Times New Roman"/>
          <w:color w:val="000000" w:themeColor="text1"/>
          <w:sz w:val="24"/>
          <w:szCs w:val="24"/>
        </w:rPr>
      </w:pPr>
      <w:r w:rsidRPr="008E00C9">
        <w:rPr>
          <w:rFonts w:ascii="Garamond" w:hAnsi="Garamond" w:cs="Times New Roman"/>
          <w:color w:val="000000" w:themeColor="text1"/>
          <w:sz w:val="24"/>
          <w:szCs w:val="24"/>
        </w:rPr>
        <w:t>2.</w:t>
      </w:r>
      <w:r>
        <w:rPr>
          <w:rFonts w:ascii="Garamond" w:hAnsi="Garamond" w:cs="Times New Roman"/>
          <w:color w:val="000000" w:themeColor="text1"/>
          <w:sz w:val="24"/>
          <w:szCs w:val="24"/>
        </w:rPr>
        <w:t xml:space="preserve"> </w:t>
      </w:r>
      <w:r w:rsidR="003C2406" w:rsidRPr="008E00C9">
        <w:rPr>
          <w:rFonts w:ascii="Garamond" w:hAnsi="Garamond" w:cs="Times New Roman"/>
          <w:color w:val="000000" w:themeColor="text1"/>
          <w:sz w:val="24"/>
          <w:szCs w:val="24"/>
        </w:rPr>
        <w:t>Pikat 3 dhe 4 shfuqizohen.</w:t>
      </w:r>
    </w:p>
    <w:p w14:paraId="70CB184D" w14:textId="77777777" w:rsidR="008E00C9" w:rsidRPr="008E00C9" w:rsidRDefault="008E00C9" w:rsidP="008E00C9">
      <w:pPr>
        <w:ind w:firstLine="284"/>
      </w:pPr>
    </w:p>
    <w:p w14:paraId="7FE61E33" w14:textId="77777777" w:rsidR="00B63089" w:rsidRPr="008E00C9" w:rsidRDefault="00B63089" w:rsidP="00573712">
      <w:pPr>
        <w:spacing w:after="0" w:line="240" w:lineRule="auto"/>
        <w:ind w:firstLine="284"/>
        <w:jc w:val="both"/>
        <w:rPr>
          <w:rFonts w:ascii="Garamond" w:hAnsi="Garamond" w:cs="Times New Roman"/>
          <w:color w:val="000000" w:themeColor="text1"/>
          <w:sz w:val="24"/>
          <w:szCs w:val="24"/>
        </w:rPr>
      </w:pPr>
    </w:p>
    <w:p w14:paraId="3A218EA0" w14:textId="284304DA" w:rsidR="00B63089" w:rsidRPr="008E00C9" w:rsidRDefault="00B63089" w:rsidP="00573712">
      <w:pPr>
        <w:spacing w:after="0" w:line="240" w:lineRule="auto"/>
        <w:ind w:firstLine="284"/>
        <w:jc w:val="center"/>
        <w:rPr>
          <w:rFonts w:ascii="Garamond" w:hAnsi="Garamond" w:cs="Times New Roman"/>
          <w:color w:val="000000" w:themeColor="text1"/>
          <w:sz w:val="24"/>
          <w:szCs w:val="24"/>
        </w:rPr>
      </w:pPr>
      <w:r w:rsidRPr="008E00C9">
        <w:rPr>
          <w:rFonts w:ascii="Garamond" w:hAnsi="Garamond" w:cs="Times New Roman"/>
          <w:color w:val="000000" w:themeColor="text1"/>
          <w:sz w:val="24"/>
          <w:szCs w:val="24"/>
        </w:rPr>
        <w:t xml:space="preserve">Neni </w:t>
      </w:r>
      <w:r w:rsidR="003C2406" w:rsidRPr="008E00C9">
        <w:rPr>
          <w:rFonts w:ascii="Garamond" w:hAnsi="Garamond" w:cs="Times New Roman"/>
          <w:color w:val="000000" w:themeColor="text1"/>
          <w:sz w:val="24"/>
          <w:szCs w:val="24"/>
        </w:rPr>
        <w:t>21</w:t>
      </w:r>
    </w:p>
    <w:p w14:paraId="346972F5" w14:textId="77777777" w:rsidR="00B63089" w:rsidRPr="008E00C9" w:rsidRDefault="00B63089" w:rsidP="00573712">
      <w:pPr>
        <w:spacing w:after="0" w:line="240" w:lineRule="auto"/>
        <w:ind w:firstLine="284"/>
        <w:jc w:val="both"/>
        <w:rPr>
          <w:rFonts w:ascii="Garamond" w:hAnsi="Garamond" w:cs="Times New Roman"/>
          <w:color w:val="000000" w:themeColor="text1"/>
          <w:sz w:val="24"/>
          <w:szCs w:val="24"/>
        </w:rPr>
      </w:pPr>
    </w:p>
    <w:p w14:paraId="631EBDAF" w14:textId="5D835D5C" w:rsidR="00B63089" w:rsidRPr="008E00C9" w:rsidRDefault="00B63089" w:rsidP="00573712">
      <w:pPr>
        <w:spacing w:after="0" w:line="240" w:lineRule="auto"/>
        <w:ind w:firstLine="284"/>
        <w:jc w:val="both"/>
        <w:rPr>
          <w:rFonts w:ascii="Garamond" w:hAnsi="Garamond" w:cs="Times New Roman"/>
          <w:color w:val="000000" w:themeColor="text1"/>
          <w:sz w:val="24"/>
          <w:szCs w:val="24"/>
        </w:rPr>
      </w:pPr>
      <w:r w:rsidRPr="008E00C9">
        <w:rPr>
          <w:rFonts w:ascii="Garamond" w:hAnsi="Garamond" w:cs="Times New Roman"/>
          <w:color w:val="000000" w:themeColor="text1"/>
          <w:sz w:val="24"/>
          <w:szCs w:val="24"/>
        </w:rPr>
        <w:t>Në nenin 127</w:t>
      </w:r>
      <w:r w:rsidR="008E00C9">
        <w:rPr>
          <w:rFonts w:ascii="Garamond" w:hAnsi="Garamond" w:cs="Times New Roman"/>
          <w:color w:val="000000" w:themeColor="text1"/>
          <w:sz w:val="24"/>
          <w:szCs w:val="24"/>
        </w:rPr>
        <w:t>,</w:t>
      </w:r>
      <w:r w:rsidRPr="008E00C9">
        <w:rPr>
          <w:rFonts w:ascii="Garamond" w:hAnsi="Garamond" w:cs="Times New Roman"/>
          <w:color w:val="000000" w:themeColor="text1"/>
          <w:sz w:val="24"/>
          <w:szCs w:val="24"/>
        </w:rPr>
        <w:t xml:space="preserve"> pika 3 ndryshohet si </w:t>
      </w:r>
      <w:r w:rsidR="00B82911" w:rsidRPr="008E00C9">
        <w:rPr>
          <w:rFonts w:ascii="Garamond" w:hAnsi="Garamond" w:cs="Times New Roman"/>
          <w:color w:val="000000" w:themeColor="text1"/>
          <w:sz w:val="24"/>
          <w:szCs w:val="24"/>
        </w:rPr>
        <w:t>më poshtë</w:t>
      </w:r>
      <w:r w:rsidRPr="008E00C9">
        <w:rPr>
          <w:rFonts w:ascii="Garamond" w:hAnsi="Garamond" w:cs="Times New Roman"/>
          <w:color w:val="000000" w:themeColor="text1"/>
          <w:sz w:val="24"/>
          <w:szCs w:val="24"/>
        </w:rPr>
        <w:t>:</w:t>
      </w:r>
    </w:p>
    <w:p w14:paraId="2D5FDDC2" w14:textId="741FF23D" w:rsidR="00B63089" w:rsidRPr="008E00C9" w:rsidRDefault="00B63089" w:rsidP="00573712">
      <w:pPr>
        <w:spacing w:after="0" w:line="240" w:lineRule="auto"/>
        <w:ind w:firstLine="284"/>
        <w:jc w:val="both"/>
        <w:rPr>
          <w:rFonts w:ascii="Garamond" w:hAnsi="Garamond" w:cs="Times New Roman"/>
          <w:color w:val="000000" w:themeColor="text1"/>
          <w:sz w:val="24"/>
          <w:szCs w:val="24"/>
        </w:rPr>
      </w:pPr>
      <w:r w:rsidRPr="008E00C9">
        <w:rPr>
          <w:rFonts w:ascii="Garamond" w:hAnsi="Garamond" w:cs="Times New Roman"/>
          <w:color w:val="000000" w:themeColor="text1"/>
          <w:sz w:val="24"/>
          <w:szCs w:val="24"/>
        </w:rPr>
        <w:t xml:space="preserve">“3. Drejtori i </w:t>
      </w:r>
      <w:r w:rsidR="008E00C9">
        <w:rPr>
          <w:rFonts w:ascii="Garamond" w:hAnsi="Garamond" w:cs="Times New Roman"/>
          <w:color w:val="000000" w:themeColor="text1"/>
          <w:sz w:val="24"/>
          <w:szCs w:val="24"/>
        </w:rPr>
        <w:t>p</w:t>
      </w:r>
      <w:r w:rsidRPr="008E00C9">
        <w:rPr>
          <w:rFonts w:ascii="Garamond" w:hAnsi="Garamond" w:cs="Times New Roman"/>
          <w:color w:val="000000" w:themeColor="text1"/>
          <w:sz w:val="24"/>
          <w:szCs w:val="24"/>
        </w:rPr>
        <w:t>ërgjithshëm i Policisë së Shtetit jep edhe certifikata për personelin e policisë.”</w:t>
      </w:r>
      <w:r w:rsidR="00F1341B" w:rsidRPr="008E00C9">
        <w:rPr>
          <w:rFonts w:ascii="Garamond" w:hAnsi="Garamond" w:cs="Times New Roman"/>
          <w:color w:val="000000" w:themeColor="text1"/>
          <w:sz w:val="24"/>
          <w:szCs w:val="24"/>
        </w:rPr>
        <w:t>.</w:t>
      </w:r>
    </w:p>
    <w:p w14:paraId="7995CF71" w14:textId="77777777" w:rsidR="00B63089" w:rsidRPr="008E00C9" w:rsidRDefault="00B63089" w:rsidP="00573712">
      <w:pPr>
        <w:spacing w:after="0" w:line="240" w:lineRule="auto"/>
        <w:ind w:firstLine="284"/>
        <w:jc w:val="both"/>
        <w:rPr>
          <w:rFonts w:ascii="Garamond" w:hAnsi="Garamond" w:cs="Times New Roman"/>
          <w:color w:val="000000" w:themeColor="text1"/>
          <w:sz w:val="24"/>
          <w:szCs w:val="24"/>
        </w:rPr>
      </w:pPr>
    </w:p>
    <w:p w14:paraId="034423E8" w14:textId="09E06892" w:rsidR="00B63089" w:rsidRPr="008E00C9" w:rsidRDefault="003C2406" w:rsidP="00573712">
      <w:pPr>
        <w:spacing w:after="0" w:line="240" w:lineRule="auto"/>
        <w:ind w:firstLine="284"/>
        <w:jc w:val="center"/>
        <w:rPr>
          <w:rFonts w:ascii="Garamond" w:hAnsi="Garamond" w:cs="Times New Roman"/>
          <w:color w:val="000000" w:themeColor="text1"/>
          <w:sz w:val="24"/>
          <w:szCs w:val="24"/>
        </w:rPr>
      </w:pPr>
      <w:r w:rsidRPr="008E00C9">
        <w:rPr>
          <w:rFonts w:ascii="Garamond" w:hAnsi="Garamond" w:cs="Times New Roman"/>
          <w:color w:val="000000" w:themeColor="text1"/>
          <w:sz w:val="24"/>
          <w:szCs w:val="24"/>
        </w:rPr>
        <w:t>Neni 22</w:t>
      </w:r>
    </w:p>
    <w:p w14:paraId="63A27755" w14:textId="5C6F02D0" w:rsidR="00162B92" w:rsidRPr="008E00C9" w:rsidRDefault="00162B92" w:rsidP="00573712">
      <w:pPr>
        <w:spacing w:after="0" w:line="240" w:lineRule="auto"/>
        <w:ind w:firstLine="284"/>
        <w:jc w:val="center"/>
        <w:rPr>
          <w:rFonts w:ascii="Garamond" w:hAnsi="Garamond" w:cs="Times New Roman"/>
          <w:b/>
          <w:bCs/>
          <w:color w:val="000000" w:themeColor="text1"/>
          <w:sz w:val="24"/>
          <w:szCs w:val="24"/>
        </w:rPr>
      </w:pPr>
      <w:r w:rsidRPr="008E00C9">
        <w:rPr>
          <w:rFonts w:ascii="Garamond" w:hAnsi="Garamond" w:cs="Times New Roman"/>
          <w:b/>
          <w:bCs/>
          <w:color w:val="000000" w:themeColor="text1"/>
          <w:sz w:val="24"/>
          <w:szCs w:val="24"/>
        </w:rPr>
        <w:t>Hyrja në fuqi</w:t>
      </w:r>
    </w:p>
    <w:p w14:paraId="2FCDD659" w14:textId="77777777" w:rsidR="00F1341B" w:rsidRPr="008E00C9" w:rsidRDefault="00F1341B" w:rsidP="00573712">
      <w:pPr>
        <w:spacing w:after="0" w:line="240" w:lineRule="auto"/>
        <w:ind w:firstLine="284"/>
        <w:jc w:val="center"/>
        <w:rPr>
          <w:rFonts w:ascii="Garamond" w:hAnsi="Garamond" w:cs="Times New Roman"/>
          <w:color w:val="000000" w:themeColor="text1"/>
          <w:sz w:val="24"/>
          <w:szCs w:val="24"/>
        </w:rPr>
      </w:pPr>
    </w:p>
    <w:p w14:paraId="68222683" w14:textId="22F8B37E" w:rsidR="00B63089" w:rsidRPr="008E00C9" w:rsidRDefault="00B63089" w:rsidP="00573712">
      <w:pPr>
        <w:spacing w:after="0" w:line="240" w:lineRule="auto"/>
        <w:ind w:firstLine="284"/>
        <w:jc w:val="both"/>
        <w:rPr>
          <w:rFonts w:ascii="Garamond" w:hAnsi="Garamond" w:cs="Times New Roman"/>
          <w:color w:val="000000" w:themeColor="text1"/>
          <w:sz w:val="24"/>
          <w:szCs w:val="24"/>
        </w:rPr>
      </w:pPr>
      <w:r w:rsidRPr="008E00C9">
        <w:rPr>
          <w:rFonts w:ascii="Garamond" w:hAnsi="Garamond" w:cs="Times New Roman"/>
          <w:color w:val="000000" w:themeColor="text1"/>
          <w:sz w:val="24"/>
          <w:szCs w:val="24"/>
        </w:rPr>
        <w:t xml:space="preserve">Ky ligj hyn në fuqi 15 ditë pas botimit në Fletoren </w:t>
      </w:r>
      <w:r w:rsidR="004F7905" w:rsidRPr="008E00C9">
        <w:rPr>
          <w:rFonts w:ascii="Garamond" w:hAnsi="Garamond" w:cs="Times New Roman"/>
          <w:color w:val="000000" w:themeColor="text1"/>
          <w:sz w:val="24"/>
          <w:szCs w:val="24"/>
        </w:rPr>
        <w:t>Z</w:t>
      </w:r>
      <w:r w:rsidRPr="008E00C9">
        <w:rPr>
          <w:rFonts w:ascii="Garamond" w:hAnsi="Garamond" w:cs="Times New Roman"/>
          <w:color w:val="000000" w:themeColor="text1"/>
          <w:sz w:val="24"/>
          <w:szCs w:val="24"/>
        </w:rPr>
        <w:t>yrtare.</w:t>
      </w:r>
    </w:p>
    <w:p w14:paraId="61DAA961" w14:textId="012C6861" w:rsidR="00EE58BB" w:rsidRPr="008E00C9" w:rsidRDefault="00EE58BB" w:rsidP="00573712">
      <w:pPr>
        <w:spacing w:after="0" w:line="240" w:lineRule="auto"/>
        <w:ind w:firstLine="284"/>
        <w:jc w:val="both"/>
        <w:rPr>
          <w:rFonts w:ascii="Garamond" w:hAnsi="Garamond" w:cs="Times New Roman"/>
          <w:color w:val="000000" w:themeColor="text1"/>
          <w:sz w:val="24"/>
          <w:szCs w:val="24"/>
        </w:rPr>
      </w:pPr>
    </w:p>
    <w:p w14:paraId="38CC0089" w14:textId="661F0386" w:rsidR="00976A3C" w:rsidRPr="008E00C9" w:rsidRDefault="00976A3C" w:rsidP="00573712">
      <w:pPr>
        <w:spacing w:after="0" w:line="240" w:lineRule="auto"/>
        <w:ind w:firstLine="284"/>
        <w:jc w:val="both"/>
        <w:rPr>
          <w:rFonts w:ascii="Garamond" w:hAnsi="Garamond" w:cs="Times New Roman"/>
          <w:bCs/>
          <w:color w:val="000000" w:themeColor="text1"/>
          <w:sz w:val="24"/>
          <w:szCs w:val="24"/>
        </w:rPr>
      </w:pPr>
      <w:r w:rsidRPr="008E00C9">
        <w:rPr>
          <w:rFonts w:ascii="Garamond" w:hAnsi="Garamond" w:cs="Times New Roman"/>
          <w:bCs/>
          <w:color w:val="000000" w:themeColor="text1"/>
          <w:sz w:val="24"/>
          <w:szCs w:val="24"/>
        </w:rPr>
        <w:t>Miratuar në datën</w:t>
      </w:r>
      <w:r w:rsidR="00FC6BDD" w:rsidRPr="008E00C9">
        <w:rPr>
          <w:rFonts w:ascii="Garamond" w:hAnsi="Garamond" w:cs="Times New Roman"/>
          <w:bCs/>
          <w:color w:val="000000" w:themeColor="text1"/>
          <w:sz w:val="24"/>
          <w:szCs w:val="24"/>
        </w:rPr>
        <w:t xml:space="preserve"> </w:t>
      </w:r>
      <w:r w:rsidR="00E508CD" w:rsidRPr="008E00C9">
        <w:rPr>
          <w:rFonts w:ascii="Garamond" w:hAnsi="Garamond" w:cs="Times New Roman"/>
          <w:bCs/>
          <w:color w:val="000000" w:themeColor="text1"/>
          <w:sz w:val="24"/>
          <w:szCs w:val="24"/>
        </w:rPr>
        <w:t>23.7.</w:t>
      </w:r>
      <w:r w:rsidR="007748A2" w:rsidRPr="008E00C9">
        <w:rPr>
          <w:rFonts w:ascii="Garamond" w:hAnsi="Garamond" w:cs="Times New Roman"/>
          <w:bCs/>
          <w:color w:val="000000" w:themeColor="text1"/>
          <w:sz w:val="24"/>
          <w:szCs w:val="24"/>
        </w:rPr>
        <w:t>202</w:t>
      </w:r>
      <w:r w:rsidR="00624857" w:rsidRPr="008E00C9">
        <w:rPr>
          <w:rFonts w:ascii="Garamond" w:hAnsi="Garamond" w:cs="Times New Roman"/>
          <w:bCs/>
          <w:color w:val="000000" w:themeColor="text1"/>
          <w:sz w:val="24"/>
          <w:szCs w:val="24"/>
        </w:rPr>
        <w:t>6</w:t>
      </w:r>
      <w:r w:rsidR="008E00C9">
        <w:rPr>
          <w:rFonts w:ascii="Garamond" w:hAnsi="Garamond" w:cs="Times New Roman"/>
          <w:bCs/>
          <w:color w:val="000000" w:themeColor="text1"/>
          <w:sz w:val="24"/>
          <w:szCs w:val="24"/>
        </w:rPr>
        <w:t>.</w:t>
      </w:r>
    </w:p>
    <w:p w14:paraId="6DD0D8CC" w14:textId="77777777" w:rsidR="00F9254B" w:rsidRPr="008E00C9" w:rsidRDefault="00F9254B" w:rsidP="00573712">
      <w:pPr>
        <w:spacing w:after="0" w:line="240" w:lineRule="auto"/>
        <w:ind w:firstLine="284"/>
        <w:jc w:val="both"/>
        <w:rPr>
          <w:rFonts w:ascii="Garamond" w:eastAsia="Times New Roman" w:hAnsi="Garamond" w:cs="Times New Roman"/>
          <w:color w:val="000000" w:themeColor="text1"/>
          <w:sz w:val="24"/>
          <w:szCs w:val="24"/>
        </w:rPr>
      </w:pPr>
    </w:p>
    <w:p w14:paraId="615ED3FC" w14:textId="47FE5298" w:rsidR="00573712" w:rsidRPr="008E00C9" w:rsidRDefault="00573712" w:rsidP="00573712">
      <w:pPr>
        <w:spacing w:after="0" w:line="240" w:lineRule="auto"/>
        <w:jc w:val="both"/>
        <w:rPr>
          <w:rFonts w:ascii="Garamond" w:eastAsia="Times New Roman" w:hAnsi="Garamond" w:cs="Times New Roman"/>
          <w:b/>
          <w:color w:val="000000" w:themeColor="text1"/>
          <w:sz w:val="24"/>
          <w:szCs w:val="24"/>
        </w:rPr>
      </w:pPr>
      <w:r w:rsidRPr="008E00C9">
        <w:rPr>
          <w:rFonts w:ascii="Garamond" w:eastAsia="Times New Roman" w:hAnsi="Garamond" w:cs="Times New Roman"/>
          <w:b/>
          <w:color w:val="000000" w:themeColor="text1"/>
          <w:sz w:val="24"/>
          <w:szCs w:val="24"/>
        </w:rPr>
        <w:t>Shpallur me dekretin nr.</w:t>
      </w:r>
      <w:r w:rsidR="008E6F9D">
        <w:rPr>
          <w:rFonts w:ascii="Garamond" w:eastAsia="Times New Roman" w:hAnsi="Garamond" w:cs="Times New Roman"/>
          <w:b/>
          <w:color w:val="000000" w:themeColor="text1"/>
          <w:sz w:val="24"/>
          <w:szCs w:val="24"/>
        </w:rPr>
        <w:t>481, datë 5.8.2026,</w:t>
      </w:r>
      <w:r w:rsidR="004F5432">
        <w:rPr>
          <w:rFonts w:ascii="Garamond" w:eastAsia="Times New Roman" w:hAnsi="Garamond" w:cs="Times New Roman"/>
          <w:b/>
          <w:color w:val="000000" w:themeColor="text1"/>
          <w:sz w:val="24"/>
          <w:szCs w:val="24"/>
        </w:rPr>
        <w:t xml:space="preserve"> </w:t>
      </w:r>
      <w:bookmarkStart w:id="0" w:name="_GoBack"/>
      <w:bookmarkEnd w:id="0"/>
      <w:r w:rsidRPr="008E00C9">
        <w:rPr>
          <w:rFonts w:ascii="Garamond" w:eastAsia="Times New Roman" w:hAnsi="Garamond" w:cs="Times New Roman"/>
          <w:b/>
          <w:color w:val="000000" w:themeColor="text1"/>
          <w:sz w:val="24"/>
          <w:szCs w:val="24"/>
        </w:rPr>
        <w:t xml:space="preserve"> të Presidentit të Republikës së Shqipërisë, Bajram </w:t>
      </w:r>
      <w:proofErr w:type="spellStart"/>
      <w:r w:rsidRPr="008E00C9">
        <w:rPr>
          <w:rFonts w:ascii="Garamond" w:eastAsia="Times New Roman" w:hAnsi="Garamond" w:cs="Times New Roman"/>
          <w:b/>
          <w:color w:val="000000" w:themeColor="text1"/>
          <w:sz w:val="24"/>
          <w:szCs w:val="24"/>
        </w:rPr>
        <w:t>Begaj</w:t>
      </w:r>
      <w:proofErr w:type="spellEnd"/>
      <w:r w:rsidR="008E00C9">
        <w:rPr>
          <w:rFonts w:ascii="Garamond" w:eastAsia="Times New Roman" w:hAnsi="Garamond" w:cs="Times New Roman"/>
          <w:b/>
          <w:color w:val="000000" w:themeColor="text1"/>
          <w:sz w:val="24"/>
          <w:szCs w:val="24"/>
        </w:rPr>
        <w:t>.</w:t>
      </w:r>
    </w:p>
    <w:p w14:paraId="053D67FB" w14:textId="77777777" w:rsidR="008A48E5" w:rsidRPr="008E00C9" w:rsidRDefault="008A48E5" w:rsidP="00573712">
      <w:pPr>
        <w:spacing w:after="0" w:line="240" w:lineRule="auto"/>
        <w:ind w:firstLine="284"/>
        <w:jc w:val="both"/>
        <w:rPr>
          <w:rFonts w:ascii="Garamond" w:eastAsia="Times New Roman" w:hAnsi="Garamond" w:cs="Times New Roman"/>
          <w:color w:val="000000" w:themeColor="text1"/>
          <w:sz w:val="24"/>
          <w:szCs w:val="24"/>
        </w:rPr>
      </w:pPr>
    </w:p>
    <w:p w14:paraId="1FCAC45A" w14:textId="77777777" w:rsidR="00213234" w:rsidRPr="008E00C9" w:rsidRDefault="00213234" w:rsidP="00573712">
      <w:pPr>
        <w:spacing w:after="0" w:line="240" w:lineRule="auto"/>
        <w:ind w:firstLine="284"/>
        <w:jc w:val="both"/>
        <w:rPr>
          <w:rFonts w:ascii="Garamond" w:hAnsi="Garamond" w:cs="Times New Roman"/>
          <w:bCs/>
          <w:color w:val="000000" w:themeColor="text1"/>
          <w:sz w:val="24"/>
          <w:szCs w:val="24"/>
        </w:rPr>
      </w:pPr>
    </w:p>
    <w:sectPr w:rsidR="00213234" w:rsidRPr="008E00C9" w:rsidSect="00F1341B">
      <w:footerReference w:type="default" r:id="rId13"/>
      <w:pgSz w:w="11906" w:h="16838" w:code="9"/>
      <w:pgMar w:top="1152" w:right="1152" w:bottom="1152" w:left="1152" w:header="706" w:footer="70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6291EF" w14:textId="77777777" w:rsidR="008E6F9D" w:rsidRDefault="008E6F9D" w:rsidP="00420682">
      <w:pPr>
        <w:spacing w:after="0" w:line="240" w:lineRule="auto"/>
      </w:pPr>
      <w:r>
        <w:separator/>
      </w:r>
    </w:p>
  </w:endnote>
  <w:endnote w:type="continuationSeparator" w:id="0">
    <w:p w14:paraId="13D210DA" w14:textId="77777777" w:rsidR="008E6F9D" w:rsidRDefault="008E6F9D" w:rsidP="00420682">
      <w:pPr>
        <w:spacing w:after="0" w:line="240" w:lineRule="auto"/>
      </w:pPr>
      <w:r>
        <w:continuationSeparator/>
      </w:r>
    </w:p>
  </w:endnote>
  <w:endnote w:type="continuationNotice" w:id="1">
    <w:p w14:paraId="236E13D5" w14:textId="77777777" w:rsidR="0053379C" w:rsidRDefault="0053379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97962233"/>
      <w:docPartObj>
        <w:docPartGallery w:val="Page Numbers (Bottom of Page)"/>
        <w:docPartUnique/>
      </w:docPartObj>
    </w:sdtPr>
    <w:sdtEndPr>
      <w:rPr>
        <w:noProof/>
      </w:rPr>
    </w:sdtEndPr>
    <w:sdtContent>
      <w:p w14:paraId="5095240E" w14:textId="1CDF4E2C" w:rsidR="008E6F9D" w:rsidRDefault="008E6F9D">
        <w:pPr>
          <w:pStyle w:val="Footer"/>
          <w:jc w:val="center"/>
        </w:pPr>
        <w:r w:rsidRPr="0096575A">
          <w:rPr>
            <w:rFonts w:ascii="Times New Roman" w:hAnsi="Times New Roman" w:cs="Times New Roman"/>
            <w:sz w:val="24"/>
            <w:szCs w:val="24"/>
          </w:rPr>
          <w:fldChar w:fldCharType="begin"/>
        </w:r>
        <w:r w:rsidRPr="0096575A">
          <w:rPr>
            <w:rFonts w:ascii="Times New Roman" w:hAnsi="Times New Roman" w:cs="Times New Roman"/>
            <w:sz w:val="24"/>
            <w:szCs w:val="24"/>
          </w:rPr>
          <w:instrText xml:space="preserve"> PAGE   \* MERGEFORMAT </w:instrText>
        </w:r>
        <w:r w:rsidRPr="0096575A">
          <w:rPr>
            <w:rFonts w:ascii="Times New Roman" w:hAnsi="Times New Roman" w:cs="Times New Roman"/>
            <w:sz w:val="24"/>
            <w:szCs w:val="24"/>
          </w:rPr>
          <w:fldChar w:fldCharType="separate"/>
        </w:r>
        <w:r>
          <w:rPr>
            <w:rFonts w:ascii="Times New Roman" w:hAnsi="Times New Roman" w:cs="Times New Roman"/>
            <w:noProof/>
            <w:sz w:val="24"/>
            <w:szCs w:val="24"/>
          </w:rPr>
          <w:t>5</w:t>
        </w:r>
        <w:r w:rsidRPr="0096575A">
          <w:rPr>
            <w:rFonts w:ascii="Times New Roman" w:hAnsi="Times New Roman" w:cs="Times New Roman"/>
            <w:noProof/>
            <w:sz w:val="24"/>
            <w:szCs w:val="24"/>
          </w:rPr>
          <w:fldChar w:fldCharType="end"/>
        </w:r>
      </w:p>
    </w:sdtContent>
  </w:sdt>
  <w:p w14:paraId="04951816" w14:textId="77777777" w:rsidR="008E6F9D" w:rsidRDefault="008E6F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310CDE" w14:textId="77777777" w:rsidR="008E6F9D" w:rsidRDefault="008E6F9D" w:rsidP="00420682">
      <w:pPr>
        <w:spacing w:after="0" w:line="240" w:lineRule="auto"/>
      </w:pPr>
      <w:r>
        <w:separator/>
      </w:r>
    </w:p>
  </w:footnote>
  <w:footnote w:type="continuationSeparator" w:id="0">
    <w:p w14:paraId="60BDB099" w14:textId="77777777" w:rsidR="008E6F9D" w:rsidRDefault="008E6F9D" w:rsidP="00420682">
      <w:pPr>
        <w:spacing w:after="0" w:line="240" w:lineRule="auto"/>
      </w:pPr>
      <w:r>
        <w:continuationSeparator/>
      </w:r>
    </w:p>
  </w:footnote>
  <w:footnote w:type="continuationNotice" w:id="1">
    <w:p w14:paraId="49DD4A0A" w14:textId="77777777" w:rsidR="0053379C" w:rsidRDefault="0053379C">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B4B61"/>
    <w:multiLevelType w:val="hybridMultilevel"/>
    <w:tmpl w:val="6DDC1D12"/>
    <w:lvl w:ilvl="0" w:tplc="B1E405A2">
      <w:start w:val="1"/>
      <w:numFmt w:val="decimal"/>
      <w:lvlText w:val="%1."/>
      <w:lvlJc w:val="left"/>
      <w:pPr>
        <w:ind w:left="706" w:hanging="360"/>
      </w:pPr>
      <w:rPr>
        <w:rFonts w:hint="default"/>
      </w:rPr>
    </w:lvl>
    <w:lvl w:ilvl="1" w:tplc="04090019" w:tentative="1">
      <w:start w:val="1"/>
      <w:numFmt w:val="lowerLetter"/>
      <w:lvlText w:val="%2."/>
      <w:lvlJc w:val="left"/>
      <w:pPr>
        <w:ind w:left="1426" w:hanging="360"/>
      </w:pPr>
    </w:lvl>
    <w:lvl w:ilvl="2" w:tplc="0409001B" w:tentative="1">
      <w:start w:val="1"/>
      <w:numFmt w:val="lowerRoman"/>
      <w:lvlText w:val="%3."/>
      <w:lvlJc w:val="right"/>
      <w:pPr>
        <w:ind w:left="2146" w:hanging="180"/>
      </w:pPr>
    </w:lvl>
    <w:lvl w:ilvl="3" w:tplc="0409000F" w:tentative="1">
      <w:start w:val="1"/>
      <w:numFmt w:val="decimal"/>
      <w:lvlText w:val="%4."/>
      <w:lvlJc w:val="left"/>
      <w:pPr>
        <w:ind w:left="2866" w:hanging="360"/>
      </w:pPr>
    </w:lvl>
    <w:lvl w:ilvl="4" w:tplc="04090019" w:tentative="1">
      <w:start w:val="1"/>
      <w:numFmt w:val="lowerLetter"/>
      <w:lvlText w:val="%5."/>
      <w:lvlJc w:val="left"/>
      <w:pPr>
        <w:ind w:left="3586" w:hanging="360"/>
      </w:pPr>
    </w:lvl>
    <w:lvl w:ilvl="5" w:tplc="0409001B" w:tentative="1">
      <w:start w:val="1"/>
      <w:numFmt w:val="lowerRoman"/>
      <w:lvlText w:val="%6."/>
      <w:lvlJc w:val="right"/>
      <w:pPr>
        <w:ind w:left="4306" w:hanging="180"/>
      </w:pPr>
    </w:lvl>
    <w:lvl w:ilvl="6" w:tplc="0409000F" w:tentative="1">
      <w:start w:val="1"/>
      <w:numFmt w:val="decimal"/>
      <w:lvlText w:val="%7."/>
      <w:lvlJc w:val="left"/>
      <w:pPr>
        <w:ind w:left="5026" w:hanging="360"/>
      </w:pPr>
    </w:lvl>
    <w:lvl w:ilvl="7" w:tplc="04090019" w:tentative="1">
      <w:start w:val="1"/>
      <w:numFmt w:val="lowerLetter"/>
      <w:lvlText w:val="%8."/>
      <w:lvlJc w:val="left"/>
      <w:pPr>
        <w:ind w:left="5746" w:hanging="360"/>
      </w:pPr>
    </w:lvl>
    <w:lvl w:ilvl="8" w:tplc="0409001B" w:tentative="1">
      <w:start w:val="1"/>
      <w:numFmt w:val="lowerRoman"/>
      <w:lvlText w:val="%9."/>
      <w:lvlJc w:val="right"/>
      <w:pPr>
        <w:ind w:left="6466" w:hanging="180"/>
      </w:pPr>
    </w:lvl>
  </w:abstractNum>
  <w:abstractNum w:abstractNumId="1" w15:restartNumberingAfterBreak="0">
    <w:nsid w:val="1F89754E"/>
    <w:multiLevelType w:val="hybridMultilevel"/>
    <w:tmpl w:val="BE62640E"/>
    <w:lvl w:ilvl="0" w:tplc="0DD4E048">
      <w:start w:val="1"/>
      <w:numFmt w:val="decimal"/>
      <w:lvlText w:val="%1."/>
      <w:lvlJc w:val="left"/>
      <w:pPr>
        <w:ind w:left="706" w:hanging="360"/>
      </w:pPr>
      <w:rPr>
        <w:rFonts w:hint="default"/>
      </w:rPr>
    </w:lvl>
    <w:lvl w:ilvl="1" w:tplc="04090019" w:tentative="1">
      <w:start w:val="1"/>
      <w:numFmt w:val="lowerLetter"/>
      <w:lvlText w:val="%2."/>
      <w:lvlJc w:val="left"/>
      <w:pPr>
        <w:ind w:left="1426" w:hanging="360"/>
      </w:pPr>
    </w:lvl>
    <w:lvl w:ilvl="2" w:tplc="0409001B" w:tentative="1">
      <w:start w:val="1"/>
      <w:numFmt w:val="lowerRoman"/>
      <w:lvlText w:val="%3."/>
      <w:lvlJc w:val="right"/>
      <w:pPr>
        <w:ind w:left="2146" w:hanging="180"/>
      </w:pPr>
    </w:lvl>
    <w:lvl w:ilvl="3" w:tplc="0409000F" w:tentative="1">
      <w:start w:val="1"/>
      <w:numFmt w:val="decimal"/>
      <w:lvlText w:val="%4."/>
      <w:lvlJc w:val="left"/>
      <w:pPr>
        <w:ind w:left="2866" w:hanging="360"/>
      </w:pPr>
    </w:lvl>
    <w:lvl w:ilvl="4" w:tplc="04090019" w:tentative="1">
      <w:start w:val="1"/>
      <w:numFmt w:val="lowerLetter"/>
      <w:lvlText w:val="%5."/>
      <w:lvlJc w:val="left"/>
      <w:pPr>
        <w:ind w:left="3586" w:hanging="360"/>
      </w:pPr>
    </w:lvl>
    <w:lvl w:ilvl="5" w:tplc="0409001B" w:tentative="1">
      <w:start w:val="1"/>
      <w:numFmt w:val="lowerRoman"/>
      <w:lvlText w:val="%6."/>
      <w:lvlJc w:val="right"/>
      <w:pPr>
        <w:ind w:left="4306" w:hanging="180"/>
      </w:pPr>
    </w:lvl>
    <w:lvl w:ilvl="6" w:tplc="0409000F" w:tentative="1">
      <w:start w:val="1"/>
      <w:numFmt w:val="decimal"/>
      <w:lvlText w:val="%7."/>
      <w:lvlJc w:val="left"/>
      <w:pPr>
        <w:ind w:left="5026" w:hanging="360"/>
      </w:pPr>
    </w:lvl>
    <w:lvl w:ilvl="7" w:tplc="04090019" w:tentative="1">
      <w:start w:val="1"/>
      <w:numFmt w:val="lowerLetter"/>
      <w:lvlText w:val="%8."/>
      <w:lvlJc w:val="left"/>
      <w:pPr>
        <w:ind w:left="5746" w:hanging="360"/>
      </w:pPr>
    </w:lvl>
    <w:lvl w:ilvl="8" w:tplc="0409001B" w:tentative="1">
      <w:start w:val="1"/>
      <w:numFmt w:val="lowerRoman"/>
      <w:lvlText w:val="%9."/>
      <w:lvlJc w:val="right"/>
      <w:pPr>
        <w:ind w:left="6466" w:hanging="180"/>
      </w:pPr>
    </w:lvl>
  </w:abstractNum>
  <w:abstractNum w:abstractNumId="2" w15:restartNumberingAfterBreak="0">
    <w:nsid w:val="2FF913A9"/>
    <w:multiLevelType w:val="hybridMultilevel"/>
    <w:tmpl w:val="D2220A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B1716C4"/>
    <w:multiLevelType w:val="hybridMultilevel"/>
    <w:tmpl w:val="51F8FB0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73A304E"/>
    <w:multiLevelType w:val="hybridMultilevel"/>
    <w:tmpl w:val="C8A03E30"/>
    <w:lvl w:ilvl="0" w:tplc="0C2A19A2">
      <w:start w:val="1"/>
      <w:numFmt w:val="lowerLetter"/>
      <w:lvlText w:val="%1)"/>
      <w:lvlJc w:val="left"/>
      <w:pPr>
        <w:ind w:left="700" w:hanging="360"/>
      </w:pPr>
      <w:rPr>
        <w:rFonts w:hint="default"/>
        <w:b w:val="0"/>
        <w:color w:val="auto"/>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5" w15:restartNumberingAfterBreak="0">
    <w:nsid w:val="604D3C9A"/>
    <w:multiLevelType w:val="hybridMultilevel"/>
    <w:tmpl w:val="D4C4FB86"/>
    <w:lvl w:ilvl="0" w:tplc="BA9C622E">
      <w:start w:val="1"/>
      <w:numFmt w:val="decimal"/>
      <w:lvlText w:val="%1."/>
      <w:lvlJc w:val="left"/>
      <w:pPr>
        <w:ind w:left="706" w:hanging="360"/>
      </w:pPr>
      <w:rPr>
        <w:rFonts w:hint="default"/>
      </w:rPr>
    </w:lvl>
    <w:lvl w:ilvl="1" w:tplc="04090019" w:tentative="1">
      <w:start w:val="1"/>
      <w:numFmt w:val="lowerLetter"/>
      <w:lvlText w:val="%2."/>
      <w:lvlJc w:val="left"/>
      <w:pPr>
        <w:ind w:left="1426" w:hanging="360"/>
      </w:pPr>
    </w:lvl>
    <w:lvl w:ilvl="2" w:tplc="0409001B" w:tentative="1">
      <w:start w:val="1"/>
      <w:numFmt w:val="lowerRoman"/>
      <w:lvlText w:val="%3."/>
      <w:lvlJc w:val="right"/>
      <w:pPr>
        <w:ind w:left="2146" w:hanging="180"/>
      </w:pPr>
    </w:lvl>
    <w:lvl w:ilvl="3" w:tplc="0409000F" w:tentative="1">
      <w:start w:val="1"/>
      <w:numFmt w:val="decimal"/>
      <w:lvlText w:val="%4."/>
      <w:lvlJc w:val="left"/>
      <w:pPr>
        <w:ind w:left="2866" w:hanging="360"/>
      </w:pPr>
    </w:lvl>
    <w:lvl w:ilvl="4" w:tplc="04090019" w:tentative="1">
      <w:start w:val="1"/>
      <w:numFmt w:val="lowerLetter"/>
      <w:lvlText w:val="%5."/>
      <w:lvlJc w:val="left"/>
      <w:pPr>
        <w:ind w:left="3586" w:hanging="360"/>
      </w:pPr>
    </w:lvl>
    <w:lvl w:ilvl="5" w:tplc="0409001B" w:tentative="1">
      <w:start w:val="1"/>
      <w:numFmt w:val="lowerRoman"/>
      <w:lvlText w:val="%6."/>
      <w:lvlJc w:val="right"/>
      <w:pPr>
        <w:ind w:left="4306" w:hanging="180"/>
      </w:pPr>
    </w:lvl>
    <w:lvl w:ilvl="6" w:tplc="0409000F" w:tentative="1">
      <w:start w:val="1"/>
      <w:numFmt w:val="decimal"/>
      <w:lvlText w:val="%7."/>
      <w:lvlJc w:val="left"/>
      <w:pPr>
        <w:ind w:left="5026" w:hanging="360"/>
      </w:pPr>
    </w:lvl>
    <w:lvl w:ilvl="7" w:tplc="04090019" w:tentative="1">
      <w:start w:val="1"/>
      <w:numFmt w:val="lowerLetter"/>
      <w:lvlText w:val="%8."/>
      <w:lvlJc w:val="left"/>
      <w:pPr>
        <w:ind w:left="5746" w:hanging="360"/>
      </w:pPr>
    </w:lvl>
    <w:lvl w:ilvl="8" w:tplc="0409001B" w:tentative="1">
      <w:start w:val="1"/>
      <w:numFmt w:val="lowerRoman"/>
      <w:lvlText w:val="%9."/>
      <w:lvlJc w:val="right"/>
      <w:pPr>
        <w:ind w:left="6466" w:hanging="180"/>
      </w:pPr>
    </w:lvl>
  </w:abstractNum>
  <w:abstractNum w:abstractNumId="6" w15:restartNumberingAfterBreak="0">
    <w:nsid w:val="6C304475"/>
    <w:multiLevelType w:val="hybridMultilevel"/>
    <w:tmpl w:val="1514DE84"/>
    <w:lvl w:ilvl="0" w:tplc="7ECA9F42">
      <w:start w:val="1"/>
      <w:numFmt w:val="decimal"/>
      <w:lvlText w:val="%1."/>
      <w:lvlJc w:val="left"/>
      <w:pPr>
        <w:ind w:left="706" w:hanging="360"/>
      </w:pPr>
      <w:rPr>
        <w:rFonts w:hint="default"/>
      </w:rPr>
    </w:lvl>
    <w:lvl w:ilvl="1" w:tplc="04090019" w:tentative="1">
      <w:start w:val="1"/>
      <w:numFmt w:val="lowerLetter"/>
      <w:lvlText w:val="%2."/>
      <w:lvlJc w:val="left"/>
      <w:pPr>
        <w:ind w:left="1426" w:hanging="360"/>
      </w:pPr>
    </w:lvl>
    <w:lvl w:ilvl="2" w:tplc="0409001B" w:tentative="1">
      <w:start w:val="1"/>
      <w:numFmt w:val="lowerRoman"/>
      <w:lvlText w:val="%3."/>
      <w:lvlJc w:val="right"/>
      <w:pPr>
        <w:ind w:left="2146" w:hanging="180"/>
      </w:pPr>
    </w:lvl>
    <w:lvl w:ilvl="3" w:tplc="0409000F" w:tentative="1">
      <w:start w:val="1"/>
      <w:numFmt w:val="decimal"/>
      <w:lvlText w:val="%4."/>
      <w:lvlJc w:val="left"/>
      <w:pPr>
        <w:ind w:left="2866" w:hanging="360"/>
      </w:pPr>
    </w:lvl>
    <w:lvl w:ilvl="4" w:tplc="04090019" w:tentative="1">
      <w:start w:val="1"/>
      <w:numFmt w:val="lowerLetter"/>
      <w:lvlText w:val="%5."/>
      <w:lvlJc w:val="left"/>
      <w:pPr>
        <w:ind w:left="3586" w:hanging="360"/>
      </w:pPr>
    </w:lvl>
    <w:lvl w:ilvl="5" w:tplc="0409001B" w:tentative="1">
      <w:start w:val="1"/>
      <w:numFmt w:val="lowerRoman"/>
      <w:lvlText w:val="%6."/>
      <w:lvlJc w:val="right"/>
      <w:pPr>
        <w:ind w:left="4306" w:hanging="180"/>
      </w:pPr>
    </w:lvl>
    <w:lvl w:ilvl="6" w:tplc="0409000F" w:tentative="1">
      <w:start w:val="1"/>
      <w:numFmt w:val="decimal"/>
      <w:lvlText w:val="%7."/>
      <w:lvlJc w:val="left"/>
      <w:pPr>
        <w:ind w:left="5026" w:hanging="360"/>
      </w:pPr>
    </w:lvl>
    <w:lvl w:ilvl="7" w:tplc="04090019" w:tentative="1">
      <w:start w:val="1"/>
      <w:numFmt w:val="lowerLetter"/>
      <w:lvlText w:val="%8."/>
      <w:lvlJc w:val="left"/>
      <w:pPr>
        <w:ind w:left="5746" w:hanging="360"/>
      </w:pPr>
    </w:lvl>
    <w:lvl w:ilvl="8" w:tplc="0409001B" w:tentative="1">
      <w:start w:val="1"/>
      <w:numFmt w:val="lowerRoman"/>
      <w:lvlText w:val="%9."/>
      <w:lvlJc w:val="right"/>
      <w:pPr>
        <w:ind w:left="6466" w:hanging="180"/>
      </w:pPr>
    </w:lvl>
  </w:abstractNum>
  <w:num w:numId="1">
    <w:abstractNumId w:val="1"/>
  </w:num>
  <w:num w:numId="2">
    <w:abstractNumId w:val="0"/>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28"/>
  <w:proofState w:spelling="clean" w:grammar="clean"/>
  <w:defaultTabStop w:val="34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41A"/>
    <w:rsid w:val="00001406"/>
    <w:rsid w:val="00002637"/>
    <w:rsid w:val="00002A97"/>
    <w:rsid w:val="00002F75"/>
    <w:rsid w:val="00005CCE"/>
    <w:rsid w:val="00007ABE"/>
    <w:rsid w:val="00011558"/>
    <w:rsid w:val="000115A2"/>
    <w:rsid w:val="000137D6"/>
    <w:rsid w:val="000141A5"/>
    <w:rsid w:val="0001561C"/>
    <w:rsid w:val="0001745A"/>
    <w:rsid w:val="00020B43"/>
    <w:rsid w:val="00024790"/>
    <w:rsid w:val="00031B23"/>
    <w:rsid w:val="00037962"/>
    <w:rsid w:val="00040D8C"/>
    <w:rsid w:val="00042C20"/>
    <w:rsid w:val="00043C57"/>
    <w:rsid w:val="000514F1"/>
    <w:rsid w:val="000518D6"/>
    <w:rsid w:val="000528BB"/>
    <w:rsid w:val="00052C41"/>
    <w:rsid w:val="00054966"/>
    <w:rsid w:val="00055AB5"/>
    <w:rsid w:val="00060376"/>
    <w:rsid w:val="00072080"/>
    <w:rsid w:val="00072BD1"/>
    <w:rsid w:val="000765C2"/>
    <w:rsid w:val="00082266"/>
    <w:rsid w:val="00085424"/>
    <w:rsid w:val="00090F3B"/>
    <w:rsid w:val="00091A46"/>
    <w:rsid w:val="0009415D"/>
    <w:rsid w:val="00096985"/>
    <w:rsid w:val="00096F02"/>
    <w:rsid w:val="00097617"/>
    <w:rsid w:val="000A08A2"/>
    <w:rsid w:val="000A1E47"/>
    <w:rsid w:val="000A3B4D"/>
    <w:rsid w:val="000A6B3D"/>
    <w:rsid w:val="000B3F8E"/>
    <w:rsid w:val="000B5AFE"/>
    <w:rsid w:val="000C484E"/>
    <w:rsid w:val="000D199E"/>
    <w:rsid w:val="000D1AC4"/>
    <w:rsid w:val="000D7F0C"/>
    <w:rsid w:val="000E268C"/>
    <w:rsid w:val="000E32F6"/>
    <w:rsid w:val="000E4CA8"/>
    <w:rsid w:val="000E5BA6"/>
    <w:rsid w:val="000F482E"/>
    <w:rsid w:val="00103828"/>
    <w:rsid w:val="001066CD"/>
    <w:rsid w:val="00106F6D"/>
    <w:rsid w:val="00111ECA"/>
    <w:rsid w:val="0011415C"/>
    <w:rsid w:val="001155E0"/>
    <w:rsid w:val="0011684B"/>
    <w:rsid w:val="00117D28"/>
    <w:rsid w:val="00121E29"/>
    <w:rsid w:val="00122D1F"/>
    <w:rsid w:val="0012550D"/>
    <w:rsid w:val="001268E9"/>
    <w:rsid w:val="00130958"/>
    <w:rsid w:val="00132CEC"/>
    <w:rsid w:val="0013569A"/>
    <w:rsid w:val="00135A36"/>
    <w:rsid w:val="00136EC9"/>
    <w:rsid w:val="00140E6B"/>
    <w:rsid w:val="00143DC2"/>
    <w:rsid w:val="00146A7A"/>
    <w:rsid w:val="00146D52"/>
    <w:rsid w:val="00153559"/>
    <w:rsid w:val="00153CC5"/>
    <w:rsid w:val="00154CFD"/>
    <w:rsid w:val="0015512C"/>
    <w:rsid w:val="001551CE"/>
    <w:rsid w:val="00155BCF"/>
    <w:rsid w:val="00155EBC"/>
    <w:rsid w:val="00161BAD"/>
    <w:rsid w:val="00162B92"/>
    <w:rsid w:val="00163579"/>
    <w:rsid w:val="00166272"/>
    <w:rsid w:val="00166898"/>
    <w:rsid w:val="00167D1D"/>
    <w:rsid w:val="00172D4F"/>
    <w:rsid w:val="00174A49"/>
    <w:rsid w:val="00176471"/>
    <w:rsid w:val="001816AF"/>
    <w:rsid w:val="00187492"/>
    <w:rsid w:val="00187A2D"/>
    <w:rsid w:val="00191A00"/>
    <w:rsid w:val="001942D4"/>
    <w:rsid w:val="001960B2"/>
    <w:rsid w:val="001A1919"/>
    <w:rsid w:val="001A2945"/>
    <w:rsid w:val="001A2C14"/>
    <w:rsid w:val="001B2638"/>
    <w:rsid w:val="001B5B73"/>
    <w:rsid w:val="001B6182"/>
    <w:rsid w:val="001B796E"/>
    <w:rsid w:val="001C0806"/>
    <w:rsid w:val="001C1A1A"/>
    <w:rsid w:val="001C1E51"/>
    <w:rsid w:val="001C2335"/>
    <w:rsid w:val="001C445C"/>
    <w:rsid w:val="001C5CDE"/>
    <w:rsid w:val="001C6A0A"/>
    <w:rsid w:val="001C7EC0"/>
    <w:rsid w:val="001D2895"/>
    <w:rsid w:val="001D31EB"/>
    <w:rsid w:val="001D3B4F"/>
    <w:rsid w:val="001D4E55"/>
    <w:rsid w:val="001D77D6"/>
    <w:rsid w:val="001D7939"/>
    <w:rsid w:val="001F194A"/>
    <w:rsid w:val="001F676C"/>
    <w:rsid w:val="001F78C3"/>
    <w:rsid w:val="001F797D"/>
    <w:rsid w:val="0020004E"/>
    <w:rsid w:val="002009A1"/>
    <w:rsid w:val="00200D3D"/>
    <w:rsid w:val="0020160E"/>
    <w:rsid w:val="0020170B"/>
    <w:rsid w:val="00204052"/>
    <w:rsid w:val="002044B0"/>
    <w:rsid w:val="0020507F"/>
    <w:rsid w:val="0020603B"/>
    <w:rsid w:val="002101FE"/>
    <w:rsid w:val="00212E52"/>
    <w:rsid w:val="00213234"/>
    <w:rsid w:val="00214854"/>
    <w:rsid w:val="0021715D"/>
    <w:rsid w:val="00217DA0"/>
    <w:rsid w:val="00221AAC"/>
    <w:rsid w:val="00223BC9"/>
    <w:rsid w:val="00223F53"/>
    <w:rsid w:val="00224329"/>
    <w:rsid w:val="00225DD1"/>
    <w:rsid w:val="00233280"/>
    <w:rsid w:val="00234BD8"/>
    <w:rsid w:val="00240C54"/>
    <w:rsid w:val="0024206A"/>
    <w:rsid w:val="00243B60"/>
    <w:rsid w:val="002447BA"/>
    <w:rsid w:val="00246B1A"/>
    <w:rsid w:val="00246C00"/>
    <w:rsid w:val="00247DF1"/>
    <w:rsid w:val="00250F7F"/>
    <w:rsid w:val="00251245"/>
    <w:rsid w:val="00252CF0"/>
    <w:rsid w:val="002548B5"/>
    <w:rsid w:val="0025735E"/>
    <w:rsid w:val="00260E70"/>
    <w:rsid w:val="002645B6"/>
    <w:rsid w:val="00264FD5"/>
    <w:rsid w:val="00266C06"/>
    <w:rsid w:val="00267E57"/>
    <w:rsid w:val="0027350F"/>
    <w:rsid w:val="00274D4C"/>
    <w:rsid w:val="002753F6"/>
    <w:rsid w:val="002773E8"/>
    <w:rsid w:val="00277C89"/>
    <w:rsid w:val="00280456"/>
    <w:rsid w:val="002813BF"/>
    <w:rsid w:val="00282145"/>
    <w:rsid w:val="00284AC7"/>
    <w:rsid w:val="00294FCA"/>
    <w:rsid w:val="00296ECC"/>
    <w:rsid w:val="002A0C1D"/>
    <w:rsid w:val="002A47D7"/>
    <w:rsid w:val="002A7A45"/>
    <w:rsid w:val="002B5575"/>
    <w:rsid w:val="002B6DDE"/>
    <w:rsid w:val="002C4562"/>
    <w:rsid w:val="002C7626"/>
    <w:rsid w:val="002C7D02"/>
    <w:rsid w:val="002D18CF"/>
    <w:rsid w:val="002D201C"/>
    <w:rsid w:val="002D27A5"/>
    <w:rsid w:val="002D3DB1"/>
    <w:rsid w:val="002D4309"/>
    <w:rsid w:val="002D5F14"/>
    <w:rsid w:val="002E0FFB"/>
    <w:rsid w:val="002E2079"/>
    <w:rsid w:val="002E4404"/>
    <w:rsid w:val="002E5221"/>
    <w:rsid w:val="002E5ECB"/>
    <w:rsid w:val="002F000B"/>
    <w:rsid w:val="002F1C5B"/>
    <w:rsid w:val="002F5953"/>
    <w:rsid w:val="002F5F81"/>
    <w:rsid w:val="002F6463"/>
    <w:rsid w:val="00300CDA"/>
    <w:rsid w:val="00301305"/>
    <w:rsid w:val="0030276C"/>
    <w:rsid w:val="0031187E"/>
    <w:rsid w:val="003168B3"/>
    <w:rsid w:val="00321185"/>
    <w:rsid w:val="00323264"/>
    <w:rsid w:val="003248D9"/>
    <w:rsid w:val="00325554"/>
    <w:rsid w:val="003305E1"/>
    <w:rsid w:val="003333CC"/>
    <w:rsid w:val="0033513E"/>
    <w:rsid w:val="00336EED"/>
    <w:rsid w:val="00337401"/>
    <w:rsid w:val="003403C8"/>
    <w:rsid w:val="00340CB6"/>
    <w:rsid w:val="00345A72"/>
    <w:rsid w:val="00347174"/>
    <w:rsid w:val="003547D6"/>
    <w:rsid w:val="00360A25"/>
    <w:rsid w:val="00363075"/>
    <w:rsid w:val="00365BF7"/>
    <w:rsid w:val="003706C5"/>
    <w:rsid w:val="003745EF"/>
    <w:rsid w:val="00375597"/>
    <w:rsid w:val="0038331D"/>
    <w:rsid w:val="00391BCE"/>
    <w:rsid w:val="00392C0A"/>
    <w:rsid w:val="003938EC"/>
    <w:rsid w:val="00394777"/>
    <w:rsid w:val="00395396"/>
    <w:rsid w:val="003953EE"/>
    <w:rsid w:val="00395756"/>
    <w:rsid w:val="00397541"/>
    <w:rsid w:val="00397F37"/>
    <w:rsid w:val="003A135F"/>
    <w:rsid w:val="003A38DC"/>
    <w:rsid w:val="003A63A5"/>
    <w:rsid w:val="003B683D"/>
    <w:rsid w:val="003C118D"/>
    <w:rsid w:val="003C2406"/>
    <w:rsid w:val="003C384B"/>
    <w:rsid w:val="003C400C"/>
    <w:rsid w:val="003C48FF"/>
    <w:rsid w:val="003D0E7F"/>
    <w:rsid w:val="003D17E1"/>
    <w:rsid w:val="003D5049"/>
    <w:rsid w:val="003D59B2"/>
    <w:rsid w:val="003D5ED0"/>
    <w:rsid w:val="003E72F7"/>
    <w:rsid w:val="003F139E"/>
    <w:rsid w:val="003F282B"/>
    <w:rsid w:val="003F29A8"/>
    <w:rsid w:val="003F398D"/>
    <w:rsid w:val="00400340"/>
    <w:rsid w:val="0040042E"/>
    <w:rsid w:val="00403430"/>
    <w:rsid w:val="00403A89"/>
    <w:rsid w:val="0041300C"/>
    <w:rsid w:val="00420682"/>
    <w:rsid w:val="004269AF"/>
    <w:rsid w:val="00433BCD"/>
    <w:rsid w:val="004357FF"/>
    <w:rsid w:val="00436717"/>
    <w:rsid w:val="00437B33"/>
    <w:rsid w:val="00445610"/>
    <w:rsid w:val="00446CCC"/>
    <w:rsid w:val="00452A10"/>
    <w:rsid w:val="0045538C"/>
    <w:rsid w:val="004555DB"/>
    <w:rsid w:val="00455BBA"/>
    <w:rsid w:val="00457ECD"/>
    <w:rsid w:val="00460BC4"/>
    <w:rsid w:val="004647DB"/>
    <w:rsid w:val="00471609"/>
    <w:rsid w:val="004771A5"/>
    <w:rsid w:val="00477804"/>
    <w:rsid w:val="00481779"/>
    <w:rsid w:val="0048341A"/>
    <w:rsid w:val="00484922"/>
    <w:rsid w:val="004866A8"/>
    <w:rsid w:val="00486954"/>
    <w:rsid w:val="00492BFD"/>
    <w:rsid w:val="00496497"/>
    <w:rsid w:val="004A2182"/>
    <w:rsid w:val="004A3684"/>
    <w:rsid w:val="004A3756"/>
    <w:rsid w:val="004A5884"/>
    <w:rsid w:val="004A5DE6"/>
    <w:rsid w:val="004B0F95"/>
    <w:rsid w:val="004B12D2"/>
    <w:rsid w:val="004B5EEC"/>
    <w:rsid w:val="004B6ED9"/>
    <w:rsid w:val="004C20B0"/>
    <w:rsid w:val="004C2B13"/>
    <w:rsid w:val="004C2DFD"/>
    <w:rsid w:val="004C67EE"/>
    <w:rsid w:val="004D3CFC"/>
    <w:rsid w:val="004D6DAE"/>
    <w:rsid w:val="004D74A9"/>
    <w:rsid w:val="004E03F1"/>
    <w:rsid w:val="004E0701"/>
    <w:rsid w:val="004E0CFF"/>
    <w:rsid w:val="004E1C0F"/>
    <w:rsid w:val="004E48D1"/>
    <w:rsid w:val="004E62D6"/>
    <w:rsid w:val="004E7290"/>
    <w:rsid w:val="004E7E53"/>
    <w:rsid w:val="004F446C"/>
    <w:rsid w:val="004F447A"/>
    <w:rsid w:val="004F536D"/>
    <w:rsid w:val="004F5432"/>
    <w:rsid w:val="004F7030"/>
    <w:rsid w:val="004F7905"/>
    <w:rsid w:val="0050182A"/>
    <w:rsid w:val="0050203D"/>
    <w:rsid w:val="005037D6"/>
    <w:rsid w:val="005061B5"/>
    <w:rsid w:val="005110B5"/>
    <w:rsid w:val="00513E1E"/>
    <w:rsid w:val="00513F13"/>
    <w:rsid w:val="0051568A"/>
    <w:rsid w:val="005201B5"/>
    <w:rsid w:val="0052203F"/>
    <w:rsid w:val="00522FFB"/>
    <w:rsid w:val="00525EC9"/>
    <w:rsid w:val="0052693D"/>
    <w:rsid w:val="00531970"/>
    <w:rsid w:val="00531A97"/>
    <w:rsid w:val="0053379C"/>
    <w:rsid w:val="00533AC7"/>
    <w:rsid w:val="005342DD"/>
    <w:rsid w:val="00535C48"/>
    <w:rsid w:val="00536F06"/>
    <w:rsid w:val="00542102"/>
    <w:rsid w:val="0054435D"/>
    <w:rsid w:val="00550FA3"/>
    <w:rsid w:val="00552AF2"/>
    <w:rsid w:val="00554CC5"/>
    <w:rsid w:val="0055575B"/>
    <w:rsid w:val="00556AD2"/>
    <w:rsid w:val="0055707F"/>
    <w:rsid w:val="00560AB1"/>
    <w:rsid w:val="005619E8"/>
    <w:rsid w:val="005661F9"/>
    <w:rsid w:val="0057022D"/>
    <w:rsid w:val="00570DA2"/>
    <w:rsid w:val="005726F2"/>
    <w:rsid w:val="00573712"/>
    <w:rsid w:val="00573EE3"/>
    <w:rsid w:val="0057485A"/>
    <w:rsid w:val="00575ADC"/>
    <w:rsid w:val="005767F6"/>
    <w:rsid w:val="00584083"/>
    <w:rsid w:val="005841D1"/>
    <w:rsid w:val="005908D6"/>
    <w:rsid w:val="00591503"/>
    <w:rsid w:val="00591A3B"/>
    <w:rsid w:val="0059248B"/>
    <w:rsid w:val="0059341A"/>
    <w:rsid w:val="0059342C"/>
    <w:rsid w:val="00594C1D"/>
    <w:rsid w:val="00596BF3"/>
    <w:rsid w:val="005A0B7A"/>
    <w:rsid w:val="005A0D53"/>
    <w:rsid w:val="005A380F"/>
    <w:rsid w:val="005A3842"/>
    <w:rsid w:val="005A7379"/>
    <w:rsid w:val="005B1D69"/>
    <w:rsid w:val="005B5423"/>
    <w:rsid w:val="005B6E3F"/>
    <w:rsid w:val="005C1F7E"/>
    <w:rsid w:val="005D05F3"/>
    <w:rsid w:val="005D15D9"/>
    <w:rsid w:val="005E0C7F"/>
    <w:rsid w:val="005F00A8"/>
    <w:rsid w:val="005F010E"/>
    <w:rsid w:val="005F183C"/>
    <w:rsid w:val="00600E61"/>
    <w:rsid w:val="00602136"/>
    <w:rsid w:val="00602362"/>
    <w:rsid w:val="0060535D"/>
    <w:rsid w:val="006066FA"/>
    <w:rsid w:val="00611181"/>
    <w:rsid w:val="0061141E"/>
    <w:rsid w:val="00614273"/>
    <w:rsid w:val="0062077A"/>
    <w:rsid w:val="00621A17"/>
    <w:rsid w:val="00623F4C"/>
    <w:rsid w:val="00624857"/>
    <w:rsid w:val="0062490A"/>
    <w:rsid w:val="006312E7"/>
    <w:rsid w:val="0063535A"/>
    <w:rsid w:val="006409CD"/>
    <w:rsid w:val="0064602A"/>
    <w:rsid w:val="006465EF"/>
    <w:rsid w:val="00646924"/>
    <w:rsid w:val="00647466"/>
    <w:rsid w:val="0065057A"/>
    <w:rsid w:val="00650FDD"/>
    <w:rsid w:val="00651D0E"/>
    <w:rsid w:val="00654305"/>
    <w:rsid w:val="0066141E"/>
    <w:rsid w:val="00663243"/>
    <w:rsid w:val="006661CE"/>
    <w:rsid w:val="00670AA2"/>
    <w:rsid w:val="0067406E"/>
    <w:rsid w:val="0067685C"/>
    <w:rsid w:val="00677E6C"/>
    <w:rsid w:val="00677F25"/>
    <w:rsid w:val="00683998"/>
    <w:rsid w:val="00683C22"/>
    <w:rsid w:val="0068478A"/>
    <w:rsid w:val="00693B26"/>
    <w:rsid w:val="00694869"/>
    <w:rsid w:val="00696D19"/>
    <w:rsid w:val="006A2688"/>
    <w:rsid w:val="006A30D3"/>
    <w:rsid w:val="006B02FE"/>
    <w:rsid w:val="006B3074"/>
    <w:rsid w:val="006B342D"/>
    <w:rsid w:val="006B3952"/>
    <w:rsid w:val="006B54A6"/>
    <w:rsid w:val="006C0490"/>
    <w:rsid w:val="006C2C78"/>
    <w:rsid w:val="006C3818"/>
    <w:rsid w:val="006C54E5"/>
    <w:rsid w:val="006C6D22"/>
    <w:rsid w:val="006C7476"/>
    <w:rsid w:val="006D41C9"/>
    <w:rsid w:val="006D7505"/>
    <w:rsid w:val="006E2519"/>
    <w:rsid w:val="006F4D55"/>
    <w:rsid w:val="006F5C30"/>
    <w:rsid w:val="006F5FC1"/>
    <w:rsid w:val="007031E5"/>
    <w:rsid w:val="00703E15"/>
    <w:rsid w:val="007042FA"/>
    <w:rsid w:val="00705BA3"/>
    <w:rsid w:val="00707B70"/>
    <w:rsid w:val="00707EC2"/>
    <w:rsid w:val="0071247D"/>
    <w:rsid w:val="00712528"/>
    <w:rsid w:val="00712886"/>
    <w:rsid w:val="007140D9"/>
    <w:rsid w:val="007165B5"/>
    <w:rsid w:val="007173A0"/>
    <w:rsid w:val="0072144F"/>
    <w:rsid w:val="007217C2"/>
    <w:rsid w:val="00722DC5"/>
    <w:rsid w:val="007243F1"/>
    <w:rsid w:val="00726525"/>
    <w:rsid w:val="0072708C"/>
    <w:rsid w:val="0073064D"/>
    <w:rsid w:val="00730800"/>
    <w:rsid w:val="00730DF9"/>
    <w:rsid w:val="0073160B"/>
    <w:rsid w:val="00733169"/>
    <w:rsid w:val="00734754"/>
    <w:rsid w:val="00736DC8"/>
    <w:rsid w:val="0074016F"/>
    <w:rsid w:val="007403CF"/>
    <w:rsid w:val="00740D48"/>
    <w:rsid w:val="0074212E"/>
    <w:rsid w:val="00742442"/>
    <w:rsid w:val="0074390C"/>
    <w:rsid w:val="0074460B"/>
    <w:rsid w:val="00750246"/>
    <w:rsid w:val="00750AED"/>
    <w:rsid w:val="00750BE2"/>
    <w:rsid w:val="00755BCF"/>
    <w:rsid w:val="00755E27"/>
    <w:rsid w:val="00756AFD"/>
    <w:rsid w:val="00760420"/>
    <w:rsid w:val="0076056B"/>
    <w:rsid w:val="007654B3"/>
    <w:rsid w:val="00770CEF"/>
    <w:rsid w:val="00770FAD"/>
    <w:rsid w:val="00772C10"/>
    <w:rsid w:val="00774741"/>
    <w:rsid w:val="007748A2"/>
    <w:rsid w:val="007749AC"/>
    <w:rsid w:val="00775308"/>
    <w:rsid w:val="00781B37"/>
    <w:rsid w:val="00781CCC"/>
    <w:rsid w:val="0078321A"/>
    <w:rsid w:val="00783B0B"/>
    <w:rsid w:val="00783F80"/>
    <w:rsid w:val="00785EEE"/>
    <w:rsid w:val="0078794C"/>
    <w:rsid w:val="007912DB"/>
    <w:rsid w:val="0079144F"/>
    <w:rsid w:val="007934D0"/>
    <w:rsid w:val="00797CAA"/>
    <w:rsid w:val="007A1622"/>
    <w:rsid w:val="007A2A36"/>
    <w:rsid w:val="007A2E0E"/>
    <w:rsid w:val="007A460E"/>
    <w:rsid w:val="007B4156"/>
    <w:rsid w:val="007C083E"/>
    <w:rsid w:val="007C61F3"/>
    <w:rsid w:val="007D0D92"/>
    <w:rsid w:val="007D4C47"/>
    <w:rsid w:val="007D6440"/>
    <w:rsid w:val="007D742E"/>
    <w:rsid w:val="007D76F7"/>
    <w:rsid w:val="007E0959"/>
    <w:rsid w:val="007E199D"/>
    <w:rsid w:val="007E1E01"/>
    <w:rsid w:val="007E2515"/>
    <w:rsid w:val="007E47F1"/>
    <w:rsid w:val="007E4902"/>
    <w:rsid w:val="007E62A2"/>
    <w:rsid w:val="007E6D9E"/>
    <w:rsid w:val="007F2AAA"/>
    <w:rsid w:val="007F3B8B"/>
    <w:rsid w:val="007F46B2"/>
    <w:rsid w:val="007F5841"/>
    <w:rsid w:val="00801790"/>
    <w:rsid w:val="008030D2"/>
    <w:rsid w:val="00811138"/>
    <w:rsid w:val="00811AEA"/>
    <w:rsid w:val="0081405B"/>
    <w:rsid w:val="0081489E"/>
    <w:rsid w:val="00817643"/>
    <w:rsid w:val="008204F8"/>
    <w:rsid w:val="00820E26"/>
    <w:rsid w:val="00824399"/>
    <w:rsid w:val="008263CD"/>
    <w:rsid w:val="00827374"/>
    <w:rsid w:val="008311CE"/>
    <w:rsid w:val="0083165F"/>
    <w:rsid w:val="00836200"/>
    <w:rsid w:val="00836A76"/>
    <w:rsid w:val="008372DF"/>
    <w:rsid w:val="00837EAD"/>
    <w:rsid w:val="00840462"/>
    <w:rsid w:val="008420C3"/>
    <w:rsid w:val="00852328"/>
    <w:rsid w:val="008535CB"/>
    <w:rsid w:val="0085472C"/>
    <w:rsid w:val="00857D03"/>
    <w:rsid w:val="008620E4"/>
    <w:rsid w:val="008635A9"/>
    <w:rsid w:val="0086360A"/>
    <w:rsid w:val="00863E39"/>
    <w:rsid w:val="0087208B"/>
    <w:rsid w:val="008720AB"/>
    <w:rsid w:val="0087264B"/>
    <w:rsid w:val="0087468B"/>
    <w:rsid w:val="008814EA"/>
    <w:rsid w:val="0088367C"/>
    <w:rsid w:val="00883D53"/>
    <w:rsid w:val="008849E7"/>
    <w:rsid w:val="0088796B"/>
    <w:rsid w:val="00887E61"/>
    <w:rsid w:val="008914C1"/>
    <w:rsid w:val="00892C77"/>
    <w:rsid w:val="00896644"/>
    <w:rsid w:val="0089762F"/>
    <w:rsid w:val="008A0308"/>
    <w:rsid w:val="008A1646"/>
    <w:rsid w:val="008A38AE"/>
    <w:rsid w:val="008A3C31"/>
    <w:rsid w:val="008A48E5"/>
    <w:rsid w:val="008B2E33"/>
    <w:rsid w:val="008B3FAE"/>
    <w:rsid w:val="008B5DAE"/>
    <w:rsid w:val="008C15C7"/>
    <w:rsid w:val="008C1C92"/>
    <w:rsid w:val="008C3427"/>
    <w:rsid w:val="008D12D7"/>
    <w:rsid w:val="008D3FB7"/>
    <w:rsid w:val="008D4F14"/>
    <w:rsid w:val="008E00C9"/>
    <w:rsid w:val="008E125A"/>
    <w:rsid w:val="008E6F9D"/>
    <w:rsid w:val="008E7793"/>
    <w:rsid w:val="008E7C0A"/>
    <w:rsid w:val="008F2010"/>
    <w:rsid w:val="00900D7B"/>
    <w:rsid w:val="00903DE7"/>
    <w:rsid w:val="00904604"/>
    <w:rsid w:val="0090583C"/>
    <w:rsid w:val="009059DE"/>
    <w:rsid w:val="0091014E"/>
    <w:rsid w:val="009104DF"/>
    <w:rsid w:val="00913B11"/>
    <w:rsid w:val="00925F09"/>
    <w:rsid w:val="00934914"/>
    <w:rsid w:val="009363AF"/>
    <w:rsid w:val="009438AE"/>
    <w:rsid w:val="00944D6B"/>
    <w:rsid w:val="00954FD3"/>
    <w:rsid w:val="00957A39"/>
    <w:rsid w:val="00957B5F"/>
    <w:rsid w:val="0096096B"/>
    <w:rsid w:val="00964128"/>
    <w:rsid w:val="0096575A"/>
    <w:rsid w:val="00970D95"/>
    <w:rsid w:val="00974717"/>
    <w:rsid w:val="00976A3C"/>
    <w:rsid w:val="00976B1C"/>
    <w:rsid w:val="00983F4A"/>
    <w:rsid w:val="009874B3"/>
    <w:rsid w:val="00991D86"/>
    <w:rsid w:val="00993777"/>
    <w:rsid w:val="00996306"/>
    <w:rsid w:val="0099741A"/>
    <w:rsid w:val="009A2331"/>
    <w:rsid w:val="009A4870"/>
    <w:rsid w:val="009A6F98"/>
    <w:rsid w:val="009A789B"/>
    <w:rsid w:val="009B1183"/>
    <w:rsid w:val="009B61B1"/>
    <w:rsid w:val="009C0ABA"/>
    <w:rsid w:val="009C12D6"/>
    <w:rsid w:val="009C456D"/>
    <w:rsid w:val="009C52A4"/>
    <w:rsid w:val="009D36E7"/>
    <w:rsid w:val="009E259E"/>
    <w:rsid w:val="009F723A"/>
    <w:rsid w:val="00A01F1A"/>
    <w:rsid w:val="00A022FB"/>
    <w:rsid w:val="00A06D12"/>
    <w:rsid w:val="00A10B5D"/>
    <w:rsid w:val="00A159CC"/>
    <w:rsid w:val="00A15DE9"/>
    <w:rsid w:val="00A16D46"/>
    <w:rsid w:val="00A23827"/>
    <w:rsid w:val="00A27C1F"/>
    <w:rsid w:val="00A32598"/>
    <w:rsid w:val="00A3335C"/>
    <w:rsid w:val="00A34D9D"/>
    <w:rsid w:val="00A35A3F"/>
    <w:rsid w:val="00A36786"/>
    <w:rsid w:val="00A40685"/>
    <w:rsid w:val="00A41CE5"/>
    <w:rsid w:val="00A4266B"/>
    <w:rsid w:val="00A431DD"/>
    <w:rsid w:val="00A44A71"/>
    <w:rsid w:val="00A510CF"/>
    <w:rsid w:val="00A528C3"/>
    <w:rsid w:val="00A5415E"/>
    <w:rsid w:val="00A561B4"/>
    <w:rsid w:val="00A645A6"/>
    <w:rsid w:val="00A7382D"/>
    <w:rsid w:val="00A75385"/>
    <w:rsid w:val="00A7761C"/>
    <w:rsid w:val="00A97B73"/>
    <w:rsid w:val="00AA0D1D"/>
    <w:rsid w:val="00AA1E07"/>
    <w:rsid w:val="00AA1EA9"/>
    <w:rsid w:val="00AA32E0"/>
    <w:rsid w:val="00AA5367"/>
    <w:rsid w:val="00AA545E"/>
    <w:rsid w:val="00AA7433"/>
    <w:rsid w:val="00AB0AA8"/>
    <w:rsid w:val="00AB149D"/>
    <w:rsid w:val="00AB18EF"/>
    <w:rsid w:val="00AB555A"/>
    <w:rsid w:val="00AC1C45"/>
    <w:rsid w:val="00AC2686"/>
    <w:rsid w:val="00AD1072"/>
    <w:rsid w:val="00AD2AD0"/>
    <w:rsid w:val="00AD3D4C"/>
    <w:rsid w:val="00AD4C52"/>
    <w:rsid w:val="00AD5DFF"/>
    <w:rsid w:val="00AE5B81"/>
    <w:rsid w:val="00AE5CA3"/>
    <w:rsid w:val="00AF0CE9"/>
    <w:rsid w:val="00AF1C1D"/>
    <w:rsid w:val="00AF4010"/>
    <w:rsid w:val="00AF5D8E"/>
    <w:rsid w:val="00AF79BB"/>
    <w:rsid w:val="00AF7B78"/>
    <w:rsid w:val="00B03A16"/>
    <w:rsid w:val="00B05FAF"/>
    <w:rsid w:val="00B07961"/>
    <w:rsid w:val="00B07A20"/>
    <w:rsid w:val="00B11E3F"/>
    <w:rsid w:val="00B12642"/>
    <w:rsid w:val="00B131E7"/>
    <w:rsid w:val="00B14BBE"/>
    <w:rsid w:val="00B17529"/>
    <w:rsid w:val="00B22027"/>
    <w:rsid w:val="00B2217B"/>
    <w:rsid w:val="00B238ED"/>
    <w:rsid w:val="00B26672"/>
    <w:rsid w:val="00B2797E"/>
    <w:rsid w:val="00B3200A"/>
    <w:rsid w:val="00B46B49"/>
    <w:rsid w:val="00B51B87"/>
    <w:rsid w:val="00B51F9D"/>
    <w:rsid w:val="00B54D96"/>
    <w:rsid w:val="00B6099E"/>
    <w:rsid w:val="00B61804"/>
    <w:rsid w:val="00B63089"/>
    <w:rsid w:val="00B6427E"/>
    <w:rsid w:val="00B64D36"/>
    <w:rsid w:val="00B67778"/>
    <w:rsid w:val="00B67E49"/>
    <w:rsid w:val="00B71AC8"/>
    <w:rsid w:val="00B74D0C"/>
    <w:rsid w:val="00B75907"/>
    <w:rsid w:val="00B82911"/>
    <w:rsid w:val="00B8315C"/>
    <w:rsid w:val="00B85BF4"/>
    <w:rsid w:val="00B8668D"/>
    <w:rsid w:val="00B93E76"/>
    <w:rsid w:val="00B958E5"/>
    <w:rsid w:val="00B95C60"/>
    <w:rsid w:val="00B9783F"/>
    <w:rsid w:val="00BA1706"/>
    <w:rsid w:val="00BA1CAD"/>
    <w:rsid w:val="00BA1E62"/>
    <w:rsid w:val="00BA5571"/>
    <w:rsid w:val="00BA57F5"/>
    <w:rsid w:val="00BA7E1D"/>
    <w:rsid w:val="00BB15C8"/>
    <w:rsid w:val="00BB1755"/>
    <w:rsid w:val="00BB6F57"/>
    <w:rsid w:val="00BC0B3B"/>
    <w:rsid w:val="00BC1AE7"/>
    <w:rsid w:val="00BD4611"/>
    <w:rsid w:val="00BD625D"/>
    <w:rsid w:val="00BE2D48"/>
    <w:rsid w:val="00BE4BA2"/>
    <w:rsid w:val="00BE5023"/>
    <w:rsid w:val="00BE7CDE"/>
    <w:rsid w:val="00BF2791"/>
    <w:rsid w:val="00C1023D"/>
    <w:rsid w:val="00C10624"/>
    <w:rsid w:val="00C1082F"/>
    <w:rsid w:val="00C17A6D"/>
    <w:rsid w:val="00C22D90"/>
    <w:rsid w:val="00C238A5"/>
    <w:rsid w:val="00C23E2C"/>
    <w:rsid w:val="00C2402D"/>
    <w:rsid w:val="00C31328"/>
    <w:rsid w:val="00C3153B"/>
    <w:rsid w:val="00C32FF3"/>
    <w:rsid w:val="00C33585"/>
    <w:rsid w:val="00C40B28"/>
    <w:rsid w:val="00C4191B"/>
    <w:rsid w:val="00C446ED"/>
    <w:rsid w:val="00C449B5"/>
    <w:rsid w:val="00C5239D"/>
    <w:rsid w:val="00C53EBB"/>
    <w:rsid w:val="00C60CAD"/>
    <w:rsid w:val="00C64341"/>
    <w:rsid w:val="00C6446D"/>
    <w:rsid w:val="00C655D9"/>
    <w:rsid w:val="00C6573D"/>
    <w:rsid w:val="00C70AA0"/>
    <w:rsid w:val="00C70D94"/>
    <w:rsid w:val="00C71734"/>
    <w:rsid w:val="00C74B4C"/>
    <w:rsid w:val="00C74DD9"/>
    <w:rsid w:val="00C751AA"/>
    <w:rsid w:val="00C8373E"/>
    <w:rsid w:val="00C85BBF"/>
    <w:rsid w:val="00C86CD9"/>
    <w:rsid w:val="00C90FD7"/>
    <w:rsid w:val="00C925DC"/>
    <w:rsid w:val="00C92C5B"/>
    <w:rsid w:val="00C9312F"/>
    <w:rsid w:val="00CA0828"/>
    <w:rsid w:val="00CB0B77"/>
    <w:rsid w:val="00CB13A2"/>
    <w:rsid w:val="00CB1B8E"/>
    <w:rsid w:val="00CB7990"/>
    <w:rsid w:val="00CC15A1"/>
    <w:rsid w:val="00CC2D43"/>
    <w:rsid w:val="00CC63B6"/>
    <w:rsid w:val="00CC7027"/>
    <w:rsid w:val="00CC7CA2"/>
    <w:rsid w:val="00CD0A04"/>
    <w:rsid w:val="00CD2BD6"/>
    <w:rsid w:val="00CD5705"/>
    <w:rsid w:val="00CE2478"/>
    <w:rsid w:val="00CE24C8"/>
    <w:rsid w:val="00CE42A7"/>
    <w:rsid w:val="00CE4E9C"/>
    <w:rsid w:val="00CE5517"/>
    <w:rsid w:val="00CF13E1"/>
    <w:rsid w:val="00CF2486"/>
    <w:rsid w:val="00CF4016"/>
    <w:rsid w:val="00CF5B26"/>
    <w:rsid w:val="00CF6D0A"/>
    <w:rsid w:val="00CF79C8"/>
    <w:rsid w:val="00D127E2"/>
    <w:rsid w:val="00D2125A"/>
    <w:rsid w:val="00D23C4B"/>
    <w:rsid w:val="00D24B56"/>
    <w:rsid w:val="00D3110D"/>
    <w:rsid w:val="00D3649D"/>
    <w:rsid w:val="00D4036B"/>
    <w:rsid w:val="00D41916"/>
    <w:rsid w:val="00D42FA6"/>
    <w:rsid w:val="00D45AC2"/>
    <w:rsid w:val="00D45F60"/>
    <w:rsid w:val="00D504B5"/>
    <w:rsid w:val="00D50CA0"/>
    <w:rsid w:val="00D51772"/>
    <w:rsid w:val="00D521BF"/>
    <w:rsid w:val="00D52992"/>
    <w:rsid w:val="00D560BF"/>
    <w:rsid w:val="00D5660B"/>
    <w:rsid w:val="00D56C48"/>
    <w:rsid w:val="00D60C6B"/>
    <w:rsid w:val="00D7462D"/>
    <w:rsid w:val="00D749E5"/>
    <w:rsid w:val="00D77F1A"/>
    <w:rsid w:val="00D80263"/>
    <w:rsid w:val="00D87B52"/>
    <w:rsid w:val="00D96C4B"/>
    <w:rsid w:val="00DA2B84"/>
    <w:rsid w:val="00DA33D4"/>
    <w:rsid w:val="00DA56D4"/>
    <w:rsid w:val="00DA72AD"/>
    <w:rsid w:val="00DB5847"/>
    <w:rsid w:val="00DC03DB"/>
    <w:rsid w:val="00DC0BDC"/>
    <w:rsid w:val="00DC1137"/>
    <w:rsid w:val="00DC34E0"/>
    <w:rsid w:val="00DD1F03"/>
    <w:rsid w:val="00DD3860"/>
    <w:rsid w:val="00DD492E"/>
    <w:rsid w:val="00DD596F"/>
    <w:rsid w:val="00DD7DEF"/>
    <w:rsid w:val="00DE163B"/>
    <w:rsid w:val="00DE573A"/>
    <w:rsid w:val="00DE7915"/>
    <w:rsid w:val="00DE793A"/>
    <w:rsid w:val="00DF07E6"/>
    <w:rsid w:val="00DF2019"/>
    <w:rsid w:val="00DF295D"/>
    <w:rsid w:val="00DF40A7"/>
    <w:rsid w:val="00DF729A"/>
    <w:rsid w:val="00DF7D66"/>
    <w:rsid w:val="00E02F28"/>
    <w:rsid w:val="00E03BB9"/>
    <w:rsid w:val="00E04303"/>
    <w:rsid w:val="00E07883"/>
    <w:rsid w:val="00E07E8C"/>
    <w:rsid w:val="00E137B8"/>
    <w:rsid w:val="00E20095"/>
    <w:rsid w:val="00E208F9"/>
    <w:rsid w:val="00E22DA9"/>
    <w:rsid w:val="00E301D0"/>
    <w:rsid w:val="00E31171"/>
    <w:rsid w:val="00E32B8C"/>
    <w:rsid w:val="00E33812"/>
    <w:rsid w:val="00E33A62"/>
    <w:rsid w:val="00E370B3"/>
    <w:rsid w:val="00E435C7"/>
    <w:rsid w:val="00E452DA"/>
    <w:rsid w:val="00E47C1A"/>
    <w:rsid w:val="00E508CD"/>
    <w:rsid w:val="00E5279C"/>
    <w:rsid w:val="00E54172"/>
    <w:rsid w:val="00E56857"/>
    <w:rsid w:val="00E60B3E"/>
    <w:rsid w:val="00E611BD"/>
    <w:rsid w:val="00E6234F"/>
    <w:rsid w:val="00E64795"/>
    <w:rsid w:val="00E72BC5"/>
    <w:rsid w:val="00E73220"/>
    <w:rsid w:val="00E76B9D"/>
    <w:rsid w:val="00E7782A"/>
    <w:rsid w:val="00E82905"/>
    <w:rsid w:val="00E932A1"/>
    <w:rsid w:val="00E93C95"/>
    <w:rsid w:val="00E9471E"/>
    <w:rsid w:val="00EB262A"/>
    <w:rsid w:val="00EB39C6"/>
    <w:rsid w:val="00EC47A4"/>
    <w:rsid w:val="00EC55E7"/>
    <w:rsid w:val="00EC57E8"/>
    <w:rsid w:val="00EC5AA5"/>
    <w:rsid w:val="00EC5B31"/>
    <w:rsid w:val="00ED0E05"/>
    <w:rsid w:val="00ED2418"/>
    <w:rsid w:val="00ED3463"/>
    <w:rsid w:val="00ED6218"/>
    <w:rsid w:val="00ED7107"/>
    <w:rsid w:val="00EE4D4D"/>
    <w:rsid w:val="00EE58BB"/>
    <w:rsid w:val="00EE5C98"/>
    <w:rsid w:val="00EE61F5"/>
    <w:rsid w:val="00EE7E5D"/>
    <w:rsid w:val="00EF3593"/>
    <w:rsid w:val="00EF4CCD"/>
    <w:rsid w:val="00EF7E55"/>
    <w:rsid w:val="00F03310"/>
    <w:rsid w:val="00F03AA2"/>
    <w:rsid w:val="00F03F03"/>
    <w:rsid w:val="00F05632"/>
    <w:rsid w:val="00F07F7F"/>
    <w:rsid w:val="00F13100"/>
    <w:rsid w:val="00F1341B"/>
    <w:rsid w:val="00F234B6"/>
    <w:rsid w:val="00F25E61"/>
    <w:rsid w:val="00F30C68"/>
    <w:rsid w:val="00F312F4"/>
    <w:rsid w:val="00F320F6"/>
    <w:rsid w:val="00F321FF"/>
    <w:rsid w:val="00F32C43"/>
    <w:rsid w:val="00F43A6A"/>
    <w:rsid w:val="00F44A01"/>
    <w:rsid w:val="00F50416"/>
    <w:rsid w:val="00F52125"/>
    <w:rsid w:val="00F537D2"/>
    <w:rsid w:val="00F60A58"/>
    <w:rsid w:val="00F62A46"/>
    <w:rsid w:val="00F630AC"/>
    <w:rsid w:val="00F7479E"/>
    <w:rsid w:val="00F75C28"/>
    <w:rsid w:val="00F814BA"/>
    <w:rsid w:val="00F81749"/>
    <w:rsid w:val="00F8279D"/>
    <w:rsid w:val="00F84F9C"/>
    <w:rsid w:val="00F86F45"/>
    <w:rsid w:val="00F90923"/>
    <w:rsid w:val="00F9254B"/>
    <w:rsid w:val="00F92C2B"/>
    <w:rsid w:val="00F92EFE"/>
    <w:rsid w:val="00F95493"/>
    <w:rsid w:val="00F96B5D"/>
    <w:rsid w:val="00FA02A3"/>
    <w:rsid w:val="00FA0571"/>
    <w:rsid w:val="00FA065B"/>
    <w:rsid w:val="00FA3199"/>
    <w:rsid w:val="00FA36D3"/>
    <w:rsid w:val="00FA3C0E"/>
    <w:rsid w:val="00FA52FE"/>
    <w:rsid w:val="00FA6AD5"/>
    <w:rsid w:val="00FB1AE5"/>
    <w:rsid w:val="00FB2FEC"/>
    <w:rsid w:val="00FB4F69"/>
    <w:rsid w:val="00FB5CED"/>
    <w:rsid w:val="00FB742A"/>
    <w:rsid w:val="00FB7C67"/>
    <w:rsid w:val="00FC1BB4"/>
    <w:rsid w:val="00FC2ABE"/>
    <w:rsid w:val="00FC3617"/>
    <w:rsid w:val="00FC484A"/>
    <w:rsid w:val="00FC58BA"/>
    <w:rsid w:val="00FC631E"/>
    <w:rsid w:val="00FC6BDD"/>
    <w:rsid w:val="00FD3D72"/>
    <w:rsid w:val="00FD3EA6"/>
    <w:rsid w:val="00FD4130"/>
    <w:rsid w:val="00FD7799"/>
    <w:rsid w:val="00FE32E6"/>
    <w:rsid w:val="00FE5D83"/>
    <w:rsid w:val="00FF069A"/>
    <w:rsid w:val="00FF0877"/>
    <w:rsid w:val="00FF1103"/>
    <w:rsid w:val="00FF2798"/>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C8F8B0"/>
  <w15:chartTrackingRefBased/>
  <w15:docId w15:val="{3316AD96-8687-4BFF-867C-155088E01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rsid w:val="00420682"/>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uiPriority w:val="99"/>
    <w:semiHidden/>
    <w:rsid w:val="00420682"/>
    <w:rPr>
      <w:rFonts w:ascii="Times New Roman" w:eastAsia="Times New Roman" w:hAnsi="Times New Roman" w:cs="Times New Roman"/>
      <w:sz w:val="20"/>
      <w:szCs w:val="20"/>
      <w:lang w:val="en-GB" w:eastAsia="en-GB"/>
    </w:rPr>
  </w:style>
  <w:style w:type="character" w:styleId="FootnoteReference">
    <w:name w:val="footnote reference"/>
    <w:basedOn w:val="DefaultParagraphFont"/>
    <w:semiHidden/>
    <w:rsid w:val="00420682"/>
    <w:rPr>
      <w:rFonts w:cs="Times New Roman"/>
      <w:vertAlign w:val="superscript"/>
    </w:rPr>
  </w:style>
  <w:style w:type="paragraph" w:styleId="BalloonText">
    <w:name w:val="Balloon Text"/>
    <w:basedOn w:val="Normal"/>
    <w:link w:val="BalloonTextChar"/>
    <w:uiPriority w:val="99"/>
    <w:semiHidden/>
    <w:unhideWhenUsed/>
    <w:rsid w:val="002050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07F"/>
    <w:rPr>
      <w:rFonts w:ascii="Segoe UI" w:hAnsi="Segoe UI" w:cs="Segoe UI"/>
      <w:sz w:val="18"/>
      <w:szCs w:val="18"/>
    </w:rPr>
  </w:style>
  <w:style w:type="paragraph" w:styleId="Header">
    <w:name w:val="header"/>
    <w:basedOn w:val="Normal"/>
    <w:link w:val="HeaderChar"/>
    <w:uiPriority w:val="99"/>
    <w:unhideWhenUsed/>
    <w:rsid w:val="006C6D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6D22"/>
  </w:style>
  <w:style w:type="paragraph" w:styleId="Footer">
    <w:name w:val="footer"/>
    <w:basedOn w:val="Normal"/>
    <w:link w:val="FooterChar"/>
    <w:uiPriority w:val="99"/>
    <w:unhideWhenUsed/>
    <w:rsid w:val="006C6D2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6D22"/>
  </w:style>
  <w:style w:type="paragraph" w:styleId="NoSpacing">
    <w:name w:val="No Spacing"/>
    <w:link w:val="NoSpacingChar"/>
    <w:uiPriority w:val="1"/>
    <w:qFormat/>
    <w:rsid w:val="00513F13"/>
    <w:pPr>
      <w:spacing w:after="0" w:line="240" w:lineRule="auto"/>
    </w:pPr>
  </w:style>
  <w:style w:type="paragraph" w:styleId="ListParagraph">
    <w:name w:val="List Paragraph"/>
    <w:aliases w:val="F5 List Paragraph,List Paragraph1,Dot pt,No Spacing1,List Paragraph Char Char Char,Indicator Text,Numbered Para 1,List Paragraph11,Colorful List - Accent 11,Bullet 1,Bullet Points,MAIN CONTENT,Recommendation,L,CV text,Table text,EX Bullet"/>
    <w:basedOn w:val="Normal"/>
    <w:link w:val="ListParagraphChar"/>
    <w:uiPriority w:val="34"/>
    <w:qFormat/>
    <w:rsid w:val="00513F13"/>
    <w:pPr>
      <w:ind w:left="720"/>
      <w:contextualSpacing/>
    </w:pPr>
  </w:style>
  <w:style w:type="character" w:customStyle="1" w:styleId="ListParagraphChar">
    <w:name w:val="List Paragraph Char"/>
    <w:aliases w:val="F5 List Paragraph Char,List Paragraph1 Char,Dot pt Char,No Spacing1 Char,List Paragraph Char Char Char Char,Indicator Text Char,Numbered Para 1 Char,List Paragraph11 Char,Colorful List - Accent 11 Char,Bullet 1 Char,MAIN CONTENT Char"/>
    <w:link w:val="ListParagraph"/>
    <w:uiPriority w:val="34"/>
    <w:qFormat/>
    <w:locked/>
    <w:rsid w:val="00EC5AA5"/>
  </w:style>
  <w:style w:type="character" w:styleId="CommentReference">
    <w:name w:val="annotation reference"/>
    <w:basedOn w:val="DefaultParagraphFont"/>
    <w:uiPriority w:val="99"/>
    <w:semiHidden/>
    <w:unhideWhenUsed/>
    <w:rsid w:val="00705BA3"/>
    <w:rPr>
      <w:sz w:val="16"/>
      <w:szCs w:val="16"/>
    </w:rPr>
  </w:style>
  <w:style w:type="paragraph" w:styleId="CommentText">
    <w:name w:val="annotation text"/>
    <w:basedOn w:val="Normal"/>
    <w:link w:val="CommentTextChar"/>
    <w:uiPriority w:val="99"/>
    <w:semiHidden/>
    <w:unhideWhenUsed/>
    <w:rsid w:val="00705BA3"/>
    <w:pPr>
      <w:spacing w:line="240" w:lineRule="auto"/>
    </w:pPr>
    <w:rPr>
      <w:sz w:val="20"/>
      <w:szCs w:val="20"/>
    </w:rPr>
  </w:style>
  <w:style w:type="character" w:customStyle="1" w:styleId="CommentTextChar">
    <w:name w:val="Comment Text Char"/>
    <w:basedOn w:val="DefaultParagraphFont"/>
    <w:link w:val="CommentText"/>
    <w:uiPriority w:val="99"/>
    <w:semiHidden/>
    <w:rsid w:val="00705BA3"/>
    <w:rPr>
      <w:sz w:val="20"/>
      <w:szCs w:val="20"/>
    </w:rPr>
  </w:style>
  <w:style w:type="paragraph" w:styleId="CommentSubject">
    <w:name w:val="annotation subject"/>
    <w:basedOn w:val="CommentText"/>
    <w:next w:val="CommentText"/>
    <w:link w:val="CommentSubjectChar"/>
    <w:uiPriority w:val="99"/>
    <w:semiHidden/>
    <w:unhideWhenUsed/>
    <w:rsid w:val="00705BA3"/>
    <w:rPr>
      <w:b/>
      <w:bCs/>
    </w:rPr>
  </w:style>
  <w:style w:type="character" w:customStyle="1" w:styleId="CommentSubjectChar">
    <w:name w:val="Comment Subject Char"/>
    <w:basedOn w:val="CommentTextChar"/>
    <w:link w:val="CommentSubject"/>
    <w:uiPriority w:val="99"/>
    <w:semiHidden/>
    <w:rsid w:val="00705BA3"/>
    <w:rPr>
      <w:b/>
      <w:bCs/>
      <w:sz w:val="20"/>
      <w:szCs w:val="20"/>
    </w:rPr>
  </w:style>
  <w:style w:type="character" w:customStyle="1" w:styleId="NoSpacingChar">
    <w:name w:val="No Spacing Char"/>
    <w:link w:val="NoSpacing"/>
    <w:locked/>
    <w:rsid w:val="003C24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01854">
      <w:bodyDiv w:val="1"/>
      <w:marLeft w:val="0"/>
      <w:marRight w:val="0"/>
      <w:marTop w:val="0"/>
      <w:marBottom w:val="0"/>
      <w:divBdr>
        <w:top w:val="none" w:sz="0" w:space="0" w:color="auto"/>
        <w:left w:val="none" w:sz="0" w:space="0" w:color="auto"/>
        <w:bottom w:val="none" w:sz="0" w:space="0" w:color="auto"/>
        <w:right w:val="none" w:sz="0" w:space="0" w:color="auto"/>
      </w:divBdr>
    </w:div>
    <w:div w:id="277761413">
      <w:bodyDiv w:val="1"/>
      <w:marLeft w:val="0"/>
      <w:marRight w:val="0"/>
      <w:marTop w:val="0"/>
      <w:marBottom w:val="0"/>
      <w:divBdr>
        <w:top w:val="none" w:sz="0" w:space="0" w:color="auto"/>
        <w:left w:val="none" w:sz="0" w:space="0" w:color="auto"/>
        <w:bottom w:val="none" w:sz="0" w:space="0" w:color="auto"/>
        <w:right w:val="none" w:sz="0" w:space="0" w:color="auto"/>
      </w:divBdr>
    </w:div>
    <w:div w:id="300428527">
      <w:bodyDiv w:val="1"/>
      <w:marLeft w:val="0"/>
      <w:marRight w:val="0"/>
      <w:marTop w:val="0"/>
      <w:marBottom w:val="0"/>
      <w:divBdr>
        <w:top w:val="none" w:sz="0" w:space="0" w:color="auto"/>
        <w:left w:val="none" w:sz="0" w:space="0" w:color="auto"/>
        <w:bottom w:val="none" w:sz="0" w:space="0" w:color="auto"/>
        <w:right w:val="none" w:sz="0" w:space="0" w:color="auto"/>
      </w:divBdr>
    </w:div>
    <w:div w:id="331417856">
      <w:bodyDiv w:val="1"/>
      <w:marLeft w:val="0"/>
      <w:marRight w:val="0"/>
      <w:marTop w:val="0"/>
      <w:marBottom w:val="0"/>
      <w:divBdr>
        <w:top w:val="none" w:sz="0" w:space="0" w:color="auto"/>
        <w:left w:val="none" w:sz="0" w:space="0" w:color="auto"/>
        <w:bottom w:val="none" w:sz="0" w:space="0" w:color="auto"/>
        <w:right w:val="none" w:sz="0" w:space="0" w:color="auto"/>
      </w:divBdr>
    </w:div>
    <w:div w:id="346444301">
      <w:bodyDiv w:val="1"/>
      <w:marLeft w:val="0"/>
      <w:marRight w:val="0"/>
      <w:marTop w:val="0"/>
      <w:marBottom w:val="0"/>
      <w:divBdr>
        <w:top w:val="none" w:sz="0" w:space="0" w:color="auto"/>
        <w:left w:val="none" w:sz="0" w:space="0" w:color="auto"/>
        <w:bottom w:val="none" w:sz="0" w:space="0" w:color="auto"/>
        <w:right w:val="none" w:sz="0" w:space="0" w:color="auto"/>
      </w:divBdr>
    </w:div>
    <w:div w:id="365104472">
      <w:bodyDiv w:val="1"/>
      <w:marLeft w:val="0"/>
      <w:marRight w:val="0"/>
      <w:marTop w:val="0"/>
      <w:marBottom w:val="0"/>
      <w:divBdr>
        <w:top w:val="none" w:sz="0" w:space="0" w:color="auto"/>
        <w:left w:val="none" w:sz="0" w:space="0" w:color="auto"/>
        <w:bottom w:val="none" w:sz="0" w:space="0" w:color="auto"/>
        <w:right w:val="none" w:sz="0" w:space="0" w:color="auto"/>
      </w:divBdr>
    </w:div>
    <w:div w:id="474374745">
      <w:bodyDiv w:val="1"/>
      <w:marLeft w:val="0"/>
      <w:marRight w:val="0"/>
      <w:marTop w:val="0"/>
      <w:marBottom w:val="0"/>
      <w:divBdr>
        <w:top w:val="none" w:sz="0" w:space="0" w:color="auto"/>
        <w:left w:val="none" w:sz="0" w:space="0" w:color="auto"/>
        <w:bottom w:val="none" w:sz="0" w:space="0" w:color="auto"/>
        <w:right w:val="none" w:sz="0" w:space="0" w:color="auto"/>
      </w:divBdr>
    </w:div>
    <w:div w:id="552810166">
      <w:bodyDiv w:val="1"/>
      <w:marLeft w:val="0"/>
      <w:marRight w:val="0"/>
      <w:marTop w:val="0"/>
      <w:marBottom w:val="0"/>
      <w:divBdr>
        <w:top w:val="none" w:sz="0" w:space="0" w:color="auto"/>
        <w:left w:val="none" w:sz="0" w:space="0" w:color="auto"/>
        <w:bottom w:val="none" w:sz="0" w:space="0" w:color="auto"/>
        <w:right w:val="none" w:sz="0" w:space="0" w:color="auto"/>
      </w:divBdr>
    </w:div>
    <w:div w:id="573901700">
      <w:bodyDiv w:val="1"/>
      <w:marLeft w:val="0"/>
      <w:marRight w:val="0"/>
      <w:marTop w:val="0"/>
      <w:marBottom w:val="0"/>
      <w:divBdr>
        <w:top w:val="none" w:sz="0" w:space="0" w:color="auto"/>
        <w:left w:val="none" w:sz="0" w:space="0" w:color="auto"/>
        <w:bottom w:val="none" w:sz="0" w:space="0" w:color="auto"/>
        <w:right w:val="none" w:sz="0" w:space="0" w:color="auto"/>
      </w:divBdr>
    </w:div>
    <w:div w:id="686252099">
      <w:bodyDiv w:val="1"/>
      <w:marLeft w:val="0"/>
      <w:marRight w:val="0"/>
      <w:marTop w:val="0"/>
      <w:marBottom w:val="0"/>
      <w:divBdr>
        <w:top w:val="none" w:sz="0" w:space="0" w:color="auto"/>
        <w:left w:val="none" w:sz="0" w:space="0" w:color="auto"/>
        <w:bottom w:val="none" w:sz="0" w:space="0" w:color="auto"/>
        <w:right w:val="none" w:sz="0" w:space="0" w:color="auto"/>
      </w:divBdr>
    </w:div>
    <w:div w:id="757751556">
      <w:bodyDiv w:val="1"/>
      <w:marLeft w:val="0"/>
      <w:marRight w:val="0"/>
      <w:marTop w:val="0"/>
      <w:marBottom w:val="0"/>
      <w:divBdr>
        <w:top w:val="none" w:sz="0" w:space="0" w:color="auto"/>
        <w:left w:val="none" w:sz="0" w:space="0" w:color="auto"/>
        <w:bottom w:val="none" w:sz="0" w:space="0" w:color="auto"/>
        <w:right w:val="none" w:sz="0" w:space="0" w:color="auto"/>
      </w:divBdr>
    </w:div>
    <w:div w:id="799104384">
      <w:bodyDiv w:val="1"/>
      <w:marLeft w:val="0"/>
      <w:marRight w:val="0"/>
      <w:marTop w:val="0"/>
      <w:marBottom w:val="0"/>
      <w:divBdr>
        <w:top w:val="none" w:sz="0" w:space="0" w:color="auto"/>
        <w:left w:val="none" w:sz="0" w:space="0" w:color="auto"/>
        <w:bottom w:val="none" w:sz="0" w:space="0" w:color="auto"/>
        <w:right w:val="none" w:sz="0" w:space="0" w:color="auto"/>
      </w:divBdr>
    </w:div>
    <w:div w:id="815758249">
      <w:bodyDiv w:val="1"/>
      <w:marLeft w:val="0"/>
      <w:marRight w:val="0"/>
      <w:marTop w:val="0"/>
      <w:marBottom w:val="0"/>
      <w:divBdr>
        <w:top w:val="none" w:sz="0" w:space="0" w:color="auto"/>
        <w:left w:val="none" w:sz="0" w:space="0" w:color="auto"/>
        <w:bottom w:val="none" w:sz="0" w:space="0" w:color="auto"/>
        <w:right w:val="none" w:sz="0" w:space="0" w:color="auto"/>
      </w:divBdr>
    </w:div>
    <w:div w:id="905577975">
      <w:bodyDiv w:val="1"/>
      <w:marLeft w:val="0"/>
      <w:marRight w:val="0"/>
      <w:marTop w:val="0"/>
      <w:marBottom w:val="0"/>
      <w:divBdr>
        <w:top w:val="none" w:sz="0" w:space="0" w:color="auto"/>
        <w:left w:val="none" w:sz="0" w:space="0" w:color="auto"/>
        <w:bottom w:val="none" w:sz="0" w:space="0" w:color="auto"/>
        <w:right w:val="none" w:sz="0" w:space="0" w:color="auto"/>
      </w:divBdr>
    </w:div>
    <w:div w:id="1019426151">
      <w:bodyDiv w:val="1"/>
      <w:marLeft w:val="0"/>
      <w:marRight w:val="0"/>
      <w:marTop w:val="0"/>
      <w:marBottom w:val="0"/>
      <w:divBdr>
        <w:top w:val="none" w:sz="0" w:space="0" w:color="auto"/>
        <w:left w:val="none" w:sz="0" w:space="0" w:color="auto"/>
        <w:bottom w:val="none" w:sz="0" w:space="0" w:color="auto"/>
        <w:right w:val="none" w:sz="0" w:space="0" w:color="auto"/>
      </w:divBdr>
    </w:div>
    <w:div w:id="1043091288">
      <w:bodyDiv w:val="1"/>
      <w:marLeft w:val="0"/>
      <w:marRight w:val="0"/>
      <w:marTop w:val="0"/>
      <w:marBottom w:val="0"/>
      <w:divBdr>
        <w:top w:val="none" w:sz="0" w:space="0" w:color="auto"/>
        <w:left w:val="none" w:sz="0" w:space="0" w:color="auto"/>
        <w:bottom w:val="none" w:sz="0" w:space="0" w:color="auto"/>
        <w:right w:val="none" w:sz="0" w:space="0" w:color="auto"/>
      </w:divBdr>
    </w:div>
    <w:div w:id="1289507310">
      <w:bodyDiv w:val="1"/>
      <w:marLeft w:val="0"/>
      <w:marRight w:val="0"/>
      <w:marTop w:val="0"/>
      <w:marBottom w:val="0"/>
      <w:divBdr>
        <w:top w:val="none" w:sz="0" w:space="0" w:color="auto"/>
        <w:left w:val="none" w:sz="0" w:space="0" w:color="auto"/>
        <w:bottom w:val="none" w:sz="0" w:space="0" w:color="auto"/>
        <w:right w:val="none" w:sz="0" w:space="0" w:color="auto"/>
      </w:divBdr>
    </w:div>
    <w:div w:id="1532844312">
      <w:bodyDiv w:val="1"/>
      <w:marLeft w:val="0"/>
      <w:marRight w:val="0"/>
      <w:marTop w:val="0"/>
      <w:marBottom w:val="0"/>
      <w:divBdr>
        <w:top w:val="none" w:sz="0" w:space="0" w:color="auto"/>
        <w:left w:val="none" w:sz="0" w:space="0" w:color="auto"/>
        <w:bottom w:val="none" w:sz="0" w:space="0" w:color="auto"/>
        <w:right w:val="none" w:sz="0" w:space="0" w:color="auto"/>
      </w:divBdr>
    </w:div>
    <w:div w:id="1544945785">
      <w:bodyDiv w:val="1"/>
      <w:marLeft w:val="0"/>
      <w:marRight w:val="0"/>
      <w:marTop w:val="0"/>
      <w:marBottom w:val="0"/>
      <w:divBdr>
        <w:top w:val="none" w:sz="0" w:space="0" w:color="auto"/>
        <w:left w:val="none" w:sz="0" w:space="0" w:color="auto"/>
        <w:bottom w:val="none" w:sz="0" w:space="0" w:color="auto"/>
        <w:right w:val="none" w:sz="0" w:space="0" w:color="auto"/>
      </w:divBdr>
    </w:div>
    <w:div w:id="1573006857">
      <w:bodyDiv w:val="1"/>
      <w:marLeft w:val="0"/>
      <w:marRight w:val="0"/>
      <w:marTop w:val="0"/>
      <w:marBottom w:val="0"/>
      <w:divBdr>
        <w:top w:val="none" w:sz="0" w:space="0" w:color="auto"/>
        <w:left w:val="none" w:sz="0" w:space="0" w:color="auto"/>
        <w:bottom w:val="none" w:sz="0" w:space="0" w:color="auto"/>
        <w:right w:val="none" w:sz="0" w:space="0" w:color="auto"/>
      </w:divBdr>
    </w:div>
    <w:div w:id="1788766852">
      <w:bodyDiv w:val="1"/>
      <w:marLeft w:val="0"/>
      <w:marRight w:val="0"/>
      <w:marTop w:val="0"/>
      <w:marBottom w:val="0"/>
      <w:divBdr>
        <w:top w:val="none" w:sz="0" w:space="0" w:color="auto"/>
        <w:left w:val="none" w:sz="0" w:space="0" w:color="auto"/>
        <w:bottom w:val="none" w:sz="0" w:space="0" w:color="auto"/>
        <w:right w:val="none" w:sz="0" w:space="0" w:color="auto"/>
      </w:divBdr>
    </w:div>
    <w:div w:id="1878927408">
      <w:bodyDiv w:val="1"/>
      <w:marLeft w:val="0"/>
      <w:marRight w:val="0"/>
      <w:marTop w:val="0"/>
      <w:marBottom w:val="0"/>
      <w:divBdr>
        <w:top w:val="none" w:sz="0" w:space="0" w:color="auto"/>
        <w:left w:val="none" w:sz="0" w:space="0" w:color="auto"/>
        <w:bottom w:val="none" w:sz="0" w:space="0" w:color="auto"/>
        <w:right w:val="none" w:sz="0" w:space="0" w:color="auto"/>
      </w:divBdr>
    </w:div>
    <w:div w:id="1908831777">
      <w:bodyDiv w:val="1"/>
      <w:marLeft w:val="0"/>
      <w:marRight w:val="0"/>
      <w:marTop w:val="0"/>
      <w:marBottom w:val="0"/>
      <w:divBdr>
        <w:top w:val="none" w:sz="0" w:space="0" w:color="auto"/>
        <w:left w:val="none" w:sz="0" w:space="0" w:color="auto"/>
        <w:bottom w:val="none" w:sz="0" w:space="0" w:color="auto"/>
        <w:right w:val="none" w:sz="0" w:space="0" w:color="auto"/>
      </w:divBdr>
    </w:div>
    <w:div w:id="1933967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Akt ligjor" ma:contentTypeID="0x0101000C4EEA5156BA401C9194D53F7F7FDF1D"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90</Nr_x002e__x0020_akti>
    <Data_x0020_e_x0020_Krijimit xmlns="0e656187-b300-4fb0-8bf4-3a50f872073c">2026-08-06T11:33:54Z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ndryshues</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2026-08-06T00:00:00Z</Date_x0020_protokolli>
    <Titulli xmlns="0e656187-b300-4fb0-8bf4-3a50f872073c">Për disa ndryshime dhe shtesa në ligjin nr. 82/2024, “Për Policinë e Shtetit”</Titulli>
    <Modifikuesi xmlns="0e656187-b300-4fb0-8bf4-3a50f872073c">Fjora.Cahani</Modifikuesi>
    <Nr_x002e__x0020_prot_x0020_QBZ xmlns="0e656187-b300-4fb0-8bf4-3a50f872073c">1826/3</Nr_x002e__x0020_prot_x0020_QBZ>
    <Data_x0020_e_x0020_Modifikimit xmlns="0e656187-b300-4fb0-8bf4-3a50f872073c">2026-08-07T07:56:15Z</Data_x0020_e_x0020_Modifikimit>
    <Dekretuar xmlns="0e656187-b300-4fb0-8bf4-3a50f872073c">false</Dekretuar>
    <Data xmlns="0e656187-b300-4fb0-8bf4-3a50f872073c">2026-07-23T00:00:00Z</Data>
    <Nr_x002e__x0020_protokolli_x0020_i_x0020_aktit xmlns="0e656187-b300-4fb0-8bf4-3a50f872073c">3555/2</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Akt ligjor" ma:contentTypeID="0x0101000C4EEA5156BA401C9194D53F7F7FDF1D"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0EF125-A543-49E8-8EE4-0DC1825C13AA}">
  <ds:schemaRefs>
    <ds:schemaRef ds:uri="http://schemas.microsoft.com/sharepoint/v3/contenttype/forms"/>
  </ds:schemaRefs>
</ds:datastoreItem>
</file>

<file path=customXml/itemProps2.xml><?xml version="1.0" encoding="utf-8"?>
<ds:datastoreItem xmlns:ds="http://schemas.openxmlformats.org/officeDocument/2006/customXml" ds:itemID="{93183F30-F6B6-4933-8F96-4C434CA9F5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BBB52F93-1B2A-4B63-BE0F-8E38CF239605}">
  <ds:schemaRefs>
    <ds:schemaRef ds:uri="http://purl.org/dc/elements/1.1/"/>
    <ds:schemaRef ds:uri="http://schemas.microsoft.com/office/2006/metadata/properties"/>
    <ds:schemaRef ds:uri="http://www.w3.org/XML/1998/namespace"/>
    <ds:schemaRef ds:uri="http://schemas.microsoft.com/office/2006/documentManagement/types"/>
    <ds:schemaRef ds:uri="http://purl.org/dc/terms/"/>
    <ds:schemaRef ds:uri="http://purl.org/dc/dcmitype/"/>
    <ds:schemaRef ds:uri="http://schemas.openxmlformats.org/package/2006/metadata/core-properties"/>
    <ds:schemaRef ds:uri="0e656187-b300-4fb0-8bf4-3a50f872073c"/>
  </ds:schemaRefs>
</ds:datastoreItem>
</file>

<file path=customXml/itemProps4.xml><?xml version="1.0" encoding="utf-8"?>
<ds:datastoreItem xmlns:ds="http://schemas.openxmlformats.org/officeDocument/2006/customXml" ds:itemID="{92C7463C-8243-4BC7-ABD5-C76968843317}">
  <ds:schemaRefs>
    <ds:schemaRef ds:uri="http://schemas.microsoft.com/sharepoint/v3/contenttype/forms"/>
  </ds:schemaRefs>
</ds:datastoreItem>
</file>

<file path=customXml/itemProps5.xml><?xml version="1.0" encoding="utf-8"?>
<ds:datastoreItem xmlns:ds="http://schemas.openxmlformats.org/officeDocument/2006/customXml" ds:itemID="{F0DCBCCF-73BA-427F-8493-B5396825BE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6.xml><?xml version="1.0" encoding="utf-8"?>
<ds:datastoreItem xmlns:ds="http://schemas.openxmlformats.org/officeDocument/2006/customXml" ds:itemID="{EB8CDBD2-8B3F-4C15-8FAF-2314D2FE90D9}">
  <ds:schemaRefs>
    <ds:schemaRef ds:uri="http://schemas.openxmlformats.org/officeDocument/2006/bibliography"/>
  </ds:schemaRefs>
</ds:datastoreItem>
</file>

<file path=docMetadata/LabelInfo.xml><?xml version="1.0" encoding="utf-8"?>
<clbl:labelList xmlns:clbl="http://schemas.microsoft.com/office/2020/mipLabelMetadata">
  <clbl:label id="{defa4170-0d19-0005-0004-bc88714345d2}" enabled="1" method="Standard" siteId="{829dacc4-3f6a-4f01-8c73-3a3f5b07ef18}" removed="0"/>
</clbl:labelList>
</file>

<file path=docProps/app.xml><?xml version="1.0" encoding="utf-8"?>
<Properties xmlns="http://schemas.openxmlformats.org/officeDocument/2006/extended-properties" xmlns:vt="http://schemas.openxmlformats.org/officeDocument/2006/docPropsVTypes">
  <Template>Normal</Template>
  <TotalTime>11</TotalTime>
  <Pages>5</Pages>
  <Words>1480</Words>
  <Characters>8440</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Për disa ndryshime dhe shtesa në ligjin nr. 82/2024, “Për Policinë e Shtetit”</vt:lpstr>
    </vt:vector>
  </TitlesOfParts>
  <Company/>
  <LinksUpToDate>false</LinksUpToDate>
  <CharactersWithSpaces>9901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disa ndryshime dhe shtesa në ligjin nr. 82/2024, “Për Policinë e Shtetit”</dc:title>
  <dc:creator>gazmend.hanku</dc:creator>
  <cp:lastModifiedBy>Amarilda Muja</cp:lastModifiedBy>
  <cp:revision>5</cp:revision>
  <cp:lastPrinted>2026-07-29T09:27:00Z</cp:lastPrinted>
  <dcterms:created xsi:type="dcterms:W3CDTF">2026-08-06T10:53:00Z</dcterms:created>
  <dcterms:modified xsi:type="dcterms:W3CDTF">2026-08-07T08:27:00Z</dcterms:modified>
</cp:coreProperties>
</file>