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3B86F9" w14:textId="787FF275" w:rsidR="004338D4" w:rsidRPr="009F34D7" w:rsidRDefault="004338D4" w:rsidP="004338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34D7">
        <w:rPr>
          <w:rFonts w:ascii="Garamond" w:hAnsi="Garamond"/>
          <w:b/>
          <w:sz w:val="24"/>
          <w:szCs w:val="24"/>
          <w:lang w:val="sq-AL"/>
        </w:rPr>
        <w:t>NJOFTIM</w:t>
      </w:r>
    </w:p>
    <w:p w14:paraId="06A34FF9" w14:textId="36E3F911" w:rsidR="00C44AB7" w:rsidRPr="009F34D7" w:rsidRDefault="004338D4" w:rsidP="004338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34D7">
        <w:rPr>
          <w:rFonts w:ascii="Garamond" w:hAnsi="Garamond"/>
          <w:b/>
          <w:sz w:val="24"/>
          <w:szCs w:val="24"/>
          <w:lang w:val="sq-AL"/>
        </w:rPr>
        <w:t>Nr.</w:t>
      </w:r>
      <w:r w:rsidR="00F21A9C" w:rsidRPr="009F34D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83F58" w:rsidRPr="009F34D7">
        <w:rPr>
          <w:rFonts w:ascii="Garamond" w:hAnsi="Garamond"/>
          <w:b/>
          <w:sz w:val="24"/>
          <w:szCs w:val="24"/>
          <w:lang w:val="sq-AL"/>
        </w:rPr>
        <w:t>2034, dat</w:t>
      </w:r>
      <w:r w:rsidR="00F21A9C" w:rsidRPr="009F34D7">
        <w:rPr>
          <w:rFonts w:ascii="Garamond" w:hAnsi="Garamond"/>
          <w:b/>
          <w:sz w:val="24"/>
          <w:szCs w:val="24"/>
          <w:lang w:val="sq-AL"/>
        </w:rPr>
        <w:t>ë</w:t>
      </w:r>
      <w:r w:rsidR="00883F58" w:rsidRPr="009F34D7">
        <w:rPr>
          <w:rFonts w:ascii="Garamond" w:hAnsi="Garamond"/>
          <w:b/>
          <w:sz w:val="24"/>
          <w:szCs w:val="24"/>
          <w:lang w:val="sq-AL"/>
        </w:rPr>
        <w:t xml:space="preserve"> 6.2.2020</w:t>
      </w:r>
    </w:p>
    <w:p w14:paraId="1EF7D9AA" w14:textId="77777777" w:rsidR="004338D4" w:rsidRPr="009F34D7" w:rsidRDefault="004338D4" w:rsidP="004338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F85712B" w14:textId="30C9A934" w:rsidR="004338D4" w:rsidRPr="009F34D7" w:rsidRDefault="004338D4" w:rsidP="004338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34D7">
        <w:rPr>
          <w:rFonts w:ascii="Garamond" w:hAnsi="Garamond"/>
          <w:b/>
          <w:sz w:val="24"/>
          <w:szCs w:val="24"/>
          <w:lang w:val="sq-AL"/>
        </w:rPr>
        <w:t>MBI HYRJEN NË FUQI TË MARRËVESHJES NDËRKOMBËTARE</w:t>
      </w:r>
    </w:p>
    <w:p w14:paraId="25661544" w14:textId="77777777" w:rsidR="004338D4" w:rsidRPr="009F34D7" w:rsidRDefault="004338D4" w:rsidP="00433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6EDFFA" w14:textId="4EC76A94" w:rsidR="004338D4" w:rsidRPr="009F34D7" w:rsidRDefault="004338D4" w:rsidP="00433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34D7">
        <w:rPr>
          <w:rFonts w:ascii="Garamond" w:hAnsi="Garamond"/>
          <w:sz w:val="24"/>
          <w:szCs w:val="24"/>
          <w:lang w:val="sq-AL"/>
        </w:rPr>
        <w:t xml:space="preserve">“Marrëveshja ndërmjet </w:t>
      </w:r>
      <w:r w:rsidR="00A2448A" w:rsidRPr="009F34D7">
        <w:rPr>
          <w:rFonts w:ascii="Garamond" w:hAnsi="Garamond"/>
          <w:sz w:val="24"/>
          <w:szCs w:val="24"/>
          <w:lang w:val="sq-AL"/>
        </w:rPr>
        <w:t xml:space="preserve">Këshillit </w:t>
      </w:r>
      <w:r w:rsidRPr="009F34D7">
        <w:rPr>
          <w:rFonts w:ascii="Garamond" w:hAnsi="Garamond"/>
          <w:sz w:val="24"/>
          <w:szCs w:val="24"/>
          <w:lang w:val="sq-AL"/>
        </w:rPr>
        <w:t xml:space="preserve">të </w:t>
      </w:r>
      <w:bookmarkStart w:id="0" w:name="_GoBack"/>
      <w:r w:rsidR="00A2448A" w:rsidRPr="009F34D7">
        <w:rPr>
          <w:rFonts w:ascii="Garamond" w:hAnsi="Garamond"/>
          <w:sz w:val="24"/>
          <w:szCs w:val="24"/>
          <w:lang w:val="sq-AL"/>
        </w:rPr>
        <w:t xml:space="preserve">Ministrave </w:t>
      </w:r>
      <w:bookmarkEnd w:id="0"/>
      <w:r w:rsidRPr="009F34D7">
        <w:rPr>
          <w:rFonts w:ascii="Garamond" w:hAnsi="Garamond"/>
          <w:sz w:val="24"/>
          <w:szCs w:val="24"/>
          <w:lang w:val="sq-AL"/>
        </w:rPr>
        <w:t>të Republikës së Shqipërisë dhe Qeverisë së Republikës Federale të Gjermanisë, për bashkëpunim teknik 2018, për proj</w:t>
      </w:r>
      <w:r w:rsidR="009F34D7">
        <w:rPr>
          <w:rFonts w:ascii="Garamond" w:hAnsi="Garamond"/>
          <w:sz w:val="24"/>
          <w:szCs w:val="24"/>
          <w:lang w:val="sq-AL"/>
        </w:rPr>
        <w:t>e</w:t>
      </w:r>
      <w:r w:rsidRPr="009F34D7">
        <w:rPr>
          <w:rFonts w:ascii="Garamond" w:hAnsi="Garamond"/>
          <w:sz w:val="24"/>
          <w:szCs w:val="24"/>
          <w:lang w:val="sq-AL"/>
        </w:rPr>
        <w:t xml:space="preserve">ktin </w:t>
      </w:r>
      <w:r w:rsidR="009F34D7">
        <w:rPr>
          <w:rFonts w:ascii="Garamond" w:hAnsi="Garamond"/>
          <w:sz w:val="24"/>
          <w:szCs w:val="24"/>
          <w:lang w:val="sq-AL"/>
        </w:rPr>
        <w:t>‘</w:t>
      </w:r>
      <w:r w:rsidRPr="009F34D7">
        <w:rPr>
          <w:rFonts w:ascii="Garamond" w:hAnsi="Garamond"/>
          <w:sz w:val="24"/>
          <w:szCs w:val="24"/>
          <w:lang w:val="sq-AL"/>
        </w:rPr>
        <w:t>Menaxhimi i modernizuar i mbetjeve dhe ekonomia ricikluese në respekt të mjedisit (</w:t>
      </w:r>
      <w:proofErr w:type="spellStart"/>
      <w:r w:rsidRPr="009F34D7">
        <w:rPr>
          <w:rFonts w:ascii="Garamond" w:hAnsi="Garamond"/>
          <w:sz w:val="24"/>
          <w:szCs w:val="24"/>
          <w:lang w:val="sq-AL"/>
        </w:rPr>
        <w:t>DKTI</w:t>
      </w:r>
      <w:proofErr w:type="spellEnd"/>
      <w:r w:rsidRPr="009F34D7">
        <w:rPr>
          <w:rFonts w:ascii="Garamond" w:hAnsi="Garamond"/>
          <w:sz w:val="24"/>
          <w:szCs w:val="24"/>
          <w:lang w:val="sq-AL"/>
        </w:rPr>
        <w:t>)</w:t>
      </w:r>
      <w:r w:rsidR="009F34D7">
        <w:rPr>
          <w:rFonts w:ascii="Garamond" w:hAnsi="Garamond"/>
          <w:sz w:val="24"/>
          <w:szCs w:val="24"/>
          <w:lang w:val="sq-AL"/>
        </w:rPr>
        <w:t>’”</w:t>
      </w:r>
      <w:r w:rsidRPr="009F34D7">
        <w:rPr>
          <w:rFonts w:ascii="Garamond" w:hAnsi="Garamond"/>
          <w:sz w:val="24"/>
          <w:szCs w:val="24"/>
          <w:lang w:val="sq-AL"/>
        </w:rPr>
        <w:t>, ka hyrë në fuqi më 28 janar 2020.</w:t>
      </w:r>
    </w:p>
    <w:p w14:paraId="6BCECE45" w14:textId="77777777" w:rsidR="004338D4" w:rsidRPr="009F34D7" w:rsidRDefault="004338D4" w:rsidP="00433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B5DC47" w14:textId="77777777" w:rsidR="00F21A9C" w:rsidRPr="009F34D7" w:rsidRDefault="00F21A9C" w:rsidP="00F21A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F34D7">
        <w:rPr>
          <w:rFonts w:ascii="Garamond" w:hAnsi="Garamond"/>
          <w:sz w:val="24"/>
          <w:szCs w:val="24"/>
          <w:lang w:val="sq-AL"/>
        </w:rPr>
        <w:t xml:space="preserve">SEKRETAR I PËRGJITHSHËM I MINISTRISË </w:t>
      </w:r>
    </w:p>
    <w:p w14:paraId="6BB2C743" w14:textId="2CD04B5D" w:rsidR="004338D4" w:rsidRPr="009F34D7" w:rsidRDefault="00F21A9C" w:rsidP="00F21A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F34D7"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67A692DF" w14:textId="2627AA85" w:rsidR="004338D4" w:rsidRPr="009F34D7" w:rsidRDefault="004338D4" w:rsidP="004338D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9F34D7">
        <w:rPr>
          <w:rFonts w:ascii="Garamond" w:hAnsi="Garamond"/>
          <w:b/>
          <w:sz w:val="24"/>
          <w:szCs w:val="24"/>
          <w:lang w:val="sq-AL"/>
        </w:rPr>
        <w:t>Armand</w:t>
      </w:r>
      <w:proofErr w:type="spellEnd"/>
      <w:r w:rsidRPr="009F34D7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9F34D7">
        <w:rPr>
          <w:rFonts w:ascii="Garamond" w:hAnsi="Garamond"/>
          <w:b/>
          <w:sz w:val="24"/>
          <w:szCs w:val="24"/>
          <w:lang w:val="sq-AL"/>
        </w:rPr>
        <w:t>Skapi</w:t>
      </w:r>
      <w:proofErr w:type="spellEnd"/>
    </w:p>
    <w:p w14:paraId="6D935EF9" w14:textId="77777777" w:rsidR="004338D4" w:rsidRPr="009F34D7" w:rsidRDefault="004338D4" w:rsidP="004338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4338D4" w:rsidRPr="009F34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F58"/>
    <w:rsid w:val="001431ED"/>
    <w:rsid w:val="002E7452"/>
    <w:rsid w:val="004338D4"/>
    <w:rsid w:val="0077745D"/>
    <w:rsid w:val="00883F58"/>
    <w:rsid w:val="00953859"/>
    <w:rsid w:val="009F34D7"/>
    <w:rsid w:val="00A2448A"/>
    <w:rsid w:val="00C44AB7"/>
    <w:rsid w:val="00F2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34F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2034</Nr_x002e__x0020_akti>
    <Data_x0020_e_x0020_Krijimit xmlns="0e656187-b300-4fb0-8bf4-3a50f872073c">2020-02-11T10:19:22Z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2020-02-09T23:00:00Z</Date_x0020_protokolli>
    <Titulli xmlns="0e656187-b300-4fb0-8bf4-3a50f872073c">Pёr botim njoftimi mbi hyrjen nё fuqi tё marrёveshjes ndёrkombёtare</Titulli>
    <Modifikuesi xmlns="0e656187-b300-4fb0-8bf4-3a50f872073c">vjollca.pacrami</Modifikuesi>
    <Nr_x002e__x0020_prot_x0020_QBZ xmlns="0e656187-b300-4fb0-8bf4-3a50f872073c">241</Nr_x002e__x0020_prot_x0020_QBZ>
    <Data_x0020_e_x0020_Modifikimit xmlns="0e656187-b300-4fb0-8bf4-3a50f872073c">2020-02-11T10:36:02Z</Data_x0020_e_x0020_Modifikimit>
    <Dekretuar xmlns="0e656187-b300-4fb0-8bf4-3a50f872073c">false</Dekretuar>
    <Data xmlns="0e656187-b300-4fb0-8bf4-3a50f872073c">2020-02-05T23:00:00Z</Data>
    <Nr_x002e__x0020_protokolli_x0020_i_x0020_aktit xmlns="0e656187-b300-4fb0-8bf4-3a50f872073c">2034/1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2EBE1A438245B4A707E355C40B60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2EBE1A438245B4A707E355C40B60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1D131-80DF-46EB-8EF1-CA74FFEE0FF6}">
  <ds:schemaRefs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FC3F05B-0C5C-42C2-B6E3-98FACD366D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7235ED-6D38-4E76-A955-3085F9205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A0299B-46E3-46C9-95F1-CC201E8C78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84EF9D-A464-4BA7-904A-476627BC1F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F60337B-1851-420B-82A4-9381C56F0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botim njoftimi mbi hyrjen nё fuqi tё marrёveshjes ndёrkombёtare</vt:lpstr>
    </vt:vector>
  </TitlesOfParts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botim njoftimi mbi hyrjen nё fuqi tё marrёveshjes ndёrkombёtare</dc:title>
  <dc:creator>Entela Suli</dc:creator>
  <cp:lastModifiedBy>Jorina Kryeziu</cp:lastModifiedBy>
  <cp:revision>7</cp:revision>
  <dcterms:created xsi:type="dcterms:W3CDTF">2020-02-11T10:16:00Z</dcterms:created>
  <dcterms:modified xsi:type="dcterms:W3CDTF">2020-02-11T10:51:00Z</dcterms:modified>
</cp:coreProperties>
</file>