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795" w:rsidRPr="00AF1C5E" w:rsidRDefault="00627795" w:rsidP="00627795">
      <w:pPr>
        <w:pStyle w:val="Akti"/>
      </w:pPr>
      <w:bookmarkStart w:id="0" w:name="_GoBack"/>
      <w:bookmarkEnd w:id="0"/>
      <w:r w:rsidRPr="00AF1C5E">
        <w:t>Njoftim</w:t>
      </w:r>
    </w:p>
    <w:p w:rsidR="00627795" w:rsidRPr="00AF1C5E" w:rsidRDefault="00627795" w:rsidP="00627795">
      <w:pPr>
        <w:pStyle w:val="NumriData"/>
      </w:pPr>
      <w:r w:rsidRPr="00AF1C5E">
        <w:t>Nr.5063, datë 24.8.2007</w:t>
      </w:r>
    </w:p>
    <w:p w:rsidR="00627795" w:rsidRPr="00AF1C5E" w:rsidRDefault="00627795" w:rsidP="00627795">
      <w:pPr>
        <w:pStyle w:val="Paragrafi"/>
      </w:pPr>
    </w:p>
    <w:p w:rsidR="00627795" w:rsidRPr="00AF1C5E" w:rsidRDefault="00627795" w:rsidP="00627795">
      <w:pPr>
        <w:pStyle w:val="Titulli"/>
      </w:pPr>
      <w:r w:rsidRPr="00AF1C5E">
        <w:t>Për vende vakante për noter në Bashkinë, Tiranë</w:t>
      </w:r>
    </w:p>
    <w:p w:rsidR="00627795" w:rsidRPr="00AF1C5E" w:rsidRDefault="00627795" w:rsidP="00627795">
      <w:pPr>
        <w:pStyle w:val="Paragrafi"/>
      </w:pPr>
    </w:p>
    <w:p w:rsidR="00627795" w:rsidRPr="00AF1C5E" w:rsidRDefault="00627795" w:rsidP="00627795">
      <w:pPr>
        <w:pStyle w:val="BazLigjPropozues"/>
      </w:pPr>
      <w:r w:rsidRPr="00AF1C5E">
        <w:t>Në zbatim të kërkesave të nenit 3 të ligjit nr.7829, datë 1.6.1994 “Për noterinë”, i ndryshuar, Ministri i Drejtësisë shpall publikisht vendet vakante për noter, si më poshtë:</w:t>
      </w:r>
    </w:p>
    <w:p w:rsidR="00627795" w:rsidRPr="00AF1C5E" w:rsidRDefault="00627795" w:rsidP="00627795">
      <w:pPr>
        <w:pStyle w:val="Paragrafi"/>
      </w:pPr>
    </w:p>
    <w:p w:rsidR="00627795" w:rsidRPr="00AF1C5E" w:rsidRDefault="00627795" w:rsidP="00627795">
      <w:pPr>
        <w:pStyle w:val="Paragrafi"/>
      </w:pPr>
      <w:r w:rsidRPr="00AF1C5E">
        <w:t>Bashkia</w:t>
      </w:r>
      <w:r w:rsidRPr="00AF1C5E">
        <w:tab/>
      </w:r>
      <w:r w:rsidRPr="00AF1C5E">
        <w:tab/>
      </w:r>
      <w:r w:rsidRPr="00AF1C5E">
        <w:tab/>
        <w:t>Numri i vendeve vakant</w:t>
      </w:r>
    </w:p>
    <w:p w:rsidR="00627795" w:rsidRPr="00AF1C5E" w:rsidRDefault="00627795" w:rsidP="00627795">
      <w:pPr>
        <w:pStyle w:val="Paragrafi"/>
      </w:pPr>
      <w:r w:rsidRPr="00AF1C5E">
        <w:t>Tiranë</w:t>
      </w:r>
      <w:r w:rsidRPr="00AF1C5E">
        <w:tab/>
      </w:r>
      <w:r w:rsidRPr="00AF1C5E">
        <w:tab/>
      </w:r>
      <w:r w:rsidRPr="00AF1C5E">
        <w:tab/>
        <w:t>3 (tre) 2 konkurrim+1 transferim</w:t>
      </w:r>
    </w:p>
    <w:p w:rsidR="00627795" w:rsidRPr="00AF1C5E" w:rsidRDefault="00627795" w:rsidP="00627795">
      <w:pPr>
        <w:pStyle w:val="Paragrafi"/>
      </w:pPr>
    </w:p>
    <w:p w:rsidR="00627795" w:rsidRPr="00AF1C5E" w:rsidRDefault="00627795" w:rsidP="00627795">
      <w:pPr>
        <w:pStyle w:val="Paragrafi"/>
      </w:pPr>
      <w:r w:rsidRPr="00AF1C5E">
        <w:t>Ky njoftim botohet në Fletoren Zyrtare, më të parë të radhës.</w:t>
      </w:r>
    </w:p>
    <w:p w:rsidR="00627795" w:rsidRPr="00AF1C5E" w:rsidRDefault="00627795" w:rsidP="00627795">
      <w:pPr>
        <w:pStyle w:val="Paragrafi"/>
      </w:pPr>
    </w:p>
    <w:p w:rsidR="00627795" w:rsidRPr="00AF1C5E" w:rsidRDefault="00627795" w:rsidP="00627795">
      <w:pPr>
        <w:pStyle w:val="Autoriteti"/>
      </w:pPr>
      <w:r w:rsidRPr="00AF1C5E">
        <w:t>Ministri i Drejtësisë</w:t>
      </w:r>
    </w:p>
    <w:p w:rsidR="00627795" w:rsidRPr="00AF1C5E" w:rsidRDefault="00627795" w:rsidP="00627795">
      <w:pPr>
        <w:pStyle w:val="AutoritetiEmer"/>
      </w:pPr>
      <w:r w:rsidRPr="00AF1C5E">
        <w:t>Ilir Rusmali</w:t>
      </w:r>
    </w:p>
    <w:p w:rsidR="00627795" w:rsidRPr="00AF1C5E" w:rsidRDefault="00627795" w:rsidP="00627795">
      <w:pPr>
        <w:pStyle w:val="Paragrafi"/>
      </w:pPr>
    </w:p>
    <w:p w:rsidR="000178C2" w:rsidRPr="00C84B66" w:rsidRDefault="000178C2" w:rsidP="00627795">
      <w:pPr>
        <w:pStyle w:val="Paragrafi"/>
      </w:pPr>
    </w:p>
    <w:sectPr w:rsidR="000178C2" w:rsidRPr="00C84B66" w:rsidSect="00627795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320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D0BAA">
      <w:r>
        <w:separator/>
      </w:r>
    </w:p>
  </w:endnote>
  <w:endnote w:type="continuationSeparator" w:id="0">
    <w:p w:rsidR="00000000" w:rsidRDefault="00AD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795" w:rsidRDefault="00627795" w:rsidP="006277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7795" w:rsidRDefault="00627795" w:rsidP="0062779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795" w:rsidRDefault="00627795" w:rsidP="006277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0BAA">
      <w:rPr>
        <w:rStyle w:val="PageNumber"/>
        <w:noProof/>
      </w:rPr>
      <w:t>3209</w:t>
    </w:r>
    <w:r>
      <w:rPr>
        <w:rStyle w:val="PageNumber"/>
      </w:rPr>
      <w:fldChar w:fldCharType="end"/>
    </w:r>
  </w:p>
  <w:p w:rsidR="00627795" w:rsidRDefault="00627795" w:rsidP="0062779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D0BAA">
      <w:r>
        <w:separator/>
      </w:r>
    </w:p>
  </w:footnote>
  <w:footnote w:type="continuationSeparator" w:id="0">
    <w:p w:rsidR="00000000" w:rsidRDefault="00AD0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7795"/>
    <w:rsid w:val="000178C2"/>
    <w:rsid w:val="003849D2"/>
    <w:rsid w:val="00627795"/>
    <w:rsid w:val="00AD0BA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41486D-DD28-4267-B4D0-8C8EA4C7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795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  <w:rsid w:val="003849D2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849D2"/>
  </w:style>
  <w:style w:type="paragraph" w:styleId="Footer">
    <w:name w:val="footer"/>
    <w:basedOn w:val="Normal"/>
    <w:rsid w:val="003849D2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Institucioni">
    <w:name w:val="Institucioni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styleId="PageNumber">
    <w:name w:val="page number"/>
    <w:basedOn w:val="DefaultParagraphFont"/>
    <w:rsid w:val="003849D2"/>
  </w:style>
  <w:style w:type="paragraph" w:customStyle="1" w:styleId="Paragrafi">
    <w:name w:val="Paragrafi"/>
    <w:rsid w:val="003849D2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table" w:styleId="TableGrid">
    <w:name w:val="Table Grid"/>
    <w:basedOn w:val="TableNormal"/>
    <w:rsid w:val="003849D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Titull">
    <w:name w:val="Titulli_Titull"/>
    <w:rsid w:val="003849D2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kti">
    <w:name w:val="Akti"/>
    <w:rsid w:val="003849D2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Nr">
    <w:name w:val="Aneksi_Nr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">
    <w:name w:val="Autoriteti"/>
    <w:next w:val="Normal"/>
    <w:rsid w:val="003849D2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849D2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849D2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3849D2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KapitulliNr">
    <w:name w:val="Kapitulli_N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TitullChar">
    <w:name w:val="Kapitulli_Titull Cha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reuNr">
    <w:name w:val="Kreu_N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3849D2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3849D2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rsid w:val="003849D2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3849D2"/>
    <w:pPr>
      <w:ind w:firstLine="720"/>
    </w:pPr>
    <w:rPr>
      <w:rFonts w:ascii="CG Times" w:eastAsia="MS Mincho" w:hAnsi="CG Times"/>
      <w:sz w:val="22"/>
      <w:lang w:val="en-US" w:eastAsia="en-US"/>
    </w:rPr>
  </w:style>
  <w:style w:type="paragraph" w:customStyle="1" w:styleId="PjesaNr">
    <w:name w:val="Pjesa_Nr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Shpallja">
    <w:name w:val="Shpallja"/>
    <w:rsid w:val="003849D2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849D2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849D2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2779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2779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</vt:lpstr>
    </vt:vector>
  </TitlesOfParts>
  <Company>QPZ</Company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</dc:title>
  <dc:subject/>
  <dc:creator>--</dc:creator>
  <cp:keywords/>
  <dc:description/>
  <cp:lastModifiedBy>Inida Noga</cp:lastModifiedBy>
  <cp:revision>2</cp:revision>
  <dcterms:created xsi:type="dcterms:W3CDTF">2019-03-16T15:22:00Z</dcterms:created>
  <dcterms:modified xsi:type="dcterms:W3CDTF">2019-03-16T15:22:00Z</dcterms:modified>
</cp:coreProperties>
</file>