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6D1A9" w14:textId="77777777" w:rsidR="000472DB" w:rsidRPr="00507C1F" w:rsidRDefault="000472DB" w:rsidP="000472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7C1F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7A1124B" w14:textId="29F041ED" w:rsidR="00B70653" w:rsidRPr="00507C1F" w:rsidRDefault="000472DB" w:rsidP="000472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7C1F">
        <w:rPr>
          <w:rFonts w:ascii="Garamond" w:hAnsi="Garamond"/>
          <w:b/>
          <w:sz w:val="24"/>
          <w:szCs w:val="24"/>
          <w:lang w:val="sq-AL"/>
        </w:rPr>
        <w:t>Nr</w:t>
      </w:r>
      <w:r w:rsidR="00FB1D65" w:rsidRPr="00507C1F">
        <w:rPr>
          <w:rFonts w:ascii="Garamond" w:hAnsi="Garamond"/>
          <w:b/>
          <w:sz w:val="24"/>
          <w:szCs w:val="24"/>
          <w:lang w:val="sq-AL"/>
        </w:rPr>
        <w:t>.</w:t>
      </w:r>
      <w:r w:rsidR="00507C1F" w:rsidRPr="00507C1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57C55" w:rsidRPr="00507C1F">
        <w:rPr>
          <w:rFonts w:ascii="Garamond" w:hAnsi="Garamond"/>
          <w:b/>
          <w:sz w:val="24"/>
          <w:szCs w:val="24"/>
          <w:lang w:val="sq-AL"/>
        </w:rPr>
        <w:t>7373, datë 20.5.2019</w:t>
      </w:r>
    </w:p>
    <w:p w14:paraId="67A1124C" w14:textId="77777777" w:rsidR="00FB1D65" w:rsidRPr="00507C1F" w:rsidRDefault="00FB1D65" w:rsidP="000472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E976AB" w14:textId="70EC5CD0" w:rsidR="000472DB" w:rsidRPr="00507C1F" w:rsidRDefault="000472DB" w:rsidP="000472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7C1F">
        <w:rPr>
          <w:rFonts w:ascii="Garamond" w:hAnsi="Garamond"/>
          <w:b/>
          <w:sz w:val="24"/>
          <w:szCs w:val="24"/>
          <w:lang w:val="sq-AL"/>
        </w:rPr>
        <w:t xml:space="preserve">PËR HYRJEN NË FUQI TË </w:t>
      </w:r>
      <w:r w:rsidR="0047380A">
        <w:rPr>
          <w:rFonts w:ascii="Garamond" w:hAnsi="Garamond"/>
          <w:b/>
          <w:sz w:val="24"/>
          <w:szCs w:val="24"/>
          <w:lang w:val="sq-AL"/>
        </w:rPr>
        <w:t>MARRËVESHJES</w:t>
      </w:r>
    </w:p>
    <w:p w14:paraId="5B7A4753" w14:textId="77777777" w:rsidR="000472DB" w:rsidRPr="00507C1F" w:rsidRDefault="000472DB" w:rsidP="000472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0F26BF" w14:textId="2F092C0F" w:rsidR="000472DB" w:rsidRPr="00507C1F" w:rsidRDefault="000472DB" w:rsidP="000472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7C1F">
        <w:rPr>
          <w:rFonts w:ascii="Garamond" w:hAnsi="Garamond"/>
          <w:sz w:val="24"/>
          <w:szCs w:val="24"/>
          <w:lang w:val="sq-AL"/>
        </w:rPr>
        <w:t>Marrëveshja ndërmjet Këshill</w:t>
      </w:r>
      <w:bookmarkStart w:id="0" w:name="_GoBack"/>
      <w:bookmarkEnd w:id="0"/>
      <w:r w:rsidRPr="00507C1F">
        <w:rPr>
          <w:rFonts w:ascii="Garamond" w:hAnsi="Garamond"/>
          <w:sz w:val="24"/>
          <w:szCs w:val="24"/>
          <w:lang w:val="sq-AL"/>
        </w:rPr>
        <w:t>it të Ministrave të Republikës së Shqipërisë dhe Qeverisë së Republikës së Polonisë për punësimin në punë fitimprurëse të anëtarëve të familjes së një anëtari të një misioni diplomatik apo konsullor</w:t>
      </w:r>
      <w:r w:rsidR="00507C1F">
        <w:rPr>
          <w:rFonts w:ascii="Garamond" w:hAnsi="Garamond"/>
          <w:sz w:val="24"/>
          <w:szCs w:val="24"/>
          <w:lang w:val="sq-AL"/>
        </w:rPr>
        <w:t>,</w:t>
      </w:r>
      <w:r w:rsidRPr="00507C1F">
        <w:rPr>
          <w:rFonts w:ascii="Garamond" w:hAnsi="Garamond"/>
          <w:sz w:val="24"/>
          <w:szCs w:val="24"/>
          <w:lang w:val="sq-AL"/>
        </w:rPr>
        <w:t xml:space="preserve"> hyn në fuqi </w:t>
      </w:r>
      <w:r w:rsidR="00507C1F">
        <w:rPr>
          <w:rFonts w:ascii="Garamond" w:hAnsi="Garamond"/>
          <w:sz w:val="24"/>
          <w:szCs w:val="24"/>
          <w:lang w:val="sq-AL"/>
        </w:rPr>
        <w:t>n</w:t>
      </w:r>
      <w:r w:rsidRPr="00507C1F">
        <w:rPr>
          <w:rFonts w:ascii="Garamond" w:hAnsi="Garamond"/>
          <w:sz w:val="24"/>
          <w:szCs w:val="24"/>
          <w:lang w:val="sq-AL"/>
        </w:rPr>
        <w:t>ë datë</w:t>
      </w:r>
      <w:r w:rsidR="00507C1F">
        <w:rPr>
          <w:rFonts w:ascii="Garamond" w:hAnsi="Garamond"/>
          <w:sz w:val="24"/>
          <w:szCs w:val="24"/>
          <w:lang w:val="sq-AL"/>
        </w:rPr>
        <w:t>n</w:t>
      </w:r>
      <w:r w:rsidRPr="00507C1F">
        <w:rPr>
          <w:rFonts w:ascii="Garamond" w:hAnsi="Garamond"/>
          <w:sz w:val="24"/>
          <w:szCs w:val="24"/>
          <w:lang w:val="sq-AL"/>
        </w:rPr>
        <w:t xml:space="preserve"> 6 qershor 2019.</w:t>
      </w:r>
    </w:p>
    <w:p w14:paraId="494E674B" w14:textId="77777777" w:rsidR="000472DB" w:rsidRPr="00507C1F" w:rsidRDefault="000472DB" w:rsidP="000472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DD9677" w14:textId="58B6818F" w:rsidR="00FB1D65" w:rsidRPr="00507C1F" w:rsidRDefault="000472DB" w:rsidP="000472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7C1F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52E2347D" w14:textId="77777777" w:rsidR="00FB1D65" w:rsidRPr="00507C1F" w:rsidRDefault="000472DB" w:rsidP="000472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7C1F">
        <w:rPr>
          <w:rFonts w:ascii="Garamond" w:hAnsi="Garamond"/>
          <w:sz w:val="24"/>
          <w:szCs w:val="24"/>
          <w:lang w:val="sq-AL"/>
        </w:rPr>
        <w:t xml:space="preserve">I MINISTRISË PËR EVROPËN DHE PUNËT E JASHTME </w:t>
      </w:r>
    </w:p>
    <w:p w14:paraId="67A1124F" w14:textId="77777777" w:rsidR="00FB1D65" w:rsidRPr="00507C1F" w:rsidRDefault="000472DB" w:rsidP="000472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07C1F">
        <w:rPr>
          <w:rFonts w:ascii="Garamond" w:hAnsi="Garamond"/>
          <w:b/>
          <w:sz w:val="24"/>
          <w:szCs w:val="24"/>
          <w:lang w:val="sq-AL"/>
        </w:rPr>
        <w:t>Gazmend Barbullushi</w:t>
      </w:r>
    </w:p>
    <w:sectPr w:rsidR="00FB1D65" w:rsidRPr="00507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D65"/>
    <w:rsid w:val="000472DB"/>
    <w:rsid w:val="00074D81"/>
    <w:rsid w:val="001E6957"/>
    <w:rsid w:val="00210378"/>
    <w:rsid w:val="0047380A"/>
    <w:rsid w:val="00507C1F"/>
    <w:rsid w:val="00757C55"/>
    <w:rsid w:val="007F042E"/>
    <w:rsid w:val="0090659F"/>
    <w:rsid w:val="00B70653"/>
    <w:rsid w:val="00FB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1124B"/>
  <w15:docId w15:val="{30F59FF0-4557-404D-AA15-9C7F0C9F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06722BF7504052A0FC00F095657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7373</Nr_x002e__x0020_akti>
    <Data_x0020_e_x0020_Krijimit xmlns="0e656187-b300-4fb0-8bf4-3a50f872073c">2019-05-22T13:24:56Z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2019-05-20T22:00:00Z</Date_x0020_protokolli>
    <Titulli xmlns="0e656187-b300-4fb0-8bf4-3a50f872073c">Njoftim për hyrje në fuqi të marrëveshjes.</Titulli>
    <Modifikuesi xmlns="0e656187-b300-4fb0-8bf4-3a50f872073c">jorina.kryeziu</Modifikuesi>
    <Nr_x002e__x0020_prot_x0020_QBZ xmlns="0e656187-b300-4fb0-8bf4-3a50f872073c">787</Nr_x002e__x0020_prot_x0020_QBZ>
    <Data_x0020_e_x0020_Modifikimit xmlns="0e656187-b300-4fb0-8bf4-3a50f872073c">2019-05-24T07:13:40Z</Data_x0020_e_x0020_Modifikimit>
    <Dekretuar xmlns="0e656187-b300-4fb0-8bf4-3a50f872073c">false</Dekretuar>
    <Data xmlns="0e656187-b300-4fb0-8bf4-3a50f872073c">2019-05-19T22:00:00Z</Data>
    <Nr_x002e__x0020_protokolli_x0020_i_x0020_aktit xmlns="0e656187-b300-4fb0-8bf4-3a50f872073c">7373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06722BF7504052A0FC00F095657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74B93-9D79-495E-BCE8-2FB42FF87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BDD3F8-644D-4EDF-96B3-92A65460BEB4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57AD3FD-FB6F-4433-B613-F0D266F34E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CACED9-31A7-4DB1-B883-6DE96CCFD0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6C9493-60A7-4E2B-967E-F58C3C909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E35BEC-3510-4730-9E09-8373E02D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 në fuqi të marrëveshjes.</vt:lpstr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 në fuqi të marrëveshjes.</dc:title>
  <dc:creator>Entela Suli</dc:creator>
  <cp:lastModifiedBy>Amarilda Halilaj</cp:lastModifiedBy>
  <cp:revision>7</cp:revision>
  <dcterms:created xsi:type="dcterms:W3CDTF">2019-05-22T13:22:00Z</dcterms:created>
  <dcterms:modified xsi:type="dcterms:W3CDTF">2019-05-24T07:25:00Z</dcterms:modified>
</cp:coreProperties>
</file>