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AFDA6A" w14:textId="77777777" w:rsidR="00695AAA" w:rsidRPr="0059054B" w:rsidRDefault="00695AAA" w:rsidP="00695A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054B">
        <w:rPr>
          <w:rFonts w:ascii="Garamond" w:hAnsi="Garamond"/>
          <w:b/>
          <w:sz w:val="24"/>
          <w:szCs w:val="24"/>
          <w:lang w:val="sq-AL"/>
        </w:rPr>
        <w:t xml:space="preserve">NJOFTIM </w:t>
      </w:r>
    </w:p>
    <w:p w14:paraId="24AFDA6B" w14:textId="77777777" w:rsidR="00695AAA" w:rsidRPr="0059054B" w:rsidRDefault="00695AAA" w:rsidP="00695A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054B">
        <w:rPr>
          <w:rFonts w:ascii="Garamond" w:hAnsi="Garamond"/>
          <w:b/>
          <w:sz w:val="24"/>
          <w:szCs w:val="24"/>
          <w:lang w:val="sq-AL"/>
        </w:rPr>
        <w:t>Nr. 18493, datë 6.12.2022</w:t>
      </w:r>
    </w:p>
    <w:p w14:paraId="24AFDA6C" w14:textId="77777777" w:rsidR="00695AAA" w:rsidRPr="0059054B" w:rsidRDefault="00695AAA" w:rsidP="00695A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AFDA6D" w14:textId="138D8AD8" w:rsidR="00695AAA" w:rsidRPr="0059054B" w:rsidRDefault="00695AAA" w:rsidP="00695A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054B">
        <w:rPr>
          <w:rFonts w:ascii="Garamond" w:hAnsi="Garamond"/>
          <w:b/>
          <w:sz w:val="24"/>
          <w:szCs w:val="24"/>
          <w:lang w:val="sq-AL"/>
        </w:rPr>
        <w:t>MBI HYRJEN NË FUQI TË NJË MARRËVESHJE</w:t>
      </w:r>
      <w:r w:rsidR="00F02D2D" w:rsidRPr="0059054B">
        <w:rPr>
          <w:rFonts w:ascii="Garamond" w:hAnsi="Garamond"/>
          <w:b/>
          <w:sz w:val="24"/>
          <w:szCs w:val="24"/>
          <w:lang w:val="sq-AL"/>
        </w:rPr>
        <w:t>JE</w:t>
      </w:r>
      <w:r w:rsidRPr="0059054B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24AFDA6E" w14:textId="77777777" w:rsidR="00695AAA" w:rsidRPr="0059054B" w:rsidRDefault="00695AAA" w:rsidP="00695AA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4AFDA6F" w14:textId="77B4800A" w:rsidR="00695AAA" w:rsidRPr="0059054B" w:rsidRDefault="00695AAA" w:rsidP="005905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54B">
        <w:rPr>
          <w:rFonts w:ascii="Garamond" w:hAnsi="Garamond"/>
          <w:sz w:val="24"/>
          <w:szCs w:val="24"/>
          <w:lang w:val="sq-AL"/>
        </w:rPr>
        <w:t>Marrëveshja me shkëmbim notash ndërmjet Këshillit të Ministrave të Republikës së Shqi</w:t>
      </w:r>
      <w:r w:rsidR="0059054B">
        <w:rPr>
          <w:rFonts w:ascii="Garamond" w:hAnsi="Garamond"/>
          <w:sz w:val="24"/>
          <w:szCs w:val="24"/>
          <w:lang w:val="sq-AL"/>
        </w:rPr>
        <w:t xml:space="preserve">përisë dhe Qeverisë së Japonisë, </w:t>
      </w:r>
      <w:r w:rsidRPr="0059054B">
        <w:rPr>
          <w:rFonts w:ascii="Garamond" w:hAnsi="Garamond"/>
          <w:sz w:val="24"/>
          <w:szCs w:val="24"/>
          <w:lang w:val="sq-AL"/>
        </w:rPr>
        <w:t>mbi bashkëpunimin ekonomik japonez për projektin për përmirësimin e pajisjeve për konservimin, restaurimin dhe mjedisin ekspozues në Muzeun Historik Kombëtar”, nënshkruar më datë 7 qershor 2022, ka hyrë në fuqi më datë 22 nëntor 2022.</w:t>
      </w:r>
    </w:p>
    <w:p w14:paraId="24AFDA71" w14:textId="77777777" w:rsidR="00695AAA" w:rsidRPr="0059054B" w:rsidRDefault="00695AAA" w:rsidP="00695AA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ECC1A1" w14:textId="77777777" w:rsidR="0059054B" w:rsidRDefault="0059054B" w:rsidP="00695AA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9054B">
        <w:rPr>
          <w:rFonts w:ascii="Garamond" w:hAnsi="Garamond"/>
          <w:sz w:val="24"/>
          <w:szCs w:val="24"/>
          <w:lang w:val="sq-AL"/>
        </w:rPr>
        <w:t xml:space="preserve">SEKRETAR I PËRGJITHSHËM </w:t>
      </w:r>
    </w:p>
    <w:p w14:paraId="72194DF3" w14:textId="77777777" w:rsidR="0059054B" w:rsidRDefault="0059054B" w:rsidP="0059054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9054B">
        <w:rPr>
          <w:rFonts w:ascii="Garamond" w:hAnsi="Garamond"/>
          <w:sz w:val="24"/>
          <w:szCs w:val="24"/>
          <w:lang w:val="sq-AL"/>
        </w:rPr>
        <w:t xml:space="preserve">PËR MINISTRINË PËR EVROPËN </w:t>
      </w:r>
    </w:p>
    <w:p w14:paraId="24AFDA72" w14:textId="4FD04DE6" w:rsidR="00695AAA" w:rsidRPr="0059054B" w:rsidRDefault="0059054B" w:rsidP="0059054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59054B">
        <w:rPr>
          <w:rFonts w:ascii="Garamond" w:hAnsi="Garamond"/>
          <w:sz w:val="24"/>
          <w:szCs w:val="24"/>
          <w:lang w:val="sq-AL"/>
        </w:rPr>
        <w:t>DHE PUNËT E JASHTME</w:t>
      </w:r>
    </w:p>
    <w:p w14:paraId="24AFDA73" w14:textId="593F97EF" w:rsidR="00EC7C0A" w:rsidRPr="0059054B" w:rsidRDefault="00695AAA" w:rsidP="00695AA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9054B">
        <w:rPr>
          <w:rFonts w:ascii="Garamond" w:hAnsi="Garamond"/>
          <w:b/>
          <w:sz w:val="24"/>
          <w:szCs w:val="24"/>
          <w:lang w:val="sq-AL"/>
        </w:rPr>
        <w:t xml:space="preserve">Gazmend </w:t>
      </w:r>
      <w:proofErr w:type="spellStart"/>
      <w:r w:rsidRPr="0059054B">
        <w:rPr>
          <w:rFonts w:ascii="Garamond" w:hAnsi="Garamond"/>
          <w:b/>
          <w:sz w:val="24"/>
          <w:szCs w:val="24"/>
          <w:lang w:val="sq-AL"/>
        </w:rPr>
        <w:t>Turdiu</w:t>
      </w:r>
      <w:proofErr w:type="spellEnd"/>
      <w:r w:rsidR="0059054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EC7C0A" w:rsidRPr="00590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AAA"/>
    <w:rsid w:val="003B5FF4"/>
    <w:rsid w:val="0059054B"/>
    <w:rsid w:val="00695AAA"/>
    <w:rsid w:val="00BC01B9"/>
    <w:rsid w:val="00E76A81"/>
    <w:rsid w:val="00EC7C0A"/>
    <w:rsid w:val="00F0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FDA6A"/>
  <w15:docId w15:val="{0C337158-7D45-49E0-89B9-8819F1FE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9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2CC3EC5ED04281BA88A3F59F9034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18493-1</Nr_x002e__x0020_akti>
    <Data_x0020_e_x0020_Krijimit xmlns="0e656187-b300-4fb0-8bf4-3a50f872073c">2022-12-12T09:14:38Z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2022-12-08T23:00:00Z</Date_x0020_protokolli>
    <Titulli xmlns="0e656187-b300-4fb0-8bf4-3a50f872073c">Mbi hyrjen në fuqi të marrëveshjes ndërkombëtare</Titulli>
    <Modifikuesi xmlns="0e656187-b300-4fb0-8bf4-3a50f872073c">Suada.Daci</Modifikuesi>
    <Nr_x002e__x0020_prot_x0020_QBZ xmlns="0e656187-b300-4fb0-8bf4-3a50f872073c">1775</Nr_x002e__x0020_prot_x0020_QBZ>
    <Data_x0020_e_x0020_Modifikimit xmlns="0e656187-b300-4fb0-8bf4-3a50f872073c">2022-12-12T10:36:12Z</Data_x0020_e_x0020_Modifikimit>
    <Dekretuar xmlns="0e656187-b300-4fb0-8bf4-3a50f872073c">false</Dekretuar>
    <Data xmlns="0e656187-b300-4fb0-8bf4-3a50f872073c">2022-12-05T23:00:00Z</Data>
    <Nr_x002e__x0020_protokolli_x0020_i_x0020_aktit xmlns="0e656187-b300-4fb0-8bf4-3a50f872073c">18493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2CC3EC5ED04281BA88A3F59F9034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DA74E-8D76-4996-9960-D8496A3DA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681D994-6693-4243-A871-CEA2CF42D78E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A875E34-F43B-42B2-9D6E-F878FB31A4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7B2C5F-E228-43C8-BFDD-615409241D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6FBFF4-73D6-4714-A046-CCB991932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45B667-7CD6-43A2-A3CE-ED5576803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2022-12-12T10:31:00Z</dcterms:created>
  <dcterms:modified xsi:type="dcterms:W3CDTF">2022-12-12T10:52:00Z</dcterms:modified>
</cp:coreProperties>
</file>