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55E07" w14:textId="77777777" w:rsidR="000A3F0D" w:rsidRPr="001532F9" w:rsidRDefault="000A3F0D" w:rsidP="000A3F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532F9">
        <w:rPr>
          <w:rFonts w:ascii="Garamond" w:hAnsi="Garamond"/>
          <w:b/>
          <w:sz w:val="24"/>
          <w:szCs w:val="24"/>
        </w:rPr>
        <w:t>NJOFTIM</w:t>
      </w:r>
    </w:p>
    <w:p w14:paraId="67F3F0D5" w14:textId="72B4FDB1" w:rsidR="000A3F0D" w:rsidRPr="001532F9" w:rsidRDefault="000A3F0D" w:rsidP="000A3F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532F9">
        <w:rPr>
          <w:rFonts w:ascii="Garamond" w:hAnsi="Garamond"/>
          <w:b/>
          <w:sz w:val="24"/>
          <w:szCs w:val="24"/>
        </w:rPr>
        <w:t>Nr. 17186, datë 17.11.2023</w:t>
      </w:r>
    </w:p>
    <w:p w14:paraId="247576A0" w14:textId="77777777" w:rsidR="000A3F0D" w:rsidRDefault="000A3F0D" w:rsidP="000A3F0D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9548D66" w14:textId="2FC79D98" w:rsidR="000A3F0D" w:rsidRDefault="000A3F0D" w:rsidP="000A3F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HYRJEN NË FUQI TË NJË MARRËVESHJE</w:t>
      </w:r>
      <w:r w:rsidR="0092136C">
        <w:rPr>
          <w:rFonts w:ascii="Garamond" w:hAnsi="Garamond"/>
          <w:b/>
          <w:sz w:val="24"/>
          <w:szCs w:val="24"/>
        </w:rPr>
        <w:t>JE</w:t>
      </w:r>
      <w:r>
        <w:rPr>
          <w:rFonts w:ascii="Garamond" w:hAnsi="Garamond"/>
          <w:b/>
          <w:sz w:val="24"/>
          <w:szCs w:val="24"/>
        </w:rPr>
        <w:t xml:space="preserve"> NDËRKOMBËTARE</w:t>
      </w:r>
    </w:p>
    <w:p w14:paraId="4BC16183" w14:textId="77777777" w:rsidR="000A3F0D" w:rsidRDefault="000A3F0D" w:rsidP="000A3F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C6C82A" w14:textId="6E1AAF44" w:rsidR="000A3F0D" w:rsidRPr="001532F9" w:rsidRDefault="000A3F0D" w:rsidP="000A3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32F9">
        <w:rPr>
          <w:rFonts w:ascii="Garamond" w:hAnsi="Garamond"/>
          <w:sz w:val="24"/>
          <w:szCs w:val="24"/>
        </w:rPr>
        <w:t>Marr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veshja e pjesshme e zgjeruar (EPA)</w:t>
      </w:r>
      <w:r w:rsidR="0092136C">
        <w:rPr>
          <w:rFonts w:ascii="Garamond" w:hAnsi="Garamond"/>
          <w:sz w:val="24"/>
          <w:szCs w:val="24"/>
        </w:rPr>
        <w:t>,</w:t>
      </w:r>
      <w:r w:rsidRPr="001532F9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r themelimin e regjistrit t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d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meve t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shkaktuara nga agresioni i Federat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s Ruse kund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r Ukrain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s, aderuar n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me ligjin nr. 71/2023, ka hyr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fuqi</w:t>
      </w:r>
      <w:r w:rsidR="0092136C">
        <w:rPr>
          <w:rFonts w:ascii="Garamond" w:hAnsi="Garamond"/>
          <w:sz w:val="24"/>
          <w:szCs w:val="24"/>
        </w:rPr>
        <w:t>,</w:t>
      </w:r>
      <w:r w:rsidRPr="001532F9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r Republik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="0092136C">
        <w:rPr>
          <w:rFonts w:ascii="Garamond" w:hAnsi="Garamond"/>
          <w:sz w:val="24"/>
          <w:szCs w:val="24"/>
        </w:rPr>
        <w:t>,</w:t>
      </w:r>
      <w:r w:rsidRPr="001532F9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dat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n 3 n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ntor 2023.</w:t>
      </w:r>
      <w:bookmarkStart w:id="0" w:name="_GoBack"/>
      <w:bookmarkEnd w:id="0"/>
    </w:p>
    <w:p w14:paraId="68F9CA79" w14:textId="77777777" w:rsidR="000A3F0D" w:rsidRPr="001532F9" w:rsidRDefault="000A3F0D" w:rsidP="000A3F0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D96E48" w14:textId="77777777" w:rsidR="000A3F0D" w:rsidRPr="001532F9" w:rsidRDefault="000A3F0D" w:rsidP="000A3F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532F9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MUNGES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 DHE ME URDH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 xml:space="preserve">R </w:t>
      </w:r>
    </w:p>
    <w:p w14:paraId="1D689055" w14:textId="10C2A38A" w:rsidR="000A3F0D" w:rsidRPr="001532F9" w:rsidRDefault="000A3F0D" w:rsidP="000A3F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532F9">
        <w:rPr>
          <w:rFonts w:ascii="Garamond" w:hAnsi="Garamond"/>
          <w:sz w:val="24"/>
          <w:szCs w:val="24"/>
        </w:rPr>
        <w:t>DREJTOR I P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RGJITHSH</w:t>
      </w:r>
      <w:r>
        <w:rPr>
          <w:rFonts w:ascii="Garamond" w:hAnsi="Garamond"/>
          <w:sz w:val="24"/>
          <w:szCs w:val="24"/>
        </w:rPr>
        <w:t>Ë</w:t>
      </w:r>
      <w:r w:rsidRPr="001532F9">
        <w:rPr>
          <w:rFonts w:ascii="Garamond" w:hAnsi="Garamond"/>
          <w:sz w:val="24"/>
          <w:szCs w:val="24"/>
        </w:rPr>
        <w:t>M</w:t>
      </w:r>
    </w:p>
    <w:p w14:paraId="4F75CDFE" w14:textId="77777777" w:rsidR="000A3F0D" w:rsidRPr="001532F9" w:rsidRDefault="000A3F0D" w:rsidP="000A3F0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Sokol </w:t>
      </w:r>
      <w:proofErr w:type="spellStart"/>
      <w:r>
        <w:rPr>
          <w:rFonts w:ascii="Garamond" w:hAnsi="Garamond"/>
          <w:b/>
          <w:sz w:val="24"/>
          <w:szCs w:val="24"/>
        </w:rPr>
        <w:t>Dedja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</w:p>
    <w:p w14:paraId="756C5D31" w14:textId="77777777" w:rsidR="000F74B6" w:rsidRPr="000A3F0D" w:rsidRDefault="000F74B6" w:rsidP="000A3F0D">
      <w:pPr>
        <w:spacing w:after="0" w:line="240" w:lineRule="auto"/>
        <w:ind w:firstLine="284"/>
      </w:pPr>
    </w:p>
    <w:sectPr w:rsidR="000F74B6" w:rsidRPr="000A3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A3F0D"/>
    <w:rsid w:val="000F74B6"/>
    <w:rsid w:val="00495544"/>
    <w:rsid w:val="004C7915"/>
    <w:rsid w:val="007A461B"/>
    <w:rsid w:val="007E29CD"/>
    <w:rsid w:val="008C7EE7"/>
    <w:rsid w:val="0092136C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3F0D5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3F0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17186</Nr_x002e__x0020_akti>
    <Data_x0020_e_x0020_Krijimit xmlns="0e656187-b300-4fb0-8bf4-3a50f872073c">2023-11-20T14:23:34Z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2023-11-19T23:00:00Z</Date_x0020_protokolli>
    <Titulli xmlns="0e656187-b300-4fb0-8bf4-3a50f872073c">Mbi hyrjen në fuqi të një marrëveshjeje ndërkombëtare</Titulli>
    <Modifikuesi xmlns="0e656187-b300-4fb0-8bf4-3a50f872073c">Suada.Daci</Modifikuesi>
    <Nr_x002e__x0020_prot_x0020_QBZ xmlns="0e656187-b300-4fb0-8bf4-3a50f872073c">1728</Nr_x002e__x0020_prot_x0020_QBZ>
    <Data_x0020_e_x0020_Modifikimit xmlns="0e656187-b300-4fb0-8bf4-3a50f872073c">2023-11-21T08:33:10Z</Data_x0020_e_x0020_Modifikimit>
    <Dekretuar xmlns="0e656187-b300-4fb0-8bf4-3a50f872073c">false</Dekretuar>
    <Data xmlns="0e656187-b300-4fb0-8bf4-3a50f872073c">2023-11-16T23:00:00Z</Data>
    <Nr_x002e__x0020_protokolli_x0020_i_x0020_aktit xmlns="0e656187-b300-4fb0-8bf4-3a50f872073c">17186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291D5ACEAE49FC85405997B746B3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291D5ACEAE49FC85405997B746B3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5611C0-22F2-47AA-8AF0-675C7CFA71CA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480552-10EA-41F4-9042-C62D85064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B709F-05A0-448A-BCD9-0A89910A5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51337D-5436-45A7-B486-D04C29D92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38B2FF-C252-49CB-A4E8-F98FC5F273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Fjora Cahani</cp:lastModifiedBy>
  <cp:revision>4</cp:revision>
  <dcterms:created xsi:type="dcterms:W3CDTF">2023-11-20T14:29:00Z</dcterms:created>
  <dcterms:modified xsi:type="dcterms:W3CDTF">2023-11-21T08:51:00Z</dcterms:modified>
</cp:coreProperties>
</file>