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BCF7E" w14:textId="77777777" w:rsidR="002977A4" w:rsidRPr="004C21B3" w:rsidRDefault="002977A4" w:rsidP="0029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21B3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F60DE3C" w14:textId="3B93EACB" w:rsidR="000F74B6" w:rsidRPr="004C21B3" w:rsidRDefault="002977A4" w:rsidP="0029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21B3">
        <w:rPr>
          <w:rFonts w:ascii="Garamond" w:hAnsi="Garamond"/>
          <w:b/>
          <w:sz w:val="24"/>
          <w:szCs w:val="24"/>
          <w:lang w:val="sq-AL"/>
        </w:rPr>
        <w:t>N</w:t>
      </w:r>
      <w:r w:rsidR="00470B93" w:rsidRPr="004C21B3">
        <w:rPr>
          <w:rFonts w:ascii="Garamond" w:hAnsi="Garamond"/>
          <w:b/>
          <w:sz w:val="24"/>
          <w:szCs w:val="24"/>
          <w:lang w:val="sq-AL"/>
        </w:rPr>
        <w:t>r. 3941</w:t>
      </w:r>
      <w:r w:rsidRPr="004C21B3">
        <w:rPr>
          <w:rFonts w:ascii="Garamond" w:hAnsi="Garamond"/>
          <w:b/>
          <w:sz w:val="24"/>
          <w:szCs w:val="24"/>
          <w:lang w:val="sq-AL"/>
        </w:rPr>
        <w:t>, datë 13.3.2024</w:t>
      </w:r>
    </w:p>
    <w:p w14:paraId="34A3354E" w14:textId="77777777" w:rsidR="002977A4" w:rsidRPr="004C21B3" w:rsidRDefault="002977A4" w:rsidP="0029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40B6B7" w14:textId="0BBDE046" w:rsidR="002977A4" w:rsidRPr="004C21B3" w:rsidRDefault="002977A4" w:rsidP="0029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21B3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99015B">
        <w:rPr>
          <w:rFonts w:ascii="Garamond" w:hAnsi="Garamond"/>
          <w:b/>
          <w:sz w:val="24"/>
          <w:szCs w:val="24"/>
          <w:lang w:val="sq-AL"/>
        </w:rPr>
        <w:t>JE</w:t>
      </w:r>
      <w:r w:rsidRPr="004C21B3">
        <w:rPr>
          <w:rFonts w:ascii="Garamond" w:hAnsi="Garamond"/>
          <w:b/>
          <w:sz w:val="24"/>
          <w:szCs w:val="24"/>
          <w:lang w:val="sq-AL"/>
        </w:rPr>
        <w:t xml:space="preserve"> DYPALËSHE ME REPUBLIKËN E BULLGARISË</w:t>
      </w:r>
    </w:p>
    <w:p w14:paraId="71AE9253" w14:textId="77777777" w:rsidR="002977A4" w:rsidRPr="004C21B3" w:rsidRDefault="002977A4" w:rsidP="0029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06021" w14:textId="6B699BCE" w:rsidR="002977A4" w:rsidRPr="004C21B3" w:rsidRDefault="002977A4" w:rsidP="0029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21B3">
        <w:rPr>
          <w:rFonts w:ascii="Garamond" w:hAnsi="Garamond"/>
          <w:sz w:val="24"/>
          <w:szCs w:val="24"/>
          <w:lang w:val="sq-AL"/>
        </w:rPr>
        <w:t xml:space="preserve">Marrëveshja ndërkombëtare ndërmjet Republikës së Shqipërisë dhe Republikës </w:t>
      </w:r>
      <w:r w:rsidR="00ED2731">
        <w:rPr>
          <w:rFonts w:ascii="Garamond" w:hAnsi="Garamond"/>
          <w:sz w:val="24"/>
          <w:szCs w:val="24"/>
          <w:lang w:val="sq-AL"/>
        </w:rPr>
        <w:t xml:space="preserve">së </w:t>
      </w:r>
      <w:r w:rsidRPr="004C21B3">
        <w:rPr>
          <w:rFonts w:ascii="Garamond" w:hAnsi="Garamond"/>
          <w:sz w:val="24"/>
          <w:szCs w:val="24"/>
          <w:lang w:val="sq-AL"/>
        </w:rPr>
        <w:t>Bullgarisë për Mbrojtjen Shoqërore, nënshkruar në distancë, më 15 mars për palën shqiptare dhe më 30 mars 2023 për palën bullgare</w:t>
      </w:r>
      <w:r w:rsidR="004C21B3">
        <w:rPr>
          <w:rFonts w:ascii="Garamond" w:hAnsi="Garamond"/>
          <w:sz w:val="24"/>
          <w:szCs w:val="24"/>
          <w:lang w:val="sq-AL"/>
        </w:rPr>
        <w:t>,</w:t>
      </w:r>
      <w:r w:rsidRPr="004C21B3">
        <w:rPr>
          <w:rFonts w:ascii="Garamond" w:hAnsi="Garamond"/>
          <w:sz w:val="24"/>
          <w:szCs w:val="24"/>
          <w:lang w:val="sq-AL"/>
        </w:rPr>
        <w:t xml:space="preserve"> do të hyjë në fuqi më datë </w:t>
      </w:r>
      <w:bookmarkStart w:id="0" w:name="_GoBack"/>
      <w:r w:rsidR="00AA5D4F" w:rsidRPr="00AA5D4F">
        <w:rPr>
          <w:rFonts w:ascii="Garamond" w:hAnsi="Garamond"/>
          <w:i/>
          <w:sz w:val="24"/>
          <w:szCs w:val="24"/>
        </w:rPr>
        <w:t>1.6.2024</w:t>
      </w:r>
      <w:bookmarkEnd w:id="0"/>
      <w:r w:rsidRPr="004C21B3">
        <w:rPr>
          <w:rFonts w:ascii="Garamond" w:hAnsi="Garamond"/>
          <w:sz w:val="24"/>
          <w:szCs w:val="24"/>
          <w:lang w:val="sq-AL"/>
        </w:rPr>
        <w:t>.</w:t>
      </w:r>
    </w:p>
    <w:p w14:paraId="47E4B412" w14:textId="77777777" w:rsidR="002977A4" w:rsidRPr="004C21B3" w:rsidRDefault="002977A4" w:rsidP="0029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AD3DCEE" w14:textId="77777777" w:rsidR="00D90F67" w:rsidRDefault="002977A4" w:rsidP="0029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21B3">
        <w:rPr>
          <w:rFonts w:ascii="Garamond" w:hAnsi="Garamond"/>
          <w:sz w:val="24"/>
          <w:szCs w:val="24"/>
          <w:lang w:val="sq-AL"/>
        </w:rPr>
        <w:t>SEKRETAR I PËRGJITHSHËM</w:t>
      </w:r>
      <w:r w:rsidR="00D90F67">
        <w:rPr>
          <w:rFonts w:ascii="Garamond" w:hAnsi="Garamond"/>
          <w:sz w:val="24"/>
          <w:szCs w:val="24"/>
          <w:lang w:val="sq-AL"/>
        </w:rPr>
        <w:t xml:space="preserve"> </w:t>
      </w:r>
    </w:p>
    <w:p w14:paraId="2BDCE777" w14:textId="7E46F886" w:rsidR="002977A4" w:rsidRPr="004C21B3" w:rsidRDefault="00D90F67" w:rsidP="0029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MINISTRISË PËR EVROPËN DHE PUNËT E JASHTME</w:t>
      </w:r>
    </w:p>
    <w:p w14:paraId="54A87A4D" w14:textId="77777777" w:rsidR="002977A4" w:rsidRPr="004C21B3" w:rsidRDefault="002977A4" w:rsidP="002977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C21B3">
        <w:rPr>
          <w:rFonts w:ascii="Garamond" w:hAnsi="Garamond"/>
          <w:b/>
          <w:sz w:val="24"/>
          <w:szCs w:val="24"/>
          <w:lang w:val="sq-AL"/>
        </w:rPr>
        <w:t>Armand Skapi</w:t>
      </w:r>
    </w:p>
    <w:sectPr w:rsidR="002977A4" w:rsidRPr="004C21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977A4"/>
    <w:rsid w:val="002A2089"/>
    <w:rsid w:val="002B44F9"/>
    <w:rsid w:val="002E5489"/>
    <w:rsid w:val="003232C4"/>
    <w:rsid w:val="0041106F"/>
    <w:rsid w:val="00420FCC"/>
    <w:rsid w:val="00443757"/>
    <w:rsid w:val="00470B93"/>
    <w:rsid w:val="00470D7C"/>
    <w:rsid w:val="0047610C"/>
    <w:rsid w:val="004826A1"/>
    <w:rsid w:val="00495544"/>
    <w:rsid w:val="004B45A3"/>
    <w:rsid w:val="004C21B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3198E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9015B"/>
    <w:rsid w:val="009F0187"/>
    <w:rsid w:val="00A20EEA"/>
    <w:rsid w:val="00AA5D4F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07C4D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90F67"/>
    <w:rsid w:val="00DB107E"/>
    <w:rsid w:val="00DF4E87"/>
    <w:rsid w:val="00E35D28"/>
    <w:rsid w:val="00E66AD3"/>
    <w:rsid w:val="00EB3148"/>
    <w:rsid w:val="00EB687F"/>
    <w:rsid w:val="00ED2731"/>
    <w:rsid w:val="00EE00F8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0D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8FDA18EB348FFBFC0CD4719265C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3941</Nr_x002e__x0020_akti>
    <Data_x0020_e_x0020_Krijimit xmlns="0e656187-b300-4fb0-8bf4-3a50f872073c">2024-03-20T09:43:58Z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2024-03-19T00:00:00Z</Date_x0020_protokolli>
    <Titulli xmlns="0e656187-b300-4fb0-8bf4-3a50f872073c">Njoftim mbi hyrjen në fuqi të një marrëveshje dypalëshe me Republikën e Bullgarisë</Titulli>
    <Modifikuesi xmlns="0e656187-b300-4fb0-8bf4-3a50f872073c">alma.lisaku</Modifikuesi>
    <Nr_x002e__x0020_prot_x0020_QBZ xmlns="0e656187-b300-4fb0-8bf4-3a50f872073c">516</Nr_x002e__x0020_prot_x0020_QBZ>
    <Data_x0020_e_x0020_Modifikimit xmlns="0e656187-b300-4fb0-8bf4-3a50f872073c">2024-03-20T10:31:09Z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3941-1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38FDA18EB348FFBFC0CD4719265C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A6E20C-C4A8-4B1C-813E-38D4B358D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DFB996-3452-4B0E-A0DE-9BE13CC628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B61850-B89C-4968-88F5-64DD0DAB238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F73B08F-8948-4487-89D6-A8028C8168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FDD869-C4BF-495E-875C-2B127858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Republikën e Bullgarisë</vt:lpstr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Republikën e Bullgarisë</dc:title>
  <dc:creator>Entela Suli</dc:creator>
  <cp:lastModifiedBy>Marsela Xhepa</cp:lastModifiedBy>
  <cp:revision>3</cp:revision>
  <cp:lastPrinted>2025-02-03T15:13:00Z</cp:lastPrinted>
  <dcterms:created xsi:type="dcterms:W3CDTF">2025-02-03T15:12:00Z</dcterms:created>
  <dcterms:modified xsi:type="dcterms:W3CDTF">2025-02-03T15:13:00Z</dcterms:modified>
</cp:coreProperties>
</file>