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723B7F" w14:textId="77777777" w:rsidR="000A3F59" w:rsidRDefault="000A3F59" w:rsidP="000A3F59">
      <w:pPr>
        <w:spacing w:after="0" w:line="240" w:lineRule="auto"/>
        <w:jc w:val="center"/>
        <w:rPr>
          <w:rFonts w:ascii="Garamond" w:hAnsi="Garamond"/>
          <w:b/>
          <w:sz w:val="24"/>
          <w:szCs w:val="28"/>
          <w:lang w:val="sq-AL"/>
        </w:rPr>
      </w:pPr>
      <w:r>
        <w:rPr>
          <w:rFonts w:ascii="Garamond" w:hAnsi="Garamond"/>
          <w:b/>
          <w:sz w:val="24"/>
          <w:szCs w:val="28"/>
          <w:lang w:val="sq-AL"/>
        </w:rPr>
        <w:t>NJOFTIM</w:t>
      </w:r>
    </w:p>
    <w:p w14:paraId="2861418B" w14:textId="77777777" w:rsidR="000A3F59" w:rsidRDefault="000A3F59" w:rsidP="000A3F59">
      <w:pPr>
        <w:spacing w:after="0" w:line="240" w:lineRule="auto"/>
        <w:jc w:val="center"/>
        <w:rPr>
          <w:rFonts w:ascii="Garamond" w:hAnsi="Garamond"/>
          <w:b/>
          <w:sz w:val="24"/>
          <w:szCs w:val="28"/>
          <w:lang w:val="sq-AL"/>
        </w:rPr>
      </w:pPr>
      <w:r>
        <w:rPr>
          <w:rFonts w:ascii="Garamond" w:hAnsi="Garamond"/>
          <w:b/>
          <w:sz w:val="24"/>
          <w:szCs w:val="28"/>
          <w:lang w:val="sq-AL"/>
        </w:rPr>
        <w:t>Nr. 18358, datë 23.12.2025</w:t>
      </w:r>
    </w:p>
    <w:p w14:paraId="361C40C5" w14:textId="77777777" w:rsidR="000A3F59" w:rsidRDefault="000A3F59" w:rsidP="000A3F59">
      <w:pPr>
        <w:spacing w:after="0" w:line="240" w:lineRule="auto"/>
        <w:jc w:val="center"/>
        <w:rPr>
          <w:rFonts w:ascii="Garamond" w:hAnsi="Garamond"/>
          <w:b/>
          <w:sz w:val="24"/>
          <w:szCs w:val="28"/>
          <w:lang w:val="sq-AL"/>
        </w:rPr>
      </w:pPr>
    </w:p>
    <w:p w14:paraId="74EDA625" w14:textId="77777777" w:rsidR="000A3F59" w:rsidRDefault="000A3F59" w:rsidP="000A3F59">
      <w:pPr>
        <w:spacing w:after="0" w:line="240" w:lineRule="auto"/>
        <w:jc w:val="center"/>
        <w:rPr>
          <w:rFonts w:ascii="Garamond" w:hAnsi="Garamond"/>
          <w:b/>
          <w:sz w:val="24"/>
          <w:szCs w:val="28"/>
          <w:lang w:val="sq-AL"/>
        </w:rPr>
      </w:pPr>
      <w:r>
        <w:rPr>
          <w:rFonts w:ascii="Garamond" w:hAnsi="Garamond"/>
          <w:b/>
          <w:sz w:val="24"/>
          <w:szCs w:val="28"/>
          <w:lang w:val="sq-AL"/>
        </w:rPr>
        <w:t>MBI HYRJEN NË FUQI TË MARRËVESHJES NDËRKOMBËTARE</w:t>
      </w:r>
    </w:p>
    <w:p w14:paraId="5C0BDED0" w14:textId="77777777" w:rsidR="000A3F59" w:rsidRDefault="000A3F59" w:rsidP="000A3F59">
      <w:pPr>
        <w:spacing w:after="0" w:line="240" w:lineRule="auto"/>
        <w:jc w:val="right"/>
        <w:rPr>
          <w:rFonts w:ascii="Garamond" w:hAnsi="Garamond"/>
          <w:sz w:val="24"/>
          <w:szCs w:val="28"/>
          <w:lang w:val="sq-AL"/>
        </w:rPr>
      </w:pPr>
    </w:p>
    <w:p w14:paraId="4E6FB7B0" w14:textId="22A474C9" w:rsidR="000A3F59" w:rsidRPr="000A3F59" w:rsidRDefault="00ED59D7" w:rsidP="000A3F59">
      <w:pPr>
        <w:spacing w:after="0" w:line="240" w:lineRule="auto"/>
        <w:ind w:firstLine="284"/>
        <w:jc w:val="both"/>
        <w:rPr>
          <w:rFonts w:ascii="Garamond" w:hAnsi="Garamond"/>
          <w:sz w:val="24"/>
          <w:szCs w:val="28"/>
          <w:lang w:val="sq-AL"/>
        </w:rPr>
      </w:pPr>
      <w:bookmarkStart w:id="0" w:name="_GoBack"/>
      <w:bookmarkEnd w:id="0"/>
      <w:r>
        <w:rPr>
          <w:rFonts w:ascii="Garamond" w:hAnsi="Garamond"/>
          <w:sz w:val="24"/>
          <w:szCs w:val="28"/>
          <w:lang w:val="sq-AL"/>
        </w:rPr>
        <w:t>“</w:t>
      </w:r>
      <w:r w:rsidR="000A3F59" w:rsidRPr="000A3F59">
        <w:rPr>
          <w:rFonts w:ascii="Garamond" w:hAnsi="Garamond"/>
          <w:sz w:val="24"/>
          <w:szCs w:val="28"/>
          <w:lang w:val="sq-AL"/>
        </w:rPr>
        <w:t xml:space="preserve">Marrëveshja ndërmjet Këshillit të Ministrave të </w:t>
      </w:r>
      <w:r w:rsidR="000A3F59" w:rsidRPr="000A3F59">
        <w:rPr>
          <w:rFonts w:ascii="Garamond" w:hAnsi="Garamond"/>
          <w:sz w:val="24"/>
          <w:szCs w:val="28"/>
          <w:lang w:val="sq-AL"/>
        </w:rPr>
        <w:t>Bosnjë</w:t>
      </w:r>
      <w:r>
        <w:rPr>
          <w:rFonts w:ascii="Garamond" w:hAnsi="Garamond"/>
          <w:sz w:val="24"/>
          <w:szCs w:val="28"/>
          <w:lang w:val="sq-AL"/>
        </w:rPr>
        <w:t>s</w:t>
      </w:r>
      <w:r w:rsidR="000A3F59" w:rsidRPr="000A3F59">
        <w:rPr>
          <w:rFonts w:ascii="Garamond" w:hAnsi="Garamond"/>
          <w:sz w:val="24"/>
          <w:szCs w:val="28"/>
          <w:lang w:val="sq-AL"/>
        </w:rPr>
        <w:t xml:space="preserve"> dhe </w:t>
      </w:r>
      <w:r w:rsidR="000A3F59" w:rsidRPr="000A3F59">
        <w:rPr>
          <w:rFonts w:ascii="Garamond" w:hAnsi="Garamond"/>
          <w:sz w:val="24"/>
          <w:szCs w:val="28"/>
          <w:lang w:val="sq-AL"/>
        </w:rPr>
        <w:t>Hercegovinë</w:t>
      </w:r>
      <w:r>
        <w:rPr>
          <w:rFonts w:ascii="Garamond" w:hAnsi="Garamond"/>
          <w:sz w:val="24"/>
          <w:szCs w:val="28"/>
          <w:lang w:val="sq-AL"/>
        </w:rPr>
        <w:t>s</w:t>
      </w:r>
      <w:r w:rsidR="000A3F59" w:rsidRPr="000A3F59">
        <w:rPr>
          <w:rFonts w:ascii="Garamond" w:hAnsi="Garamond"/>
          <w:sz w:val="24"/>
          <w:szCs w:val="28"/>
          <w:lang w:val="sq-AL"/>
        </w:rPr>
        <w:t>, Qeverisë së Bullgarisë, Qeverisë së Republikës së Kroacisë, Qeverisë së Hungarisë, Qeverisë së Republikës së Maqedonisë së Veriut, Qeverisë së Malit të Zi, Qeverisë së Republikës së Serbisë, Qeverisë së Republikës Sllovake dhe Qeverisë së Republikës së Sllovenisë</w:t>
      </w:r>
      <w:r>
        <w:rPr>
          <w:rFonts w:ascii="Garamond" w:hAnsi="Garamond"/>
          <w:sz w:val="24"/>
          <w:szCs w:val="28"/>
          <w:lang w:val="sq-AL"/>
        </w:rPr>
        <w:t>,</w:t>
      </w:r>
      <w:r w:rsidR="000A3F59" w:rsidRPr="000A3F59">
        <w:rPr>
          <w:rFonts w:ascii="Garamond" w:hAnsi="Garamond"/>
          <w:sz w:val="24"/>
          <w:szCs w:val="28"/>
          <w:lang w:val="sq-AL"/>
        </w:rPr>
        <w:t xml:space="preserve"> mbi </w:t>
      </w:r>
      <w:r w:rsidR="000A3F59" w:rsidRPr="000A3F59">
        <w:rPr>
          <w:rFonts w:ascii="Garamond" w:hAnsi="Garamond"/>
          <w:sz w:val="24"/>
          <w:szCs w:val="28"/>
          <w:lang w:val="sq-AL"/>
        </w:rPr>
        <w:t>bashkëpunim</w:t>
      </w:r>
      <w:r>
        <w:rPr>
          <w:rFonts w:ascii="Garamond" w:hAnsi="Garamond"/>
          <w:sz w:val="24"/>
          <w:szCs w:val="28"/>
          <w:lang w:val="sq-AL"/>
        </w:rPr>
        <w:t>in</w:t>
      </w:r>
      <w:r w:rsidR="000A3F59" w:rsidRPr="000A3F59">
        <w:rPr>
          <w:rFonts w:ascii="Garamond" w:hAnsi="Garamond"/>
          <w:sz w:val="24"/>
          <w:szCs w:val="28"/>
          <w:lang w:val="sq-AL"/>
        </w:rPr>
        <w:t xml:space="preserve"> dhe </w:t>
      </w:r>
      <w:r w:rsidR="000A3F59" w:rsidRPr="000A3F59">
        <w:rPr>
          <w:rFonts w:ascii="Garamond" w:hAnsi="Garamond"/>
          <w:sz w:val="24"/>
          <w:szCs w:val="28"/>
          <w:lang w:val="sq-AL"/>
        </w:rPr>
        <w:t>koordinim</w:t>
      </w:r>
      <w:r>
        <w:rPr>
          <w:rFonts w:ascii="Garamond" w:hAnsi="Garamond"/>
          <w:sz w:val="24"/>
          <w:szCs w:val="28"/>
          <w:lang w:val="sq-AL"/>
        </w:rPr>
        <w:t>in</w:t>
      </w:r>
      <w:r w:rsidR="000A3F59" w:rsidRPr="000A3F59">
        <w:rPr>
          <w:rFonts w:ascii="Garamond" w:hAnsi="Garamond"/>
          <w:sz w:val="24"/>
          <w:szCs w:val="28"/>
          <w:lang w:val="sq-AL"/>
        </w:rPr>
        <w:t xml:space="preserve"> në fushën e kërkimit dhe shpëtimit ajror</w:t>
      </w:r>
      <w:r>
        <w:rPr>
          <w:rFonts w:ascii="Garamond" w:hAnsi="Garamond"/>
          <w:sz w:val="24"/>
          <w:szCs w:val="28"/>
          <w:lang w:val="sq-AL"/>
        </w:rPr>
        <w:t>”</w:t>
      </w:r>
      <w:r w:rsidR="000A3F59" w:rsidRPr="000A3F59">
        <w:rPr>
          <w:rFonts w:ascii="Garamond" w:hAnsi="Garamond"/>
          <w:sz w:val="24"/>
          <w:szCs w:val="28"/>
          <w:lang w:val="sq-AL"/>
        </w:rPr>
        <w:t>,</w:t>
      </w:r>
      <w:r w:rsidR="000A3F59" w:rsidRPr="000A3F59">
        <w:rPr>
          <w:rFonts w:ascii="Garamond" w:hAnsi="Garamond"/>
          <w:sz w:val="24"/>
          <w:szCs w:val="28"/>
          <w:lang w:val="sq-AL"/>
        </w:rPr>
        <w:t xml:space="preserve"> nënshkruar në Ohër, më 22.</w:t>
      </w:r>
      <w:r w:rsidR="000A3F59" w:rsidRPr="000A3F59">
        <w:rPr>
          <w:rFonts w:ascii="Garamond" w:hAnsi="Garamond"/>
          <w:sz w:val="24"/>
          <w:szCs w:val="28"/>
          <w:lang w:val="sq-AL"/>
        </w:rPr>
        <w:t>2</w:t>
      </w:r>
      <w:r w:rsidR="000A3F59" w:rsidRPr="000A3F59">
        <w:rPr>
          <w:rFonts w:ascii="Garamond" w:hAnsi="Garamond"/>
          <w:sz w:val="24"/>
          <w:szCs w:val="28"/>
          <w:lang w:val="sq-AL"/>
        </w:rPr>
        <w:t>.2023, do të hyjë në fuqi për Malin e Zi, Republikën e Serbisë dhe Republikën e Maqedonisë së Veriut</w:t>
      </w:r>
      <w:r>
        <w:rPr>
          <w:rFonts w:ascii="Garamond" w:hAnsi="Garamond"/>
          <w:sz w:val="24"/>
          <w:szCs w:val="28"/>
          <w:lang w:val="sq-AL"/>
        </w:rPr>
        <w:t>,</w:t>
      </w:r>
      <w:r w:rsidR="000A3F59" w:rsidRPr="000A3F59">
        <w:rPr>
          <w:rFonts w:ascii="Garamond" w:hAnsi="Garamond"/>
          <w:sz w:val="24"/>
          <w:szCs w:val="28"/>
          <w:lang w:val="sq-AL"/>
        </w:rPr>
        <w:t xml:space="preserve"> më 1 janar 2026, ndërsa për Republikën e Shqipërisë në datën 1 shkurt 2026.</w:t>
      </w:r>
    </w:p>
    <w:p w14:paraId="670201D0" w14:textId="77777777" w:rsidR="000A3F59" w:rsidRDefault="000A3F59" w:rsidP="000A3F59">
      <w:pPr>
        <w:spacing w:after="0" w:line="240" w:lineRule="auto"/>
        <w:jc w:val="right"/>
        <w:rPr>
          <w:rFonts w:ascii="Garamond" w:hAnsi="Garamond"/>
          <w:sz w:val="24"/>
          <w:szCs w:val="28"/>
          <w:lang w:val="sq-AL"/>
        </w:rPr>
      </w:pPr>
    </w:p>
    <w:p w14:paraId="530C6DDD" w14:textId="77777777" w:rsidR="000A3F59" w:rsidRDefault="000A3F59" w:rsidP="000A3F59">
      <w:pPr>
        <w:spacing w:after="0" w:line="240" w:lineRule="auto"/>
        <w:jc w:val="right"/>
        <w:rPr>
          <w:rFonts w:ascii="Garamond" w:hAnsi="Garamond"/>
          <w:sz w:val="24"/>
          <w:szCs w:val="28"/>
          <w:lang w:val="sq-AL"/>
        </w:rPr>
      </w:pPr>
      <w:r>
        <w:rPr>
          <w:rFonts w:ascii="Garamond" w:hAnsi="Garamond"/>
          <w:sz w:val="24"/>
          <w:szCs w:val="28"/>
          <w:lang w:val="sq-AL"/>
        </w:rPr>
        <w:t xml:space="preserve">SEKRETAR I PËRGJITHSHËM I MINISTRISË PËR EVROPËN </w:t>
      </w:r>
    </w:p>
    <w:p w14:paraId="1EDFA74E" w14:textId="77777777" w:rsidR="000A3F59" w:rsidRDefault="000A3F59" w:rsidP="000A3F59">
      <w:pPr>
        <w:spacing w:after="0" w:line="240" w:lineRule="auto"/>
        <w:jc w:val="right"/>
        <w:rPr>
          <w:rFonts w:ascii="Garamond" w:hAnsi="Garamond"/>
          <w:sz w:val="24"/>
          <w:szCs w:val="28"/>
          <w:lang w:val="sq-AL"/>
        </w:rPr>
      </w:pPr>
      <w:r>
        <w:rPr>
          <w:rFonts w:ascii="Garamond" w:hAnsi="Garamond"/>
          <w:sz w:val="24"/>
          <w:szCs w:val="28"/>
          <w:lang w:val="sq-AL"/>
        </w:rPr>
        <w:t>DHE PUNËT E JASHTME</w:t>
      </w:r>
    </w:p>
    <w:p w14:paraId="05222405" w14:textId="77777777" w:rsidR="000A3F59" w:rsidRDefault="000A3F59" w:rsidP="000A3F59">
      <w:pPr>
        <w:spacing w:after="0" w:line="240" w:lineRule="auto"/>
        <w:jc w:val="right"/>
        <w:rPr>
          <w:rFonts w:ascii="Garamond" w:hAnsi="Garamond"/>
          <w:b/>
          <w:sz w:val="24"/>
          <w:szCs w:val="28"/>
          <w:lang w:val="sq-AL"/>
        </w:rPr>
      </w:pPr>
      <w:proofErr w:type="spellStart"/>
      <w:r>
        <w:rPr>
          <w:rFonts w:ascii="Garamond" w:hAnsi="Garamond"/>
          <w:b/>
          <w:sz w:val="24"/>
          <w:szCs w:val="28"/>
          <w:lang w:val="sq-AL"/>
        </w:rPr>
        <w:t>Armand</w:t>
      </w:r>
      <w:proofErr w:type="spellEnd"/>
      <w:r>
        <w:rPr>
          <w:rFonts w:ascii="Garamond" w:hAnsi="Garamond"/>
          <w:b/>
          <w:sz w:val="24"/>
          <w:szCs w:val="28"/>
          <w:lang w:val="sq-AL"/>
        </w:rPr>
        <w:t xml:space="preserve"> </w:t>
      </w:r>
      <w:proofErr w:type="spellStart"/>
      <w:r>
        <w:rPr>
          <w:rFonts w:ascii="Garamond" w:hAnsi="Garamond"/>
          <w:b/>
          <w:sz w:val="24"/>
          <w:szCs w:val="28"/>
          <w:lang w:val="sq-AL"/>
        </w:rPr>
        <w:t>Skapi</w:t>
      </w:r>
      <w:proofErr w:type="spellEnd"/>
    </w:p>
    <w:p w14:paraId="09CC8EA4" w14:textId="77777777" w:rsidR="00FF11BA" w:rsidRDefault="00FF11BA"/>
    <w:sectPr w:rsidR="00FF11BA" w:rsidSect="00085D75">
      <w:pgSz w:w="11907" w:h="16840" w:code="9"/>
      <w:pgMar w:top="1418" w:right="1418" w:bottom="1418" w:left="1418" w:header="1304"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F59"/>
    <w:rsid w:val="00085D75"/>
    <w:rsid w:val="000A3F59"/>
    <w:rsid w:val="00167242"/>
    <w:rsid w:val="00231208"/>
    <w:rsid w:val="0058435D"/>
    <w:rsid w:val="006F7F4C"/>
    <w:rsid w:val="00747D8A"/>
    <w:rsid w:val="00B73CD8"/>
    <w:rsid w:val="00E82C7D"/>
    <w:rsid w:val="00ED59D7"/>
    <w:rsid w:val="00FF11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1CB0"/>
  <w15:chartTrackingRefBased/>
  <w15:docId w15:val="{985BC2EB-2D8B-4CEE-AC1C-9504749BC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3F59"/>
    <w:pPr>
      <w:spacing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58435D"/>
    <w:pPr>
      <w:spacing w:after="0" w:line="240" w:lineRule="auto"/>
    </w:pPr>
    <w:rPr>
      <w:lang w:val="en-US"/>
    </w:rPr>
  </w:style>
  <w:style w:type="paragraph" w:styleId="BalloonText">
    <w:name w:val="Balloon Text"/>
    <w:basedOn w:val="Normal"/>
    <w:link w:val="BalloonTextChar"/>
    <w:uiPriority w:val="99"/>
    <w:semiHidden/>
    <w:unhideWhenUsed/>
    <w:rsid w:val="005843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435D"/>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8959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453E39CBD30420AB86A9970F96FE9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18358</Nr_x002e__x0020_akti>
    <Data_x0020_e_x0020_Krijimit xmlns="0e656187-b300-4fb0-8bf4-3a50f872073c">2025-12-29T14:43:13Z</Data_x0020_e_x0020_Krijimit>
    <URL xmlns="0e656187-b300-4fb0-8bf4-3a50f872073c" xsi:nil="true"/>
    <Institucion_x0020_Pergjegjes xmlns="0e656187-b300-4fb0-8bf4-3a50f872073c">http://qbz.gov.al/resource/authority/legal-institution/54|ministria-per-evropen-dhe-punet-e-jashtme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2025-12-29T00:00:00Z</Date_x0020_protokolli>
    <Titulli xmlns="0e656187-b300-4fb0-8bf4-3a50f872073c">Mbi hyrjen në fuqi të marrëveshjes ndërkombëtare</Titulli>
    <Modifikuesi xmlns="0e656187-b300-4fb0-8bf4-3a50f872073c">ermira.bukaci</Modifikuesi>
    <Nr_x002e__x0020_prot_x0020_QBZ xmlns="0e656187-b300-4fb0-8bf4-3a50f872073c">2226</Nr_x002e__x0020_prot_x0020_QBZ>
    <Data_x0020_e_x0020_Modifikimit xmlns="0e656187-b300-4fb0-8bf4-3a50f872073c">2026-01-05T10:30:11Z</Data_x0020_e_x0020_Modifikimit>
    <Dekretuar xmlns="0e656187-b300-4fb0-8bf4-3a50f872073c">false</Dekretuar>
    <Data xmlns="0e656187-b300-4fb0-8bf4-3a50f872073c">2025-12-23T00:00:00Z</Data>
    <Nr_x002e__x0020_protokolli_x0020_i_x0020_aktit xmlns="0e656187-b300-4fb0-8bf4-3a50f872073c">18358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453E39CBD30420AB86A9970F96FE9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0AA9022-99A3-49D0-9C7B-506F52521465}">
  <ds:schemaRefs>
    <ds:schemaRef ds:uri="http://schemas.microsoft.com/sharepoint/v3/contenttype/forms"/>
  </ds:schemaRefs>
</ds:datastoreItem>
</file>

<file path=customXml/itemProps2.xml><?xml version="1.0" encoding="utf-8"?>
<ds:datastoreItem xmlns:ds="http://schemas.openxmlformats.org/officeDocument/2006/customXml" ds:itemID="{6A8A1F17-652F-4B04-BE8A-FC325A6A74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DC5342F-BDC8-4253-9D3E-797F9CCD40DE}">
  <ds:schemaRefs>
    <ds:schemaRef ds:uri="http://purl.org/dc/terms/"/>
    <ds:schemaRef ds:uri="http://schemas.openxmlformats.org/package/2006/metadata/core-properties"/>
    <ds:schemaRef ds:uri="http://schemas.microsoft.com/office/2006/metadata/properties"/>
    <ds:schemaRef ds:uri="0e656187-b300-4fb0-8bf4-3a50f872073c"/>
    <ds:schemaRef ds:uri="http://purl.org/dc/dcmitype/"/>
    <ds:schemaRef ds:uri="http://www.w3.org/XML/1998/namespace"/>
    <ds:schemaRef ds:uri="http://purl.org/dc/elements/1.1/"/>
    <ds:schemaRef ds:uri="http://schemas.microsoft.com/office/2006/documentManagement/types"/>
  </ds:schemaRefs>
</ds:datastoreItem>
</file>

<file path=customXml/itemProps4.xml><?xml version="1.0" encoding="utf-8"?>
<ds:datastoreItem xmlns:ds="http://schemas.openxmlformats.org/officeDocument/2006/customXml" ds:itemID="{DF558756-9196-4E76-9CFE-FE68D965EDBE}">
  <ds:schemaRefs>
    <ds:schemaRef ds:uri="http://schemas.microsoft.com/sharepoint/v3/contenttype/forms"/>
  </ds:schemaRefs>
</ds:datastoreItem>
</file>

<file path=customXml/itemProps5.xml><?xml version="1.0" encoding="utf-8"?>
<ds:datastoreItem xmlns:ds="http://schemas.openxmlformats.org/officeDocument/2006/customXml" ds:itemID="{54305F99-6854-4379-B7FA-AF11CC5EE1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118</Words>
  <Characters>675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 Bukaci</dc:creator>
  <cp:lastModifiedBy>Alma Lisaku</cp:lastModifiedBy>
  <cp:revision>3</cp:revision>
  <dcterms:created xsi:type="dcterms:W3CDTF">2026-01-05T09:32:00Z</dcterms:created>
  <dcterms:modified xsi:type="dcterms:W3CDTF">2026-01-05T10:45:00Z</dcterms:modified>
</cp:coreProperties>
</file>