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72BF5" w14:textId="38C2F51E" w:rsidR="00216D5F" w:rsidRPr="000A5B88" w:rsidRDefault="00216D5F" w:rsidP="002008A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A5B88">
        <w:rPr>
          <w:rFonts w:ascii="Garamond" w:hAnsi="Garamond"/>
          <w:b/>
          <w:sz w:val="24"/>
        </w:rPr>
        <w:t>NJOFTIM</w:t>
      </w:r>
    </w:p>
    <w:p w14:paraId="658A6D19" w14:textId="6AEB4975" w:rsidR="00E57538" w:rsidRPr="000A5B88" w:rsidRDefault="00216D5F" w:rsidP="002008A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A5B88">
        <w:rPr>
          <w:rFonts w:ascii="Garamond" w:hAnsi="Garamond"/>
          <w:b/>
          <w:sz w:val="24"/>
        </w:rPr>
        <w:t>Nr</w:t>
      </w:r>
      <w:r w:rsidR="00CC0AA5" w:rsidRPr="000A5B88">
        <w:rPr>
          <w:rFonts w:ascii="Garamond" w:hAnsi="Garamond"/>
          <w:b/>
          <w:sz w:val="24"/>
        </w:rPr>
        <w:t>.</w:t>
      </w:r>
      <w:r w:rsidR="000A5B88" w:rsidRPr="000A5B88">
        <w:rPr>
          <w:rFonts w:ascii="Garamond" w:hAnsi="Garamond"/>
          <w:b/>
          <w:sz w:val="24"/>
        </w:rPr>
        <w:t xml:space="preserve"> </w:t>
      </w:r>
      <w:r w:rsidR="00CC0AA5" w:rsidRPr="000A5B88">
        <w:rPr>
          <w:rFonts w:ascii="Garamond" w:hAnsi="Garamond"/>
          <w:b/>
          <w:sz w:val="24"/>
        </w:rPr>
        <w:t>4512</w:t>
      </w:r>
      <w:r w:rsidR="002008AF" w:rsidRPr="000A5B88">
        <w:rPr>
          <w:rFonts w:ascii="Garamond" w:hAnsi="Garamond"/>
          <w:b/>
          <w:sz w:val="24"/>
        </w:rPr>
        <w:t>/</w:t>
      </w:r>
      <w:r w:rsidR="00CC0AA5" w:rsidRPr="000A5B88">
        <w:rPr>
          <w:rFonts w:ascii="Garamond" w:hAnsi="Garamond"/>
          <w:b/>
          <w:sz w:val="24"/>
        </w:rPr>
        <w:t>1, datë</w:t>
      </w:r>
      <w:r w:rsidR="000A5B88" w:rsidRPr="000A5B88">
        <w:rPr>
          <w:rFonts w:ascii="Garamond" w:hAnsi="Garamond"/>
          <w:b/>
          <w:sz w:val="24"/>
        </w:rPr>
        <w:t xml:space="preserve"> </w:t>
      </w:r>
      <w:r w:rsidR="00CC0AA5" w:rsidRPr="000A5B88">
        <w:rPr>
          <w:rFonts w:ascii="Garamond" w:hAnsi="Garamond"/>
          <w:b/>
          <w:sz w:val="24"/>
        </w:rPr>
        <w:t>15.4</w:t>
      </w:r>
      <w:r w:rsidR="00F85D3C" w:rsidRPr="000A5B88">
        <w:rPr>
          <w:rFonts w:ascii="Garamond" w:hAnsi="Garamond"/>
          <w:b/>
          <w:sz w:val="24"/>
        </w:rPr>
        <w:t>.2026</w:t>
      </w:r>
    </w:p>
    <w:p w14:paraId="3B529769" w14:textId="77777777" w:rsidR="002008AF" w:rsidRPr="000A5B88" w:rsidRDefault="002008AF" w:rsidP="002008A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85E0D3A" w14:textId="0F57DCEC" w:rsidR="00216D5F" w:rsidRPr="000A5B88" w:rsidRDefault="002008AF" w:rsidP="002008A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A5B88">
        <w:rPr>
          <w:rFonts w:ascii="Garamond" w:hAnsi="Garamond"/>
          <w:b/>
          <w:sz w:val="24"/>
        </w:rPr>
        <w:t>PËR HYRJEN NË FUQI TË MARRËVESHJEVE NDËRKOMBËTARE</w:t>
      </w:r>
    </w:p>
    <w:p w14:paraId="2B2E51FF" w14:textId="77777777" w:rsidR="00216D5F" w:rsidRPr="000A5B88" w:rsidRDefault="00216D5F" w:rsidP="002008A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8D7A743" w14:textId="0939AAF8" w:rsidR="00216D5F" w:rsidRPr="000A5B88" w:rsidRDefault="00216D5F" w:rsidP="002008A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A5B88">
        <w:rPr>
          <w:rFonts w:ascii="Garamond" w:hAnsi="Garamond"/>
          <w:sz w:val="24"/>
        </w:rPr>
        <w:t>1.</w:t>
      </w:r>
      <w:r w:rsidR="002008AF" w:rsidRPr="000A5B88">
        <w:rPr>
          <w:rFonts w:ascii="Garamond" w:hAnsi="Garamond"/>
          <w:sz w:val="24"/>
        </w:rPr>
        <w:t xml:space="preserve"> </w:t>
      </w:r>
      <w:r w:rsidR="004F1238">
        <w:rPr>
          <w:rFonts w:ascii="Garamond" w:hAnsi="Garamond"/>
          <w:sz w:val="24"/>
        </w:rPr>
        <w:t>“</w:t>
      </w:r>
      <w:r w:rsidR="002008AF" w:rsidRPr="000A5B88">
        <w:rPr>
          <w:rFonts w:ascii="Garamond" w:hAnsi="Garamond"/>
          <w:sz w:val="24"/>
        </w:rPr>
        <w:t>Konventa mbi Organiz</w:t>
      </w:r>
      <w:r w:rsidR="00C67EED">
        <w:rPr>
          <w:rFonts w:ascii="Garamond" w:hAnsi="Garamond"/>
          <w:sz w:val="24"/>
        </w:rPr>
        <w:t>atën</w:t>
      </w:r>
      <w:r w:rsidR="002008AF" w:rsidRPr="000A5B88">
        <w:rPr>
          <w:rFonts w:ascii="Garamond" w:hAnsi="Garamond"/>
          <w:sz w:val="24"/>
        </w:rPr>
        <w:t xml:space="preserve"> Ndërkombëtar</w:t>
      </w:r>
      <w:r w:rsidR="00C67EED">
        <w:rPr>
          <w:rFonts w:ascii="Garamond" w:hAnsi="Garamond"/>
          <w:sz w:val="24"/>
        </w:rPr>
        <w:t>e</w:t>
      </w:r>
      <w:bookmarkStart w:id="0" w:name="_GoBack"/>
      <w:bookmarkEnd w:id="0"/>
      <w:r w:rsidR="002008AF" w:rsidRPr="000A5B88">
        <w:rPr>
          <w:rFonts w:ascii="Garamond" w:hAnsi="Garamond"/>
          <w:sz w:val="24"/>
        </w:rPr>
        <w:t xml:space="preserve"> për Ndihmat Detare në Lundrim</w:t>
      </w:r>
      <w:r w:rsidR="004F1238">
        <w:rPr>
          <w:rFonts w:ascii="Garamond" w:hAnsi="Garamond"/>
          <w:sz w:val="24"/>
        </w:rPr>
        <w:t>”</w:t>
      </w:r>
      <w:r w:rsidR="002008AF" w:rsidRPr="000A5B88">
        <w:rPr>
          <w:rFonts w:ascii="Garamond" w:hAnsi="Garamond"/>
          <w:sz w:val="24"/>
        </w:rPr>
        <w:t xml:space="preserve">, bërë në Paris, më 27.1.2021, </w:t>
      </w:r>
      <w:r w:rsidR="004F1238">
        <w:rPr>
          <w:rFonts w:ascii="Garamond" w:hAnsi="Garamond"/>
          <w:sz w:val="24"/>
        </w:rPr>
        <w:t xml:space="preserve">ka </w:t>
      </w:r>
      <w:r w:rsidR="002008AF" w:rsidRPr="000A5B88">
        <w:rPr>
          <w:rFonts w:ascii="Garamond" w:hAnsi="Garamond"/>
          <w:sz w:val="24"/>
        </w:rPr>
        <w:t>hyrë në fuqi më 22 gusht 2024.</w:t>
      </w:r>
    </w:p>
    <w:p w14:paraId="7418D4A4" w14:textId="45F9C039" w:rsidR="002008AF" w:rsidRPr="000A5B88" w:rsidRDefault="002008AF" w:rsidP="002008A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A5B88">
        <w:rPr>
          <w:rFonts w:ascii="Garamond" w:hAnsi="Garamond"/>
          <w:sz w:val="24"/>
        </w:rPr>
        <w:t xml:space="preserve">2. </w:t>
      </w:r>
      <w:r w:rsidR="004F1238">
        <w:rPr>
          <w:rFonts w:ascii="Garamond" w:hAnsi="Garamond"/>
          <w:sz w:val="24"/>
        </w:rPr>
        <w:t>“</w:t>
      </w:r>
      <w:r w:rsidRPr="000A5B88">
        <w:rPr>
          <w:rFonts w:ascii="Garamond" w:hAnsi="Garamond"/>
          <w:sz w:val="24"/>
        </w:rPr>
        <w:t xml:space="preserve">Protokolli për ndryshimin e Marrëveshjes së </w:t>
      </w:r>
      <w:proofErr w:type="spellStart"/>
      <w:r w:rsidRPr="000A5B88">
        <w:rPr>
          <w:rFonts w:ascii="Garamond" w:hAnsi="Garamond"/>
          <w:sz w:val="24"/>
        </w:rPr>
        <w:t>Marrakeshit</w:t>
      </w:r>
      <w:proofErr w:type="spellEnd"/>
      <w:r w:rsidRPr="000A5B88">
        <w:rPr>
          <w:rFonts w:ascii="Garamond" w:hAnsi="Garamond"/>
          <w:sz w:val="24"/>
        </w:rPr>
        <w:t xml:space="preserve"> për themelimin e Organizatës Botërore të Tregtisë, Marrëveshja për subvencionet e peshkimit</w:t>
      </w:r>
      <w:r w:rsidR="004F1238">
        <w:rPr>
          <w:rFonts w:ascii="Garamond" w:hAnsi="Garamond"/>
          <w:sz w:val="24"/>
        </w:rPr>
        <w:t>”</w:t>
      </w:r>
      <w:r w:rsidRPr="000A5B88">
        <w:rPr>
          <w:rFonts w:ascii="Garamond" w:hAnsi="Garamond"/>
          <w:sz w:val="24"/>
        </w:rPr>
        <w:t xml:space="preserve">, bërë në Gjenevë, më 17.6.2022, </w:t>
      </w:r>
      <w:r w:rsidR="004F1238">
        <w:rPr>
          <w:rFonts w:ascii="Garamond" w:hAnsi="Garamond"/>
          <w:sz w:val="24"/>
        </w:rPr>
        <w:t xml:space="preserve">ka </w:t>
      </w:r>
      <w:r w:rsidRPr="000A5B88">
        <w:rPr>
          <w:rFonts w:ascii="Garamond" w:hAnsi="Garamond"/>
          <w:sz w:val="24"/>
        </w:rPr>
        <w:t xml:space="preserve">hyrë në </w:t>
      </w:r>
      <w:r w:rsidR="004F1238" w:rsidRPr="000A5B88">
        <w:rPr>
          <w:rFonts w:ascii="Garamond" w:hAnsi="Garamond"/>
          <w:sz w:val="24"/>
        </w:rPr>
        <w:t xml:space="preserve">fuqi </w:t>
      </w:r>
      <w:r w:rsidRPr="000A5B88">
        <w:rPr>
          <w:rFonts w:ascii="Garamond" w:hAnsi="Garamond"/>
          <w:sz w:val="24"/>
        </w:rPr>
        <w:t>më 15 shtator 2025.</w:t>
      </w:r>
    </w:p>
    <w:p w14:paraId="1A12F6A5" w14:textId="525A1479" w:rsidR="002008AF" w:rsidRPr="000A5B88" w:rsidRDefault="002008AF" w:rsidP="002008A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A5B88">
        <w:rPr>
          <w:rFonts w:ascii="Garamond" w:hAnsi="Garamond"/>
          <w:sz w:val="24"/>
        </w:rPr>
        <w:t xml:space="preserve">3. </w:t>
      </w:r>
      <w:r w:rsidR="004F1238">
        <w:rPr>
          <w:rFonts w:ascii="Garamond" w:hAnsi="Garamond"/>
          <w:sz w:val="24"/>
        </w:rPr>
        <w:t>“</w:t>
      </w:r>
      <w:r w:rsidRPr="000A5B88">
        <w:rPr>
          <w:rFonts w:ascii="Garamond" w:hAnsi="Garamond"/>
          <w:sz w:val="24"/>
        </w:rPr>
        <w:t>Protokolli shtesë i Konventës për Kontratën e Transportit Rrugor Ndërkombëtar të Mallrave (CMR)</w:t>
      </w:r>
      <w:r w:rsidR="004F1238">
        <w:rPr>
          <w:rFonts w:ascii="Garamond" w:hAnsi="Garamond"/>
          <w:sz w:val="24"/>
        </w:rPr>
        <w:t>,</w:t>
      </w:r>
      <w:r w:rsidRPr="000A5B88">
        <w:rPr>
          <w:rFonts w:ascii="Garamond" w:hAnsi="Garamond"/>
          <w:sz w:val="24"/>
        </w:rPr>
        <w:t xml:space="preserve"> në lidhje me faturën elektronike të ngarkesës</w:t>
      </w:r>
      <w:r w:rsidR="004F1238">
        <w:rPr>
          <w:rFonts w:ascii="Garamond" w:hAnsi="Garamond"/>
          <w:sz w:val="24"/>
        </w:rPr>
        <w:t>”</w:t>
      </w:r>
      <w:r w:rsidRPr="000A5B88">
        <w:rPr>
          <w:rFonts w:ascii="Garamond" w:hAnsi="Garamond"/>
          <w:sz w:val="24"/>
        </w:rPr>
        <w:t>, bërë në Gjenevë, më 20.2.2008, hyn në fuqi më 6 korrik 2026.</w:t>
      </w:r>
    </w:p>
    <w:p w14:paraId="27513BCE" w14:textId="72700521" w:rsidR="002008AF" w:rsidRPr="000A5B88" w:rsidRDefault="002008AF" w:rsidP="002008A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769AC09" w14:textId="77777777" w:rsidR="002008AF" w:rsidRPr="000A5B88" w:rsidRDefault="002008AF" w:rsidP="002008A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0A5B88">
        <w:rPr>
          <w:rFonts w:ascii="Garamond" w:hAnsi="Garamond"/>
          <w:sz w:val="24"/>
        </w:rPr>
        <w:t xml:space="preserve">SEKRETAR I PËRGJITHSHËM I MINISTRISË </w:t>
      </w:r>
    </w:p>
    <w:p w14:paraId="4E81C523" w14:textId="26CA08A6" w:rsidR="002008AF" w:rsidRPr="000A5B88" w:rsidRDefault="002008AF" w:rsidP="002008A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0A5B88">
        <w:rPr>
          <w:rFonts w:ascii="Garamond" w:hAnsi="Garamond"/>
          <w:sz w:val="24"/>
        </w:rPr>
        <w:t xml:space="preserve">PËR </w:t>
      </w:r>
      <w:r w:rsidR="004F1238" w:rsidRPr="000A5B88">
        <w:rPr>
          <w:rFonts w:ascii="Garamond" w:hAnsi="Garamond"/>
          <w:sz w:val="24"/>
        </w:rPr>
        <w:t>EVROPËN</w:t>
      </w:r>
      <w:r w:rsidRPr="000A5B88">
        <w:rPr>
          <w:rFonts w:ascii="Garamond" w:hAnsi="Garamond"/>
          <w:sz w:val="24"/>
        </w:rPr>
        <w:t xml:space="preserve"> DHE PUNËT E JASHTME</w:t>
      </w:r>
    </w:p>
    <w:p w14:paraId="1232AF00" w14:textId="31B6E67E" w:rsidR="002008AF" w:rsidRPr="000A5B88" w:rsidRDefault="002008AF" w:rsidP="002008A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0A5B88">
        <w:rPr>
          <w:rFonts w:ascii="Garamond" w:hAnsi="Garamond"/>
          <w:b/>
          <w:sz w:val="24"/>
        </w:rPr>
        <w:t>Armand</w:t>
      </w:r>
      <w:proofErr w:type="spellEnd"/>
      <w:r w:rsidRPr="000A5B88">
        <w:rPr>
          <w:rFonts w:ascii="Garamond" w:hAnsi="Garamond"/>
          <w:b/>
          <w:sz w:val="24"/>
        </w:rPr>
        <w:t xml:space="preserve"> </w:t>
      </w:r>
      <w:proofErr w:type="spellStart"/>
      <w:r w:rsidRPr="000A5B88">
        <w:rPr>
          <w:rFonts w:ascii="Garamond" w:hAnsi="Garamond"/>
          <w:b/>
          <w:sz w:val="24"/>
        </w:rPr>
        <w:t>Skapi</w:t>
      </w:r>
      <w:proofErr w:type="spellEnd"/>
    </w:p>
    <w:p w14:paraId="24387D46" w14:textId="77777777" w:rsidR="00216D5F" w:rsidRPr="000A5B88" w:rsidRDefault="00216D5F" w:rsidP="002008AF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216D5F" w:rsidRPr="000A5B8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6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4B5"/>
    <w:rsid w:val="00083723"/>
    <w:rsid w:val="000A5B88"/>
    <w:rsid w:val="002008AF"/>
    <w:rsid w:val="00216D5F"/>
    <w:rsid w:val="004448F0"/>
    <w:rsid w:val="004F1238"/>
    <w:rsid w:val="00565A95"/>
    <w:rsid w:val="00A94C34"/>
    <w:rsid w:val="00B730FD"/>
    <w:rsid w:val="00C67EED"/>
    <w:rsid w:val="00CC0AA5"/>
    <w:rsid w:val="00E57538"/>
    <w:rsid w:val="00F85D3C"/>
    <w:rsid w:val="00FD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A6D19"/>
  <w15:chartTrackingRefBased/>
  <w15:docId w15:val="{67831570-0465-4648-B93D-1166FD5F7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4512</Nr_x002e__x0020_akti>
    <Data_x0020_e_x0020_Krijimit xmlns="0e656187-b300-4fb0-8bf4-3a50f872073c">2026-04-20T13:42:07Z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2026-04-20T00:00:00Z</Date_x0020_protokolli>
    <Titulli xmlns="0e656187-b300-4fb0-8bf4-3a50f872073c">Njoftim për hyrjen në fuqi të marrëveshjeve ndërkombëtare</Titulli>
    <Modifikuesi xmlns="0e656187-b300-4fb0-8bf4-3a50f872073c">alma.lisaku</Modifikuesi>
    <Nr_x002e__x0020_prot_x0020_QBZ xmlns="0e656187-b300-4fb0-8bf4-3a50f872073c">853</Nr_x002e__x0020_prot_x0020_QBZ>
    <Data_x0020_e_x0020_Modifikimit xmlns="0e656187-b300-4fb0-8bf4-3a50f872073c">2026-04-21T09:47:22Z</Data_x0020_e_x0020_Modifikimit>
    <Dekretuar xmlns="0e656187-b300-4fb0-8bf4-3a50f872073c">false</Dekretuar>
    <Data xmlns="0e656187-b300-4fb0-8bf4-3a50f872073c">2026-04-15T00:00:00Z</Data>
    <Nr_x002e__x0020_protokolli_x0020_i_x0020_aktit xmlns="0e656187-b300-4fb0-8bf4-3a50f872073c">4512/1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688B5919FC4000B807D7F9524AEB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688B5919FC4000B807D7F9524AEB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4205B18-CCFE-47CA-8AB6-9FB7C86E8D9E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52C48F3-8376-4820-9C2B-2BA8A59680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62DCFA-F521-4E22-8426-B2EE50453A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29FCDD-D27A-4BFA-878D-29AB5870DD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5BB471-3F00-4A47-9B9B-7A6A2D79A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për hyrjen në fuqi të marrëveshjeve ndërkombëtare</vt:lpstr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për hyrjen në fuqi të marrëveshjeve ndërkombëtare</dc:title>
  <dc:creator>Entela Suli</dc:creator>
  <cp:lastModifiedBy>Amarilda Muja</cp:lastModifiedBy>
  <cp:revision>7</cp:revision>
  <dcterms:created xsi:type="dcterms:W3CDTF">2026-04-20T12:21:00Z</dcterms:created>
  <dcterms:modified xsi:type="dcterms:W3CDTF">2026-04-21T12:21:00Z</dcterms:modified>
</cp:coreProperties>
</file>