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0BC17" w14:textId="77777777" w:rsidR="00CB319C" w:rsidRPr="00300324" w:rsidRDefault="00CB319C" w:rsidP="00D43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0324">
        <w:rPr>
          <w:rFonts w:ascii="Garamond" w:hAnsi="Garamond"/>
          <w:b/>
          <w:sz w:val="24"/>
          <w:szCs w:val="24"/>
        </w:rPr>
        <w:t>NJOFTIM</w:t>
      </w:r>
    </w:p>
    <w:p w14:paraId="28B5033C" w14:textId="737F6787" w:rsidR="00BB611C" w:rsidRPr="00300324" w:rsidRDefault="00CB319C" w:rsidP="00D43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0324">
        <w:rPr>
          <w:rFonts w:ascii="Garamond" w:hAnsi="Garamond"/>
          <w:b/>
          <w:sz w:val="24"/>
          <w:szCs w:val="24"/>
        </w:rPr>
        <w:t>Nr</w:t>
      </w:r>
      <w:r w:rsidR="004C5A9B" w:rsidRPr="00300324">
        <w:rPr>
          <w:rFonts w:ascii="Garamond" w:hAnsi="Garamond"/>
          <w:b/>
          <w:sz w:val="24"/>
          <w:szCs w:val="24"/>
        </w:rPr>
        <w:t>.</w:t>
      </w:r>
      <w:r w:rsidR="00300324" w:rsidRPr="00300324">
        <w:rPr>
          <w:rFonts w:ascii="Garamond" w:hAnsi="Garamond"/>
          <w:b/>
          <w:sz w:val="24"/>
          <w:szCs w:val="24"/>
        </w:rPr>
        <w:t xml:space="preserve"> </w:t>
      </w:r>
      <w:r w:rsidR="00DF4FB9" w:rsidRPr="00300324">
        <w:rPr>
          <w:rFonts w:ascii="Garamond" w:hAnsi="Garamond"/>
          <w:b/>
          <w:sz w:val="24"/>
          <w:szCs w:val="24"/>
        </w:rPr>
        <w:t>89</w:t>
      </w:r>
      <w:r w:rsidR="00126159" w:rsidRPr="00300324">
        <w:rPr>
          <w:rFonts w:ascii="Garamond" w:hAnsi="Garamond"/>
          <w:b/>
          <w:sz w:val="24"/>
          <w:szCs w:val="24"/>
        </w:rPr>
        <w:t>44</w:t>
      </w:r>
      <w:r w:rsidR="00DF4FB9" w:rsidRPr="00300324">
        <w:rPr>
          <w:rFonts w:ascii="Garamond" w:hAnsi="Garamond"/>
          <w:b/>
          <w:sz w:val="24"/>
          <w:szCs w:val="24"/>
        </w:rPr>
        <w:t>, datë 8</w:t>
      </w:r>
      <w:r w:rsidR="004C5A9B" w:rsidRPr="00300324">
        <w:rPr>
          <w:rFonts w:ascii="Garamond" w:hAnsi="Garamond"/>
          <w:b/>
          <w:sz w:val="24"/>
          <w:szCs w:val="24"/>
        </w:rPr>
        <w:t>.6</w:t>
      </w:r>
      <w:r w:rsidR="00BB611C" w:rsidRPr="00300324">
        <w:rPr>
          <w:rFonts w:ascii="Garamond" w:hAnsi="Garamond"/>
          <w:b/>
          <w:sz w:val="24"/>
          <w:szCs w:val="24"/>
        </w:rPr>
        <w:t>.2026</w:t>
      </w:r>
    </w:p>
    <w:p w14:paraId="71EE8102" w14:textId="77777777" w:rsidR="00D43DF8" w:rsidRPr="00300324" w:rsidRDefault="00D43DF8" w:rsidP="00D43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A5A9AD" w14:textId="7C7364CA" w:rsidR="00BF21F8" w:rsidRPr="00300324" w:rsidRDefault="00BF21F8" w:rsidP="00D43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0324">
        <w:rPr>
          <w:rFonts w:ascii="Garamond" w:hAnsi="Garamond"/>
          <w:b/>
          <w:sz w:val="24"/>
          <w:szCs w:val="24"/>
        </w:rPr>
        <w:t>MBI HYRJEN NË FUQI TË MARRËVESHJES NDËRKOMBËTARE</w:t>
      </w:r>
    </w:p>
    <w:p w14:paraId="436B4AB5" w14:textId="77777777" w:rsidR="00BF21F8" w:rsidRPr="00300324" w:rsidRDefault="00BF21F8" w:rsidP="00D43DF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B5033D" w14:textId="75D67D3D" w:rsidR="00E57538" w:rsidRPr="00300324" w:rsidRDefault="00D43DF8" w:rsidP="00D43D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00324">
        <w:rPr>
          <w:rFonts w:ascii="Garamond" w:hAnsi="Garamond"/>
          <w:sz w:val="24"/>
          <w:szCs w:val="24"/>
        </w:rPr>
        <w:t xml:space="preserve">“Marrëveshja </w:t>
      </w:r>
      <w:r w:rsidR="00300324">
        <w:rPr>
          <w:rFonts w:ascii="Garamond" w:hAnsi="Garamond"/>
          <w:sz w:val="24"/>
          <w:szCs w:val="24"/>
        </w:rPr>
        <w:t>e</w:t>
      </w:r>
      <w:r w:rsidRPr="00300324">
        <w:rPr>
          <w:rFonts w:ascii="Garamond" w:hAnsi="Garamond"/>
          <w:sz w:val="24"/>
          <w:szCs w:val="24"/>
        </w:rPr>
        <w:t xml:space="preserve">kzekutive midis Këshillit të Ministrave të Republikës së Shqipërisë dhe </w:t>
      </w:r>
      <w:r w:rsidR="00300324" w:rsidRPr="00300324">
        <w:rPr>
          <w:rFonts w:ascii="Garamond" w:hAnsi="Garamond"/>
          <w:sz w:val="24"/>
          <w:szCs w:val="24"/>
        </w:rPr>
        <w:t xml:space="preserve">qeverisë </w:t>
      </w:r>
      <w:r w:rsidRPr="00300324">
        <w:rPr>
          <w:rFonts w:ascii="Garamond" w:hAnsi="Garamond"/>
          <w:sz w:val="24"/>
          <w:szCs w:val="24"/>
        </w:rPr>
        <w:t xml:space="preserve">së Republikës Italiane për </w:t>
      </w:r>
      <w:r w:rsidR="00300324" w:rsidRPr="00300324">
        <w:rPr>
          <w:rFonts w:ascii="Garamond" w:hAnsi="Garamond"/>
          <w:sz w:val="24"/>
          <w:szCs w:val="24"/>
        </w:rPr>
        <w:t xml:space="preserve">realizimin e nismës </w:t>
      </w:r>
      <w:r w:rsidR="00300324">
        <w:rPr>
          <w:rFonts w:ascii="Garamond" w:hAnsi="Garamond"/>
          <w:sz w:val="24"/>
          <w:szCs w:val="24"/>
        </w:rPr>
        <w:t>‘</w:t>
      </w:r>
      <w:r w:rsidRPr="00300324">
        <w:rPr>
          <w:rFonts w:ascii="Garamond" w:hAnsi="Garamond"/>
          <w:sz w:val="24"/>
          <w:szCs w:val="24"/>
        </w:rPr>
        <w:t xml:space="preserve">Forcimi i </w:t>
      </w:r>
      <w:r w:rsidR="00300324" w:rsidRPr="00300324">
        <w:rPr>
          <w:rFonts w:ascii="Garamond" w:hAnsi="Garamond"/>
          <w:sz w:val="24"/>
          <w:szCs w:val="24"/>
        </w:rPr>
        <w:t xml:space="preserve">kapaciteteve të mbrojtjes civile </w:t>
      </w:r>
      <w:r w:rsidRPr="00300324">
        <w:rPr>
          <w:rFonts w:ascii="Garamond" w:hAnsi="Garamond"/>
          <w:sz w:val="24"/>
          <w:szCs w:val="24"/>
        </w:rPr>
        <w:t>në Shqipëri</w:t>
      </w:r>
      <w:r w:rsidR="00300324">
        <w:rPr>
          <w:rFonts w:ascii="Garamond" w:hAnsi="Garamond"/>
          <w:sz w:val="24"/>
          <w:szCs w:val="24"/>
        </w:rPr>
        <w:t>’</w:t>
      </w:r>
      <w:r w:rsidRPr="00300324">
        <w:rPr>
          <w:rFonts w:ascii="Garamond" w:hAnsi="Garamond"/>
          <w:sz w:val="24"/>
          <w:szCs w:val="24"/>
        </w:rPr>
        <w:t>”, nënshkruar në Romë, më 13.11.2025, ka hyrë në fuqi</w:t>
      </w:r>
      <w:bookmarkStart w:id="0" w:name="_GoBack"/>
      <w:bookmarkEnd w:id="0"/>
      <w:r w:rsidRPr="00300324">
        <w:rPr>
          <w:rFonts w:ascii="Garamond" w:hAnsi="Garamond"/>
          <w:sz w:val="24"/>
          <w:szCs w:val="24"/>
        </w:rPr>
        <w:t xml:space="preserve"> për Republikën e Shqipërisë në datën 1 qershor 2026.</w:t>
      </w:r>
    </w:p>
    <w:p w14:paraId="2CAEA371" w14:textId="42C0F314" w:rsidR="000220BC" w:rsidRPr="00300324" w:rsidRDefault="000220BC" w:rsidP="00D43DF8">
      <w:pPr>
        <w:spacing w:after="0" w:line="240" w:lineRule="auto"/>
        <w:jc w:val="both"/>
        <w:rPr>
          <w:sz w:val="24"/>
        </w:rPr>
      </w:pPr>
    </w:p>
    <w:p w14:paraId="44993B8E" w14:textId="77777777" w:rsidR="00300324" w:rsidRDefault="000220BC" w:rsidP="000220B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00324">
        <w:rPr>
          <w:rFonts w:ascii="Garamond" w:hAnsi="Garamond"/>
          <w:sz w:val="24"/>
        </w:rPr>
        <w:t xml:space="preserve">SEKRETAR I PËRGJITHSHËM I MINISTRISË </w:t>
      </w:r>
    </w:p>
    <w:p w14:paraId="372D4DBC" w14:textId="0924F8D3" w:rsidR="000220BC" w:rsidRPr="00300324" w:rsidRDefault="000220BC" w:rsidP="0030032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00324">
        <w:rPr>
          <w:rFonts w:ascii="Garamond" w:hAnsi="Garamond"/>
          <w:sz w:val="24"/>
        </w:rPr>
        <w:t xml:space="preserve">PËR </w:t>
      </w:r>
      <w:r w:rsidR="00300324" w:rsidRPr="00300324">
        <w:rPr>
          <w:rFonts w:ascii="Garamond" w:hAnsi="Garamond"/>
          <w:sz w:val="24"/>
        </w:rPr>
        <w:t>EVROPËN</w:t>
      </w:r>
      <w:r w:rsidRPr="00300324">
        <w:rPr>
          <w:rFonts w:ascii="Garamond" w:hAnsi="Garamond"/>
          <w:sz w:val="24"/>
        </w:rPr>
        <w:t xml:space="preserve"> DHE PUNËT E JASHTME</w:t>
      </w:r>
    </w:p>
    <w:p w14:paraId="600BF565" w14:textId="77777777" w:rsidR="000220BC" w:rsidRPr="00300324" w:rsidRDefault="000220BC" w:rsidP="000220B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300324">
        <w:rPr>
          <w:rFonts w:ascii="Garamond" w:hAnsi="Garamond"/>
          <w:b/>
          <w:sz w:val="24"/>
        </w:rPr>
        <w:t>Armand</w:t>
      </w:r>
      <w:proofErr w:type="spellEnd"/>
      <w:r w:rsidRPr="00300324">
        <w:rPr>
          <w:rFonts w:ascii="Garamond" w:hAnsi="Garamond"/>
          <w:b/>
          <w:sz w:val="24"/>
        </w:rPr>
        <w:t xml:space="preserve"> </w:t>
      </w:r>
      <w:proofErr w:type="spellStart"/>
      <w:r w:rsidRPr="00300324">
        <w:rPr>
          <w:rFonts w:ascii="Garamond" w:hAnsi="Garamond"/>
          <w:b/>
          <w:sz w:val="24"/>
        </w:rPr>
        <w:t>Skapi</w:t>
      </w:r>
      <w:proofErr w:type="spellEnd"/>
    </w:p>
    <w:p w14:paraId="50CEC888" w14:textId="77777777" w:rsidR="000220BC" w:rsidRPr="00300324" w:rsidRDefault="000220BC" w:rsidP="000220BC">
      <w:pPr>
        <w:jc w:val="both"/>
        <w:rPr>
          <w:sz w:val="24"/>
        </w:rPr>
      </w:pPr>
    </w:p>
    <w:sectPr w:rsidR="000220BC" w:rsidRPr="003003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220BC"/>
    <w:rsid w:val="00066A4E"/>
    <w:rsid w:val="00072CB8"/>
    <w:rsid w:val="00083723"/>
    <w:rsid w:val="00126159"/>
    <w:rsid w:val="001949C0"/>
    <w:rsid w:val="001A766A"/>
    <w:rsid w:val="002347D3"/>
    <w:rsid w:val="002A5708"/>
    <w:rsid w:val="002F5A4E"/>
    <w:rsid w:val="00300324"/>
    <w:rsid w:val="0042711A"/>
    <w:rsid w:val="00431796"/>
    <w:rsid w:val="00490A48"/>
    <w:rsid w:val="004B00E3"/>
    <w:rsid w:val="004C5A9B"/>
    <w:rsid w:val="00565A95"/>
    <w:rsid w:val="005B2858"/>
    <w:rsid w:val="00657016"/>
    <w:rsid w:val="00666317"/>
    <w:rsid w:val="00690756"/>
    <w:rsid w:val="006E797D"/>
    <w:rsid w:val="0077742D"/>
    <w:rsid w:val="0078796D"/>
    <w:rsid w:val="007F3F3D"/>
    <w:rsid w:val="00894C94"/>
    <w:rsid w:val="008B070C"/>
    <w:rsid w:val="008E3FB9"/>
    <w:rsid w:val="009F6A26"/>
    <w:rsid w:val="00AC2BF7"/>
    <w:rsid w:val="00B17D52"/>
    <w:rsid w:val="00B6143A"/>
    <w:rsid w:val="00B61C86"/>
    <w:rsid w:val="00BB611C"/>
    <w:rsid w:val="00BF21F8"/>
    <w:rsid w:val="00C5431F"/>
    <w:rsid w:val="00C55E10"/>
    <w:rsid w:val="00C647E9"/>
    <w:rsid w:val="00C73B3B"/>
    <w:rsid w:val="00C74A47"/>
    <w:rsid w:val="00CB1ADB"/>
    <w:rsid w:val="00CB319C"/>
    <w:rsid w:val="00CC7678"/>
    <w:rsid w:val="00CD6D54"/>
    <w:rsid w:val="00D21CEE"/>
    <w:rsid w:val="00D43DF8"/>
    <w:rsid w:val="00D829C8"/>
    <w:rsid w:val="00DA7334"/>
    <w:rsid w:val="00DF4FB9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033C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C22FA05235470CBC2CDC771A8EB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8944</Nr_x002e__x0020_akti>
    <Data_x0020_e_x0020_Krijimit xmlns="0e656187-b300-4fb0-8bf4-3a50f872073c">2026-06-10T09:48:44Z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Mbi hyrjen në fuqi të marrëveshjes ndërkombëtare</Titulli>
    <Modifikuesi xmlns="0e656187-b300-4fb0-8bf4-3a50f872073c">ermira.bukaci</Modifikuesi>
    <Nr_x002e__x0020_prot_x0020_QBZ xmlns="0e656187-b300-4fb0-8bf4-3a50f872073c">1288</Nr_x002e__x0020_prot_x0020_QBZ>
    <Data_x0020_e_x0020_Modifikimit xmlns="0e656187-b300-4fb0-8bf4-3a50f872073c">2026-06-10T10:29:45Z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8944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C890F-B9EE-413D-A656-41406BB8B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419FA7-9DAA-4955-998F-D21E697A7465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D8C4BD6-D533-4839-8E34-EE84DB6E51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fjora.cahani</cp:lastModifiedBy>
  <cp:revision>7</cp:revision>
  <dcterms:created xsi:type="dcterms:W3CDTF">2026-06-10T10:00:00Z</dcterms:created>
  <dcterms:modified xsi:type="dcterms:W3CDTF">2026-06-10T10:45:00Z</dcterms:modified>
</cp:coreProperties>
</file>