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11BDB" w14:textId="77777777" w:rsidR="00B5004C" w:rsidRPr="008B21D9" w:rsidRDefault="00B5004C" w:rsidP="008B21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B21D9">
        <w:rPr>
          <w:rFonts w:ascii="Garamond" w:hAnsi="Garamond"/>
          <w:b/>
          <w:sz w:val="24"/>
          <w:szCs w:val="24"/>
        </w:rPr>
        <w:t>NJOFTIM</w:t>
      </w:r>
    </w:p>
    <w:p w14:paraId="343DA113" w14:textId="37EC02D6" w:rsidR="00F5332C" w:rsidRPr="008B21D9" w:rsidRDefault="00B5004C" w:rsidP="008B21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B21D9">
        <w:rPr>
          <w:rFonts w:ascii="Garamond" w:hAnsi="Garamond"/>
          <w:b/>
          <w:sz w:val="24"/>
          <w:szCs w:val="24"/>
        </w:rPr>
        <w:t>Nr</w:t>
      </w:r>
      <w:r w:rsidR="00784F15" w:rsidRPr="008B21D9">
        <w:rPr>
          <w:rFonts w:ascii="Garamond" w:hAnsi="Garamond"/>
          <w:b/>
          <w:sz w:val="24"/>
          <w:szCs w:val="24"/>
        </w:rPr>
        <w:t>.</w:t>
      </w:r>
      <w:r w:rsidR="00A812A7">
        <w:rPr>
          <w:rFonts w:ascii="Garamond" w:hAnsi="Garamond"/>
          <w:b/>
          <w:sz w:val="24"/>
          <w:szCs w:val="24"/>
        </w:rPr>
        <w:t xml:space="preserve"> </w:t>
      </w:r>
      <w:r w:rsidR="00427B7B" w:rsidRPr="008B21D9">
        <w:rPr>
          <w:rFonts w:ascii="Garamond" w:hAnsi="Garamond"/>
          <w:b/>
          <w:sz w:val="24"/>
          <w:szCs w:val="24"/>
        </w:rPr>
        <w:t>11870/1, datë 12</w:t>
      </w:r>
      <w:r w:rsidR="00B866A9" w:rsidRPr="008B21D9">
        <w:rPr>
          <w:rFonts w:ascii="Garamond" w:hAnsi="Garamond"/>
          <w:b/>
          <w:sz w:val="24"/>
          <w:szCs w:val="24"/>
        </w:rPr>
        <w:t>.8</w:t>
      </w:r>
      <w:r w:rsidR="00CC5413" w:rsidRPr="008B21D9">
        <w:rPr>
          <w:rFonts w:ascii="Garamond" w:hAnsi="Garamond"/>
          <w:b/>
          <w:sz w:val="24"/>
          <w:szCs w:val="24"/>
        </w:rPr>
        <w:t>.2026</w:t>
      </w:r>
    </w:p>
    <w:p w14:paraId="48A9646D" w14:textId="257E7DBE" w:rsidR="008B21D9" w:rsidRPr="008B21D9" w:rsidRDefault="008B21D9" w:rsidP="008B21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AABB31" w14:textId="5ABBA5C0" w:rsidR="008B21D9" w:rsidRPr="008B21D9" w:rsidRDefault="00C70EC4" w:rsidP="008B21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</w:t>
      </w:r>
      <w:r w:rsidR="008B21D9" w:rsidRPr="008B21D9">
        <w:rPr>
          <w:rFonts w:ascii="Garamond" w:hAnsi="Garamond"/>
          <w:b/>
          <w:sz w:val="24"/>
          <w:szCs w:val="24"/>
        </w:rPr>
        <w:t xml:space="preserve"> HYRJEN NË FUQI TË</w:t>
      </w:r>
      <w:r>
        <w:rPr>
          <w:rFonts w:ascii="Garamond" w:hAnsi="Garamond"/>
          <w:b/>
          <w:sz w:val="24"/>
          <w:szCs w:val="24"/>
        </w:rPr>
        <w:t xml:space="preserve"> NJË</w:t>
      </w:r>
      <w:r w:rsidR="008B21D9" w:rsidRPr="008B21D9">
        <w:rPr>
          <w:rFonts w:ascii="Garamond" w:hAnsi="Garamond"/>
          <w:b/>
          <w:sz w:val="24"/>
          <w:szCs w:val="24"/>
        </w:rPr>
        <w:t xml:space="preserve"> MARRËVESHJE</w:t>
      </w:r>
      <w:r>
        <w:rPr>
          <w:rFonts w:ascii="Garamond" w:hAnsi="Garamond"/>
          <w:b/>
          <w:sz w:val="24"/>
          <w:szCs w:val="24"/>
        </w:rPr>
        <w:t xml:space="preserve">JE </w:t>
      </w:r>
      <w:r w:rsidR="008B21D9" w:rsidRPr="008B21D9">
        <w:rPr>
          <w:rFonts w:ascii="Garamond" w:hAnsi="Garamond"/>
          <w:b/>
          <w:sz w:val="24"/>
          <w:szCs w:val="24"/>
        </w:rPr>
        <w:t>NDËRKOMBËTARE</w:t>
      </w:r>
    </w:p>
    <w:p w14:paraId="3D6937BA" w14:textId="77777777" w:rsidR="008B21D9" w:rsidRDefault="008B21D9" w:rsidP="008B21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AD7285" w14:textId="6630739D" w:rsidR="008B21D9" w:rsidRPr="008B21D9" w:rsidRDefault="00A812A7" w:rsidP="008B21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8B21D9" w:rsidRPr="008B21D9">
        <w:rPr>
          <w:rFonts w:ascii="Garamond" w:hAnsi="Garamond"/>
          <w:sz w:val="24"/>
          <w:szCs w:val="24"/>
        </w:rPr>
        <w:t xml:space="preserve">Marrëveshja e huas </w:t>
      </w:r>
      <w:proofErr w:type="spellStart"/>
      <w:r w:rsidR="008B21D9" w:rsidRPr="008B21D9">
        <w:rPr>
          <w:rFonts w:ascii="Garamond" w:hAnsi="Garamond"/>
          <w:sz w:val="24"/>
          <w:szCs w:val="24"/>
        </w:rPr>
        <w:t>direkte</w:t>
      </w:r>
      <w:proofErr w:type="spellEnd"/>
      <w:r w:rsidR="008B21D9" w:rsidRPr="008B21D9">
        <w:rPr>
          <w:rFonts w:ascii="Garamond" w:hAnsi="Garamond"/>
          <w:sz w:val="24"/>
          <w:szCs w:val="24"/>
        </w:rPr>
        <w:t>, ndërmjet Republikës së Shqipërisë, përfaqësuar nga Ministria e Financave, dhe Shteteve të Bashkuara të Amerikës, përfaqësuar nga Agjencia e Bashkëpunimit për Sigurinë e Mbrojtjes (DSCA), në kuadër të sigurimit të financimit të jashtëm ushtarak (FMF)”, nënshkruar më 24.7.2026 për palën shqiptare, dhe më 23.7</w:t>
      </w:r>
      <w:bookmarkStart w:id="0" w:name="_GoBack"/>
      <w:bookmarkEnd w:id="0"/>
      <w:r w:rsidR="008B21D9" w:rsidRPr="008B21D9">
        <w:rPr>
          <w:rFonts w:ascii="Garamond" w:hAnsi="Garamond"/>
          <w:sz w:val="24"/>
          <w:szCs w:val="24"/>
        </w:rPr>
        <w:t>.2026 për palën amerikane, ka hyrë në fuqi më 3.8.2026.</w:t>
      </w:r>
    </w:p>
    <w:p w14:paraId="7DEEB871" w14:textId="4A26B079" w:rsidR="008B21D9" w:rsidRPr="008B21D9" w:rsidRDefault="008B21D9" w:rsidP="008B21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9F5DA0B" w14:textId="77777777" w:rsidR="008B21D9" w:rsidRPr="008B21D9" w:rsidRDefault="008B21D9" w:rsidP="008B21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B21D9">
        <w:rPr>
          <w:rFonts w:ascii="Garamond" w:hAnsi="Garamond"/>
          <w:sz w:val="24"/>
          <w:szCs w:val="24"/>
        </w:rPr>
        <w:t xml:space="preserve">SEKRETAR I PËRGJITHSHËM </w:t>
      </w:r>
    </w:p>
    <w:p w14:paraId="70C066E5" w14:textId="77777777" w:rsidR="008B21D9" w:rsidRDefault="008B21D9" w:rsidP="008B21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B21D9">
        <w:rPr>
          <w:rFonts w:ascii="Garamond" w:hAnsi="Garamond"/>
          <w:sz w:val="24"/>
          <w:szCs w:val="24"/>
        </w:rPr>
        <w:t xml:space="preserve">I MINISTRISË PËR EVROPËN </w:t>
      </w:r>
    </w:p>
    <w:p w14:paraId="0B8DE6BC" w14:textId="31357604" w:rsidR="008B21D9" w:rsidRPr="008B21D9" w:rsidRDefault="008B21D9" w:rsidP="008B21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B21D9">
        <w:rPr>
          <w:rFonts w:ascii="Garamond" w:hAnsi="Garamond"/>
          <w:sz w:val="24"/>
          <w:szCs w:val="24"/>
        </w:rPr>
        <w:t>DHE PUNËT</w:t>
      </w:r>
      <w:r>
        <w:rPr>
          <w:rFonts w:ascii="Garamond" w:hAnsi="Garamond"/>
          <w:sz w:val="24"/>
          <w:szCs w:val="24"/>
        </w:rPr>
        <w:t xml:space="preserve"> </w:t>
      </w:r>
      <w:r w:rsidRPr="008B21D9">
        <w:rPr>
          <w:rFonts w:ascii="Garamond" w:hAnsi="Garamond"/>
          <w:sz w:val="24"/>
          <w:szCs w:val="24"/>
        </w:rPr>
        <w:t>E JASHTME</w:t>
      </w:r>
    </w:p>
    <w:p w14:paraId="5DD971D1" w14:textId="77777777" w:rsidR="008B21D9" w:rsidRPr="008B21D9" w:rsidRDefault="008B21D9" w:rsidP="008B21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B21D9">
        <w:rPr>
          <w:rFonts w:ascii="Garamond" w:hAnsi="Garamond"/>
          <w:b/>
          <w:sz w:val="24"/>
          <w:szCs w:val="24"/>
        </w:rPr>
        <w:t>Armand</w:t>
      </w:r>
      <w:proofErr w:type="spellEnd"/>
      <w:r w:rsidRPr="008B21D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B21D9">
        <w:rPr>
          <w:rFonts w:ascii="Garamond" w:hAnsi="Garamond"/>
          <w:b/>
          <w:sz w:val="24"/>
          <w:szCs w:val="24"/>
        </w:rPr>
        <w:t>Skapi</w:t>
      </w:r>
      <w:proofErr w:type="spellEnd"/>
    </w:p>
    <w:p w14:paraId="494D01AD" w14:textId="77777777" w:rsidR="008B21D9" w:rsidRPr="008B21D9" w:rsidRDefault="008B21D9" w:rsidP="008B21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B21D9" w:rsidRPr="008B2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27B7B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B21D9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12A7"/>
    <w:rsid w:val="00A84B62"/>
    <w:rsid w:val="00A95DBE"/>
    <w:rsid w:val="00AB7D07"/>
    <w:rsid w:val="00AD6F91"/>
    <w:rsid w:val="00AF158A"/>
    <w:rsid w:val="00B022DA"/>
    <w:rsid w:val="00B119FC"/>
    <w:rsid w:val="00B363FA"/>
    <w:rsid w:val="00B5004C"/>
    <w:rsid w:val="00B866A9"/>
    <w:rsid w:val="00B95EFE"/>
    <w:rsid w:val="00BB50B0"/>
    <w:rsid w:val="00BB777A"/>
    <w:rsid w:val="00BF482C"/>
    <w:rsid w:val="00C0163A"/>
    <w:rsid w:val="00C12399"/>
    <w:rsid w:val="00C70EC4"/>
    <w:rsid w:val="00C9462E"/>
    <w:rsid w:val="00C95924"/>
    <w:rsid w:val="00CA5391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25F8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A11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11870-1</Nr_x002e__x0020_akti>
    <Data_x0020_e_x0020_Krijimit xmlns="0e656187-b300-4fb0-8bf4-3a50f872073c">2026-08-13T07:34:38Z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2026-08-12T00:00:00Z</Date_x0020_protokolli>
    <Titulli xmlns="0e656187-b300-4fb0-8bf4-3a50f872073c">Per hyrjen në fuqi të një marrëveshjeje ndërkombëtare</Titulli>
    <Modifikuesi xmlns="0e656187-b300-4fb0-8bf4-3a50f872073c">Fjora.Cahani</Modifikuesi>
    <Nr_x002e__x0020_prot_x0020_QBZ xmlns="0e656187-b300-4fb0-8bf4-3a50f872073c">1858</Nr_x002e__x0020_prot_x0020_QBZ>
    <Data_x0020_e_x0020_Modifikimit xmlns="0e656187-b300-4fb0-8bf4-3a50f872073c">2026-08-13T08:28:23Z</Data_x0020_e_x0020_Modifikimit>
    <Dekretuar xmlns="0e656187-b300-4fb0-8bf4-3a50f872073c">false</Dekretuar>
    <Data xmlns="0e656187-b300-4fb0-8bf4-3a50f872073c">2026-08-12T00:00:00Z</Data>
    <Nr_x002e__x0020_protokolli_x0020_i_x0020_aktit xmlns="0e656187-b300-4fb0-8bf4-3a50f872073c">11870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929D7C9474C5EB2546B9844CDF9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929D7C9474C5EB2546B9844CDF9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676989-5EC8-4094-A9A1-D3FF24B7D0B3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5064AF-6949-4AFE-8098-B57904276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E914E-5972-4A16-BFBE-4993EF2CD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46B211-7483-495C-9B65-A6AB606FC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D00DEB-1554-4E52-97ED-54B45A9E81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hyrjen në fuqi të një marrëveshjeje ndërkombëtare</vt:lpstr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hyrjen në fuqi të një marrëveshjeje ndërkombëtare</dc:title>
  <dc:creator>Entela Suli</dc:creator>
  <cp:lastModifiedBy>Amarilda Muja</cp:lastModifiedBy>
  <cp:revision>6</cp:revision>
  <dcterms:created xsi:type="dcterms:W3CDTF">2026-08-13T07:44:00Z</dcterms:created>
  <dcterms:modified xsi:type="dcterms:W3CDTF">2026-08-13T09:05:00Z</dcterms:modified>
</cp:coreProperties>
</file>