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1C6" w:rsidRPr="00AB1CA9" w:rsidRDefault="000931C6" w:rsidP="000931C6">
      <w:pPr>
        <w:jc w:val="center"/>
        <w:rPr>
          <w:rFonts w:ascii="CG Times" w:hAnsi="CG Times"/>
          <w:b/>
          <w:sz w:val="22"/>
          <w:szCs w:val="22"/>
        </w:rPr>
      </w:pPr>
      <w:bookmarkStart w:id="0" w:name="_GoBack"/>
      <w:bookmarkEnd w:id="0"/>
      <w:r w:rsidRPr="00AB1CA9">
        <w:rPr>
          <w:rFonts w:ascii="CG Times" w:hAnsi="CG Times"/>
          <w:b/>
          <w:sz w:val="22"/>
          <w:szCs w:val="22"/>
        </w:rPr>
        <w:t>REZOLUTË</w:t>
      </w:r>
    </w:p>
    <w:p w:rsidR="000931C6" w:rsidRPr="00AB1CA9" w:rsidRDefault="000931C6" w:rsidP="000931C6">
      <w:pPr>
        <w:jc w:val="center"/>
        <w:rPr>
          <w:rFonts w:ascii="CG Times" w:hAnsi="CG Times"/>
          <w:b/>
          <w:sz w:val="22"/>
          <w:szCs w:val="22"/>
        </w:rPr>
      </w:pPr>
      <w:r w:rsidRPr="00AB1CA9">
        <w:rPr>
          <w:rFonts w:ascii="CG Times" w:hAnsi="CG Times"/>
          <w:b/>
          <w:sz w:val="22"/>
          <w:szCs w:val="22"/>
        </w:rPr>
        <w:t xml:space="preserve">PËR VLERËSIMIN E VEPRIMTARISË SË AUTORITETIT </w:t>
      </w:r>
    </w:p>
    <w:p w:rsidR="000931C6" w:rsidRPr="00AB1CA9" w:rsidRDefault="000931C6" w:rsidP="000931C6">
      <w:pPr>
        <w:jc w:val="center"/>
        <w:rPr>
          <w:rFonts w:ascii="CG Times" w:hAnsi="CG Times"/>
          <w:b/>
          <w:sz w:val="22"/>
          <w:szCs w:val="22"/>
        </w:rPr>
      </w:pPr>
      <w:r w:rsidRPr="00AB1CA9">
        <w:rPr>
          <w:rFonts w:ascii="CG Times" w:hAnsi="CG Times"/>
          <w:b/>
          <w:sz w:val="22"/>
          <w:szCs w:val="22"/>
        </w:rPr>
        <w:t>TË MBIKËQYRJES FINANCIARE PËR VITIN 2012</w:t>
      </w:r>
    </w:p>
    <w:p w:rsidR="000931C6" w:rsidRPr="0052094B" w:rsidRDefault="000931C6" w:rsidP="000931C6">
      <w:pPr>
        <w:jc w:val="both"/>
        <w:rPr>
          <w:rFonts w:ascii="CG Times" w:hAnsi="CG Times"/>
          <w:b/>
          <w:sz w:val="18"/>
          <w:szCs w:val="22"/>
        </w:rPr>
      </w:pPr>
    </w:p>
    <w:p w:rsidR="000931C6" w:rsidRPr="00AB1CA9" w:rsidRDefault="000931C6" w:rsidP="000931C6">
      <w:pPr>
        <w:jc w:val="both"/>
        <w:rPr>
          <w:rFonts w:ascii="CG Times" w:hAnsi="CG Times"/>
          <w:sz w:val="22"/>
          <w:szCs w:val="22"/>
        </w:rPr>
      </w:pPr>
      <w:r w:rsidRPr="00AB1CA9">
        <w:rPr>
          <w:rFonts w:ascii="CG Times" w:hAnsi="CG Times"/>
          <w:b/>
          <w:bCs/>
          <w:sz w:val="22"/>
          <w:szCs w:val="22"/>
        </w:rPr>
        <w:tab/>
      </w:r>
      <w:proofErr w:type="spellStart"/>
      <w:r w:rsidRPr="00AB1CA9">
        <w:rPr>
          <w:rFonts w:ascii="CG Times" w:hAnsi="CG Times"/>
          <w:b/>
          <w:bCs/>
          <w:sz w:val="22"/>
          <w:szCs w:val="22"/>
        </w:rPr>
        <w:t>Kuvendi</w:t>
      </w:r>
      <w:proofErr w:type="spellEnd"/>
      <w:r w:rsidRPr="00AB1CA9">
        <w:rPr>
          <w:rFonts w:ascii="CG Times" w:hAnsi="CG Times"/>
          <w:b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/>
          <w:bCs/>
          <w:sz w:val="22"/>
          <w:szCs w:val="22"/>
        </w:rPr>
        <w:t>i</w:t>
      </w:r>
      <w:proofErr w:type="spellEnd"/>
      <w:r w:rsidRPr="00AB1CA9">
        <w:rPr>
          <w:rFonts w:ascii="CG Times" w:hAnsi="CG Times"/>
          <w:b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/>
          <w:bCs/>
          <w:sz w:val="22"/>
          <w:szCs w:val="22"/>
        </w:rPr>
        <w:t>Republikës</w:t>
      </w:r>
      <w:proofErr w:type="spellEnd"/>
      <w:r w:rsidRPr="00AB1CA9">
        <w:rPr>
          <w:rFonts w:ascii="CG Times" w:hAnsi="CG Times"/>
          <w:b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/>
          <w:bCs/>
          <w:sz w:val="22"/>
          <w:szCs w:val="22"/>
        </w:rPr>
        <w:t>së</w:t>
      </w:r>
      <w:proofErr w:type="spellEnd"/>
      <w:r w:rsidRPr="00AB1CA9">
        <w:rPr>
          <w:rFonts w:ascii="CG Times" w:hAnsi="CG Times"/>
          <w:b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/>
          <w:bCs/>
          <w:sz w:val="22"/>
          <w:szCs w:val="22"/>
        </w:rPr>
        <w:t>Shqipërisë</w:t>
      </w:r>
      <w:proofErr w:type="spellEnd"/>
      <w:r w:rsidRPr="00AB1CA9">
        <w:rPr>
          <w:rFonts w:ascii="CG Times" w:hAnsi="CG Times"/>
          <w:sz w:val="22"/>
          <w:szCs w:val="22"/>
        </w:rPr>
        <w:t>,</w:t>
      </w:r>
    </w:p>
    <w:p w:rsidR="000931C6" w:rsidRPr="00AB1CA9" w:rsidRDefault="000931C6" w:rsidP="000931C6">
      <w:pPr>
        <w:jc w:val="both"/>
        <w:rPr>
          <w:rFonts w:ascii="CG Times" w:hAnsi="CG Times"/>
          <w:sz w:val="22"/>
          <w:szCs w:val="22"/>
        </w:rPr>
      </w:pPr>
      <w:r w:rsidRPr="00AB1CA9">
        <w:rPr>
          <w:rFonts w:ascii="CG Times" w:hAnsi="CG Times"/>
          <w:sz w:val="22"/>
          <w:szCs w:val="22"/>
        </w:rPr>
        <w:tab/>
        <w:t xml:space="preserve">- Duke </w:t>
      </w:r>
      <w:proofErr w:type="spellStart"/>
      <w:r w:rsidRPr="00AB1CA9">
        <w:rPr>
          <w:rFonts w:ascii="CG Times" w:hAnsi="CG Times"/>
          <w:sz w:val="22"/>
          <w:szCs w:val="22"/>
        </w:rPr>
        <w:t>njohur</w:t>
      </w:r>
      <w:proofErr w:type="spellEnd"/>
      <w:r w:rsidRPr="00AB1CA9">
        <w:rPr>
          <w:rFonts w:ascii="CG Times" w:hAnsi="CG Times"/>
          <w:sz w:val="22"/>
          <w:szCs w:val="22"/>
        </w:rPr>
        <w:t xml:space="preserve"> e </w:t>
      </w:r>
      <w:proofErr w:type="spellStart"/>
      <w:r w:rsidRPr="00AB1CA9">
        <w:rPr>
          <w:rFonts w:ascii="CG Times" w:hAnsi="CG Times"/>
          <w:sz w:val="22"/>
          <w:szCs w:val="22"/>
        </w:rPr>
        <w:t>vlerësuar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rolin</w:t>
      </w:r>
      <w:proofErr w:type="spellEnd"/>
      <w:r w:rsidRPr="00AB1CA9">
        <w:rPr>
          <w:rFonts w:ascii="CG Times" w:hAnsi="CG Times"/>
          <w:sz w:val="22"/>
          <w:szCs w:val="22"/>
        </w:rPr>
        <w:t xml:space="preserve"> e </w:t>
      </w:r>
      <w:proofErr w:type="spellStart"/>
      <w:r w:rsidRPr="00AB1CA9">
        <w:rPr>
          <w:rFonts w:ascii="CG Times" w:hAnsi="CG Times"/>
          <w:sz w:val="22"/>
          <w:szCs w:val="22"/>
        </w:rPr>
        <w:t>Autoritetit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Mbikëqyrjes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Financiare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për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mbikëqyrjen</w:t>
      </w:r>
      <w:proofErr w:type="spellEnd"/>
      <w:r w:rsidRPr="00AB1CA9">
        <w:rPr>
          <w:rFonts w:ascii="CG Times" w:hAnsi="CG Times"/>
          <w:sz w:val="22"/>
          <w:szCs w:val="22"/>
        </w:rPr>
        <w:t xml:space="preserve"> e </w:t>
      </w:r>
      <w:proofErr w:type="spellStart"/>
      <w:r w:rsidRPr="00AB1CA9">
        <w:rPr>
          <w:rFonts w:ascii="CG Times" w:hAnsi="CG Times"/>
          <w:sz w:val="22"/>
          <w:szCs w:val="22"/>
        </w:rPr>
        <w:t>tregjeve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financiare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jobankare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në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Republikën</w:t>
      </w:r>
      <w:proofErr w:type="spellEnd"/>
      <w:r w:rsidRPr="00AB1CA9">
        <w:rPr>
          <w:rFonts w:ascii="CG Times" w:hAnsi="CG Times"/>
          <w:sz w:val="22"/>
          <w:szCs w:val="22"/>
        </w:rPr>
        <w:t xml:space="preserve"> e </w:t>
      </w:r>
      <w:proofErr w:type="spellStart"/>
      <w:r w:rsidRPr="00AB1CA9">
        <w:rPr>
          <w:rFonts w:ascii="CG Times" w:hAnsi="CG Times"/>
          <w:sz w:val="22"/>
          <w:szCs w:val="22"/>
        </w:rPr>
        <w:t>Shqipërisë</w:t>
      </w:r>
      <w:proofErr w:type="spellEnd"/>
      <w:r w:rsidRPr="00AB1CA9">
        <w:rPr>
          <w:rFonts w:ascii="CG Times" w:hAnsi="CG Times"/>
          <w:sz w:val="22"/>
          <w:szCs w:val="22"/>
        </w:rPr>
        <w:t>;</w:t>
      </w:r>
    </w:p>
    <w:p w:rsidR="000931C6" w:rsidRPr="00AB1CA9" w:rsidRDefault="000931C6" w:rsidP="000931C6">
      <w:pPr>
        <w:jc w:val="both"/>
        <w:rPr>
          <w:rFonts w:ascii="CG Times" w:hAnsi="CG Times"/>
          <w:sz w:val="22"/>
          <w:szCs w:val="22"/>
        </w:rPr>
      </w:pPr>
      <w:r w:rsidRPr="00AB1CA9">
        <w:rPr>
          <w:rFonts w:ascii="CG Times" w:hAnsi="CG Times"/>
          <w:sz w:val="22"/>
          <w:szCs w:val="22"/>
        </w:rPr>
        <w:tab/>
        <w:t xml:space="preserve">- Duke </w:t>
      </w:r>
      <w:proofErr w:type="spellStart"/>
      <w:r w:rsidRPr="00AB1CA9">
        <w:rPr>
          <w:rFonts w:ascii="CG Times" w:hAnsi="CG Times"/>
          <w:sz w:val="22"/>
          <w:szCs w:val="22"/>
        </w:rPr>
        <w:t>vlerësuar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kontributin</w:t>
      </w:r>
      <w:proofErr w:type="spellEnd"/>
      <w:r w:rsidRPr="00AB1CA9">
        <w:rPr>
          <w:rFonts w:ascii="CG Times" w:hAnsi="CG Times"/>
          <w:sz w:val="22"/>
          <w:szCs w:val="22"/>
        </w:rPr>
        <w:t xml:space="preserve"> e </w:t>
      </w:r>
      <w:proofErr w:type="spellStart"/>
      <w:r w:rsidRPr="00AB1CA9">
        <w:rPr>
          <w:rFonts w:ascii="CG Times" w:hAnsi="CG Times"/>
          <w:sz w:val="22"/>
          <w:szCs w:val="22"/>
        </w:rPr>
        <w:t>tij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në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drejtim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nxitjes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së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qëndrueshmërisë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, </w:t>
      </w:r>
      <w:proofErr w:type="spellStart"/>
      <w:r w:rsidRPr="00AB1CA9">
        <w:rPr>
          <w:rFonts w:ascii="CG Times" w:hAnsi="CG Times"/>
          <w:sz w:val="22"/>
          <w:szCs w:val="22"/>
        </w:rPr>
        <w:t>transparencës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dhe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besueshmërisë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së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këtyre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tregjeve</w:t>
      </w:r>
      <w:proofErr w:type="spellEnd"/>
      <w:r w:rsidRPr="00AB1CA9">
        <w:rPr>
          <w:rFonts w:ascii="CG Times" w:hAnsi="CG Times"/>
          <w:sz w:val="22"/>
          <w:szCs w:val="22"/>
        </w:rPr>
        <w:t>;</w:t>
      </w:r>
    </w:p>
    <w:p w:rsidR="000931C6" w:rsidRPr="00AB1CA9" w:rsidRDefault="000931C6" w:rsidP="000931C6">
      <w:pPr>
        <w:jc w:val="both"/>
        <w:rPr>
          <w:rFonts w:ascii="CG Times" w:hAnsi="CG Times"/>
          <w:sz w:val="22"/>
          <w:szCs w:val="22"/>
        </w:rPr>
      </w:pPr>
      <w:r w:rsidRPr="00AB1CA9">
        <w:rPr>
          <w:rFonts w:ascii="CG Times" w:hAnsi="CG Times"/>
          <w:sz w:val="22"/>
          <w:szCs w:val="22"/>
        </w:rPr>
        <w:tab/>
        <w:t xml:space="preserve">- Duke </w:t>
      </w:r>
      <w:proofErr w:type="spellStart"/>
      <w:r w:rsidRPr="00AB1CA9">
        <w:rPr>
          <w:rFonts w:ascii="CG Times" w:hAnsi="CG Times"/>
          <w:sz w:val="22"/>
          <w:szCs w:val="22"/>
        </w:rPr>
        <w:t>vlerësuar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rolin</w:t>
      </w:r>
      <w:proofErr w:type="spellEnd"/>
      <w:r w:rsidRPr="00AB1CA9">
        <w:rPr>
          <w:rFonts w:ascii="CG Times" w:hAnsi="CG Times"/>
          <w:sz w:val="22"/>
          <w:szCs w:val="22"/>
        </w:rPr>
        <w:t xml:space="preserve"> e </w:t>
      </w:r>
      <w:proofErr w:type="spellStart"/>
      <w:r w:rsidRPr="00AB1CA9">
        <w:rPr>
          <w:rFonts w:ascii="CG Times" w:hAnsi="CG Times"/>
          <w:sz w:val="22"/>
          <w:szCs w:val="22"/>
        </w:rPr>
        <w:t>këtij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autoriteti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për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t’i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siguruar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Kuvendit</w:t>
      </w:r>
      <w:proofErr w:type="spellEnd"/>
      <w:r w:rsidRPr="00AB1CA9">
        <w:rPr>
          <w:rFonts w:ascii="CG Times" w:hAnsi="CG Times"/>
          <w:sz w:val="22"/>
          <w:szCs w:val="22"/>
        </w:rPr>
        <w:t xml:space="preserve">, </w:t>
      </w:r>
      <w:proofErr w:type="spellStart"/>
      <w:r w:rsidRPr="00AB1CA9">
        <w:rPr>
          <w:rFonts w:ascii="CG Times" w:hAnsi="CG Times"/>
          <w:sz w:val="22"/>
          <w:szCs w:val="22"/>
        </w:rPr>
        <w:t>drejtuesve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institucioneve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shtetërore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dhe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publikut</w:t>
      </w:r>
      <w:proofErr w:type="spellEnd"/>
      <w:r w:rsidRPr="00AB1CA9">
        <w:rPr>
          <w:rFonts w:ascii="CG Times" w:hAnsi="CG Times"/>
          <w:sz w:val="22"/>
          <w:szCs w:val="22"/>
        </w:rPr>
        <w:t xml:space="preserve">, </w:t>
      </w:r>
      <w:proofErr w:type="spellStart"/>
      <w:r w:rsidRPr="00AB1CA9">
        <w:rPr>
          <w:rFonts w:ascii="CG Times" w:hAnsi="CG Times"/>
          <w:sz w:val="22"/>
          <w:szCs w:val="22"/>
        </w:rPr>
        <w:t>në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përgjithësi</w:t>
      </w:r>
      <w:proofErr w:type="spellEnd"/>
      <w:r w:rsidRPr="00AB1CA9">
        <w:rPr>
          <w:rFonts w:ascii="CG Times" w:hAnsi="CG Times"/>
          <w:sz w:val="22"/>
          <w:szCs w:val="22"/>
        </w:rPr>
        <w:t xml:space="preserve">, </w:t>
      </w:r>
      <w:proofErr w:type="spellStart"/>
      <w:r w:rsidRPr="00AB1CA9">
        <w:rPr>
          <w:rFonts w:ascii="CG Times" w:hAnsi="CG Times"/>
          <w:sz w:val="22"/>
          <w:szCs w:val="22"/>
        </w:rPr>
        <w:t>një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informacion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cilësor</w:t>
      </w:r>
      <w:proofErr w:type="spellEnd"/>
      <w:r w:rsidRPr="00AB1CA9">
        <w:rPr>
          <w:rFonts w:ascii="CG Times" w:hAnsi="CG Times"/>
          <w:sz w:val="22"/>
          <w:szCs w:val="22"/>
        </w:rPr>
        <w:t xml:space="preserve"> e </w:t>
      </w:r>
      <w:proofErr w:type="spellStart"/>
      <w:r w:rsidRPr="00AB1CA9">
        <w:rPr>
          <w:rFonts w:ascii="CG Times" w:hAnsi="CG Times"/>
          <w:sz w:val="22"/>
          <w:szCs w:val="22"/>
        </w:rPr>
        <w:t>profesional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mbi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këto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tregje</w:t>
      </w:r>
      <w:proofErr w:type="spellEnd"/>
      <w:r w:rsidRPr="00AB1CA9">
        <w:rPr>
          <w:rFonts w:ascii="CG Times" w:hAnsi="CG Times"/>
          <w:sz w:val="22"/>
          <w:szCs w:val="22"/>
        </w:rPr>
        <w:t>;</w:t>
      </w:r>
    </w:p>
    <w:p w:rsidR="000931C6" w:rsidRPr="00AB1CA9" w:rsidRDefault="000931C6" w:rsidP="000931C6">
      <w:pPr>
        <w:jc w:val="both"/>
        <w:rPr>
          <w:rFonts w:ascii="CG Times" w:hAnsi="CG Times"/>
          <w:sz w:val="22"/>
          <w:szCs w:val="22"/>
        </w:rPr>
      </w:pPr>
      <w:r w:rsidRPr="00AB1CA9">
        <w:rPr>
          <w:rFonts w:ascii="CG Times" w:hAnsi="CG Times"/>
          <w:sz w:val="22"/>
          <w:szCs w:val="22"/>
        </w:rPr>
        <w:tab/>
        <w:t xml:space="preserve">- Duke </w:t>
      </w:r>
      <w:proofErr w:type="spellStart"/>
      <w:r w:rsidRPr="00AB1CA9">
        <w:rPr>
          <w:rFonts w:ascii="CG Times" w:hAnsi="CG Times"/>
          <w:sz w:val="22"/>
          <w:szCs w:val="22"/>
        </w:rPr>
        <w:t>mbështetur</w:t>
      </w:r>
      <w:proofErr w:type="spellEnd"/>
      <w:r w:rsidRPr="00AB1CA9">
        <w:rPr>
          <w:rFonts w:ascii="CG Times" w:hAnsi="CG Times"/>
          <w:sz w:val="22"/>
          <w:szCs w:val="22"/>
        </w:rPr>
        <w:t xml:space="preserve"> e </w:t>
      </w:r>
      <w:proofErr w:type="spellStart"/>
      <w:r w:rsidRPr="00AB1CA9">
        <w:rPr>
          <w:rFonts w:ascii="CG Times" w:hAnsi="CG Times"/>
          <w:sz w:val="22"/>
          <w:szCs w:val="22"/>
        </w:rPr>
        <w:t>zhvilluar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bashkëpunimin</w:t>
      </w:r>
      <w:proofErr w:type="spellEnd"/>
      <w:r w:rsidRPr="00AB1CA9">
        <w:rPr>
          <w:rFonts w:ascii="CG Times" w:hAnsi="CG Times"/>
          <w:sz w:val="22"/>
          <w:szCs w:val="22"/>
        </w:rPr>
        <w:t xml:space="preserve"> me </w:t>
      </w:r>
      <w:proofErr w:type="spellStart"/>
      <w:r w:rsidRPr="00AB1CA9">
        <w:rPr>
          <w:rFonts w:ascii="CG Times" w:hAnsi="CG Times"/>
          <w:sz w:val="22"/>
          <w:szCs w:val="22"/>
        </w:rPr>
        <w:t>këtë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Autoritet</w:t>
      </w:r>
      <w:proofErr w:type="spellEnd"/>
      <w:r w:rsidRPr="00AB1CA9">
        <w:rPr>
          <w:rFonts w:ascii="CG Times" w:hAnsi="CG Times"/>
          <w:sz w:val="22"/>
          <w:szCs w:val="22"/>
        </w:rPr>
        <w:t xml:space="preserve">, </w:t>
      </w:r>
      <w:proofErr w:type="spellStart"/>
      <w:r w:rsidRPr="00AB1CA9">
        <w:rPr>
          <w:rFonts w:ascii="CG Times" w:hAnsi="CG Times"/>
          <w:sz w:val="22"/>
          <w:szCs w:val="22"/>
        </w:rPr>
        <w:t>si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dhe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duke </w:t>
      </w:r>
      <w:proofErr w:type="spellStart"/>
      <w:r w:rsidRPr="00AB1CA9">
        <w:rPr>
          <w:rFonts w:ascii="CG Times" w:hAnsi="CG Times"/>
          <w:sz w:val="22"/>
          <w:szCs w:val="22"/>
        </w:rPr>
        <w:t>nxitur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bashkëpunimin</w:t>
      </w:r>
      <w:proofErr w:type="spellEnd"/>
      <w:r w:rsidRPr="00AB1CA9">
        <w:rPr>
          <w:rFonts w:ascii="CG Times" w:hAnsi="CG Times"/>
          <w:sz w:val="22"/>
          <w:szCs w:val="22"/>
        </w:rPr>
        <w:t xml:space="preserve"> e </w:t>
      </w:r>
      <w:proofErr w:type="spellStart"/>
      <w:r w:rsidRPr="00AB1CA9">
        <w:rPr>
          <w:rFonts w:ascii="CG Times" w:hAnsi="CG Times"/>
          <w:sz w:val="22"/>
          <w:szCs w:val="22"/>
        </w:rPr>
        <w:t>tij</w:t>
      </w:r>
      <w:proofErr w:type="spellEnd"/>
      <w:r w:rsidRPr="00AB1CA9">
        <w:rPr>
          <w:rFonts w:ascii="CG Times" w:hAnsi="CG Times"/>
          <w:sz w:val="22"/>
          <w:szCs w:val="22"/>
        </w:rPr>
        <w:t xml:space="preserve"> me </w:t>
      </w:r>
      <w:proofErr w:type="spellStart"/>
      <w:r w:rsidRPr="00AB1CA9">
        <w:rPr>
          <w:rFonts w:ascii="CG Times" w:hAnsi="CG Times"/>
          <w:sz w:val="22"/>
          <w:szCs w:val="22"/>
        </w:rPr>
        <w:t>institucionet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kombëtare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e </w:t>
      </w:r>
      <w:proofErr w:type="spellStart"/>
      <w:r w:rsidRPr="00AB1CA9">
        <w:rPr>
          <w:rFonts w:ascii="CG Times" w:hAnsi="CG Times"/>
          <w:sz w:val="22"/>
          <w:szCs w:val="22"/>
        </w:rPr>
        <w:t>ndërkombëtare</w:t>
      </w:r>
      <w:proofErr w:type="spellEnd"/>
      <w:r w:rsidRPr="00AB1CA9">
        <w:rPr>
          <w:rFonts w:ascii="CG Times" w:hAnsi="CG Times"/>
          <w:sz w:val="22"/>
          <w:szCs w:val="22"/>
        </w:rPr>
        <w:t>.</w:t>
      </w:r>
    </w:p>
    <w:p w:rsidR="000931C6" w:rsidRPr="00AB1CA9" w:rsidRDefault="000931C6" w:rsidP="000931C6">
      <w:pPr>
        <w:jc w:val="both"/>
        <w:rPr>
          <w:rFonts w:ascii="CG Times" w:hAnsi="CG Times"/>
          <w:sz w:val="22"/>
          <w:szCs w:val="22"/>
        </w:rPr>
      </w:pPr>
      <w:r w:rsidRPr="00AB1CA9">
        <w:rPr>
          <w:rFonts w:ascii="CG Times" w:hAnsi="CG Times"/>
          <w:b/>
          <w:sz w:val="22"/>
          <w:szCs w:val="22"/>
        </w:rPr>
        <w:tab/>
      </w:r>
      <w:proofErr w:type="spellStart"/>
      <w:r w:rsidRPr="00AB1CA9">
        <w:rPr>
          <w:rFonts w:ascii="CG Times" w:hAnsi="CG Times"/>
          <w:b/>
          <w:sz w:val="22"/>
          <w:szCs w:val="22"/>
        </w:rPr>
        <w:t>Vlerëson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/>
          <w:sz w:val="22"/>
          <w:szCs w:val="22"/>
        </w:rPr>
        <w:t>veprimtarinë</w:t>
      </w:r>
      <w:proofErr w:type="spellEnd"/>
      <w:r w:rsidRPr="00AB1CA9">
        <w:rPr>
          <w:rFonts w:ascii="CG Times" w:hAnsi="CG Times"/>
          <w:b/>
          <w:sz w:val="22"/>
          <w:szCs w:val="22"/>
        </w:rPr>
        <w:t xml:space="preserve"> e </w:t>
      </w:r>
      <w:proofErr w:type="spellStart"/>
      <w:r w:rsidRPr="00AB1CA9">
        <w:rPr>
          <w:rFonts w:ascii="CG Times" w:hAnsi="CG Times"/>
          <w:b/>
          <w:sz w:val="22"/>
          <w:szCs w:val="22"/>
        </w:rPr>
        <w:t>Autoritetit</w:t>
      </w:r>
      <w:proofErr w:type="spellEnd"/>
      <w:r w:rsidRPr="00AB1CA9">
        <w:rPr>
          <w:rFonts w:ascii="CG Times" w:hAnsi="CG Times"/>
          <w:b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/>
          <w:sz w:val="22"/>
          <w:szCs w:val="22"/>
        </w:rPr>
        <w:t>të</w:t>
      </w:r>
      <w:proofErr w:type="spellEnd"/>
      <w:r w:rsidRPr="00AB1CA9">
        <w:rPr>
          <w:rFonts w:ascii="CG Times" w:hAnsi="CG Times"/>
          <w:b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/>
          <w:sz w:val="22"/>
          <w:szCs w:val="22"/>
        </w:rPr>
        <w:t>Mbikëqyrjes</w:t>
      </w:r>
      <w:proofErr w:type="spellEnd"/>
      <w:r w:rsidRPr="00AB1CA9">
        <w:rPr>
          <w:rFonts w:ascii="CG Times" w:hAnsi="CG Times"/>
          <w:b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/>
          <w:sz w:val="22"/>
          <w:szCs w:val="22"/>
        </w:rPr>
        <w:t>Financiare</w:t>
      </w:r>
      <w:proofErr w:type="spellEnd"/>
      <w:r w:rsidRPr="00AB1CA9">
        <w:rPr>
          <w:rFonts w:ascii="CG Times" w:hAnsi="CG Times"/>
          <w:b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/>
          <w:sz w:val="22"/>
          <w:szCs w:val="22"/>
        </w:rPr>
        <w:t>në</w:t>
      </w:r>
      <w:proofErr w:type="spellEnd"/>
      <w:r w:rsidRPr="00AB1CA9">
        <w:rPr>
          <w:rFonts w:ascii="CG Times" w:hAnsi="CG Times"/>
          <w:b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/>
          <w:sz w:val="22"/>
          <w:szCs w:val="22"/>
        </w:rPr>
        <w:t>drejtim</w:t>
      </w:r>
      <w:proofErr w:type="spellEnd"/>
      <w:r w:rsidRPr="00AB1CA9">
        <w:rPr>
          <w:rFonts w:ascii="CG Times" w:hAnsi="CG Times"/>
          <w:b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/>
          <w:sz w:val="22"/>
          <w:szCs w:val="22"/>
        </w:rPr>
        <w:t>të</w:t>
      </w:r>
      <w:proofErr w:type="spellEnd"/>
      <w:r w:rsidRPr="00AB1CA9">
        <w:rPr>
          <w:rFonts w:ascii="CG Times" w:hAnsi="CG Times"/>
          <w:b/>
          <w:sz w:val="22"/>
          <w:szCs w:val="22"/>
        </w:rPr>
        <w:t>:</w:t>
      </w:r>
    </w:p>
    <w:p w:rsidR="000931C6" w:rsidRPr="00AB1CA9" w:rsidRDefault="000931C6" w:rsidP="000931C6">
      <w:pPr>
        <w:jc w:val="both"/>
        <w:rPr>
          <w:rFonts w:ascii="CG Times" w:hAnsi="CG Times"/>
          <w:sz w:val="22"/>
          <w:szCs w:val="22"/>
        </w:rPr>
      </w:pPr>
      <w:r w:rsidRPr="00AB1CA9">
        <w:rPr>
          <w:rFonts w:ascii="CG Times" w:hAnsi="CG Times"/>
          <w:bCs/>
          <w:sz w:val="22"/>
          <w:szCs w:val="22"/>
        </w:rPr>
        <w:tab/>
        <w:t xml:space="preserve">- </w:t>
      </w:r>
      <w:proofErr w:type="spellStart"/>
      <w:r w:rsidRPr="00AB1CA9">
        <w:rPr>
          <w:rFonts w:ascii="CG Times" w:hAnsi="CG Times"/>
          <w:bCs/>
          <w:sz w:val="22"/>
          <w:szCs w:val="22"/>
        </w:rPr>
        <w:t>Rritjes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sz w:val="22"/>
          <w:szCs w:val="22"/>
        </w:rPr>
        <w:t>dhe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sz w:val="22"/>
          <w:szCs w:val="22"/>
        </w:rPr>
        <w:t>konsolidimit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sz w:val="22"/>
          <w:szCs w:val="22"/>
        </w:rPr>
        <w:t>të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sz w:val="22"/>
          <w:szCs w:val="22"/>
        </w:rPr>
        <w:t>pozicionit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sz w:val="22"/>
          <w:szCs w:val="22"/>
        </w:rPr>
        <w:t>të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sz w:val="22"/>
          <w:szCs w:val="22"/>
        </w:rPr>
        <w:t>Autoritetit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sz w:val="22"/>
          <w:szCs w:val="22"/>
        </w:rPr>
        <w:t>në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sz w:val="22"/>
          <w:szCs w:val="22"/>
        </w:rPr>
        <w:t>rregullimin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sz w:val="22"/>
          <w:szCs w:val="22"/>
        </w:rPr>
        <w:t>dhe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sz w:val="22"/>
          <w:szCs w:val="22"/>
        </w:rPr>
        <w:t>mbikëqyrjen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e </w:t>
      </w:r>
      <w:proofErr w:type="spellStart"/>
      <w:r w:rsidRPr="00AB1CA9">
        <w:rPr>
          <w:rFonts w:ascii="CG Times" w:hAnsi="CG Times"/>
          <w:bCs/>
          <w:sz w:val="22"/>
          <w:szCs w:val="22"/>
        </w:rPr>
        <w:t>tregjeve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sz w:val="22"/>
          <w:szCs w:val="22"/>
        </w:rPr>
        <w:t>financiare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sz w:val="22"/>
          <w:szCs w:val="22"/>
        </w:rPr>
        <w:t>jobankare</w:t>
      </w:r>
      <w:proofErr w:type="spellEnd"/>
      <w:r w:rsidRPr="00AB1CA9">
        <w:rPr>
          <w:rFonts w:ascii="CG Times" w:hAnsi="CG Times"/>
          <w:bCs/>
          <w:sz w:val="22"/>
          <w:szCs w:val="22"/>
        </w:rPr>
        <w:t>;</w:t>
      </w:r>
    </w:p>
    <w:p w:rsidR="000931C6" w:rsidRPr="00AB1CA9" w:rsidRDefault="000931C6" w:rsidP="000931C6">
      <w:pPr>
        <w:jc w:val="both"/>
        <w:rPr>
          <w:rFonts w:ascii="CG Times" w:hAnsi="CG Times"/>
          <w:bCs/>
          <w:iCs/>
          <w:sz w:val="22"/>
          <w:szCs w:val="22"/>
        </w:rPr>
      </w:pPr>
      <w:r w:rsidRPr="00AB1CA9">
        <w:rPr>
          <w:rFonts w:ascii="CG Times" w:hAnsi="CG Times"/>
          <w:bCs/>
          <w:sz w:val="22"/>
          <w:szCs w:val="22"/>
        </w:rPr>
        <w:tab/>
        <w:t xml:space="preserve">- </w:t>
      </w:r>
      <w:proofErr w:type="spellStart"/>
      <w:r w:rsidRPr="00AB1CA9">
        <w:rPr>
          <w:rFonts w:ascii="CG Times" w:hAnsi="CG Times"/>
          <w:bCs/>
          <w:sz w:val="22"/>
          <w:szCs w:val="22"/>
        </w:rPr>
        <w:t>Përmirësimit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sz w:val="22"/>
          <w:szCs w:val="22"/>
        </w:rPr>
        <w:t>të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sz w:val="22"/>
          <w:szCs w:val="22"/>
        </w:rPr>
        <w:t>kuadrit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sz w:val="22"/>
          <w:szCs w:val="22"/>
        </w:rPr>
        <w:t>ligjor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sz w:val="22"/>
          <w:szCs w:val="22"/>
        </w:rPr>
        <w:t>ekzistues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, duke </w:t>
      </w:r>
      <w:proofErr w:type="spellStart"/>
      <w:r w:rsidRPr="00AB1CA9">
        <w:rPr>
          <w:rFonts w:ascii="CG Times" w:hAnsi="CG Times"/>
          <w:bCs/>
          <w:sz w:val="22"/>
          <w:szCs w:val="22"/>
        </w:rPr>
        <w:t>reflektuar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sz w:val="22"/>
          <w:szCs w:val="22"/>
        </w:rPr>
        <w:t>zhvillimet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sz w:val="22"/>
          <w:szCs w:val="22"/>
        </w:rPr>
        <w:t>më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sz w:val="22"/>
          <w:szCs w:val="22"/>
        </w:rPr>
        <w:t>të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sz w:val="22"/>
          <w:szCs w:val="22"/>
        </w:rPr>
        <w:t>fundit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sz w:val="22"/>
          <w:szCs w:val="22"/>
        </w:rPr>
        <w:t>të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sz w:val="22"/>
          <w:szCs w:val="22"/>
        </w:rPr>
        <w:t>legjislacionit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sz w:val="22"/>
          <w:szCs w:val="22"/>
        </w:rPr>
        <w:t>europian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, </w:t>
      </w:r>
      <w:proofErr w:type="spellStart"/>
      <w:r w:rsidRPr="00AB1CA9">
        <w:rPr>
          <w:rFonts w:ascii="CG Times" w:hAnsi="CG Times"/>
          <w:bCs/>
          <w:sz w:val="22"/>
          <w:szCs w:val="22"/>
        </w:rPr>
        <w:t>ku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sz w:val="22"/>
          <w:szCs w:val="22"/>
        </w:rPr>
        <w:t>përmenden</w:t>
      </w:r>
      <w:proofErr w:type="spellEnd"/>
      <w:r w:rsidRPr="00AB1CA9">
        <w:rPr>
          <w:rFonts w:ascii="CG Times" w:hAnsi="CG Times"/>
          <w:b/>
          <w:bCs/>
          <w:i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miratimi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i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rregullores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“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Për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kushtet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e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organizimit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dhe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funksionimit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të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platformës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së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tregtimit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shumëpalësh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” (MTF)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dhe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ndryshimi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i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rregullores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për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licencimin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e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bursës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,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që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krijojnë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mundësi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për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zhvillimin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e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tregut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>;</w:t>
      </w:r>
    </w:p>
    <w:p w:rsidR="000931C6" w:rsidRPr="00AB1CA9" w:rsidRDefault="000931C6" w:rsidP="000931C6">
      <w:pPr>
        <w:jc w:val="both"/>
        <w:rPr>
          <w:rFonts w:ascii="CG Times" w:hAnsi="CG Times"/>
          <w:sz w:val="22"/>
          <w:szCs w:val="22"/>
        </w:rPr>
      </w:pPr>
      <w:r w:rsidRPr="00AB1CA9">
        <w:rPr>
          <w:rFonts w:ascii="CG Times" w:hAnsi="CG Times"/>
          <w:bCs/>
          <w:sz w:val="22"/>
          <w:szCs w:val="22"/>
        </w:rPr>
        <w:tab/>
        <w:t xml:space="preserve">- </w:t>
      </w:r>
      <w:proofErr w:type="spellStart"/>
      <w:r w:rsidRPr="00AB1CA9">
        <w:rPr>
          <w:rFonts w:ascii="CG Times" w:hAnsi="CG Times"/>
          <w:bCs/>
          <w:sz w:val="22"/>
          <w:szCs w:val="22"/>
        </w:rPr>
        <w:t>Mbrojtjes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sz w:val="22"/>
          <w:szCs w:val="22"/>
        </w:rPr>
        <w:t>së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sz w:val="22"/>
          <w:szCs w:val="22"/>
        </w:rPr>
        <w:t>interesave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sz w:val="22"/>
          <w:szCs w:val="22"/>
        </w:rPr>
        <w:t>të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sz w:val="22"/>
          <w:szCs w:val="22"/>
        </w:rPr>
        <w:t>konsumatorëve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sz w:val="22"/>
          <w:szCs w:val="22"/>
        </w:rPr>
        <w:t>dhe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sz w:val="22"/>
          <w:szCs w:val="22"/>
        </w:rPr>
        <w:t>investitorëve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, duke </w:t>
      </w:r>
      <w:proofErr w:type="spellStart"/>
      <w:r w:rsidRPr="00AB1CA9">
        <w:rPr>
          <w:rFonts w:ascii="CG Times" w:hAnsi="CG Times"/>
          <w:bCs/>
          <w:sz w:val="22"/>
          <w:szCs w:val="22"/>
        </w:rPr>
        <w:t>garantuar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sz w:val="22"/>
          <w:szCs w:val="22"/>
        </w:rPr>
        <w:t>në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sz w:val="22"/>
          <w:szCs w:val="22"/>
        </w:rPr>
        <w:t>të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sz w:val="22"/>
          <w:szCs w:val="22"/>
        </w:rPr>
        <w:t>njëjtën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sz w:val="22"/>
          <w:szCs w:val="22"/>
        </w:rPr>
        <w:t>kohë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sz w:val="22"/>
          <w:szCs w:val="22"/>
        </w:rPr>
        <w:t>edhe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sz w:val="22"/>
          <w:szCs w:val="22"/>
        </w:rPr>
        <w:t>sigurinë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e </w:t>
      </w:r>
      <w:proofErr w:type="spellStart"/>
      <w:r w:rsidRPr="00AB1CA9">
        <w:rPr>
          <w:rFonts w:ascii="CG Times" w:hAnsi="CG Times"/>
          <w:bCs/>
          <w:sz w:val="22"/>
          <w:szCs w:val="22"/>
        </w:rPr>
        <w:t>operatorëve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sz w:val="22"/>
          <w:szCs w:val="22"/>
        </w:rPr>
        <w:t>të</w:t>
      </w:r>
      <w:proofErr w:type="spellEnd"/>
      <w:r w:rsidRPr="00AB1CA9">
        <w:rPr>
          <w:rFonts w:ascii="CG Times" w:hAnsi="CG Times"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sz w:val="22"/>
          <w:szCs w:val="22"/>
        </w:rPr>
        <w:t>mbikëqyrur</w:t>
      </w:r>
      <w:proofErr w:type="spellEnd"/>
      <w:r w:rsidRPr="00AB1CA9">
        <w:rPr>
          <w:rFonts w:ascii="CG Times" w:hAnsi="CG Times"/>
          <w:bCs/>
          <w:sz w:val="22"/>
          <w:szCs w:val="22"/>
        </w:rPr>
        <w:t>;</w:t>
      </w:r>
    </w:p>
    <w:p w:rsidR="000931C6" w:rsidRPr="00AB1CA9" w:rsidRDefault="000931C6" w:rsidP="000931C6">
      <w:pPr>
        <w:jc w:val="both"/>
        <w:rPr>
          <w:rFonts w:ascii="CG Times" w:hAnsi="CG Times"/>
          <w:sz w:val="22"/>
          <w:szCs w:val="22"/>
        </w:rPr>
      </w:pPr>
      <w:r w:rsidRPr="00AB1CA9">
        <w:rPr>
          <w:rFonts w:ascii="CG Times" w:hAnsi="CG Times"/>
          <w:sz w:val="22"/>
          <w:szCs w:val="22"/>
        </w:rPr>
        <w:tab/>
        <w:t xml:space="preserve">- </w:t>
      </w:r>
      <w:proofErr w:type="spellStart"/>
      <w:r w:rsidRPr="00AB1CA9">
        <w:rPr>
          <w:rFonts w:ascii="CG Times" w:hAnsi="CG Times"/>
          <w:sz w:val="22"/>
          <w:szCs w:val="22"/>
        </w:rPr>
        <w:t>Projektimit</w:t>
      </w:r>
      <w:proofErr w:type="spellEnd"/>
      <w:r w:rsidRPr="00AB1CA9">
        <w:rPr>
          <w:rFonts w:ascii="CG Times" w:hAnsi="CG Times"/>
          <w:sz w:val="22"/>
          <w:szCs w:val="22"/>
        </w:rPr>
        <w:t xml:space="preserve">, </w:t>
      </w:r>
      <w:proofErr w:type="spellStart"/>
      <w:r w:rsidRPr="00AB1CA9">
        <w:rPr>
          <w:rFonts w:ascii="CG Times" w:hAnsi="CG Times"/>
          <w:sz w:val="22"/>
          <w:szCs w:val="22"/>
        </w:rPr>
        <w:t>ndërtimit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dhe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administrimit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sistemeve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informatike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në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mbështetje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strategjisë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së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Autoritetit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për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përmbushjen</w:t>
      </w:r>
      <w:proofErr w:type="spellEnd"/>
      <w:r w:rsidRPr="00AB1CA9">
        <w:rPr>
          <w:rFonts w:ascii="CG Times" w:hAnsi="CG Times"/>
          <w:sz w:val="22"/>
          <w:szCs w:val="22"/>
        </w:rPr>
        <w:t xml:space="preserve"> e </w:t>
      </w:r>
      <w:proofErr w:type="spellStart"/>
      <w:r w:rsidRPr="00AB1CA9">
        <w:rPr>
          <w:rFonts w:ascii="CG Times" w:hAnsi="CG Times"/>
          <w:sz w:val="22"/>
          <w:szCs w:val="22"/>
        </w:rPr>
        <w:t>nevojave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mbikëqyrjes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së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tregut</w:t>
      </w:r>
      <w:proofErr w:type="spellEnd"/>
      <w:r w:rsidRPr="00AB1CA9">
        <w:rPr>
          <w:rFonts w:ascii="CG Times" w:hAnsi="CG Times"/>
          <w:sz w:val="22"/>
          <w:szCs w:val="22"/>
        </w:rPr>
        <w:t xml:space="preserve">, </w:t>
      </w:r>
      <w:proofErr w:type="spellStart"/>
      <w:r w:rsidRPr="00AB1CA9">
        <w:rPr>
          <w:rFonts w:ascii="CG Times" w:hAnsi="CG Times"/>
          <w:sz w:val="22"/>
          <w:szCs w:val="22"/>
        </w:rPr>
        <w:t>operatorëve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tij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dhe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mbrojtjen</w:t>
      </w:r>
      <w:proofErr w:type="spellEnd"/>
      <w:r w:rsidRPr="00AB1CA9">
        <w:rPr>
          <w:rFonts w:ascii="CG Times" w:hAnsi="CG Times"/>
          <w:sz w:val="22"/>
          <w:szCs w:val="22"/>
        </w:rPr>
        <w:t xml:space="preserve"> e </w:t>
      </w:r>
      <w:proofErr w:type="spellStart"/>
      <w:r w:rsidRPr="00AB1CA9">
        <w:rPr>
          <w:rFonts w:ascii="CG Times" w:hAnsi="CG Times"/>
          <w:sz w:val="22"/>
          <w:szCs w:val="22"/>
        </w:rPr>
        <w:t>konsumatorëve</w:t>
      </w:r>
      <w:proofErr w:type="spellEnd"/>
      <w:r w:rsidRPr="00AB1CA9">
        <w:rPr>
          <w:rFonts w:ascii="CG Times" w:hAnsi="CG Times"/>
          <w:sz w:val="22"/>
          <w:szCs w:val="22"/>
        </w:rPr>
        <w:t>;</w:t>
      </w:r>
    </w:p>
    <w:p w:rsidR="000931C6" w:rsidRPr="00AB1CA9" w:rsidRDefault="000931C6" w:rsidP="000931C6">
      <w:pPr>
        <w:jc w:val="both"/>
        <w:rPr>
          <w:rFonts w:ascii="CG Times" w:hAnsi="CG Times"/>
          <w:b/>
          <w:bCs/>
          <w:sz w:val="22"/>
          <w:szCs w:val="22"/>
        </w:rPr>
      </w:pPr>
      <w:r w:rsidRPr="00AB1CA9">
        <w:rPr>
          <w:rFonts w:ascii="CG Times" w:hAnsi="CG Times"/>
          <w:sz w:val="22"/>
          <w:szCs w:val="22"/>
        </w:rPr>
        <w:tab/>
        <w:t xml:space="preserve">- </w:t>
      </w:r>
      <w:proofErr w:type="spellStart"/>
      <w:r w:rsidRPr="00AB1CA9">
        <w:rPr>
          <w:rFonts w:ascii="CG Times" w:hAnsi="CG Times"/>
          <w:sz w:val="22"/>
          <w:szCs w:val="22"/>
        </w:rPr>
        <w:t>Vendosjes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dhe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thellimit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bashkëpunimit</w:t>
      </w:r>
      <w:proofErr w:type="spellEnd"/>
      <w:r w:rsidRPr="00AB1CA9">
        <w:rPr>
          <w:rFonts w:ascii="CG Times" w:hAnsi="CG Times"/>
          <w:sz w:val="22"/>
          <w:szCs w:val="22"/>
        </w:rPr>
        <w:t xml:space="preserve"> me </w:t>
      </w:r>
      <w:proofErr w:type="spellStart"/>
      <w:r w:rsidRPr="00AB1CA9">
        <w:rPr>
          <w:rFonts w:ascii="CG Times" w:hAnsi="CG Times"/>
          <w:sz w:val="22"/>
          <w:szCs w:val="22"/>
        </w:rPr>
        <w:t>organizmat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dhe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institucionet</w:t>
      </w:r>
      <w:proofErr w:type="spellEnd"/>
      <w:r w:rsidRPr="00AB1CA9">
        <w:rPr>
          <w:rFonts w:ascii="CG Times" w:hAnsi="CG Times"/>
          <w:sz w:val="22"/>
          <w:szCs w:val="22"/>
        </w:rPr>
        <w:t xml:space="preserve">, </w:t>
      </w:r>
      <w:proofErr w:type="spellStart"/>
      <w:r w:rsidRPr="00AB1CA9">
        <w:rPr>
          <w:rFonts w:ascii="CG Times" w:hAnsi="CG Times"/>
          <w:sz w:val="22"/>
          <w:szCs w:val="22"/>
        </w:rPr>
        <w:t>kombëtare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dhe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ndërkombëtare</w:t>
      </w:r>
      <w:proofErr w:type="spellEnd"/>
      <w:r w:rsidRPr="00AB1CA9">
        <w:rPr>
          <w:rFonts w:ascii="CG Times" w:hAnsi="CG Times"/>
          <w:sz w:val="22"/>
          <w:szCs w:val="22"/>
        </w:rPr>
        <w:t xml:space="preserve">, </w:t>
      </w:r>
      <w:proofErr w:type="spellStart"/>
      <w:r w:rsidRPr="00AB1CA9">
        <w:rPr>
          <w:rFonts w:ascii="CG Times" w:hAnsi="CG Times"/>
          <w:sz w:val="22"/>
          <w:szCs w:val="22"/>
        </w:rPr>
        <w:t>në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tërheqjen</w:t>
      </w:r>
      <w:proofErr w:type="spellEnd"/>
      <w:r w:rsidRPr="00AB1CA9">
        <w:rPr>
          <w:rFonts w:ascii="CG Times" w:hAnsi="CG Times"/>
          <w:sz w:val="22"/>
          <w:szCs w:val="22"/>
        </w:rPr>
        <w:t xml:space="preserve"> e </w:t>
      </w:r>
      <w:proofErr w:type="spellStart"/>
      <w:r w:rsidRPr="00AB1CA9">
        <w:rPr>
          <w:rFonts w:ascii="CG Times" w:hAnsi="CG Times"/>
          <w:sz w:val="22"/>
          <w:szCs w:val="22"/>
        </w:rPr>
        <w:t>politikave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më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mira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apo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ofrimin</w:t>
      </w:r>
      <w:proofErr w:type="spellEnd"/>
      <w:r w:rsidRPr="00AB1CA9">
        <w:rPr>
          <w:rFonts w:ascii="CG Times" w:hAnsi="CG Times"/>
          <w:sz w:val="22"/>
          <w:szCs w:val="22"/>
        </w:rPr>
        <w:t xml:space="preserve"> e </w:t>
      </w:r>
      <w:proofErr w:type="spellStart"/>
      <w:r w:rsidRPr="00AB1CA9">
        <w:rPr>
          <w:rFonts w:ascii="CG Times" w:hAnsi="CG Times"/>
          <w:sz w:val="22"/>
          <w:szCs w:val="22"/>
        </w:rPr>
        <w:t>asistencës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teknike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nevojshme</w:t>
      </w:r>
      <w:proofErr w:type="spellEnd"/>
      <w:r w:rsidRPr="00AB1CA9">
        <w:rPr>
          <w:rFonts w:ascii="CG Times" w:hAnsi="CG Times"/>
          <w:sz w:val="22"/>
          <w:szCs w:val="22"/>
        </w:rPr>
        <w:t>;</w:t>
      </w:r>
    </w:p>
    <w:p w:rsidR="000931C6" w:rsidRPr="00AB1CA9" w:rsidRDefault="000931C6" w:rsidP="000931C6">
      <w:pPr>
        <w:jc w:val="both"/>
        <w:rPr>
          <w:rFonts w:ascii="CG Times" w:hAnsi="CG Times"/>
          <w:bCs/>
          <w:iCs/>
          <w:sz w:val="22"/>
          <w:szCs w:val="22"/>
        </w:rPr>
      </w:pPr>
      <w:r w:rsidRPr="00AB1CA9">
        <w:rPr>
          <w:rFonts w:ascii="CG Times" w:hAnsi="CG Times"/>
          <w:bCs/>
          <w:iCs/>
          <w:sz w:val="22"/>
          <w:szCs w:val="22"/>
        </w:rPr>
        <w:tab/>
        <w:t xml:space="preserve">-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Menaxhimit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në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mënyrë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të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suksesshme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të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platformës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GSRM, e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cila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siguron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transparencë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,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në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lidhje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me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kuotimet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dhe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transaksionet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e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tregut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me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pakicë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të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letrave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me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vlerë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>;</w:t>
      </w:r>
    </w:p>
    <w:p w:rsidR="000931C6" w:rsidRPr="00AB1CA9" w:rsidRDefault="000931C6" w:rsidP="000931C6">
      <w:pPr>
        <w:jc w:val="both"/>
        <w:rPr>
          <w:rFonts w:ascii="CG Times" w:hAnsi="CG Times"/>
          <w:sz w:val="22"/>
          <w:szCs w:val="22"/>
        </w:rPr>
      </w:pPr>
      <w:r w:rsidRPr="00AB1CA9">
        <w:rPr>
          <w:rFonts w:ascii="CG Times" w:hAnsi="CG Times"/>
          <w:bCs/>
          <w:iCs/>
          <w:sz w:val="22"/>
          <w:szCs w:val="22"/>
        </w:rPr>
        <w:tab/>
        <w:t xml:space="preserve">-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Përfundimit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me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sukses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të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projekteve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,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si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mbikëqyrja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me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fokus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riskun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dhe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menaxhimi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i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sistemit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të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informacionit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,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të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cilat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janë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shoqëruar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edhe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me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një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sërë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përmirësimesh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të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teknologjisë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së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informacionit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për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të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përmbushur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objektivin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tjetër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,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atë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të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mbështetjes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së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mbikëqyrjes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me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teknologji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informacioni</w:t>
      </w:r>
      <w:proofErr w:type="spellEnd"/>
      <w:r w:rsidRPr="00AB1CA9">
        <w:rPr>
          <w:rFonts w:ascii="CG Times" w:hAnsi="CG Times"/>
          <w:sz w:val="22"/>
          <w:szCs w:val="22"/>
        </w:rPr>
        <w:t>;</w:t>
      </w:r>
    </w:p>
    <w:p w:rsidR="000931C6" w:rsidRPr="00AB1CA9" w:rsidRDefault="000931C6" w:rsidP="000931C6">
      <w:pPr>
        <w:jc w:val="both"/>
        <w:rPr>
          <w:rFonts w:ascii="CG Times" w:hAnsi="CG Times"/>
          <w:sz w:val="22"/>
          <w:szCs w:val="22"/>
        </w:rPr>
      </w:pPr>
      <w:r w:rsidRPr="00AB1CA9">
        <w:rPr>
          <w:rFonts w:ascii="CG Times" w:hAnsi="CG Times"/>
          <w:sz w:val="22"/>
          <w:szCs w:val="22"/>
        </w:rPr>
        <w:tab/>
        <w:t xml:space="preserve">- </w:t>
      </w:r>
      <w:proofErr w:type="spellStart"/>
      <w:r w:rsidRPr="00AB1CA9">
        <w:rPr>
          <w:rFonts w:ascii="CG Times" w:hAnsi="CG Times"/>
          <w:sz w:val="22"/>
          <w:szCs w:val="22"/>
        </w:rPr>
        <w:t>Rritjes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së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transparencës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në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raport</w:t>
      </w:r>
      <w:proofErr w:type="spellEnd"/>
      <w:r w:rsidRPr="00AB1CA9">
        <w:rPr>
          <w:rFonts w:ascii="CG Times" w:hAnsi="CG Times"/>
          <w:sz w:val="22"/>
          <w:szCs w:val="22"/>
        </w:rPr>
        <w:t xml:space="preserve"> me </w:t>
      </w:r>
      <w:proofErr w:type="spellStart"/>
      <w:r w:rsidRPr="00AB1CA9">
        <w:rPr>
          <w:rFonts w:ascii="CG Times" w:hAnsi="CG Times"/>
          <w:sz w:val="22"/>
          <w:szCs w:val="22"/>
        </w:rPr>
        <w:t>konsumatorët</w:t>
      </w:r>
      <w:proofErr w:type="spellEnd"/>
      <w:r w:rsidRPr="00AB1CA9">
        <w:rPr>
          <w:rFonts w:ascii="CG Times" w:hAnsi="CG Times"/>
          <w:sz w:val="22"/>
          <w:szCs w:val="22"/>
        </w:rPr>
        <w:t xml:space="preserve">, </w:t>
      </w:r>
      <w:proofErr w:type="spellStart"/>
      <w:r w:rsidRPr="00AB1CA9">
        <w:rPr>
          <w:rFonts w:ascii="CG Times" w:hAnsi="CG Times"/>
          <w:sz w:val="22"/>
          <w:szCs w:val="22"/>
        </w:rPr>
        <w:t>nëpërmjet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përmirësimit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sistemeve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elektronike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dhe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informacionit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r w:rsidRPr="00AB1CA9">
        <w:rPr>
          <w:rFonts w:ascii="CG Times" w:hAnsi="CG Times"/>
          <w:i/>
          <w:sz w:val="22"/>
          <w:szCs w:val="22"/>
        </w:rPr>
        <w:t>online</w:t>
      </w:r>
      <w:r w:rsidRPr="00AB1CA9">
        <w:rPr>
          <w:rFonts w:ascii="CG Times" w:hAnsi="CG Times"/>
          <w:sz w:val="22"/>
          <w:szCs w:val="22"/>
        </w:rPr>
        <w:t xml:space="preserve">, </w:t>
      </w:r>
      <w:proofErr w:type="spellStart"/>
      <w:r w:rsidRPr="00AB1CA9">
        <w:rPr>
          <w:rFonts w:ascii="CG Times" w:hAnsi="CG Times"/>
          <w:sz w:val="22"/>
          <w:szCs w:val="22"/>
        </w:rPr>
        <w:t>ashtu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edhe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metodave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tjera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informimit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publikut</w:t>
      </w:r>
      <w:proofErr w:type="spellEnd"/>
      <w:r w:rsidRPr="00AB1CA9">
        <w:rPr>
          <w:rFonts w:ascii="CG Times" w:hAnsi="CG Times"/>
          <w:sz w:val="22"/>
          <w:szCs w:val="22"/>
        </w:rPr>
        <w:t>.</w:t>
      </w:r>
    </w:p>
    <w:p w:rsidR="000931C6" w:rsidRPr="00AB1CA9" w:rsidRDefault="000931C6" w:rsidP="000931C6">
      <w:pPr>
        <w:jc w:val="both"/>
        <w:rPr>
          <w:rFonts w:ascii="CG Times" w:hAnsi="CG Times"/>
          <w:b/>
          <w:sz w:val="22"/>
          <w:szCs w:val="22"/>
        </w:rPr>
      </w:pPr>
      <w:r w:rsidRPr="00AB1CA9">
        <w:rPr>
          <w:rFonts w:ascii="CG Times" w:hAnsi="CG Times"/>
          <w:b/>
          <w:sz w:val="22"/>
          <w:szCs w:val="22"/>
        </w:rPr>
        <w:tab/>
      </w:r>
      <w:proofErr w:type="spellStart"/>
      <w:r w:rsidRPr="00AB1CA9">
        <w:rPr>
          <w:rFonts w:ascii="CG Times" w:hAnsi="CG Times"/>
          <w:b/>
          <w:sz w:val="22"/>
          <w:szCs w:val="22"/>
        </w:rPr>
        <w:t>Kuvendi</w:t>
      </w:r>
      <w:proofErr w:type="spellEnd"/>
      <w:r w:rsidRPr="00AB1CA9">
        <w:rPr>
          <w:rFonts w:ascii="CG Times" w:hAnsi="CG Times"/>
          <w:b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/>
          <w:sz w:val="22"/>
          <w:szCs w:val="22"/>
        </w:rPr>
        <w:t>kërkon</w:t>
      </w:r>
      <w:proofErr w:type="spellEnd"/>
      <w:r w:rsidRPr="00AB1CA9">
        <w:rPr>
          <w:rFonts w:ascii="CG Times" w:hAnsi="CG Times"/>
          <w:b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/>
          <w:sz w:val="22"/>
          <w:szCs w:val="22"/>
        </w:rPr>
        <w:t>që</w:t>
      </w:r>
      <w:proofErr w:type="spellEnd"/>
      <w:r w:rsidRPr="00AB1CA9">
        <w:rPr>
          <w:rFonts w:ascii="CG Times" w:hAnsi="CG Times"/>
          <w:b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/>
          <w:sz w:val="22"/>
          <w:szCs w:val="22"/>
        </w:rPr>
        <w:t>Autoriteti</w:t>
      </w:r>
      <w:proofErr w:type="spellEnd"/>
      <w:r w:rsidRPr="00AB1CA9">
        <w:rPr>
          <w:rFonts w:ascii="CG Times" w:hAnsi="CG Times"/>
          <w:b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/>
          <w:sz w:val="22"/>
          <w:szCs w:val="22"/>
        </w:rPr>
        <w:t>i</w:t>
      </w:r>
      <w:proofErr w:type="spellEnd"/>
      <w:r w:rsidRPr="00AB1CA9">
        <w:rPr>
          <w:rFonts w:ascii="CG Times" w:hAnsi="CG Times"/>
          <w:b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/>
          <w:sz w:val="22"/>
          <w:szCs w:val="22"/>
        </w:rPr>
        <w:t>Mbikëqyrjes</w:t>
      </w:r>
      <w:proofErr w:type="spellEnd"/>
      <w:r w:rsidRPr="00AB1CA9">
        <w:rPr>
          <w:rFonts w:ascii="CG Times" w:hAnsi="CG Times"/>
          <w:b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/>
          <w:sz w:val="22"/>
          <w:szCs w:val="22"/>
        </w:rPr>
        <w:t>Financiare</w:t>
      </w:r>
      <w:proofErr w:type="spellEnd"/>
      <w:r w:rsidRPr="00AB1CA9">
        <w:rPr>
          <w:rFonts w:ascii="CG Times" w:hAnsi="CG Times"/>
          <w:b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/>
          <w:sz w:val="22"/>
          <w:szCs w:val="22"/>
        </w:rPr>
        <w:t>për</w:t>
      </w:r>
      <w:proofErr w:type="spellEnd"/>
      <w:r w:rsidRPr="00AB1CA9">
        <w:rPr>
          <w:rFonts w:ascii="CG Times" w:hAnsi="CG Times"/>
          <w:b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/>
          <w:sz w:val="22"/>
          <w:szCs w:val="22"/>
        </w:rPr>
        <w:t>vitin</w:t>
      </w:r>
      <w:proofErr w:type="spellEnd"/>
      <w:r w:rsidRPr="00AB1CA9">
        <w:rPr>
          <w:rFonts w:ascii="CG Times" w:hAnsi="CG Times"/>
          <w:b/>
          <w:sz w:val="22"/>
          <w:szCs w:val="22"/>
        </w:rPr>
        <w:t xml:space="preserve"> 2013</w:t>
      </w:r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/>
          <w:sz w:val="22"/>
          <w:szCs w:val="22"/>
        </w:rPr>
        <w:t>të</w:t>
      </w:r>
      <w:proofErr w:type="spellEnd"/>
      <w:r w:rsidRPr="00AB1CA9">
        <w:rPr>
          <w:rFonts w:ascii="CG Times" w:hAnsi="CG Times"/>
          <w:b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/>
          <w:sz w:val="22"/>
          <w:szCs w:val="22"/>
        </w:rPr>
        <w:t>përmirësojë</w:t>
      </w:r>
      <w:proofErr w:type="spellEnd"/>
      <w:r w:rsidRPr="00AB1CA9">
        <w:rPr>
          <w:rFonts w:ascii="CG Times" w:hAnsi="CG Times"/>
          <w:b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/>
          <w:sz w:val="22"/>
          <w:szCs w:val="22"/>
        </w:rPr>
        <w:t>punën</w:t>
      </w:r>
      <w:proofErr w:type="spellEnd"/>
      <w:r w:rsidRPr="00AB1CA9">
        <w:rPr>
          <w:rFonts w:ascii="CG Times" w:hAnsi="CG Times"/>
          <w:b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/>
          <w:sz w:val="22"/>
          <w:szCs w:val="22"/>
        </w:rPr>
        <w:t>në</w:t>
      </w:r>
      <w:proofErr w:type="spellEnd"/>
      <w:r w:rsidRPr="00AB1CA9">
        <w:rPr>
          <w:rFonts w:ascii="CG Times" w:hAnsi="CG Times"/>
          <w:b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/>
          <w:sz w:val="22"/>
          <w:szCs w:val="22"/>
        </w:rPr>
        <w:t>këto</w:t>
      </w:r>
      <w:proofErr w:type="spellEnd"/>
      <w:r w:rsidRPr="00AB1CA9">
        <w:rPr>
          <w:rFonts w:ascii="CG Times" w:hAnsi="CG Times"/>
          <w:b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/>
          <w:sz w:val="22"/>
          <w:szCs w:val="22"/>
        </w:rPr>
        <w:t>drejtime</w:t>
      </w:r>
      <w:proofErr w:type="spellEnd"/>
      <w:r w:rsidRPr="00AB1CA9">
        <w:rPr>
          <w:rFonts w:ascii="CG Times" w:hAnsi="CG Times"/>
          <w:b/>
          <w:sz w:val="22"/>
          <w:szCs w:val="22"/>
        </w:rPr>
        <w:t>:</w:t>
      </w:r>
    </w:p>
    <w:p w:rsidR="000931C6" w:rsidRPr="00AB1CA9" w:rsidRDefault="000931C6" w:rsidP="000931C6">
      <w:pPr>
        <w:jc w:val="both"/>
        <w:rPr>
          <w:rFonts w:ascii="CG Times" w:hAnsi="CG Times"/>
          <w:sz w:val="22"/>
          <w:szCs w:val="22"/>
        </w:rPr>
      </w:pPr>
      <w:r w:rsidRPr="00AB1CA9">
        <w:rPr>
          <w:rFonts w:ascii="CG Times" w:hAnsi="CG Times"/>
          <w:sz w:val="22"/>
          <w:szCs w:val="22"/>
        </w:rPr>
        <w:tab/>
        <w:t xml:space="preserve">- </w:t>
      </w:r>
      <w:proofErr w:type="spellStart"/>
      <w:r w:rsidRPr="00AB1CA9">
        <w:rPr>
          <w:rFonts w:ascii="CG Times" w:hAnsi="CG Times"/>
          <w:sz w:val="22"/>
          <w:szCs w:val="22"/>
        </w:rPr>
        <w:t>Plotësimit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mëtejshëm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kuadrit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ligjor</w:t>
      </w:r>
      <w:proofErr w:type="spellEnd"/>
      <w:r w:rsidRPr="00AB1CA9">
        <w:rPr>
          <w:rFonts w:ascii="CG Times" w:hAnsi="CG Times"/>
          <w:sz w:val="22"/>
          <w:szCs w:val="22"/>
        </w:rPr>
        <w:t xml:space="preserve"> e </w:t>
      </w:r>
      <w:proofErr w:type="spellStart"/>
      <w:r w:rsidRPr="00AB1CA9">
        <w:rPr>
          <w:rFonts w:ascii="CG Times" w:hAnsi="CG Times"/>
          <w:sz w:val="22"/>
          <w:szCs w:val="22"/>
        </w:rPr>
        <w:t>në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veçanti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atij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nënligjor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në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zbatim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akteve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ligjore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miratuara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deri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tani</w:t>
      </w:r>
      <w:proofErr w:type="spellEnd"/>
      <w:r w:rsidRPr="00AB1CA9">
        <w:rPr>
          <w:rFonts w:ascii="CG Times" w:hAnsi="CG Times"/>
          <w:sz w:val="22"/>
          <w:szCs w:val="22"/>
        </w:rPr>
        <w:t xml:space="preserve">, </w:t>
      </w:r>
      <w:proofErr w:type="spellStart"/>
      <w:r w:rsidRPr="00AB1CA9">
        <w:rPr>
          <w:rFonts w:ascii="CG Times" w:hAnsi="CG Times"/>
          <w:sz w:val="22"/>
          <w:szCs w:val="22"/>
        </w:rPr>
        <w:t>në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përputhje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me </w:t>
      </w:r>
      <w:proofErr w:type="spellStart"/>
      <w:r w:rsidRPr="00AB1CA9">
        <w:rPr>
          <w:rFonts w:ascii="CG Times" w:hAnsi="CG Times"/>
          <w:sz w:val="22"/>
          <w:szCs w:val="22"/>
        </w:rPr>
        <w:t>praktikat</w:t>
      </w:r>
      <w:proofErr w:type="spellEnd"/>
      <w:r w:rsidRPr="00AB1CA9">
        <w:rPr>
          <w:rFonts w:ascii="CG Times" w:hAnsi="CG Times"/>
          <w:sz w:val="22"/>
          <w:szCs w:val="22"/>
        </w:rPr>
        <w:t xml:space="preserve"> e </w:t>
      </w:r>
      <w:proofErr w:type="spellStart"/>
      <w:r w:rsidRPr="00AB1CA9">
        <w:rPr>
          <w:rFonts w:ascii="CG Times" w:hAnsi="CG Times"/>
          <w:sz w:val="22"/>
          <w:szCs w:val="22"/>
        </w:rPr>
        <w:t>vendeve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tjera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dhe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direktivat</w:t>
      </w:r>
      <w:proofErr w:type="spellEnd"/>
      <w:r w:rsidRPr="00AB1CA9">
        <w:rPr>
          <w:rFonts w:ascii="CG Times" w:hAnsi="CG Times"/>
          <w:sz w:val="22"/>
          <w:szCs w:val="22"/>
        </w:rPr>
        <w:t xml:space="preserve"> e </w:t>
      </w:r>
      <w:proofErr w:type="spellStart"/>
      <w:r w:rsidRPr="00AB1CA9">
        <w:rPr>
          <w:rFonts w:ascii="CG Times" w:hAnsi="CG Times"/>
          <w:sz w:val="22"/>
          <w:szCs w:val="22"/>
        </w:rPr>
        <w:t>Bashkimit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Europian</w:t>
      </w:r>
      <w:proofErr w:type="spellEnd"/>
      <w:r w:rsidRPr="00AB1CA9">
        <w:rPr>
          <w:rFonts w:ascii="CG Times" w:hAnsi="CG Times"/>
          <w:sz w:val="22"/>
          <w:szCs w:val="22"/>
        </w:rPr>
        <w:t xml:space="preserve">,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për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t’i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dhënë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njëkohësisht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më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tepër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frymëmarrje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nxitjes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së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planeve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profesionale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dhe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unifikimit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të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praktikave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plotësisht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me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ato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europiane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>.</w:t>
      </w:r>
    </w:p>
    <w:p w:rsidR="000931C6" w:rsidRPr="00AB1CA9" w:rsidRDefault="000931C6" w:rsidP="000931C6">
      <w:pPr>
        <w:jc w:val="both"/>
        <w:rPr>
          <w:rFonts w:ascii="CG Times" w:hAnsi="CG Times"/>
          <w:sz w:val="22"/>
          <w:szCs w:val="22"/>
        </w:rPr>
      </w:pPr>
      <w:r w:rsidRPr="00AB1CA9">
        <w:rPr>
          <w:rFonts w:ascii="CG Times" w:hAnsi="CG Times"/>
          <w:sz w:val="22"/>
          <w:szCs w:val="22"/>
        </w:rPr>
        <w:tab/>
        <w:t xml:space="preserve">- </w:t>
      </w:r>
      <w:proofErr w:type="spellStart"/>
      <w:r w:rsidRPr="00AB1CA9">
        <w:rPr>
          <w:rFonts w:ascii="CG Times" w:hAnsi="CG Times"/>
          <w:sz w:val="22"/>
          <w:szCs w:val="22"/>
        </w:rPr>
        <w:t>Përgatitjes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së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kuadrit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ligjor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dhe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marrjes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së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masave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organizative</w:t>
      </w:r>
      <w:proofErr w:type="spellEnd"/>
      <w:r w:rsidRPr="00AB1CA9">
        <w:rPr>
          <w:rFonts w:ascii="CG Times" w:hAnsi="CG Times"/>
          <w:sz w:val="22"/>
          <w:szCs w:val="22"/>
        </w:rPr>
        <w:t xml:space="preserve">, me </w:t>
      </w:r>
      <w:proofErr w:type="spellStart"/>
      <w:r w:rsidRPr="00AB1CA9">
        <w:rPr>
          <w:rFonts w:ascii="CG Times" w:hAnsi="CG Times"/>
          <w:sz w:val="22"/>
          <w:szCs w:val="22"/>
        </w:rPr>
        <w:t>synim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përmirësimin</w:t>
      </w:r>
      <w:proofErr w:type="spellEnd"/>
      <w:r w:rsidRPr="00AB1CA9">
        <w:rPr>
          <w:rFonts w:ascii="CG Times" w:hAnsi="CG Times"/>
          <w:sz w:val="22"/>
          <w:szCs w:val="22"/>
        </w:rPr>
        <w:t xml:space="preserve"> e </w:t>
      </w:r>
      <w:proofErr w:type="spellStart"/>
      <w:r w:rsidRPr="00AB1CA9">
        <w:rPr>
          <w:rFonts w:ascii="CG Times" w:hAnsi="CG Times"/>
          <w:sz w:val="22"/>
          <w:szCs w:val="22"/>
        </w:rPr>
        <w:t>raportit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dëme</w:t>
      </w:r>
      <w:proofErr w:type="spellEnd"/>
      <w:r w:rsidRPr="00AB1CA9">
        <w:rPr>
          <w:rFonts w:ascii="CG Times" w:hAnsi="CG Times"/>
          <w:sz w:val="22"/>
          <w:szCs w:val="22"/>
        </w:rPr>
        <w:t>/prime;</w:t>
      </w:r>
    </w:p>
    <w:p w:rsidR="000931C6" w:rsidRPr="00AB1CA9" w:rsidRDefault="000931C6" w:rsidP="000931C6">
      <w:pPr>
        <w:jc w:val="both"/>
        <w:rPr>
          <w:rFonts w:ascii="CG Times" w:hAnsi="CG Times"/>
          <w:sz w:val="22"/>
          <w:szCs w:val="22"/>
        </w:rPr>
      </w:pPr>
      <w:r w:rsidRPr="00AB1CA9">
        <w:rPr>
          <w:rFonts w:ascii="CG Times" w:hAnsi="CG Times"/>
          <w:sz w:val="22"/>
          <w:szCs w:val="22"/>
        </w:rPr>
        <w:tab/>
        <w:t xml:space="preserve">- </w:t>
      </w:r>
      <w:proofErr w:type="spellStart"/>
      <w:r w:rsidRPr="00AB1CA9">
        <w:rPr>
          <w:rFonts w:ascii="CG Times" w:hAnsi="CG Times"/>
          <w:sz w:val="22"/>
          <w:szCs w:val="22"/>
        </w:rPr>
        <w:t>Nxitjen</w:t>
      </w:r>
      <w:proofErr w:type="spellEnd"/>
      <w:r w:rsidRPr="00AB1CA9">
        <w:rPr>
          <w:rFonts w:ascii="CG Times" w:hAnsi="CG Times"/>
          <w:sz w:val="22"/>
          <w:szCs w:val="22"/>
        </w:rPr>
        <w:t xml:space="preserve"> e </w:t>
      </w:r>
      <w:proofErr w:type="spellStart"/>
      <w:r w:rsidRPr="00AB1CA9">
        <w:rPr>
          <w:rFonts w:ascii="CG Times" w:hAnsi="CG Times"/>
          <w:sz w:val="22"/>
          <w:szCs w:val="22"/>
        </w:rPr>
        <w:t>fushatave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edukuese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për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publikun</w:t>
      </w:r>
      <w:proofErr w:type="spellEnd"/>
      <w:r w:rsidRPr="00AB1CA9">
        <w:rPr>
          <w:rFonts w:ascii="CG Times" w:hAnsi="CG Times"/>
          <w:sz w:val="22"/>
          <w:szCs w:val="22"/>
        </w:rPr>
        <w:t xml:space="preserve">, </w:t>
      </w:r>
      <w:proofErr w:type="spellStart"/>
      <w:r w:rsidRPr="00AB1CA9">
        <w:rPr>
          <w:rFonts w:ascii="CG Times" w:hAnsi="CG Times"/>
          <w:sz w:val="22"/>
          <w:szCs w:val="22"/>
        </w:rPr>
        <w:t>që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synojnë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rritjen</w:t>
      </w:r>
      <w:proofErr w:type="spellEnd"/>
      <w:r w:rsidRPr="00AB1CA9">
        <w:rPr>
          <w:rFonts w:ascii="CG Times" w:hAnsi="CG Times"/>
          <w:sz w:val="22"/>
          <w:szCs w:val="22"/>
        </w:rPr>
        <w:t xml:space="preserve"> e </w:t>
      </w:r>
      <w:proofErr w:type="spellStart"/>
      <w:r w:rsidRPr="00AB1CA9">
        <w:rPr>
          <w:rFonts w:ascii="CG Times" w:hAnsi="CG Times"/>
          <w:sz w:val="22"/>
          <w:szCs w:val="22"/>
        </w:rPr>
        <w:t>ndërgjegjësimit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për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përfitimet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nga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produktet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dhe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shërbimet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financiare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në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funksion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rritjes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së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efektivitetit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dhe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integritetit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tregjeve</w:t>
      </w:r>
      <w:proofErr w:type="spellEnd"/>
      <w:r w:rsidRPr="00AB1CA9">
        <w:rPr>
          <w:rFonts w:ascii="CG Times" w:hAnsi="CG Times"/>
          <w:sz w:val="22"/>
          <w:szCs w:val="22"/>
        </w:rPr>
        <w:t>;</w:t>
      </w:r>
    </w:p>
    <w:p w:rsidR="000931C6" w:rsidRPr="00AB1CA9" w:rsidRDefault="000931C6" w:rsidP="000931C6">
      <w:pPr>
        <w:jc w:val="both"/>
        <w:rPr>
          <w:rFonts w:ascii="CG Times" w:hAnsi="CG Times"/>
          <w:sz w:val="22"/>
          <w:szCs w:val="22"/>
        </w:rPr>
      </w:pPr>
      <w:r w:rsidRPr="00AB1CA9">
        <w:rPr>
          <w:rFonts w:ascii="CG Times" w:hAnsi="CG Times"/>
          <w:sz w:val="22"/>
          <w:szCs w:val="22"/>
        </w:rPr>
        <w:tab/>
        <w:t xml:space="preserve">- </w:t>
      </w:r>
      <w:proofErr w:type="spellStart"/>
      <w:r w:rsidRPr="00AB1CA9">
        <w:rPr>
          <w:rFonts w:ascii="CG Times" w:hAnsi="CG Times"/>
          <w:sz w:val="22"/>
          <w:szCs w:val="22"/>
        </w:rPr>
        <w:t>Krijimit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hapësirave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nevojshme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që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lehtësojnë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hyrjen</w:t>
      </w:r>
      <w:proofErr w:type="spellEnd"/>
      <w:r w:rsidRPr="00AB1CA9">
        <w:rPr>
          <w:rFonts w:ascii="CG Times" w:hAnsi="CG Times"/>
          <w:sz w:val="22"/>
          <w:szCs w:val="22"/>
        </w:rPr>
        <w:t xml:space="preserve"> e </w:t>
      </w:r>
      <w:proofErr w:type="spellStart"/>
      <w:r w:rsidRPr="00AB1CA9">
        <w:rPr>
          <w:rFonts w:ascii="CG Times" w:hAnsi="CG Times"/>
          <w:sz w:val="22"/>
          <w:szCs w:val="22"/>
        </w:rPr>
        <w:t>investitorëve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dhe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kapitalit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huaj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në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tregjet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financiare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jo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bankare</w:t>
      </w:r>
      <w:proofErr w:type="spellEnd"/>
      <w:r w:rsidRPr="00AB1CA9">
        <w:rPr>
          <w:rFonts w:ascii="CG Times" w:hAnsi="CG Times"/>
          <w:sz w:val="22"/>
          <w:szCs w:val="22"/>
        </w:rPr>
        <w:t xml:space="preserve">; </w:t>
      </w:r>
    </w:p>
    <w:p w:rsidR="000931C6" w:rsidRPr="00AB1CA9" w:rsidRDefault="000931C6" w:rsidP="000931C6">
      <w:pPr>
        <w:autoSpaceDE w:val="0"/>
        <w:autoSpaceDN w:val="0"/>
        <w:adjustRightInd w:val="0"/>
        <w:spacing w:line="288" w:lineRule="atLeast"/>
        <w:jc w:val="both"/>
        <w:rPr>
          <w:rFonts w:ascii="CG Times" w:hAnsi="CG Times"/>
          <w:bCs/>
          <w:iCs/>
          <w:sz w:val="22"/>
          <w:szCs w:val="22"/>
        </w:rPr>
      </w:pPr>
      <w:r w:rsidRPr="00AB1CA9">
        <w:rPr>
          <w:rFonts w:ascii="CG Times" w:hAnsi="CG Times"/>
          <w:bCs/>
          <w:iCs/>
          <w:sz w:val="22"/>
          <w:szCs w:val="22"/>
        </w:rPr>
        <w:tab/>
        <w:t xml:space="preserve">-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Hartimit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të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një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strategjie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për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zhvillimin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e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tregut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të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letrave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me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vlerë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dhe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,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në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veçanti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,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tregut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të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aksioneve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,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zbatimi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i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së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cilës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kërkon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angazhimin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dhe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mbështetjen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edhe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të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aktorëve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të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tjerë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>;</w:t>
      </w:r>
    </w:p>
    <w:p w:rsidR="000931C6" w:rsidRPr="00AB1CA9" w:rsidRDefault="000931C6" w:rsidP="000931C6">
      <w:pPr>
        <w:autoSpaceDE w:val="0"/>
        <w:autoSpaceDN w:val="0"/>
        <w:adjustRightInd w:val="0"/>
        <w:spacing w:line="276" w:lineRule="auto"/>
        <w:jc w:val="both"/>
        <w:rPr>
          <w:rFonts w:ascii="CG Times" w:hAnsi="CG Times"/>
          <w:bCs/>
          <w:iCs/>
          <w:sz w:val="22"/>
          <w:szCs w:val="22"/>
        </w:rPr>
      </w:pPr>
      <w:r w:rsidRPr="00AB1CA9">
        <w:rPr>
          <w:rFonts w:ascii="CG Times" w:hAnsi="CG Times"/>
          <w:bCs/>
          <w:iCs/>
          <w:sz w:val="22"/>
          <w:szCs w:val="22"/>
        </w:rPr>
        <w:tab/>
        <w:t xml:space="preserve">-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Fokusimin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në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zbatimin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e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Planit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Strategjik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për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mbikëqyrjen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efektive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,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sistemin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e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paralajmërimit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të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hershëm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për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tregun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e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sigurimeve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,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si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dhe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transferimin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e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përvojës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dhe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njohurive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të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fituara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deri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më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tani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për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ndërtimin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e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kapaciteteve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mbikëqyrëse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,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sipas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metodologjisë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së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mbikëqyrjes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me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fokus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riskun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në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tregun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e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letrave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me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vlerë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dhe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të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fondeve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të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pensioneve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Cs/>
          <w:iCs/>
          <w:sz w:val="22"/>
          <w:szCs w:val="22"/>
        </w:rPr>
        <w:t>vullnetare</w:t>
      </w:r>
      <w:proofErr w:type="spellEnd"/>
      <w:r w:rsidRPr="00AB1CA9">
        <w:rPr>
          <w:rFonts w:ascii="CG Times" w:hAnsi="CG Times"/>
          <w:bCs/>
          <w:iCs/>
          <w:sz w:val="22"/>
          <w:szCs w:val="22"/>
        </w:rPr>
        <w:t xml:space="preserve"> private.</w:t>
      </w:r>
    </w:p>
    <w:p w:rsidR="000931C6" w:rsidRPr="0052094B" w:rsidRDefault="000931C6" w:rsidP="000931C6">
      <w:pPr>
        <w:jc w:val="both"/>
        <w:rPr>
          <w:rFonts w:ascii="CG Times" w:hAnsi="CG Times"/>
          <w:sz w:val="16"/>
          <w:szCs w:val="22"/>
        </w:rPr>
      </w:pPr>
    </w:p>
    <w:p w:rsidR="000931C6" w:rsidRPr="00AB1CA9" w:rsidRDefault="000931C6" w:rsidP="000931C6">
      <w:pPr>
        <w:ind w:firstLine="720"/>
        <w:jc w:val="both"/>
        <w:rPr>
          <w:rFonts w:ascii="CG Times" w:hAnsi="CG Times"/>
          <w:sz w:val="22"/>
          <w:szCs w:val="22"/>
        </w:rPr>
      </w:pPr>
      <w:proofErr w:type="spellStart"/>
      <w:r w:rsidRPr="00AB1CA9">
        <w:rPr>
          <w:rFonts w:ascii="CG Times" w:hAnsi="CG Times"/>
          <w:sz w:val="22"/>
          <w:szCs w:val="22"/>
        </w:rPr>
        <w:t>Miratuar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në</w:t>
      </w:r>
      <w:proofErr w:type="spellEnd"/>
      <w:r w:rsidRPr="00AB1CA9">
        <w:rPr>
          <w:rFonts w:ascii="CG Times" w:hAnsi="CG Times"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sz w:val="22"/>
          <w:szCs w:val="22"/>
        </w:rPr>
        <w:t>datën</w:t>
      </w:r>
      <w:proofErr w:type="spellEnd"/>
      <w:r w:rsidRPr="00AB1CA9">
        <w:rPr>
          <w:rFonts w:ascii="CG Times" w:hAnsi="CG Times"/>
          <w:sz w:val="22"/>
          <w:szCs w:val="22"/>
        </w:rPr>
        <w:t xml:space="preserve"> 25.3.2013</w:t>
      </w:r>
    </w:p>
    <w:p w:rsidR="000931C6" w:rsidRPr="0052094B" w:rsidRDefault="000931C6" w:rsidP="000931C6">
      <w:pPr>
        <w:jc w:val="both"/>
        <w:rPr>
          <w:rFonts w:ascii="CG Times" w:hAnsi="CG Times"/>
          <w:sz w:val="16"/>
          <w:szCs w:val="22"/>
        </w:rPr>
      </w:pPr>
    </w:p>
    <w:p w:rsidR="000931C6" w:rsidRPr="00AB1CA9" w:rsidRDefault="000931C6" w:rsidP="000931C6">
      <w:pPr>
        <w:widowControl w:val="0"/>
        <w:jc w:val="right"/>
        <w:rPr>
          <w:rFonts w:ascii="CG Times" w:hAnsi="CG Times"/>
          <w:sz w:val="22"/>
          <w:szCs w:val="22"/>
        </w:rPr>
      </w:pPr>
      <w:r w:rsidRPr="00AB1CA9">
        <w:rPr>
          <w:rFonts w:ascii="CG Times" w:hAnsi="CG Times"/>
          <w:sz w:val="22"/>
          <w:szCs w:val="22"/>
        </w:rPr>
        <w:t>KRYETARE</w:t>
      </w:r>
    </w:p>
    <w:p w:rsidR="000931C6" w:rsidRPr="00AB1CA9" w:rsidRDefault="000931C6" w:rsidP="000931C6">
      <w:pPr>
        <w:widowControl w:val="0"/>
        <w:jc w:val="right"/>
        <w:rPr>
          <w:rFonts w:ascii="CG Times" w:hAnsi="CG Times"/>
          <w:sz w:val="22"/>
          <w:szCs w:val="22"/>
        </w:rPr>
      </w:pPr>
      <w:proofErr w:type="spellStart"/>
      <w:r w:rsidRPr="00AB1CA9">
        <w:rPr>
          <w:rFonts w:ascii="CG Times" w:hAnsi="CG Times"/>
          <w:b/>
          <w:bCs/>
          <w:sz w:val="22"/>
          <w:szCs w:val="22"/>
        </w:rPr>
        <w:t>Jozefina</w:t>
      </w:r>
      <w:proofErr w:type="spellEnd"/>
      <w:r w:rsidRPr="00AB1CA9">
        <w:rPr>
          <w:rFonts w:ascii="CG Times" w:hAnsi="CG Times"/>
          <w:b/>
          <w:bCs/>
          <w:sz w:val="22"/>
          <w:szCs w:val="22"/>
        </w:rPr>
        <w:t xml:space="preserve"> </w:t>
      </w:r>
      <w:proofErr w:type="spellStart"/>
      <w:r w:rsidRPr="00AB1CA9">
        <w:rPr>
          <w:rFonts w:ascii="CG Times" w:hAnsi="CG Times"/>
          <w:b/>
          <w:bCs/>
          <w:sz w:val="22"/>
          <w:szCs w:val="22"/>
        </w:rPr>
        <w:t>Topalli</w:t>
      </w:r>
      <w:proofErr w:type="spellEnd"/>
      <w:r w:rsidRPr="00AB1CA9">
        <w:rPr>
          <w:rFonts w:ascii="CG Times" w:hAnsi="CG Times"/>
          <w:b/>
          <w:bCs/>
          <w:sz w:val="22"/>
          <w:szCs w:val="22"/>
        </w:rPr>
        <w:t xml:space="preserve"> (</w:t>
      </w:r>
      <w:proofErr w:type="spellStart"/>
      <w:r w:rsidRPr="00AB1CA9">
        <w:rPr>
          <w:rFonts w:ascii="CG Times" w:hAnsi="CG Times"/>
          <w:b/>
          <w:bCs/>
          <w:sz w:val="22"/>
          <w:szCs w:val="22"/>
        </w:rPr>
        <w:t>Çoba</w:t>
      </w:r>
      <w:proofErr w:type="spellEnd"/>
      <w:r w:rsidRPr="00AB1CA9">
        <w:rPr>
          <w:rFonts w:ascii="CG Times" w:hAnsi="CG Times"/>
          <w:b/>
          <w:bCs/>
          <w:sz w:val="22"/>
          <w:szCs w:val="22"/>
        </w:rPr>
        <w:t>)</w:t>
      </w:r>
    </w:p>
    <w:sectPr w:rsidR="000931C6" w:rsidRPr="00AB1CA9" w:rsidSect="00C60B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931C6"/>
    <w:rsid w:val="000931C6"/>
    <w:rsid w:val="00B574E6"/>
    <w:rsid w:val="00C60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E9BF8C-362A-474A-9C15-5DF17AFFF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31C6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2019-03-18T13:22:00Z</dcterms:created>
  <dcterms:modified xsi:type="dcterms:W3CDTF">2019-03-18T13:22:00Z</dcterms:modified>
</cp:coreProperties>
</file>