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994" w:rsidRDefault="00A72994" w:rsidP="00A72994">
      <w:pPr>
        <w:pStyle w:val="NeniTitull"/>
        <w:rPr>
          <w:lang w:val="sq-AL"/>
        </w:rPr>
      </w:pPr>
      <w:r>
        <w:rPr>
          <w:lang w:val="sq-AL"/>
        </w:rPr>
        <w:t>REZOLUTË</w:t>
      </w:r>
    </w:p>
    <w:p w:rsidR="00A72994" w:rsidRDefault="00A72994" w:rsidP="00A72994">
      <w:pPr>
        <w:pStyle w:val="NeniTitull"/>
        <w:rPr>
          <w:sz w:val="14"/>
          <w:lang w:val="sq-AL"/>
        </w:rPr>
      </w:pPr>
    </w:p>
    <w:p w:rsidR="00A72994" w:rsidRDefault="00A72994" w:rsidP="00A72994">
      <w:pPr>
        <w:pStyle w:val="NeniTitull"/>
        <w:rPr>
          <w:lang w:val="sq-AL"/>
        </w:rPr>
      </w:pPr>
      <w:r>
        <w:rPr>
          <w:lang w:val="sq-AL"/>
        </w:rPr>
        <w:t xml:space="preserve">PËR REKOMANDIMIN E KOMISIONIT EVROPIAN PËR HAPJEN E NEGOCIATAVE TË ANËTARËSIMIT MIDIS BASHKIMIT EVROPIAN </w:t>
      </w:r>
    </w:p>
    <w:p w:rsidR="00A72994" w:rsidRDefault="00A72994" w:rsidP="00A72994">
      <w:pPr>
        <w:pStyle w:val="NeniTitull"/>
        <w:rPr>
          <w:lang w:val="sq-AL"/>
        </w:rPr>
      </w:pPr>
      <w:r>
        <w:rPr>
          <w:lang w:val="sq-AL"/>
        </w:rPr>
        <w:t>DHE SHQIPËRISË</w:t>
      </w:r>
    </w:p>
    <w:p w:rsidR="00A72994" w:rsidRDefault="00A72994" w:rsidP="00A72994">
      <w:pPr>
        <w:pStyle w:val="Paragrafi"/>
        <w:rPr>
          <w:sz w:val="14"/>
          <w:lang w:val="sq-AL"/>
        </w:rPr>
      </w:pPr>
    </w:p>
    <w:p w:rsidR="00A72994" w:rsidRDefault="00A72994" w:rsidP="00A72994">
      <w:pPr>
        <w:pStyle w:val="Paragrafi"/>
        <w:rPr>
          <w:lang w:val="sq-AL"/>
        </w:rPr>
      </w:pPr>
      <w:r>
        <w:rPr>
          <w:lang w:val="sq-AL"/>
        </w:rPr>
        <w:tab/>
        <w:t xml:space="preserve">- Në zbatim të Kushtetutës së Republikës së Shqipërisë, të ligjit nr. 15/2015, “Për rolin e Kuvendit në procesin e integrimit të Republikës së Shqipërisë në Bashkimin Evropian”, të Rregullores së Kuvendit të Republikës së Shqipërisë dhe duke marrë në konsideratë rolin e Kuvendit, si organi më i lartë ligjvënës dhe kontrollues; </w:t>
      </w:r>
    </w:p>
    <w:p w:rsidR="00A72994" w:rsidRDefault="00A72994" w:rsidP="00A72994">
      <w:pPr>
        <w:pStyle w:val="Paragrafi"/>
        <w:rPr>
          <w:lang w:val="sq-AL"/>
        </w:rPr>
      </w:pPr>
      <w:r>
        <w:rPr>
          <w:lang w:val="sq-AL"/>
        </w:rPr>
        <w:tab/>
        <w:t xml:space="preserve">- Në respekt të mbështetjes së gjerë popullore për anëtarësimin e Republikës së Shqipërisë në Bashkimin Evropian; </w:t>
      </w:r>
      <w:bookmarkStart w:id="0" w:name="_GoBack"/>
      <w:bookmarkEnd w:id="0"/>
    </w:p>
    <w:p w:rsidR="00A72994" w:rsidRDefault="00A72994" w:rsidP="00A72994">
      <w:pPr>
        <w:pStyle w:val="Paragrafi"/>
        <w:rPr>
          <w:lang w:val="sq-AL"/>
        </w:rPr>
      </w:pPr>
      <w:r>
        <w:rPr>
          <w:lang w:val="sq-AL"/>
        </w:rPr>
        <w:tab/>
        <w:t xml:space="preserve">- Duke riafirmuar se objektivi strategjik i Republikës së Shqipërisë është anëtarësimi në Bashkimin Evropian; </w:t>
      </w:r>
    </w:p>
    <w:p w:rsidR="00A72994" w:rsidRDefault="00A72994" w:rsidP="00A72994">
      <w:pPr>
        <w:pStyle w:val="Paragrafi"/>
        <w:rPr>
          <w:lang w:val="sq-AL"/>
        </w:rPr>
      </w:pPr>
      <w:r>
        <w:rPr>
          <w:lang w:val="sq-AL"/>
        </w:rPr>
        <w:tab/>
        <w:t xml:space="preserve">- Duke riafirmuar mbështetjen tonë të palëkundur për të respektuar vlerat mbi të cilat ndërtohet Bashkimi Evropian dhe vendosmërinë tonë për zhvillimin e një shoqërie demokratike, bazuar në sundimin e ligjit, respektin për të drejtat e njeriut, përfshirë të drejtat e minoriteteve, dhe parimet e ekonomisë së tregut; </w:t>
      </w:r>
    </w:p>
    <w:p w:rsidR="00A72994" w:rsidRDefault="00A72994" w:rsidP="00A72994">
      <w:pPr>
        <w:pStyle w:val="Paragrafi"/>
        <w:rPr>
          <w:lang w:val="sq-AL"/>
        </w:rPr>
      </w:pPr>
      <w:r>
        <w:rPr>
          <w:lang w:val="sq-AL"/>
        </w:rPr>
        <w:tab/>
        <w:t xml:space="preserve">- Duke theksuar vendosmërinë tonë për konsolidimin e një kuadri ligjor tërësisht të përputhur me legjislacionin e Bashkimit Evropian dhe të një administrate publike eficiente për zbatimin e këtij legjislacioni; </w:t>
      </w:r>
    </w:p>
    <w:p w:rsidR="00A72994" w:rsidRDefault="00A72994" w:rsidP="00A72994">
      <w:pPr>
        <w:pStyle w:val="Paragrafi"/>
        <w:rPr>
          <w:lang w:val="sq-AL"/>
        </w:rPr>
      </w:pPr>
      <w:r>
        <w:rPr>
          <w:lang w:val="sq-AL"/>
        </w:rPr>
        <w:tab/>
        <w:t>- Duke vlerësuar se e ardhmja e Ballkanit Perëndimor është në Bashkimin Evropian dhe se bashkëpunimi rajonal është pjesë e pandarë e procesit të anëtarësimit në Bashkimin Evropian;</w:t>
      </w:r>
    </w:p>
    <w:p w:rsidR="00A72994" w:rsidRDefault="00A72994" w:rsidP="00A72994">
      <w:pPr>
        <w:pStyle w:val="Paragrafi"/>
        <w:rPr>
          <w:lang w:val="sq-AL"/>
        </w:rPr>
      </w:pPr>
      <w:r>
        <w:rPr>
          <w:lang w:val="sq-AL"/>
        </w:rPr>
        <w:t xml:space="preserve">- Duke nënvizuar rëndësinë gjeopolitike të procesit të zgjerimit, si për shtetet kandidate apo kandidate potenciale, ashtu edhe për vetë Bashkimin Evropian; </w:t>
      </w:r>
    </w:p>
    <w:p w:rsidR="00A72994" w:rsidRDefault="00A72994" w:rsidP="00A72994">
      <w:pPr>
        <w:pStyle w:val="Paragrafi"/>
        <w:rPr>
          <w:lang w:val="sq-AL"/>
        </w:rPr>
      </w:pPr>
      <w:r>
        <w:rPr>
          <w:lang w:val="sq-AL"/>
        </w:rPr>
        <w:tab/>
        <w:t xml:space="preserve">- Duke vlerësuar mbështetjen që Bashkimi Evropian ka dhënë për Shqipërinë për forcimin e demokracisë dhe zhvillimin ekonomik e social; </w:t>
      </w:r>
    </w:p>
    <w:p w:rsidR="00A72994" w:rsidRDefault="00A72994" w:rsidP="00A72994">
      <w:pPr>
        <w:pStyle w:val="Paragrafi"/>
        <w:rPr>
          <w:lang w:val="sq-AL"/>
        </w:rPr>
      </w:pPr>
      <w:r>
        <w:rPr>
          <w:lang w:val="sq-AL"/>
        </w:rPr>
        <w:tab/>
        <w:t xml:space="preserve">- Me bindjen se përparimi i Shqipërisë në procesin e anëtarësimit bazohet në meritë, në përputhje me reformat dhe arritjet konkrete; </w:t>
      </w:r>
    </w:p>
    <w:p w:rsidR="00A72994" w:rsidRDefault="00A72994" w:rsidP="00A72994">
      <w:pPr>
        <w:pStyle w:val="Paragrafi"/>
        <w:rPr>
          <w:lang w:val="sq-AL"/>
        </w:rPr>
      </w:pPr>
      <w:r>
        <w:rPr>
          <w:lang w:val="sq-AL"/>
        </w:rPr>
        <w:tab/>
        <w:t xml:space="preserve">- Duke besuar plotësisht se anëtarësimi në Bashkimin Evropian do të kontribuojë në zhvillimin e gjithanshëm të Republikës së Shqipërisë, në forcimin e sigurisë kombëtare, në zhvillimin ekonomik dhe përmirësimin e mirëqenies së qytetarëve shqiptarë; </w:t>
      </w:r>
    </w:p>
    <w:p w:rsidR="00A72994" w:rsidRDefault="00A72994" w:rsidP="00A72994">
      <w:pPr>
        <w:pStyle w:val="Paragrafi"/>
        <w:rPr>
          <w:lang w:val="sq-AL"/>
        </w:rPr>
      </w:pPr>
      <w:r>
        <w:rPr>
          <w:lang w:val="sq-AL"/>
        </w:rPr>
        <w:tab/>
        <w:t>- Duke marrë në konsideratë zbatimin e mirë dhe të qëndrueshëm të Marrëveshjes së Stabilizim-Asociimit mes Republikës së Shqipërisë dhe Komuniteteve Evropiane dhe Shteteve të tyre anëtare;</w:t>
      </w:r>
    </w:p>
    <w:p w:rsidR="00A72994" w:rsidRDefault="00A72994" w:rsidP="00A72994">
      <w:pPr>
        <w:pStyle w:val="Paragrafi"/>
        <w:rPr>
          <w:lang w:val="sq-AL"/>
        </w:rPr>
      </w:pPr>
      <w:r>
        <w:rPr>
          <w:lang w:val="sq-AL"/>
        </w:rPr>
        <w:tab/>
        <w:t xml:space="preserve">- Duke marrë në konsideratë përparimin e bërë nga Shqipëria në plotësimin e rekomandimeve kyçe të Komisionit Evropian; </w:t>
      </w:r>
    </w:p>
    <w:p w:rsidR="00A72994" w:rsidRDefault="00A72994" w:rsidP="00A72994">
      <w:pPr>
        <w:pStyle w:val="Paragrafi"/>
        <w:rPr>
          <w:lang w:val="sq-AL"/>
        </w:rPr>
      </w:pPr>
      <w:r>
        <w:rPr>
          <w:lang w:val="sq-AL"/>
        </w:rPr>
        <w:tab/>
        <w:t xml:space="preserve">- Duke marrë në konsideratë rekomandimin e Komisionit Evropian për hapjen e negociatave, si konfirmim të përparimit të bërë nga Republika e Shqipërisë; </w:t>
      </w:r>
    </w:p>
    <w:p w:rsidR="00A72994" w:rsidRDefault="00A72994" w:rsidP="00A72994">
      <w:pPr>
        <w:pStyle w:val="Paragrafi"/>
        <w:rPr>
          <w:lang w:val="sq-AL"/>
        </w:rPr>
      </w:pPr>
      <w:r>
        <w:rPr>
          <w:lang w:val="sq-AL"/>
        </w:rPr>
        <w:tab/>
        <w:t xml:space="preserve">- Duke marrë në konsideratë se rekomandimi i Komisionit Evropian për hapjen e negociatave të anëtarësimit është një nxitje për të përshpejtuar reformat e gjithanshme dhe, në veçanti, reformën në drejtësi; </w:t>
      </w:r>
    </w:p>
    <w:p w:rsidR="00A72994" w:rsidRDefault="00A72994" w:rsidP="00A72994">
      <w:pPr>
        <w:pStyle w:val="Paragrafi"/>
        <w:rPr>
          <w:lang w:val="sq-AL"/>
        </w:rPr>
      </w:pPr>
      <w:r>
        <w:rPr>
          <w:lang w:val="sq-AL"/>
        </w:rPr>
        <w:tab/>
        <w:t>- Duke marrë parasysh rekomandimet e Komitetit Ndërparlamentar të Stabilizim-Asociimit Shqipëri</w:t>
      </w:r>
      <w:r>
        <w:rPr>
          <w:spacing w:val="-4"/>
          <w:szCs w:val="24"/>
          <w:lang w:val="sq-AL"/>
        </w:rPr>
        <w:t>–</w:t>
      </w:r>
      <w:r>
        <w:rPr>
          <w:lang w:val="sq-AL"/>
        </w:rPr>
        <w:t xml:space="preserve">BE; </w:t>
      </w:r>
    </w:p>
    <w:p w:rsidR="00A72994" w:rsidRDefault="00A72994" w:rsidP="00A72994">
      <w:pPr>
        <w:pStyle w:val="Paragrafi"/>
        <w:rPr>
          <w:lang w:val="sq-AL"/>
        </w:rPr>
      </w:pPr>
      <w:r>
        <w:rPr>
          <w:lang w:val="sq-AL"/>
        </w:rPr>
        <w:tab/>
        <w:t xml:space="preserve">- Duke marrë në konsideratë reformat e ndërmarra në kuadër të procesit të integrimit evropian, si reforma në drejtësi dhe reforma të tjera për konsolidimin e funksionimit të shtetit të së drejtës dhe respektimin e të drejtave të njeriut; </w:t>
      </w:r>
    </w:p>
    <w:p w:rsidR="00A72994" w:rsidRDefault="00A72994" w:rsidP="00A72994">
      <w:pPr>
        <w:pStyle w:val="Paragrafi"/>
        <w:rPr>
          <w:lang w:val="sq-AL"/>
        </w:rPr>
      </w:pPr>
      <w:r>
        <w:rPr>
          <w:lang w:val="sq-AL"/>
        </w:rPr>
        <w:tab/>
        <w:t xml:space="preserve">- Duke marrë në konsideratë faktin që dialogu politik, i realizuar nëpërmjet gjithëpërfshirjes </w:t>
      </w:r>
      <w:r>
        <w:rPr>
          <w:lang w:val="sq-AL"/>
        </w:rPr>
        <w:lastRenderedPageBreak/>
        <w:t xml:space="preserve">dhe transparencës, është element kyç për përparimin e Shqipërisë në procesin e integrimit evropian; </w:t>
      </w:r>
    </w:p>
    <w:p w:rsidR="00A72994" w:rsidRDefault="00A72994" w:rsidP="00A72994">
      <w:pPr>
        <w:pStyle w:val="Paragrafi"/>
        <w:rPr>
          <w:sz w:val="14"/>
          <w:lang w:val="sq-AL"/>
        </w:rPr>
      </w:pPr>
    </w:p>
    <w:p w:rsidR="00A72994" w:rsidRDefault="00A72994" w:rsidP="00A72994">
      <w:pPr>
        <w:pStyle w:val="NeniTitull"/>
        <w:rPr>
          <w:lang w:val="sq-AL"/>
        </w:rPr>
      </w:pPr>
      <w:r>
        <w:rPr>
          <w:lang w:val="sq-AL"/>
        </w:rPr>
        <w:t xml:space="preserve">KUVENDI I REPUBLIKËS </w:t>
      </w:r>
    </w:p>
    <w:p w:rsidR="00A72994" w:rsidRDefault="00A72994" w:rsidP="00A72994">
      <w:pPr>
        <w:pStyle w:val="NeniTitull"/>
        <w:rPr>
          <w:lang w:val="sq-AL"/>
        </w:rPr>
      </w:pPr>
      <w:r>
        <w:rPr>
          <w:lang w:val="sq-AL"/>
        </w:rPr>
        <w:t>SË SHQIPËRISË</w:t>
      </w:r>
    </w:p>
    <w:p w:rsidR="00A72994" w:rsidRDefault="00A72994" w:rsidP="00A72994">
      <w:pPr>
        <w:pStyle w:val="Paragrafi"/>
        <w:rPr>
          <w:sz w:val="14"/>
          <w:lang w:val="sq-AL"/>
        </w:rPr>
      </w:pPr>
    </w:p>
    <w:p w:rsidR="00A72994" w:rsidRDefault="00A72994" w:rsidP="00A72994">
      <w:pPr>
        <w:pStyle w:val="Paragrafi"/>
        <w:rPr>
          <w:lang w:val="sq-AL"/>
        </w:rPr>
      </w:pPr>
      <w:r>
        <w:rPr>
          <w:lang w:val="sq-AL"/>
        </w:rPr>
        <w:tab/>
        <w:t xml:space="preserve">1. Mirëpret Raportin e Komisionit Evropian të vitit 2018 për progresin dhe shkallën e përgatitjes për anëtarësim të arritur nga Shqipëria. </w:t>
      </w:r>
    </w:p>
    <w:p w:rsidR="00A72994" w:rsidRDefault="00A72994" w:rsidP="00A72994">
      <w:pPr>
        <w:pStyle w:val="Paragrafi"/>
        <w:rPr>
          <w:lang w:val="sq-AL"/>
        </w:rPr>
      </w:pPr>
      <w:r>
        <w:rPr>
          <w:lang w:val="sq-AL"/>
        </w:rPr>
        <w:tab/>
        <w:t xml:space="preserve">2. Vlerëson rekomandimin e Komisionit Evropian për hapjen e negociatave të anëtarësimit mes Republikës së Shqipërisë dhe Bashkimit Evropian, si njohje të qartë të arritjeve të Shqipërisë në ndërtimin e shtetit të së drejtës, e specifikisht në reformën në drejtësi, luftën kundër krimit të organizuar dhe korrupsionit, reformën në administratën publike dhe mbrojtjen e të drejtave të njeriut. </w:t>
      </w:r>
    </w:p>
    <w:p w:rsidR="00A72994" w:rsidRDefault="00A72994" w:rsidP="00A72994">
      <w:pPr>
        <w:pStyle w:val="Paragrafi"/>
        <w:rPr>
          <w:lang w:val="sq-AL"/>
        </w:rPr>
      </w:pPr>
      <w:r>
        <w:rPr>
          <w:lang w:val="sq-AL"/>
        </w:rPr>
        <w:tab/>
        <w:t xml:space="preserve">3. U bën thirrje njëzëri vendeve anëtare të BE-së që të marrin vendimin për fillimin e negociatave të anëtarësimit midis Bashkimit Evropian dhe Shqipërisë, si fillimi i një rruge për shndërrimin e mëtejshëm evropianizues të vendit, me vetëdije se kjo do të jetë një rrugë e vështirë dhe e gjatë, por se hapja e negociatave do t’i japë shpresë dhe orientim këtij rrugëtimi. </w:t>
      </w:r>
      <w:r>
        <w:rPr>
          <w:lang w:val="sq-AL"/>
        </w:rPr>
        <w:tab/>
      </w:r>
    </w:p>
    <w:p w:rsidR="00A72994" w:rsidRDefault="00A72994" w:rsidP="00A72994">
      <w:pPr>
        <w:pStyle w:val="Paragrafi"/>
        <w:rPr>
          <w:lang w:val="sq-AL"/>
        </w:rPr>
      </w:pPr>
      <w:r>
        <w:rPr>
          <w:lang w:val="sq-AL"/>
        </w:rPr>
        <w:t xml:space="preserve">4. Shpreh vullnet të plotë për të ecur në rrugën e reformave në frymën e mirëkuptimit ndërpartiak dhe në bashkëpunim të plotë me shoqërinë civile. </w:t>
      </w:r>
    </w:p>
    <w:p w:rsidR="00A72994" w:rsidRDefault="00A72994" w:rsidP="00A72994">
      <w:pPr>
        <w:pStyle w:val="Paragrafi"/>
        <w:rPr>
          <w:lang w:val="sq-AL"/>
        </w:rPr>
      </w:pPr>
      <w:r>
        <w:rPr>
          <w:lang w:val="sq-AL"/>
        </w:rPr>
        <w:tab/>
        <w:t xml:space="preserve">5. Thekson se angazhimi i qëndrueshëm për përmbushjen e rekomandimeve të Komisionit Evropian dhe të institucioneve të tjera ndërkombëtare përbën përparësinë kryesore të punës së Kuvendit të Shqipërisë, të Qeverisë dhe të institucioneve të tjera. </w:t>
      </w:r>
    </w:p>
    <w:p w:rsidR="00A72994" w:rsidRDefault="00A72994" w:rsidP="00A72994">
      <w:pPr>
        <w:pStyle w:val="Paragrafi"/>
        <w:rPr>
          <w:lang w:val="sq-AL"/>
        </w:rPr>
      </w:pPr>
      <w:r>
        <w:rPr>
          <w:lang w:val="sq-AL"/>
        </w:rPr>
        <w:tab/>
        <w:t xml:space="preserve">6. Angazhohet të shqyrtojë me prioritet projektligjet që synojnë përafrimin e legjislacionit shqiptar me legjislacionin e Bashkimit Evropian apo kanë rëndësi për procesin e anëtarësimit në Bashkimin Evropian. </w:t>
      </w:r>
    </w:p>
    <w:p w:rsidR="00A72994" w:rsidRDefault="00A72994" w:rsidP="00A72994">
      <w:pPr>
        <w:pStyle w:val="Paragrafi"/>
        <w:rPr>
          <w:lang w:val="sq-AL"/>
        </w:rPr>
      </w:pPr>
      <w:r>
        <w:rPr>
          <w:lang w:val="sq-AL"/>
        </w:rPr>
        <w:tab/>
        <w:t xml:space="preserve">7. I kërkon Qeverisë të thellojë dhe të përshpejtojë ritmin e reformave të ndërmarra, veçanërisht të reformave që lidhen me sundimin e ligjit. </w:t>
      </w:r>
    </w:p>
    <w:p w:rsidR="00A72994" w:rsidRDefault="00A72994" w:rsidP="00A72994">
      <w:pPr>
        <w:pStyle w:val="Paragrafi"/>
        <w:rPr>
          <w:lang w:val="sq-AL"/>
        </w:rPr>
      </w:pPr>
      <w:r>
        <w:rPr>
          <w:lang w:val="sq-AL"/>
        </w:rPr>
        <w:tab/>
        <w:t xml:space="preserve">8. I bën thirrje Qeverisë që rekomandimet e Paketës së Zgjerimit 2018 të shërbejnë si udhëzues në përpjekjet për përshpejtimin e procesit të anëtarësimit në Bashkimin Evropian. </w:t>
      </w:r>
    </w:p>
    <w:p w:rsidR="00A72994" w:rsidRDefault="00A72994" w:rsidP="00A72994">
      <w:pPr>
        <w:pStyle w:val="Paragrafi"/>
        <w:rPr>
          <w:lang w:val="sq-AL"/>
        </w:rPr>
      </w:pPr>
      <w:r>
        <w:rPr>
          <w:lang w:val="sq-AL"/>
        </w:rPr>
        <w:tab/>
        <w:t xml:space="preserve">9. Angazhohet që të përdorë çdo instrument të diplomacisë parlamentare në funksion të përshpejtimit të procesit të anëtarësimit në Bashkimin Evropian. </w:t>
      </w:r>
    </w:p>
    <w:p w:rsidR="00A72994" w:rsidRDefault="00A72994" w:rsidP="00A72994">
      <w:pPr>
        <w:pStyle w:val="Paragrafi"/>
        <w:rPr>
          <w:lang w:val="sq-AL"/>
        </w:rPr>
      </w:pPr>
      <w:r>
        <w:rPr>
          <w:lang w:val="sq-AL"/>
        </w:rPr>
        <w:tab/>
        <w:t xml:space="preserve">10. Angazhohet që të zhvillojë dhe të forcojë më tej aktivitetin e Këshillit Kombëtar për Integrimin Evropian, për rritjen e transparencës në procesin e integrimit evropian nëpërmjet gjithëpërfshirjes së aktorëve pjesëmarrës; </w:t>
      </w:r>
    </w:p>
    <w:p w:rsidR="00A72994" w:rsidRDefault="00A72994" w:rsidP="00A72994">
      <w:pPr>
        <w:pStyle w:val="Paragrafi"/>
        <w:rPr>
          <w:lang w:val="sq-AL"/>
        </w:rPr>
      </w:pPr>
      <w:r>
        <w:rPr>
          <w:lang w:val="sq-AL"/>
        </w:rPr>
        <w:tab/>
        <w:t xml:space="preserve">11. I kërkon Qeverisë që të forcojë marrëdhëniet e fqinjësisë së mirë dhe të zgjerojë pjesëmarrjen në nismat rajonale. </w:t>
      </w:r>
    </w:p>
    <w:p w:rsidR="00A72994" w:rsidRDefault="00A72994" w:rsidP="00A72994">
      <w:pPr>
        <w:pStyle w:val="Paragrafi"/>
        <w:rPr>
          <w:lang w:val="sq-AL"/>
        </w:rPr>
      </w:pPr>
      <w:r>
        <w:rPr>
          <w:lang w:val="sq-AL"/>
        </w:rPr>
        <w:tab/>
        <w:t xml:space="preserve">12. I kërkon Qeverisë që të zgjerojë pjesëmarrjen në Procesin e Berlinit, duke përmirësuar hartimin dhe zbatimin e projekteve të ndërlidhshmërisë. </w:t>
      </w:r>
    </w:p>
    <w:p w:rsidR="00A72994" w:rsidRDefault="00A72994" w:rsidP="00A72994">
      <w:pPr>
        <w:pStyle w:val="Paragrafi"/>
        <w:rPr>
          <w:sz w:val="14"/>
          <w:lang w:val="sq-AL"/>
        </w:rPr>
      </w:pPr>
    </w:p>
    <w:p w:rsidR="00A72994" w:rsidRDefault="00A72994" w:rsidP="00A72994">
      <w:pPr>
        <w:pStyle w:val="Paragrafi"/>
        <w:rPr>
          <w:lang w:val="sq-AL"/>
        </w:rPr>
      </w:pPr>
      <w:r>
        <w:rPr>
          <w:lang w:val="sq-AL"/>
        </w:rPr>
        <w:t>Miratuar në datën 24.5.2018</w:t>
      </w:r>
    </w:p>
    <w:p w:rsidR="00A72994" w:rsidRDefault="00A72994" w:rsidP="00A72994">
      <w:pPr>
        <w:pStyle w:val="NeniTitull"/>
        <w:keepNext w:val="0"/>
        <w:rPr>
          <w:spacing w:val="-4"/>
          <w:lang w:val="sq-AL" w:eastAsia="en-GB"/>
        </w:rPr>
      </w:pPr>
    </w:p>
    <w:p w:rsidR="00A72994" w:rsidRDefault="00A72994" w:rsidP="00A72994">
      <w:pPr>
        <w:pStyle w:val="Autoriteti"/>
        <w:rPr>
          <w:lang w:val="sq-AL" w:eastAsia="en-GB"/>
        </w:rPr>
      </w:pPr>
      <w:r>
        <w:rPr>
          <w:lang w:val="sq-AL" w:eastAsia="en-GB"/>
        </w:rPr>
        <w:t>KRYETARI</w:t>
      </w:r>
    </w:p>
    <w:p w:rsidR="00A72994" w:rsidRDefault="00A72994" w:rsidP="00A72994">
      <w:pPr>
        <w:pStyle w:val="AutoritetiEmer"/>
        <w:rPr>
          <w:lang w:val="sq-AL" w:eastAsia="en-GB"/>
        </w:rPr>
      </w:pPr>
      <w:r>
        <w:rPr>
          <w:lang w:val="sq-AL" w:eastAsia="en-GB"/>
        </w:rPr>
        <w:t>Gramoz Ruçi</w:t>
      </w:r>
    </w:p>
    <w:p w:rsidR="0025655E" w:rsidRDefault="0025655E"/>
    <w:sectPr w:rsidR="002565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994"/>
    <w:rsid w:val="0025655E"/>
    <w:rsid w:val="00A72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537786-1642-49EC-9928-ED9D6D970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7299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A7299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A7299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72994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A7299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7299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7299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35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877</Words>
  <Characters>5003</Characters>
  <Application>Microsoft Office Word</Application>
  <DocSecurity>0</DocSecurity>
  <Lines>41</Lines>
  <Paragraphs>11</Paragraphs>
  <ScaleCrop>false</ScaleCrop>
  <Company/>
  <LinksUpToDate>false</LinksUpToDate>
  <CharactersWithSpaces>5869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2018-05-30T09:46:00Z</dcterms:created>
  <dcterms:modified xsi:type="dcterms:W3CDTF">2018-05-30T09:46:00Z</dcterms:modified>
</cp:coreProperties>
</file>