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ED07D1" w14:textId="77777777" w:rsidR="008801D0" w:rsidRPr="00B03510" w:rsidRDefault="008801D0" w:rsidP="00BC5864">
      <w:pPr>
        <w:pStyle w:val="NeniTitull"/>
        <w:rPr>
          <w:lang w:val="sq-AL"/>
        </w:rPr>
      </w:pPr>
      <w:r w:rsidRPr="00B03510">
        <w:rPr>
          <w:lang w:val="sq-AL"/>
        </w:rPr>
        <w:t>REZOLUTË</w:t>
      </w:r>
    </w:p>
    <w:p w14:paraId="53ED07D2" w14:textId="77777777" w:rsidR="008801D0" w:rsidRPr="00B03510" w:rsidRDefault="008801D0" w:rsidP="00BC5864">
      <w:pPr>
        <w:pStyle w:val="NeniNr"/>
        <w:rPr>
          <w:lang w:val="sq-AL"/>
        </w:rPr>
      </w:pPr>
    </w:p>
    <w:p w14:paraId="53ED07D3" w14:textId="77777777" w:rsidR="008801D0" w:rsidRPr="00B03510" w:rsidRDefault="008801D0" w:rsidP="00BC5864">
      <w:pPr>
        <w:pStyle w:val="NeniNr"/>
        <w:rPr>
          <w:lang w:val="sq-AL"/>
        </w:rPr>
      </w:pPr>
      <w:r w:rsidRPr="00B03510">
        <w:rPr>
          <w:lang w:val="sq-AL"/>
        </w:rPr>
        <w:t>PËR VLERËSIMIN E VEPRIMTARISË SË KOMISIONERIT PËR TË DREJTËN</w:t>
      </w:r>
      <w:r w:rsidR="00566D1F">
        <w:rPr>
          <w:lang w:val="sq-AL"/>
        </w:rPr>
        <w:t xml:space="preserve"> </w:t>
      </w:r>
    </w:p>
    <w:p w14:paraId="53ED07D4" w14:textId="77777777" w:rsidR="008801D0" w:rsidRPr="00B03510" w:rsidRDefault="008801D0" w:rsidP="00BC5864">
      <w:pPr>
        <w:pStyle w:val="NeniNr"/>
        <w:rPr>
          <w:lang w:val="sq-AL"/>
        </w:rPr>
      </w:pPr>
      <w:r w:rsidRPr="00B03510">
        <w:rPr>
          <w:lang w:val="sq-AL"/>
        </w:rPr>
        <w:t>E</w:t>
      </w:r>
      <w:r w:rsidR="00566D1F">
        <w:rPr>
          <w:lang w:val="sq-AL"/>
        </w:rPr>
        <w:t xml:space="preserve"> </w:t>
      </w:r>
      <w:r w:rsidRPr="00B03510">
        <w:rPr>
          <w:lang w:val="sq-AL"/>
        </w:rPr>
        <w:t>INFORMIMIT DHE MBROJTJEN E TË DHËNAVE PERSONALE</w:t>
      </w:r>
    </w:p>
    <w:p w14:paraId="53ED07D5" w14:textId="77777777" w:rsidR="008801D0" w:rsidRPr="00B03510" w:rsidRDefault="0067466A" w:rsidP="00BC5864">
      <w:pPr>
        <w:pStyle w:val="NeniNr"/>
        <w:rPr>
          <w:lang w:val="sq-AL"/>
        </w:rPr>
      </w:pPr>
      <w:r>
        <w:rPr>
          <w:lang w:val="sq-AL"/>
        </w:rPr>
        <w:t>PËR VITIN 2018</w:t>
      </w:r>
    </w:p>
    <w:p w14:paraId="53ED07D6" w14:textId="77777777" w:rsidR="008801D0" w:rsidRPr="00B03510" w:rsidRDefault="008801D0" w:rsidP="00BC5864">
      <w:pPr>
        <w:pStyle w:val="Paragrafi"/>
        <w:ind w:firstLine="0"/>
        <w:rPr>
          <w:lang w:val="sq-AL"/>
        </w:rPr>
      </w:pPr>
    </w:p>
    <w:p w14:paraId="53ED07D7" w14:textId="77777777" w:rsidR="008801D0" w:rsidRPr="00B55518" w:rsidRDefault="008801D0" w:rsidP="00B55518">
      <w:pPr>
        <w:pStyle w:val="Paragrafi"/>
      </w:pPr>
      <w:r w:rsidRPr="00B55518">
        <w:t>Kuvendi i Shqipërisë:</w:t>
      </w:r>
    </w:p>
    <w:p w14:paraId="53ED07D8" w14:textId="77777777" w:rsidR="008801D0" w:rsidRPr="00B55518" w:rsidRDefault="008801D0" w:rsidP="00B55518">
      <w:pPr>
        <w:pStyle w:val="Paragrafi"/>
      </w:pPr>
      <w:r w:rsidRPr="00B55518">
        <w:t>- Duke vlerësuar rolin e veçantë të Zyrës së Komisionerit për të Drejtën e Informimit dhe Mbrojtjen e të Dhënave Personale (KDIMDP), si institucion i pavarur dhe përgjegjës për mbikëqyrjen dhe monitorimin e së drejtës së informimit dhe mbrojtjes së të dhënave personale, si dhe për nxitjen e standardeve më të larta në mbrojtjen dhe promovimin e të drejtave dhe lirive themelore të njeriut, që ka në thelb të fushës së veprimtarisë së tij;</w:t>
      </w:r>
    </w:p>
    <w:p w14:paraId="53ED07D9" w14:textId="77777777" w:rsidR="008801D0" w:rsidRPr="00B55518" w:rsidRDefault="008801D0" w:rsidP="00B55518">
      <w:pPr>
        <w:pStyle w:val="Paragrafi"/>
      </w:pPr>
      <w:r w:rsidRPr="00B55518">
        <w:t xml:space="preserve">- Duke njohur zhvillimin pozitiv që po merr ndërgjegjësimi i publikut në lidhje me të drejtën e informimit dhe mbrojtjen e të dhënave personale, si dhe duke inkurajuar e mbështetur këtë institucion </w:t>
      </w:r>
      <w:r w:rsidRPr="00B55518">
        <w:rPr>
          <w:rStyle w:val="hps"/>
        </w:rPr>
        <w:t xml:space="preserve">në rritjen e ndërgjegjësimit të autoriteteve publike dhe kontrolluesve publikë e privatë për detyrimet e tyre mbi transparencën dhe llogaridhënien, në kuadër të së drejtës për informim, por edhe </w:t>
      </w:r>
      <w:r w:rsidR="00B73A40" w:rsidRPr="00B55518">
        <w:rPr>
          <w:rStyle w:val="hps"/>
        </w:rPr>
        <w:t xml:space="preserve">të </w:t>
      </w:r>
      <w:r w:rsidRPr="00B55518">
        <w:rPr>
          <w:rStyle w:val="hps"/>
        </w:rPr>
        <w:t xml:space="preserve">ruajtjes së jetës private, si dhe </w:t>
      </w:r>
      <w:r w:rsidRPr="00B55518">
        <w:t xml:space="preserve">duke mbështetur e nxitur bashkëpunimin me këtë institucion, si dhe bashkëpunimin e tij me institucionet e tjera në nivel kombëtar e ndërkombëtar; </w:t>
      </w:r>
    </w:p>
    <w:p w14:paraId="53ED07DA" w14:textId="77777777" w:rsidR="008801D0" w:rsidRPr="00B55518" w:rsidRDefault="008801D0" w:rsidP="00B55518">
      <w:pPr>
        <w:pStyle w:val="Paragrafi"/>
        <w:rPr>
          <w:rStyle w:val="hps"/>
        </w:rPr>
      </w:pPr>
      <w:r w:rsidRPr="00B55518">
        <w:t xml:space="preserve">- </w:t>
      </w:r>
      <w:r w:rsidRPr="00B55518">
        <w:rPr>
          <w:rStyle w:val="hps"/>
        </w:rPr>
        <w:t xml:space="preserve">Duke vlerësuar rolin e këtij institucioni </w:t>
      </w:r>
      <w:r w:rsidRPr="00B55518">
        <w:t>në arenën ndërkombëtare</w:t>
      </w:r>
      <w:r w:rsidRPr="00B55518">
        <w:rPr>
          <w:rStyle w:val="hps"/>
        </w:rPr>
        <w:t xml:space="preserve"> dhe duke vlerësuar, në këtë aspekt, zgjedhjen e Zyrës së Komisionerit në cilësinë e anëtarit të Komitetit Ekzekutiv të </w:t>
      </w:r>
      <w:r w:rsidRPr="00B55518">
        <w:t>Konferencës Ndërkombëtare të Komisionerëve për Mbrojtjen e të Dhënave Personale dhe të Privatësisë ICDPPC, si dhe</w:t>
      </w:r>
      <w:r w:rsidRPr="00B55518">
        <w:rPr>
          <w:rStyle w:val="hps"/>
        </w:rPr>
        <w:t xml:space="preserve"> konfirmimin e tij si anëtar vëzhgues në Bordin Europian të Mbrojtjes së të Dhënave Personale, në formatin e tij të ri si organ vendimmarrës i Bashkimit Europian, në kuadër të </w:t>
      </w:r>
      <w:r w:rsidRPr="00B55518">
        <w:t>Rregullores 2016/679 të Përgjithshme të Mbrojtjes së të Dhënave të BE-së (GDPR)</w:t>
      </w:r>
      <w:r w:rsidRPr="00B55518">
        <w:rPr>
          <w:rStyle w:val="hps"/>
        </w:rPr>
        <w:t>;</w:t>
      </w:r>
    </w:p>
    <w:p w14:paraId="53ED07DB" w14:textId="77777777" w:rsidR="008801D0" w:rsidRPr="00B55518" w:rsidRDefault="008801D0" w:rsidP="00B55518">
      <w:pPr>
        <w:pStyle w:val="Paragrafi"/>
      </w:pPr>
      <w:r w:rsidRPr="00B55518">
        <w:t>Kuvendi i Shqipërisë shqyrtoi veprimtarinë e Komisionerit për të Drejtën e Informimit dhe Mbrojtjen e të Dhënave Personale për vitin 2018 dhe konstaton se:</w:t>
      </w:r>
    </w:p>
    <w:p w14:paraId="53ED07DC" w14:textId="77777777" w:rsidR="008801D0" w:rsidRPr="00B55518" w:rsidRDefault="008801D0" w:rsidP="00B55518">
      <w:pPr>
        <w:pStyle w:val="Paragrafi"/>
      </w:pPr>
      <w:r w:rsidRPr="00B55518">
        <w:t>- Veprimtaria</w:t>
      </w:r>
      <w:r w:rsidR="00566D1F" w:rsidRPr="00B55518">
        <w:t xml:space="preserve"> </w:t>
      </w:r>
      <w:r w:rsidRPr="00B55518">
        <w:t>e Komisionerit, ka shënuar përmirësim të ndjeshëm në zbatimin e ligjit nr. 119/2014</w:t>
      </w:r>
      <w:r w:rsidR="00566D1F" w:rsidRPr="00B55518">
        <w:t>,</w:t>
      </w:r>
      <w:r w:rsidRPr="00B55518">
        <w:t xml:space="preserve"> “Për të drejtën e informimit”; ligjin nr. 9887, datë 10.3.2008, “Për mbrojtjen e të dhënave personale”, të ndryshuar. </w:t>
      </w:r>
    </w:p>
    <w:p w14:paraId="53ED07DD" w14:textId="77777777" w:rsidR="008801D0" w:rsidRPr="00B55518" w:rsidRDefault="008801D0" w:rsidP="00B55518">
      <w:pPr>
        <w:pStyle w:val="Paragrafi"/>
      </w:pPr>
      <w:r w:rsidRPr="00B55518">
        <w:t xml:space="preserve">- Në kuadër të së drejtës për informim, ka vijuar punën për përmirësimin e procedurave për shqyrtimin e ankesave, si dhe nxitjen e autoriteteve publike për të vënë në dispozicion të publikut informacion pa kërkesë. </w:t>
      </w:r>
    </w:p>
    <w:p w14:paraId="53ED07DE" w14:textId="77777777" w:rsidR="008801D0" w:rsidRPr="00B55518" w:rsidRDefault="008801D0" w:rsidP="00B55518">
      <w:pPr>
        <w:pStyle w:val="Paragrafi"/>
      </w:pPr>
      <w:r w:rsidRPr="00B55518">
        <w:t xml:space="preserve">- Niveli i transparencës në institucionet qendrore dhe në njësitë e vetëqeverisjes vendore është përmirësuar në krahasim me vitin 2017. </w:t>
      </w:r>
    </w:p>
    <w:p w14:paraId="53ED07DF" w14:textId="77777777" w:rsidR="008801D0" w:rsidRPr="00B55518" w:rsidRDefault="008801D0" w:rsidP="00B55518">
      <w:pPr>
        <w:pStyle w:val="Paragrafi"/>
      </w:pPr>
      <w:r w:rsidRPr="00B55518">
        <w:t>- Është miratuar programi “Model i transparencës për njësitë e vetëqeverisjes vendore”, i cili do të vihet në zbatim gjatë vitit në vazhdim nga organet e vetëqeverisjes vendore.</w:t>
      </w:r>
    </w:p>
    <w:p w14:paraId="53ED07E0" w14:textId="77777777" w:rsidR="008801D0" w:rsidRPr="00B55518" w:rsidRDefault="008801D0" w:rsidP="00B55518">
      <w:pPr>
        <w:pStyle w:val="Paragrafi"/>
      </w:pPr>
      <w:r w:rsidRPr="00B55518">
        <w:t xml:space="preserve">- Objekti i ankesave të adresuara pranë Zyrës së Komisionerit lidhet kryesisht me: </w:t>
      </w:r>
    </w:p>
    <w:p w14:paraId="53ED07E1" w14:textId="77777777" w:rsidR="008801D0" w:rsidRPr="00B55518" w:rsidRDefault="008801D0" w:rsidP="00B55518">
      <w:pPr>
        <w:pStyle w:val="Paragrafi"/>
      </w:pPr>
      <w:r w:rsidRPr="00B55518">
        <w:t>Cenimin e të drejtave të subjekteve të të dhënave personale (e drejta për akses, si një e drejtë e rëndësishme e subjektit të të dhënave, që lejon këtë të fundit të marrë informacion nga kontrolluesi lidhur me përpunimin e të dhënave të tij); përhapjen/transmetimin e të dhënave personale pa pëlqimin e subjektit të të dhënave personale, si dhe në persona të paautorizuar, për të mbrojtur të dhënat personale; përpunimi i të dhënave në mënyrë jo të drejtë dhe të ligjshme (përhapja në mediat dhe portalet online); vendosjes së kamerave në ambiente publike dhe private; marketingut të drejtpërdrejtë në lidhje me komunikimet e pakërkuara, nëpërmjet telefonit ose postës elektronike; tejkalimi i afatit të mbledhjes së të dhënave personale për një qëllim të caktuar.</w:t>
      </w:r>
    </w:p>
    <w:p w14:paraId="53ED07E2" w14:textId="77777777" w:rsidR="008801D0" w:rsidRPr="00B55518" w:rsidRDefault="008801D0" w:rsidP="00B55518">
      <w:pPr>
        <w:pStyle w:val="Paragrafi"/>
      </w:pPr>
      <w:r w:rsidRPr="00B55518">
        <w:t>- Numri i</w:t>
      </w:r>
      <w:r w:rsidR="00566D1F" w:rsidRPr="00B55518">
        <w:t xml:space="preserve"> </w:t>
      </w:r>
      <w:r w:rsidRPr="00B55518">
        <w:t>hetimeve proaktive me iniciativë është rritur</w:t>
      </w:r>
      <w:r w:rsidR="00566D1F" w:rsidRPr="00B55518">
        <w:t xml:space="preserve"> </w:t>
      </w:r>
      <w:r w:rsidRPr="00B55518">
        <w:t xml:space="preserve">lidhur me procesin e mbledhjes dhe përpunimit të të dhënave personale të qytetarëve nga kompanitë e mëdha publike dhe private. </w:t>
      </w:r>
    </w:p>
    <w:p w14:paraId="53ED07E3" w14:textId="77777777" w:rsidR="008801D0" w:rsidRPr="00B55518" w:rsidRDefault="008801D0" w:rsidP="00B55518">
      <w:pPr>
        <w:pStyle w:val="Paragrafi"/>
      </w:pPr>
      <w:r w:rsidRPr="00B55518">
        <w:t xml:space="preserve">- Është monitoruar zbatimi i rekomandimeve të dhëna nga Komisioneri, si dhe janë ndërmarrë hetime administrative në kuadër të verifikimeve të zbatimit të tyre. </w:t>
      </w:r>
    </w:p>
    <w:p w14:paraId="53ED07E4" w14:textId="77777777" w:rsidR="008801D0" w:rsidRPr="00B55518" w:rsidRDefault="008801D0" w:rsidP="00B55518">
      <w:pPr>
        <w:pStyle w:val="Paragrafi"/>
      </w:pPr>
      <w:r w:rsidRPr="00B55518">
        <w:t>- Është angazhuar në monitorimin e përpunimit të të dhënave personale dhe mbikëqyrjen e respektimit të masave të sigurisë gjatë përpunimit të tyre, nga kontrollues publik dhe privatë;</w:t>
      </w:r>
    </w:p>
    <w:p w14:paraId="53ED07E5" w14:textId="77777777" w:rsidR="008801D0" w:rsidRPr="00B55518" w:rsidRDefault="008801D0" w:rsidP="00B55518">
      <w:pPr>
        <w:pStyle w:val="Paragrafi"/>
      </w:pPr>
      <w:r w:rsidRPr="00B55518">
        <w:t xml:space="preserve">- Ka adresuar rekomandime pas çdo kontrolli të ushtruar në kontrollues dhe përpunues të ndryshëm publikë dhe privatë. </w:t>
      </w:r>
    </w:p>
    <w:p w14:paraId="53ED07E6" w14:textId="77777777" w:rsidR="008801D0" w:rsidRPr="00B55518" w:rsidRDefault="008801D0" w:rsidP="00B55518">
      <w:pPr>
        <w:pStyle w:val="Paragrafi"/>
      </w:pPr>
      <w:r w:rsidRPr="00B55518">
        <w:t>- Vazhdon të jetë e ulët ndjeshmëria dhe angazhimi qytetar, lidhur me zbatimin e ligjit nr. 146/2014</w:t>
      </w:r>
      <w:r w:rsidR="00C4384C" w:rsidRPr="00B55518">
        <w:t>,</w:t>
      </w:r>
      <w:r w:rsidRPr="00B55518">
        <w:t xml:space="preserve"> </w:t>
      </w:r>
      <w:r w:rsidRPr="00B55518">
        <w:lastRenderedPageBreak/>
        <w:t xml:space="preserve">“Për njoftimin dhe konsultimin publik”. Gjatë vitit 2018 janë trajtuar vetëm 3 ankesa, në të cilat ankuesit kanë pretenduar në moskonsultimin e projektakteve me publikun. </w:t>
      </w:r>
    </w:p>
    <w:p w14:paraId="53ED07E7" w14:textId="77777777" w:rsidR="008801D0" w:rsidRPr="00B55518" w:rsidRDefault="008801D0" w:rsidP="00B55518">
      <w:pPr>
        <w:pStyle w:val="Paragrafi"/>
      </w:pPr>
      <w:r w:rsidRPr="00B55518">
        <w:t>- Në zbatim të VKM</w:t>
      </w:r>
      <w:r w:rsidR="00C4384C" w:rsidRPr="00B55518">
        <w:t>-së</w:t>
      </w:r>
      <w:r w:rsidRPr="00B55518">
        <w:t xml:space="preserve"> nr.145, datë 13.3.2018, “Për krijimin e </w:t>
      </w:r>
      <w:r w:rsidR="002E0FE3" w:rsidRPr="00B55518">
        <w:t>bazës së të dhënave shtetërore ‘</w:t>
      </w:r>
      <w:r w:rsidRPr="00B55518">
        <w:t>Regjistri elektronik i kërkesave dhe i përgjigj</w:t>
      </w:r>
      <w:r w:rsidR="002E0FE3" w:rsidRPr="00B55518">
        <w:t xml:space="preserve">eve për të drejtën e informimit’ </w:t>
      </w:r>
      <w:r w:rsidRPr="00B55518">
        <w:t xml:space="preserve">”, konstatohet se </w:t>
      </w:r>
      <w:proofErr w:type="gramStart"/>
      <w:r w:rsidRPr="00B55518">
        <w:t>ky</w:t>
      </w:r>
      <w:proofErr w:type="gramEnd"/>
      <w:r w:rsidRPr="00B55518">
        <w:t xml:space="preserve"> regjistër është instaluar në 27 autoritete publike, duke u shoqëruar me trajnime për koordinatorët dhe stafin IT të këtyre institucioneve.</w:t>
      </w:r>
    </w:p>
    <w:p w14:paraId="53ED07E8" w14:textId="77777777" w:rsidR="008801D0" w:rsidRPr="00B55518" w:rsidRDefault="008801D0" w:rsidP="00B55518">
      <w:pPr>
        <w:pStyle w:val="Paragrafi"/>
      </w:pPr>
      <w:r w:rsidRPr="00B55518">
        <w:t>- Është organizuar edicioni i 28-të i Konferencës së Autoriteteve E</w:t>
      </w:r>
      <w:r w:rsidR="00401F30" w:rsidRPr="00B55518">
        <w:t>v</w:t>
      </w:r>
      <w:r w:rsidRPr="00B55518">
        <w:t>ropiane të Mbrojtjes së të Dhënave, i cili u zhvillua për herë të parë në Shqipëri, ku morën pjesë rreth 100 përfaqësues të 62 autoriteteve e</w:t>
      </w:r>
      <w:r w:rsidR="00401F30" w:rsidRPr="00B55518">
        <w:t>v</w:t>
      </w:r>
      <w:r w:rsidRPr="00B55518">
        <w:t>ropiane të mbrojtjes së të dhënave.</w:t>
      </w:r>
    </w:p>
    <w:p w14:paraId="53ED07E9" w14:textId="77777777" w:rsidR="008801D0" w:rsidRPr="00B55518" w:rsidRDefault="008801D0" w:rsidP="00B55518">
      <w:pPr>
        <w:pStyle w:val="Paragrafi"/>
      </w:pPr>
      <w:r w:rsidRPr="00B55518">
        <w:t xml:space="preserve">- </w:t>
      </w:r>
      <w:r w:rsidRPr="00B55518">
        <w:rPr>
          <w:rStyle w:val="hps"/>
        </w:rPr>
        <w:t>Është angazhuar në bashkëpunimin ndërinstitucional dhe ka luajtur rol proaktiv në kuadër të implementimit të akteve kombëtare dhe ndërkombëtare në fushën e mbrojtjes së të dhënave.</w:t>
      </w:r>
    </w:p>
    <w:p w14:paraId="53ED07EA" w14:textId="77777777" w:rsidR="008801D0" w:rsidRPr="00B55518" w:rsidRDefault="008801D0" w:rsidP="00B55518">
      <w:pPr>
        <w:pStyle w:val="Paragrafi"/>
      </w:pPr>
      <w:r w:rsidRPr="00B55518">
        <w:t>- Ka dhënë mendime për projektligje dhe akte nënligjore, në rastet e kërkuara,</w:t>
      </w:r>
      <w:r w:rsidR="00566D1F" w:rsidRPr="00B55518">
        <w:t xml:space="preserve"> </w:t>
      </w:r>
      <w:r w:rsidRPr="00B55518">
        <w:t>me synim harmonizimin e legjislacionit të brendshëm me ligjin për mbrojtjen e të dhënave personale.</w:t>
      </w:r>
    </w:p>
    <w:p w14:paraId="53ED07EB" w14:textId="77777777" w:rsidR="008801D0" w:rsidRPr="00B55518" w:rsidRDefault="008801D0" w:rsidP="00B55518">
      <w:pPr>
        <w:pStyle w:val="Paragrafi"/>
      </w:pPr>
      <w:r w:rsidRPr="00B55518">
        <w:t>- Ka tendencë në rritje në lidhje me numrin e hetimeve pranë kontrolluesve të ndryshëm me sensibilitet, në kuadër të mbrojtjes së të dhënave personale si: institucione financiare, mbledhjes së borxhit, telekomunikacion, media online etj. Gjithashtu, vlejnë të përmenden hetimet administrative të ndërmarra pranë disa ministrive.</w:t>
      </w:r>
    </w:p>
    <w:p w14:paraId="53ED07EC" w14:textId="77777777" w:rsidR="008801D0" w:rsidRPr="00B55518" w:rsidRDefault="008801D0" w:rsidP="00B55518">
      <w:pPr>
        <w:pStyle w:val="Paragrafi"/>
      </w:pPr>
      <w:r w:rsidRPr="00B55518">
        <w:t>- Është angazhuar në organizimin e aktiviteteve informuese dhe ndërgjegjësuese për respektimin e së drejtës për informim dhe mbrojtjes së të dhënave personale. Aktivitetet</w:t>
      </w:r>
      <w:r w:rsidR="00566D1F" w:rsidRPr="00B55518">
        <w:t xml:space="preserve"> </w:t>
      </w:r>
      <w:r w:rsidRPr="00B55518">
        <w:t>janë fokusuar kryesisht në sistemin arsimor, duke përfshirë nxënës dhe mësues të shkollave 9-vjeçare dhe të mesme, studentë dhe staf akademik, koordinatorë të së drejtës për informim, shoqërinë civile, median, kontrollues publikë dhe privatë në sektorin shëndetësor, si dhe sektorin bankar.</w:t>
      </w:r>
    </w:p>
    <w:p w14:paraId="53ED07ED" w14:textId="77777777" w:rsidR="008801D0" w:rsidRPr="00B55518" w:rsidRDefault="008801D0" w:rsidP="00B55518">
      <w:pPr>
        <w:pStyle w:val="Paragrafi"/>
      </w:pPr>
      <w:r w:rsidRPr="00B55518">
        <w:t xml:space="preserve">- Ka zhvilluar trajnime të ndryshme me objekt të drejtën për informim dhe mbrojtjen e të dhënave personale, por vihet re se kategori të caktuara të autoriteteve publike nevojiten të përfshihen në trajnimet e planifikuara në të ardhmen, ku veçojmë gjykatat, bashkitë dhe shoqëritë shtetërore. </w:t>
      </w:r>
    </w:p>
    <w:p w14:paraId="53ED07EE" w14:textId="77777777" w:rsidR="008801D0" w:rsidRPr="00B55518" w:rsidRDefault="008801D0" w:rsidP="00B55518">
      <w:pPr>
        <w:pStyle w:val="Paragrafi"/>
      </w:pPr>
      <w:r w:rsidRPr="00B55518">
        <w:t>Kuvendi i Shqipërisë kërkon që Zyra e Komisionerit, për vitin 2019, në përmbushje të detyrave të ngarkuara me ligj,</w:t>
      </w:r>
      <w:r w:rsidR="00566D1F" w:rsidRPr="00B55518">
        <w:t xml:space="preserve"> </w:t>
      </w:r>
      <w:r w:rsidRPr="00B55518">
        <w:t xml:space="preserve">të angazhohet veçanërisht dhe në këto drejtime: </w:t>
      </w:r>
    </w:p>
    <w:p w14:paraId="53ED07EF" w14:textId="77777777" w:rsidR="008801D0" w:rsidRPr="00B55518" w:rsidRDefault="008801D0" w:rsidP="00B55518">
      <w:pPr>
        <w:pStyle w:val="Paragrafi"/>
      </w:pPr>
      <w:r w:rsidRPr="00B55518">
        <w:t>- Të thellojë mbikëqyrjen dhe monitorimin e zbatimit të ligjit nr. 119/2014</w:t>
      </w:r>
      <w:r w:rsidR="00C4384C" w:rsidRPr="00B55518">
        <w:t>,</w:t>
      </w:r>
      <w:r w:rsidRPr="00B55518">
        <w:t xml:space="preserve"> “Për të drejtën e informimit”, mbi planin tematik, duke synuar rritjen e kontrollit mbi veprimtarinë e administratës publike, për garantimin e të drejtave të qytetarëve dhe aksesin në informacion</w:t>
      </w:r>
      <w:r w:rsidR="00BE7396" w:rsidRPr="00B55518">
        <w:t>.</w:t>
      </w:r>
    </w:p>
    <w:p w14:paraId="53ED07F0" w14:textId="77777777" w:rsidR="008801D0" w:rsidRPr="00B55518" w:rsidRDefault="008801D0" w:rsidP="00B55518">
      <w:pPr>
        <w:pStyle w:val="Paragrafi"/>
      </w:pPr>
      <w:r w:rsidRPr="00B55518">
        <w:t>- Të monitorojë përditësimin e</w:t>
      </w:r>
      <w:r w:rsidR="00566D1F" w:rsidRPr="00B55518">
        <w:t xml:space="preserve"> </w:t>
      </w:r>
      <w:r w:rsidRPr="00B55518">
        <w:t>programeve të transparencës dhe regjistrit të kërkesave dhe përgjigjeve, nga autoritetet publike, me fokus të veçantë ministritë</w:t>
      </w:r>
      <w:r w:rsidR="00BE7396" w:rsidRPr="00B55518">
        <w:t xml:space="preserve"> dhe organet e pushtetit vendor.</w:t>
      </w:r>
    </w:p>
    <w:p w14:paraId="53ED07F1" w14:textId="77777777" w:rsidR="008801D0" w:rsidRPr="00B55518" w:rsidRDefault="008801D0" w:rsidP="00B55518">
      <w:pPr>
        <w:pStyle w:val="Paragrafi"/>
      </w:pPr>
      <w:r w:rsidRPr="00B55518">
        <w:t xml:space="preserve">- Të investohet për zhvillimin dhe mirëmbajtjen e mëtejshme të regjistrit elektronik të kërkesave dhe përgjigjeve për të drejtën e informimit, që administrohet nga autoritetet publike. </w:t>
      </w:r>
    </w:p>
    <w:p w14:paraId="53ED07F2" w14:textId="77777777" w:rsidR="008801D0" w:rsidRPr="00B55518" w:rsidRDefault="008801D0" w:rsidP="00B55518">
      <w:pPr>
        <w:pStyle w:val="Paragrafi"/>
      </w:pPr>
      <w:bookmarkStart w:id="0" w:name="_Toc474619239"/>
      <w:bookmarkStart w:id="1" w:name="_Toc474707628"/>
      <w:bookmarkStart w:id="2" w:name="_Toc474707703"/>
      <w:r w:rsidRPr="00B55518">
        <w:t>- Të zhvillohet mbi plan tematik procesi i monitorimit dhe mbikëqyrjes së zbatimit të ligjit nr. 9887, datë 10.3.2008, “Për mbrojtjen e të dhënave personale”</w:t>
      </w:r>
      <w:bookmarkEnd w:id="0"/>
      <w:bookmarkEnd w:id="1"/>
      <w:bookmarkEnd w:id="2"/>
      <w:r w:rsidRPr="00B55518">
        <w:t>, duke synuar minimizimin e shkeljeve të ligjit, respektimin e privatësisë dhe</w:t>
      </w:r>
      <w:r w:rsidR="00566D1F" w:rsidRPr="00B55518">
        <w:t xml:space="preserve"> </w:t>
      </w:r>
      <w:r w:rsidRPr="00B55518">
        <w:t>përpunimin e drejtë e të ligjshëm të të dhënave personale</w:t>
      </w:r>
      <w:r w:rsidR="00BE7396" w:rsidRPr="00B55518">
        <w:t>.</w:t>
      </w:r>
    </w:p>
    <w:p w14:paraId="53ED07F3" w14:textId="77777777" w:rsidR="008801D0" w:rsidRPr="00B55518" w:rsidRDefault="008801D0" w:rsidP="00B55518">
      <w:pPr>
        <w:pStyle w:val="Paragrafi"/>
      </w:pPr>
      <w:r w:rsidRPr="00B55518">
        <w:t xml:space="preserve">- Të mbikëqyrë kontrolluesit publikë dhe privatë mbi zbatimin e detyrimit për informim të subjekteve të të dhënave, në lidhje me të drejtat e tyre, qëllimin e përpunimin, publikimin e politikave të privatësisë në faqet e tyre </w:t>
      </w:r>
      <w:r w:rsidRPr="00C92A82">
        <w:rPr>
          <w:i/>
        </w:rPr>
        <w:t>online</w:t>
      </w:r>
      <w:r w:rsidR="00BE7396" w:rsidRPr="00B55518">
        <w:t>.</w:t>
      </w:r>
      <w:r w:rsidRPr="00B55518">
        <w:t xml:space="preserve"> </w:t>
      </w:r>
    </w:p>
    <w:p w14:paraId="53ED07F4" w14:textId="77777777" w:rsidR="008801D0" w:rsidRPr="00B55518" w:rsidRDefault="008801D0" w:rsidP="00B55518">
      <w:pPr>
        <w:pStyle w:val="Paragrafi"/>
      </w:pPr>
      <w:r w:rsidRPr="00B55518">
        <w:t>- Të rrisë numrin e masave administrative për shkelje ligjore të konstatuara, me fokus të veçantë mungesën e programeve të transparencës dhe regjistr</w:t>
      </w:r>
      <w:r w:rsidR="00BE7396" w:rsidRPr="00B55518">
        <w:t>it të kërkesave dhe përgjigjeve.</w:t>
      </w:r>
    </w:p>
    <w:p w14:paraId="53ED07F5" w14:textId="77777777" w:rsidR="008801D0" w:rsidRPr="00B55518" w:rsidRDefault="008801D0" w:rsidP="00B55518">
      <w:pPr>
        <w:pStyle w:val="Paragrafi"/>
      </w:pPr>
      <w:r w:rsidRPr="00B55518">
        <w:t>-</w:t>
      </w:r>
      <w:r w:rsidR="00566D1F" w:rsidRPr="00B55518">
        <w:t xml:space="preserve"> </w:t>
      </w:r>
      <w:r w:rsidRPr="00B55518">
        <w:t xml:space="preserve">Të përfshihet për të pasur rol aktiv në rregullimin e veprimtarisë së </w:t>
      </w:r>
      <w:proofErr w:type="gramStart"/>
      <w:r w:rsidRPr="00B55518">
        <w:t>medias</w:t>
      </w:r>
      <w:proofErr w:type="gramEnd"/>
      <w:r w:rsidRPr="00B55518">
        <w:t xml:space="preserve"> </w:t>
      </w:r>
      <w:r w:rsidRPr="00C92A82">
        <w:rPr>
          <w:i/>
        </w:rPr>
        <w:t>online</w:t>
      </w:r>
      <w:r w:rsidRPr="00B55518">
        <w:t>, duke siguruar informacion publik proaktiv nga autoritetet publike, në respekt dhe garantim të parimeve dhe</w:t>
      </w:r>
      <w:r w:rsidR="00BE7396" w:rsidRPr="00B55518">
        <w:t xml:space="preserve"> legjislacionit për privatësinë.</w:t>
      </w:r>
      <w:r w:rsidRPr="00B55518">
        <w:t xml:space="preserve"> </w:t>
      </w:r>
    </w:p>
    <w:p w14:paraId="53ED07F6" w14:textId="77777777" w:rsidR="008801D0" w:rsidRPr="00B55518" w:rsidRDefault="008801D0" w:rsidP="00B55518">
      <w:pPr>
        <w:pStyle w:val="Paragrafi"/>
      </w:pPr>
      <w:r w:rsidRPr="00B55518">
        <w:t xml:space="preserve">- Të forcojë marrëdhëniet bashkëpunuese me partnerët ndërkombëtarë, në përmbushje të angazhimeve të marra në kuadër të projekteve të përbashkëta, të cilat synojnë përmirësimin e </w:t>
      </w:r>
      <w:proofErr w:type="gramStart"/>
      <w:r w:rsidRPr="00B55518">
        <w:t>dy</w:t>
      </w:r>
      <w:proofErr w:type="gramEnd"/>
      <w:r w:rsidRPr="00B55518">
        <w:t xml:space="preserve"> fushave të veprimtarisë së institucion</w:t>
      </w:r>
      <w:r w:rsidR="00BE7396" w:rsidRPr="00B55518">
        <w:t>it dhe organizimin e trajnimeve.</w:t>
      </w:r>
    </w:p>
    <w:p w14:paraId="53ED07F7" w14:textId="77777777" w:rsidR="008801D0" w:rsidRPr="00B55518" w:rsidRDefault="008801D0" w:rsidP="00B55518">
      <w:pPr>
        <w:pStyle w:val="Paragrafi"/>
      </w:pPr>
      <w:r w:rsidRPr="00B55518">
        <w:t xml:space="preserve">- </w:t>
      </w:r>
      <w:r w:rsidRPr="00B55518">
        <w:rPr>
          <w:rStyle w:val="hps"/>
        </w:rPr>
        <w:t xml:space="preserve">Të vijojë të luajë rol aktiv në favor të proceseve integruese të vendit, </w:t>
      </w:r>
      <w:r w:rsidRPr="00B55518">
        <w:t xml:space="preserve">në përmbushje të funksionit të anëtarit të </w:t>
      </w:r>
      <w:r w:rsidRPr="00B55518">
        <w:rPr>
          <w:rStyle w:val="hps"/>
        </w:rPr>
        <w:t xml:space="preserve">Komitetit Ekzekutiv të </w:t>
      </w:r>
      <w:r w:rsidRPr="00B55518">
        <w:t xml:space="preserve">Konferencës Ndërkombëtare të Komisionerëve për Mbrojtjen e të Dhënave Personale dhe të Privatësisë ICDPPC, si dhe atij të </w:t>
      </w:r>
      <w:r w:rsidRPr="00B55518">
        <w:rPr>
          <w:rStyle w:val="hps"/>
        </w:rPr>
        <w:t>vëzhguesit në Bordin E</w:t>
      </w:r>
      <w:r w:rsidR="00DB44D7" w:rsidRPr="00B55518">
        <w:rPr>
          <w:rStyle w:val="hps"/>
        </w:rPr>
        <w:t>v</w:t>
      </w:r>
      <w:r w:rsidRPr="00B55518">
        <w:rPr>
          <w:rStyle w:val="hps"/>
        </w:rPr>
        <w:t>ropian të Mb</w:t>
      </w:r>
      <w:r w:rsidR="00BE7396" w:rsidRPr="00B55518">
        <w:rPr>
          <w:rStyle w:val="hps"/>
        </w:rPr>
        <w:t>rojtjes së të Dhënave Personale.</w:t>
      </w:r>
      <w:r w:rsidRPr="00B55518">
        <w:rPr>
          <w:rStyle w:val="hps"/>
        </w:rPr>
        <w:t xml:space="preserve"> </w:t>
      </w:r>
    </w:p>
    <w:p w14:paraId="53ED07F8" w14:textId="77777777" w:rsidR="008801D0" w:rsidRPr="00B55518" w:rsidRDefault="008801D0" w:rsidP="00B55518">
      <w:pPr>
        <w:pStyle w:val="Paragrafi"/>
      </w:pPr>
      <w:r w:rsidRPr="00B55518">
        <w:t>- Të asistojë në hartimin e</w:t>
      </w:r>
      <w:r w:rsidR="00566D1F" w:rsidRPr="00B55518">
        <w:t xml:space="preserve"> </w:t>
      </w:r>
      <w:r w:rsidRPr="00B55518">
        <w:t xml:space="preserve">kuadrit të nevojshëm ligjor dhe nënligjor, me qëllim përafrimin e legjislacionit shqiptar në fushën e mbrojtjes së të dhënave personale me legjislacionin përkatës të BE-së, </w:t>
      </w:r>
      <w:r w:rsidRPr="00B55518">
        <w:lastRenderedPageBreak/>
        <w:t xml:space="preserve">konkretisht me </w:t>
      </w:r>
      <w:r w:rsidR="00DB44D7" w:rsidRPr="00B55518">
        <w:t>r</w:t>
      </w:r>
      <w:r w:rsidRPr="00B55518">
        <w:t>regulloren (BE) 2016/679 të Parlamentit E</w:t>
      </w:r>
      <w:r w:rsidR="00F03EC6" w:rsidRPr="00B55518">
        <w:t>v</w:t>
      </w:r>
      <w:r w:rsidRPr="00B55518">
        <w:t>ropian dhe të Këshillit, të datës 27 prill 2016 (</w:t>
      </w:r>
      <w:r w:rsidR="00DB44D7" w:rsidRPr="00B55518">
        <w:t>r</w:t>
      </w:r>
      <w:r w:rsidRPr="00B55518">
        <w:t xml:space="preserve">regullorja e </w:t>
      </w:r>
      <w:r w:rsidR="00DB44D7" w:rsidRPr="00B55518">
        <w:t>përgjithshme për mbrojtjen e të dhënave personale</w:t>
      </w:r>
      <w:r w:rsidRPr="00B55518">
        <w:t xml:space="preserve">) dhe </w:t>
      </w:r>
      <w:r w:rsidR="00DB44D7" w:rsidRPr="00B55518">
        <w:t>d</w:t>
      </w:r>
      <w:r w:rsidRPr="00B55518">
        <w:t>irektivën (BE) 2016/680 të Parlamentit E</w:t>
      </w:r>
      <w:r w:rsidR="00401F30" w:rsidRPr="00B55518">
        <w:t>v</w:t>
      </w:r>
      <w:r w:rsidRPr="00B55518">
        <w:t>ropian dhe të Këshillit, të datës 27 prill 2016 (</w:t>
      </w:r>
      <w:r w:rsidR="00DB44D7" w:rsidRPr="00B55518">
        <w:t>d</w:t>
      </w:r>
      <w:r w:rsidRPr="00B55518">
        <w:t>irektiva për mbrojtjen e të dhënave të persona</w:t>
      </w:r>
      <w:r w:rsidR="00BE7396" w:rsidRPr="00B55518">
        <w:t>ve fizikë gjatë procesit penal).</w:t>
      </w:r>
      <w:r w:rsidR="00566D1F" w:rsidRPr="00B55518">
        <w:t xml:space="preserve"> </w:t>
      </w:r>
    </w:p>
    <w:p w14:paraId="53ED07F9" w14:textId="60BAE430" w:rsidR="008801D0" w:rsidRPr="00B55518" w:rsidRDefault="008801D0" w:rsidP="00B55518">
      <w:pPr>
        <w:pStyle w:val="Paragrafi"/>
      </w:pPr>
      <w:r w:rsidRPr="00B55518">
        <w:t xml:space="preserve">- Të intensifikojë dhe të nxisë punën në përmbushjen e plotë të detyrimeve ndërkombëtare mbi ratifikimin dhe nënshkrimin e </w:t>
      </w:r>
      <w:r w:rsidR="003C1DBD">
        <w:t>p</w:t>
      </w:r>
      <w:r w:rsidRPr="00B55518">
        <w:t xml:space="preserve">rotokollit </w:t>
      </w:r>
      <w:r w:rsidR="003C1DBD">
        <w:t>s</w:t>
      </w:r>
      <w:r w:rsidRPr="00B55518">
        <w:t xml:space="preserve">htesë të Konventës </w:t>
      </w:r>
      <w:r w:rsidRPr="008D19A8">
        <w:t>108+ “Për mbrojtjen</w:t>
      </w:r>
      <w:r w:rsidRPr="00B55518">
        <w:t xml:space="preserve"> e individëve nga përpunimi au</w:t>
      </w:r>
      <w:r w:rsidR="00BE7396" w:rsidRPr="00B55518">
        <w:t>tomatik i të dhënave personale”.</w:t>
      </w:r>
      <w:r w:rsidRPr="00B55518">
        <w:t xml:space="preserve"> </w:t>
      </w:r>
    </w:p>
    <w:p w14:paraId="53ED07FA" w14:textId="77777777" w:rsidR="008801D0" w:rsidRPr="00B55518" w:rsidRDefault="008801D0" w:rsidP="00B55518">
      <w:pPr>
        <w:pStyle w:val="Paragrafi"/>
      </w:pPr>
      <w:r w:rsidRPr="00B55518">
        <w:t>- Të vijojë aktivitetet informuese e sensibilizuese mbi edukimin e të rinjve për të drejtat dhe përgjegjësitë e përdorimit të të dhënave personale në ambientet digjitale.</w:t>
      </w:r>
    </w:p>
    <w:p w14:paraId="53ED07FB" w14:textId="77777777" w:rsidR="008801D0" w:rsidRPr="00B55518" w:rsidRDefault="008801D0" w:rsidP="00B55518">
      <w:pPr>
        <w:pStyle w:val="Paragrafi"/>
      </w:pPr>
    </w:p>
    <w:p w14:paraId="53ED07FC" w14:textId="4FC94FF8" w:rsidR="008801D0" w:rsidRPr="00B55518" w:rsidRDefault="008801D0" w:rsidP="00B55518">
      <w:pPr>
        <w:pStyle w:val="Paragrafi"/>
      </w:pPr>
      <w:r w:rsidRPr="00B55518">
        <w:t xml:space="preserve">Miratuar </w:t>
      </w:r>
      <w:r w:rsidR="00C4384C" w:rsidRPr="00B55518">
        <w:t>më</w:t>
      </w:r>
      <w:r w:rsidRPr="00B55518">
        <w:t xml:space="preserve"> 28.3.2019</w:t>
      </w:r>
      <w:r w:rsidR="00EA08A8">
        <w:t>.</w:t>
      </w:r>
    </w:p>
    <w:p w14:paraId="53ED07FD" w14:textId="77777777" w:rsidR="008801D0" w:rsidRDefault="008801D0" w:rsidP="00FC23C7">
      <w:pPr>
        <w:pStyle w:val="NeniTitull"/>
        <w:jc w:val="both"/>
        <w:rPr>
          <w:lang w:val="sq-AL"/>
        </w:rPr>
      </w:pPr>
    </w:p>
    <w:p w14:paraId="53ED07FE" w14:textId="77777777" w:rsidR="00FC23C7" w:rsidRPr="00FC23C7" w:rsidRDefault="00FC23C7" w:rsidP="00FC23C7">
      <w:pPr>
        <w:pStyle w:val="Paragrafi"/>
      </w:pPr>
    </w:p>
    <w:p w14:paraId="53ED07FF" w14:textId="7929FF07" w:rsidR="00FC23C7" w:rsidRDefault="008D19A8" w:rsidP="008D19A8">
      <w:pPr>
        <w:pStyle w:val="Paragrafi"/>
        <w:jc w:val="right"/>
        <w:rPr>
          <w:lang w:val="sq-AL"/>
        </w:rPr>
      </w:pPr>
      <w:r>
        <w:rPr>
          <w:lang w:val="sq-AL"/>
        </w:rPr>
        <w:t xml:space="preserve">KRYETARI </w:t>
      </w:r>
    </w:p>
    <w:p w14:paraId="3CC4C3FE" w14:textId="338B13D8" w:rsidR="008D19A8" w:rsidRPr="008D19A8" w:rsidRDefault="00C85196" w:rsidP="008D19A8">
      <w:pPr>
        <w:pStyle w:val="Paragrafi"/>
        <w:jc w:val="right"/>
        <w:rPr>
          <w:b/>
          <w:lang w:val="sq-AL"/>
        </w:rPr>
      </w:pPr>
      <w:r>
        <w:rPr>
          <w:b/>
          <w:lang w:val="sq-AL"/>
        </w:rPr>
        <w:t>Gramoz Ru</w:t>
      </w:r>
      <w:r>
        <w:rPr>
          <w:rFonts w:ascii="Times New Roman" w:hAnsi="Times New Roman" w:cs="Times New Roman"/>
          <w:b/>
          <w:lang w:val="sq-AL"/>
        </w:rPr>
        <w:t>ç</w:t>
      </w:r>
      <w:bookmarkStart w:id="3" w:name="_GoBack"/>
      <w:bookmarkEnd w:id="3"/>
      <w:r w:rsidR="008D19A8" w:rsidRPr="008D19A8">
        <w:rPr>
          <w:b/>
          <w:lang w:val="sq-AL"/>
        </w:rPr>
        <w:t>i</w:t>
      </w:r>
    </w:p>
    <w:sectPr w:rsidR="008D19A8" w:rsidRPr="008D19A8" w:rsidSect="006E457D">
      <w:headerReference w:type="even" r:id="rId12"/>
      <w:headerReference w:type="default" r:id="rId13"/>
      <w:footerReference w:type="default" r:id="rId14"/>
      <w:pgSz w:w="11907" w:h="16840" w:code="9"/>
      <w:pgMar w:top="720" w:right="1134" w:bottom="720" w:left="1134" w:header="851" w:footer="851" w:gutter="0"/>
      <w:cols w:space="45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4423CD" w14:textId="77777777" w:rsidR="00C92A82" w:rsidRDefault="00C92A82">
      <w:pPr>
        <w:spacing w:after="0" w:line="240" w:lineRule="auto"/>
      </w:pPr>
      <w:r>
        <w:separator/>
      </w:r>
    </w:p>
  </w:endnote>
  <w:endnote w:type="continuationSeparator" w:id="0">
    <w:p w14:paraId="07314541" w14:textId="77777777" w:rsidR="00C92A82" w:rsidRDefault="00C92A82">
      <w:pPr>
        <w:spacing w:after="0" w:line="240" w:lineRule="auto"/>
      </w:pPr>
      <w:r>
        <w:continuationSeparator/>
      </w:r>
    </w:p>
  </w:endnote>
  <w:endnote w:type="continuationNotice" w:id="1">
    <w:p w14:paraId="475E40DF" w14:textId="77777777" w:rsidR="00C92A82" w:rsidRDefault="00C92A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00004FF" w:usb2="00000000" w:usb3="00000000" w:csb0="0000019F" w:csb1="00000000"/>
  </w:font>
  <w:font w:name="Consolas">
    <w:panose1 w:val="020B0609020204030204"/>
    <w:charset w:val="00"/>
    <w:family w:val="modern"/>
    <w:pitch w:val="fixed"/>
    <w:sig w:usb0="E00006FF" w:usb1="0000FCFF" w:usb2="00000001" w:usb3="00000000" w:csb0="0000019F" w:csb1="00000000"/>
  </w:font>
  <w:font w:name="EUAlbertina">
    <w:charset w:val="00"/>
    <w:family w:val="auto"/>
    <w:pitch w:val="default"/>
  </w:font>
  <w:font w:name="Comic Sans MS">
    <w:panose1 w:val="030F0702030302020204"/>
    <w:charset w:val="00"/>
    <w:family w:val="script"/>
    <w:pitch w:val="variable"/>
    <w:sig w:usb0="00000287" w:usb1="00000013" w:usb2="00000000" w:usb3="00000000" w:csb0="0000009F" w:csb1="00000000"/>
  </w:font>
  <w:font w:name="Univers (WN)">
    <w:charset w:val="00"/>
    <w:family w:val="auto"/>
    <w:pitch w:val="default"/>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charset w:val="00"/>
    <w:family w:val="auto"/>
    <w:pitch w:val="default"/>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2F2219" w14:textId="77777777" w:rsidR="00C92A82" w:rsidRDefault="00C92A8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9BF461" w14:textId="77777777" w:rsidR="00C92A82" w:rsidRDefault="00C92A82">
      <w:pPr>
        <w:spacing w:after="0" w:line="240" w:lineRule="auto"/>
      </w:pPr>
      <w:r>
        <w:separator/>
      </w:r>
    </w:p>
  </w:footnote>
  <w:footnote w:type="continuationSeparator" w:id="0">
    <w:p w14:paraId="4DB97093" w14:textId="77777777" w:rsidR="00C92A82" w:rsidRDefault="00C92A82">
      <w:pPr>
        <w:spacing w:after="0" w:line="240" w:lineRule="auto"/>
      </w:pPr>
      <w:r>
        <w:continuationSeparator/>
      </w:r>
    </w:p>
  </w:footnote>
  <w:footnote w:type="continuationNotice" w:id="1">
    <w:p w14:paraId="20C75C56" w14:textId="77777777" w:rsidR="00C92A82" w:rsidRDefault="00C92A82">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10"/>
      <w:gridCol w:w="3810"/>
      <w:gridCol w:w="3335"/>
    </w:tblGrid>
    <w:tr w:rsidR="00C92A82" w:rsidRPr="00EB260B" w14:paraId="53ED0807" w14:textId="77777777" w:rsidTr="00BC5864">
      <w:trPr>
        <w:trHeight w:val="1023"/>
        <w:jc w:val="center"/>
      </w:trPr>
      <w:tc>
        <w:tcPr>
          <w:tcW w:w="1375" w:type="pct"/>
          <w:shd w:val="pct5" w:color="auto" w:fill="F2F2F2"/>
          <w:vAlign w:val="center"/>
        </w:tcPr>
        <w:p w14:paraId="53ED0804" w14:textId="77777777" w:rsidR="00C92A82" w:rsidRPr="00EB260B" w:rsidRDefault="00C92A82" w:rsidP="00BC58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14:paraId="53ED0805" w14:textId="77777777" w:rsidR="00C92A82" w:rsidRPr="00EB260B" w:rsidRDefault="00C92A82" w:rsidP="00BC5864">
          <w:pPr>
            <w:pStyle w:val="NoSpacing"/>
            <w:spacing w:before="100" w:after="100"/>
            <w:rPr>
              <w:rFonts w:ascii="Garamond" w:hAnsi="Garamond"/>
              <w:b/>
              <w:sz w:val="28"/>
              <w:szCs w:val="28"/>
            </w:rPr>
          </w:pPr>
          <w:r>
            <w:rPr>
              <w:noProof/>
              <w:lang w:val="en-US"/>
            </w:rPr>
            <w:drawing>
              <wp:inline distT="0" distB="0" distL="0" distR="0" wp14:anchorId="53ED0809" wp14:editId="53ED080A">
                <wp:extent cx="304524" cy="427512"/>
                <wp:effectExtent l="0" t="0" r="635" b="0"/>
                <wp:docPr id="1" name="Picture 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14:paraId="53ED0806" w14:textId="77777777" w:rsidR="00C92A82" w:rsidRPr="00EB260B" w:rsidRDefault="00C92A82" w:rsidP="00BC5864">
          <w:pPr>
            <w:pStyle w:val="NoSpacing"/>
            <w:spacing w:before="100" w:after="100"/>
            <w:jc w:val="center"/>
            <w:rPr>
              <w:rFonts w:ascii="Garamond" w:hAnsi="Garamond"/>
              <w:b/>
              <w:sz w:val="28"/>
              <w:szCs w:val="28"/>
            </w:rPr>
          </w:pPr>
          <w:r>
            <w:rPr>
              <w:rFonts w:ascii="Garamond" w:hAnsi="Garamond"/>
              <w:b/>
              <w:sz w:val="28"/>
              <w:szCs w:val="28"/>
            </w:rPr>
            <w:t xml:space="preserve"> Viti 2019 – Numri </w:t>
          </w:r>
        </w:p>
      </w:tc>
    </w:tr>
  </w:tbl>
  <w:p w14:paraId="53ED0808" w14:textId="77777777" w:rsidR="00C92A82" w:rsidRDefault="00C92A8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399511" w14:textId="77777777" w:rsidR="00C92A82" w:rsidRDefault="00C92A8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1AF4FC5"/>
    <w:multiLevelType w:val="hybridMultilevel"/>
    <w:tmpl w:val="3702CD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17EE31AC"/>
    <w:multiLevelType w:val="hybridMultilevel"/>
    <w:tmpl w:val="BA44362A"/>
    <w:lvl w:ilvl="0" w:tplc="04090017">
      <w:start w:val="1"/>
      <w:numFmt w:val="lowerLetter"/>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A7B23E6"/>
    <w:multiLevelType w:val="hybridMultilevel"/>
    <w:tmpl w:val="66C29D8C"/>
    <w:lvl w:ilvl="0" w:tplc="0B76FBD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6" w15:restartNumberingAfterBreak="0">
    <w:nsid w:val="35D97C88"/>
    <w:multiLevelType w:val="multilevel"/>
    <w:tmpl w:val="8EF82A8A"/>
    <w:lvl w:ilvl="0">
      <w:start w:val="2"/>
      <w:numFmt w:val="decimal"/>
      <w:lvlText w:val="%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7" w15:restartNumberingAfterBreak="0">
    <w:nsid w:val="383C229B"/>
    <w:multiLevelType w:val="hybridMultilevel"/>
    <w:tmpl w:val="4A7E4E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19" w15:restartNumberingAfterBreak="0">
    <w:nsid w:val="3FC36115"/>
    <w:multiLevelType w:val="hybridMultilevel"/>
    <w:tmpl w:val="FA3EADB0"/>
    <w:lvl w:ilvl="0" w:tplc="EC0C25FE">
      <w:start w:val="1"/>
      <w:numFmt w:val="decimal"/>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783BFD"/>
    <w:multiLevelType w:val="hybridMultilevel"/>
    <w:tmpl w:val="1A549142"/>
    <w:lvl w:ilvl="0" w:tplc="0020489A">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7A6FD3"/>
    <w:multiLevelType w:val="hybridMultilevel"/>
    <w:tmpl w:val="8990E5C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8C5633"/>
    <w:multiLevelType w:val="hybridMultilevel"/>
    <w:tmpl w:val="AEF8D7D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4" w15:restartNumberingAfterBreak="0">
    <w:nsid w:val="5A1F32A2"/>
    <w:multiLevelType w:val="hybridMultilevel"/>
    <w:tmpl w:val="6D1EAA6C"/>
    <w:lvl w:ilvl="0" w:tplc="04090017">
      <w:start w:val="1"/>
      <w:numFmt w:val="lowerLetter"/>
      <w:lvlText w:val="%1)"/>
      <w:lvlJc w:val="lef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6"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73135F54"/>
    <w:multiLevelType w:val="hybridMultilevel"/>
    <w:tmpl w:val="AE7C54E2"/>
    <w:lvl w:ilvl="0" w:tplc="B55E75E2">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5"/>
  </w:num>
  <w:num w:numId="2">
    <w:abstractNumId w:val="1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8"/>
  </w:num>
  <w:num w:numId="14">
    <w:abstractNumId w:val="26"/>
  </w:num>
  <w:num w:numId="15">
    <w:abstractNumId w:val="23"/>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 w:numId="18">
    <w:abstractNumId w:val="18"/>
  </w:num>
  <w:num w:numId="19">
    <w:abstractNumId w:val="20"/>
  </w:num>
  <w:num w:numId="20">
    <w:abstractNumId w:val="27"/>
  </w:num>
  <w:num w:numId="21">
    <w:abstractNumId w:val="24"/>
  </w:num>
  <w:num w:numId="22">
    <w:abstractNumId w:val="13"/>
  </w:num>
  <w:num w:numId="23">
    <w:abstractNumId w:val="17"/>
  </w:num>
  <w:num w:numId="24">
    <w:abstractNumId w:val="22"/>
  </w:num>
  <w:num w:numId="25">
    <w:abstractNumId w:val="14"/>
  </w:num>
  <w:num w:numId="26">
    <w:abstractNumId w:val="19"/>
  </w:num>
  <w:num w:numId="27">
    <w:abstractNumId w:val="21"/>
  </w:num>
  <w:num w:numId="28">
    <w:abstractNumId w:val="16"/>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01D0"/>
    <w:rsid w:val="00083840"/>
    <w:rsid w:val="0008639F"/>
    <w:rsid w:val="000B3112"/>
    <w:rsid w:val="00145F21"/>
    <w:rsid w:val="001547C6"/>
    <w:rsid w:val="00171720"/>
    <w:rsid w:val="001B2AB5"/>
    <w:rsid w:val="001F4351"/>
    <w:rsid w:val="0025031F"/>
    <w:rsid w:val="0025038B"/>
    <w:rsid w:val="00251099"/>
    <w:rsid w:val="00261139"/>
    <w:rsid w:val="00265D5A"/>
    <w:rsid w:val="002728F9"/>
    <w:rsid w:val="00273D8D"/>
    <w:rsid w:val="00275CFA"/>
    <w:rsid w:val="002B118A"/>
    <w:rsid w:val="002C1040"/>
    <w:rsid w:val="002E0FE3"/>
    <w:rsid w:val="002E42EE"/>
    <w:rsid w:val="002F16CD"/>
    <w:rsid w:val="00327176"/>
    <w:rsid w:val="003332A7"/>
    <w:rsid w:val="00346C91"/>
    <w:rsid w:val="0035430D"/>
    <w:rsid w:val="0035754F"/>
    <w:rsid w:val="0036258C"/>
    <w:rsid w:val="003A0C59"/>
    <w:rsid w:val="003A6BA4"/>
    <w:rsid w:val="003B0754"/>
    <w:rsid w:val="003C1DBD"/>
    <w:rsid w:val="003C3088"/>
    <w:rsid w:val="003E218F"/>
    <w:rsid w:val="00401F30"/>
    <w:rsid w:val="004127F3"/>
    <w:rsid w:val="00425CCC"/>
    <w:rsid w:val="00446232"/>
    <w:rsid w:val="004532C6"/>
    <w:rsid w:val="00455A24"/>
    <w:rsid w:val="004A6E6C"/>
    <w:rsid w:val="004B4FB8"/>
    <w:rsid w:val="004B6CC0"/>
    <w:rsid w:val="004D33AE"/>
    <w:rsid w:val="004D71DE"/>
    <w:rsid w:val="004E01A3"/>
    <w:rsid w:val="004F19A1"/>
    <w:rsid w:val="004F7A29"/>
    <w:rsid w:val="005379A6"/>
    <w:rsid w:val="00561F98"/>
    <w:rsid w:val="00566D1F"/>
    <w:rsid w:val="0058272E"/>
    <w:rsid w:val="00595044"/>
    <w:rsid w:val="006075ED"/>
    <w:rsid w:val="00614B7D"/>
    <w:rsid w:val="00631CC4"/>
    <w:rsid w:val="00641852"/>
    <w:rsid w:val="0067178F"/>
    <w:rsid w:val="006722A4"/>
    <w:rsid w:val="0067466A"/>
    <w:rsid w:val="00677A64"/>
    <w:rsid w:val="006B4F0D"/>
    <w:rsid w:val="006D1251"/>
    <w:rsid w:val="006E457D"/>
    <w:rsid w:val="00701561"/>
    <w:rsid w:val="00734BFF"/>
    <w:rsid w:val="007373F6"/>
    <w:rsid w:val="007C216E"/>
    <w:rsid w:val="007E1038"/>
    <w:rsid w:val="008234C4"/>
    <w:rsid w:val="0086627D"/>
    <w:rsid w:val="008801D0"/>
    <w:rsid w:val="008811C6"/>
    <w:rsid w:val="00896C35"/>
    <w:rsid w:val="008B3D40"/>
    <w:rsid w:val="008D19A8"/>
    <w:rsid w:val="009300BF"/>
    <w:rsid w:val="00934D1B"/>
    <w:rsid w:val="009379D6"/>
    <w:rsid w:val="00986B0D"/>
    <w:rsid w:val="00997561"/>
    <w:rsid w:val="009D00C9"/>
    <w:rsid w:val="009E05B7"/>
    <w:rsid w:val="009F3BEE"/>
    <w:rsid w:val="009F60A3"/>
    <w:rsid w:val="00A123AA"/>
    <w:rsid w:val="00A21EFB"/>
    <w:rsid w:val="00A275D0"/>
    <w:rsid w:val="00A97013"/>
    <w:rsid w:val="00AA421A"/>
    <w:rsid w:val="00AC728C"/>
    <w:rsid w:val="00AE3B20"/>
    <w:rsid w:val="00AE5337"/>
    <w:rsid w:val="00B47B90"/>
    <w:rsid w:val="00B55518"/>
    <w:rsid w:val="00B63259"/>
    <w:rsid w:val="00B66E09"/>
    <w:rsid w:val="00B73A40"/>
    <w:rsid w:val="00BA3BD3"/>
    <w:rsid w:val="00BC462A"/>
    <w:rsid w:val="00BC5864"/>
    <w:rsid w:val="00BE64A4"/>
    <w:rsid w:val="00BE7396"/>
    <w:rsid w:val="00BF710A"/>
    <w:rsid w:val="00C4384C"/>
    <w:rsid w:val="00C46797"/>
    <w:rsid w:val="00C53254"/>
    <w:rsid w:val="00C67965"/>
    <w:rsid w:val="00C71E45"/>
    <w:rsid w:val="00C85196"/>
    <w:rsid w:val="00C92A82"/>
    <w:rsid w:val="00C94C3D"/>
    <w:rsid w:val="00CA2812"/>
    <w:rsid w:val="00CB4D79"/>
    <w:rsid w:val="00CC0F9A"/>
    <w:rsid w:val="00CC36DF"/>
    <w:rsid w:val="00CD626C"/>
    <w:rsid w:val="00CF2AC8"/>
    <w:rsid w:val="00D13A5D"/>
    <w:rsid w:val="00D13B44"/>
    <w:rsid w:val="00D36639"/>
    <w:rsid w:val="00D465A0"/>
    <w:rsid w:val="00D47CBC"/>
    <w:rsid w:val="00D51881"/>
    <w:rsid w:val="00D77966"/>
    <w:rsid w:val="00D912EA"/>
    <w:rsid w:val="00D9150C"/>
    <w:rsid w:val="00D959F1"/>
    <w:rsid w:val="00DA10C3"/>
    <w:rsid w:val="00DB44D7"/>
    <w:rsid w:val="00DD6951"/>
    <w:rsid w:val="00DE71E3"/>
    <w:rsid w:val="00E27D61"/>
    <w:rsid w:val="00E35B09"/>
    <w:rsid w:val="00E47385"/>
    <w:rsid w:val="00E778C7"/>
    <w:rsid w:val="00EA08A8"/>
    <w:rsid w:val="00EA267C"/>
    <w:rsid w:val="00EE4071"/>
    <w:rsid w:val="00EF2967"/>
    <w:rsid w:val="00EF408E"/>
    <w:rsid w:val="00F03EC6"/>
    <w:rsid w:val="00F20492"/>
    <w:rsid w:val="00F439EC"/>
    <w:rsid w:val="00FB7511"/>
    <w:rsid w:val="00FC23C7"/>
    <w:rsid w:val="00FF7C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D07D1"/>
  <w15:docId w15:val="{02F7A8F1-6E3E-4F51-B2FC-6B19FAE13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01D0"/>
    <w:pPr>
      <w:spacing w:after="200" w:line="276" w:lineRule="auto"/>
      <w:ind w:firstLine="284"/>
      <w:jc w:val="both"/>
    </w:pPr>
    <w:rPr>
      <w:rFonts w:ascii="Calibri" w:eastAsia="Calibri" w:hAnsi="Calibri" w:cs="Times New Roman"/>
      <w:lang w:val="sq-AL"/>
    </w:rPr>
  </w:style>
  <w:style w:type="paragraph" w:styleId="Heading1">
    <w:name w:val="heading 1"/>
    <w:aliases w:val="Heading 1 Char1,Heading 1 Char1 Char,Heading 1 Char Char Char,Kreu,Heading 1.,Article Heading"/>
    <w:basedOn w:val="Normal"/>
    <w:next w:val="Normal"/>
    <w:link w:val="Heading1Char"/>
    <w:uiPriority w:val="9"/>
    <w:qFormat/>
    <w:rsid w:val="008801D0"/>
    <w:pPr>
      <w:keepNext/>
      <w:keepLine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qFormat/>
    <w:rsid w:val="008801D0"/>
    <w:pPr>
      <w:keepNext/>
      <w:keepLines/>
      <w:spacing w:before="40" w:after="0"/>
      <w:ind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qFormat/>
    <w:rsid w:val="008801D0"/>
    <w:pPr>
      <w:keepNext/>
      <w:keepLine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qFormat/>
    <w:rsid w:val="008801D0"/>
    <w:pPr>
      <w:keepNext/>
      <w:keepLine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qFormat/>
    <w:rsid w:val="008801D0"/>
    <w:pPr>
      <w:keepNext/>
      <w:keepLine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qFormat/>
    <w:rsid w:val="008801D0"/>
    <w:pPr>
      <w:keepNext/>
      <w:keepLine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qFormat/>
    <w:rsid w:val="008801D0"/>
    <w:pPr>
      <w:keepNext/>
      <w:keepLine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qFormat/>
    <w:rsid w:val="008801D0"/>
    <w:pPr>
      <w:keepNext/>
      <w:keepLine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8801D0"/>
    <w:pPr>
      <w:keepNext/>
      <w:keepLine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8801D0"/>
    <w:rPr>
      <w:rFonts w:asciiTheme="majorHAnsi" w:eastAsiaTheme="majorEastAsia" w:hAnsiTheme="majorHAnsi" w:cstheme="majorBidi"/>
      <w:color w:val="2E74B5" w:themeColor="accent1" w:themeShade="BF"/>
      <w:sz w:val="32"/>
      <w:szCs w:val="32"/>
      <w:lang w:val="sq-AL"/>
    </w:rPr>
  </w:style>
  <w:style w:type="character" w:customStyle="1" w:styleId="Heading2Char">
    <w:name w:val="Heading 2 Char"/>
    <w:aliases w:val="Pika Char"/>
    <w:basedOn w:val="DefaultParagraphFont"/>
    <w:uiPriority w:val="9"/>
    <w:rsid w:val="008801D0"/>
    <w:rPr>
      <w:rFonts w:asciiTheme="majorHAnsi" w:eastAsiaTheme="majorEastAsia" w:hAnsiTheme="majorHAnsi" w:cstheme="majorBidi"/>
      <w:color w:val="2E74B5" w:themeColor="accent1" w:themeShade="BF"/>
      <w:sz w:val="26"/>
      <w:szCs w:val="26"/>
      <w:lang w:val="sq-AL"/>
    </w:rPr>
  </w:style>
  <w:style w:type="character" w:customStyle="1" w:styleId="Heading3Char">
    <w:name w:val="Heading 3 Char"/>
    <w:aliases w:val="Germa Char"/>
    <w:basedOn w:val="DefaultParagraphFont"/>
    <w:uiPriority w:val="9"/>
    <w:rsid w:val="008801D0"/>
    <w:rPr>
      <w:rFonts w:asciiTheme="majorHAnsi" w:eastAsiaTheme="majorEastAsia" w:hAnsiTheme="majorHAnsi" w:cstheme="majorBidi"/>
      <w:color w:val="1F4D78" w:themeColor="accent1" w:themeShade="7F"/>
      <w:sz w:val="24"/>
      <w:szCs w:val="24"/>
      <w:lang w:val="sq-AL"/>
    </w:rPr>
  </w:style>
  <w:style w:type="character" w:customStyle="1" w:styleId="Heading4Char">
    <w:name w:val="Heading 4 Char"/>
    <w:basedOn w:val="DefaultParagraphFont"/>
    <w:link w:val="Heading4"/>
    <w:uiPriority w:val="9"/>
    <w:rsid w:val="008801D0"/>
    <w:rPr>
      <w:rFonts w:asciiTheme="majorHAnsi" w:eastAsiaTheme="majorEastAsia" w:hAnsiTheme="majorHAnsi" w:cstheme="majorBidi"/>
      <w:i/>
      <w:iCs/>
      <w:color w:val="2E74B5" w:themeColor="accent1" w:themeShade="BF"/>
      <w:lang w:val="sq-AL"/>
    </w:rPr>
  </w:style>
  <w:style w:type="character" w:customStyle="1" w:styleId="Heading5Char">
    <w:name w:val="Heading 5 Char"/>
    <w:basedOn w:val="DefaultParagraphFont"/>
    <w:link w:val="Heading5"/>
    <w:uiPriority w:val="9"/>
    <w:rsid w:val="008801D0"/>
    <w:rPr>
      <w:rFonts w:asciiTheme="majorHAnsi" w:eastAsiaTheme="majorEastAsia" w:hAnsiTheme="majorHAnsi" w:cstheme="majorBidi"/>
      <w:color w:val="2E74B5" w:themeColor="accent1" w:themeShade="BF"/>
      <w:lang w:val="sq-AL"/>
    </w:rPr>
  </w:style>
  <w:style w:type="character" w:customStyle="1" w:styleId="Heading6Char">
    <w:name w:val="Heading 6 Char"/>
    <w:basedOn w:val="DefaultParagraphFont"/>
    <w:link w:val="Heading6"/>
    <w:uiPriority w:val="9"/>
    <w:rsid w:val="008801D0"/>
    <w:rPr>
      <w:rFonts w:asciiTheme="majorHAnsi" w:eastAsiaTheme="majorEastAsia" w:hAnsiTheme="majorHAnsi" w:cstheme="majorBidi"/>
      <w:color w:val="1F4D78" w:themeColor="accent1" w:themeShade="7F"/>
      <w:lang w:val="sq-AL"/>
    </w:rPr>
  </w:style>
  <w:style w:type="character" w:customStyle="1" w:styleId="Heading7Char">
    <w:name w:val="Heading 7 Char"/>
    <w:aliases w:val="Style Left: 3 Char,25 cm Char"/>
    <w:basedOn w:val="DefaultParagraphFont"/>
    <w:link w:val="Heading7"/>
    <w:uiPriority w:val="9"/>
    <w:rsid w:val="008801D0"/>
    <w:rPr>
      <w:rFonts w:asciiTheme="majorHAnsi" w:eastAsiaTheme="majorEastAsia" w:hAnsiTheme="majorHAnsi" w:cstheme="majorBidi"/>
      <w:i/>
      <w:iCs/>
      <w:color w:val="1F4D78" w:themeColor="accent1" w:themeShade="7F"/>
      <w:lang w:val="sq-AL"/>
    </w:rPr>
  </w:style>
  <w:style w:type="character" w:customStyle="1" w:styleId="Heading8Char">
    <w:name w:val="Heading 8 Char"/>
    <w:aliases w:val="h Char"/>
    <w:basedOn w:val="DefaultParagraphFont"/>
    <w:link w:val="Heading8"/>
    <w:uiPriority w:val="9"/>
    <w:rsid w:val="008801D0"/>
    <w:rPr>
      <w:rFonts w:asciiTheme="majorHAnsi" w:eastAsiaTheme="majorEastAsia" w:hAnsiTheme="majorHAnsi" w:cstheme="majorBidi"/>
      <w:color w:val="272727" w:themeColor="text1" w:themeTint="D8"/>
      <w:sz w:val="21"/>
      <w:szCs w:val="21"/>
      <w:lang w:val="sq-AL"/>
    </w:rPr>
  </w:style>
  <w:style w:type="character" w:customStyle="1" w:styleId="Heading9Char">
    <w:name w:val="Heading 9 Char"/>
    <w:basedOn w:val="DefaultParagraphFont"/>
    <w:link w:val="Heading9"/>
    <w:rsid w:val="008801D0"/>
    <w:rPr>
      <w:rFonts w:asciiTheme="majorHAnsi" w:eastAsiaTheme="majorEastAsia" w:hAnsiTheme="majorHAnsi" w:cstheme="majorBidi"/>
      <w:i/>
      <w:iCs/>
      <w:color w:val="272727" w:themeColor="text1" w:themeTint="D8"/>
      <w:sz w:val="21"/>
      <w:szCs w:val="21"/>
      <w:lang w:val="sq-AL"/>
    </w:rPr>
  </w:style>
  <w:style w:type="paragraph" w:styleId="NoSpacing">
    <w:name w:val="No Spacing"/>
    <w:link w:val="NoSpacingChar"/>
    <w:uiPriority w:val="1"/>
    <w:qFormat/>
    <w:rsid w:val="008801D0"/>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8801D0"/>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8801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801D0"/>
    <w:rPr>
      <w:rFonts w:ascii="Tahoma" w:eastAsia="Calibri" w:hAnsi="Tahoma" w:cs="Tahoma"/>
      <w:sz w:val="16"/>
      <w:szCs w:val="16"/>
      <w:lang w:val="sq-AL"/>
    </w:rPr>
  </w:style>
  <w:style w:type="paragraph" w:styleId="Header">
    <w:name w:val="header"/>
    <w:basedOn w:val="Normal"/>
    <w:link w:val="HeaderChar"/>
    <w:uiPriority w:val="99"/>
    <w:unhideWhenUsed/>
    <w:rsid w:val="008801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1D0"/>
    <w:rPr>
      <w:rFonts w:ascii="Calibri" w:eastAsia="Calibri" w:hAnsi="Calibri" w:cs="Times New Roman"/>
      <w:lang w:val="sq-AL"/>
    </w:rPr>
  </w:style>
  <w:style w:type="paragraph" w:styleId="Footer">
    <w:name w:val="footer"/>
    <w:basedOn w:val="Normal"/>
    <w:link w:val="FooterChar"/>
    <w:uiPriority w:val="99"/>
    <w:unhideWhenUsed/>
    <w:rsid w:val="008801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01D0"/>
    <w:rPr>
      <w:rFonts w:ascii="Calibri" w:eastAsia="Calibri" w:hAnsi="Calibri" w:cs="Times New Roman"/>
      <w:lang w:val="sq-AL"/>
    </w:rPr>
  </w:style>
  <w:style w:type="paragraph" w:customStyle="1" w:styleId="Akti">
    <w:name w:val="Akti"/>
    <w:link w:val="AktiChar"/>
    <w:rsid w:val="008801D0"/>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801D0"/>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801D0"/>
    <w:rPr>
      <w:rFonts w:ascii="Garamond" w:eastAsia="MS Mincho" w:hAnsi="Garamond" w:cs="CG Times"/>
      <w:b/>
      <w:bCs/>
      <w:sz w:val="24"/>
      <w:lang w:val="en-GB"/>
    </w:rPr>
  </w:style>
  <w:style w:type="paragraph" w:customStyle="1" w:styleId="Paragrafi">
    <w:name w:val="Paragrafi"/>
    <w:link w:val="ParagrafiChar"/>
    <w:qFormat/>
    <w:rsid w:val="008801D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801D0"/>
    <w:rPr>
      <w:rFonts w:ascii="Garamond" w:eastAsia="MS Mincho" w:hAnsi="Garamond" w:cs="CG Times"/>
      <w:sz w:val="24"/>
    </w:rPr>
  </w:style>
  <w:style w:type="paragraph" w:customStyle="1" w:styleId="Titulli">
    <w:name w:val="Titulli"/>
    <w:next w:val="Normal"/>
    <w:link w:val="TitulliChar"/>
    <w:rsid w:val="008801D0"/>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801D0"/>
    <w:rPr>
      <w:rFonts w:ascii="Garamond" w:eastAsia="MS Mincho" w:hAnsi="Garamond" w:cs="CG Times"/>
      <w:b/>
      <w:bCs/>
      <w:caps/>
      <w:sz w:val="24"/>
      <w:lang w:val="en-GB"/>
    </w:rPr>
  </w:style>
  <w:style w:type="character" w:customStyle="1" w:styleId="AktiChar">
    <w:name w:val="Akti Char"/>
    <w:basedOn w:val="DefaultParagraphFont"/>
    <w:link w:val="Akti"/>
    <w:rsid w:val="008801D0"/>
    <w:rPr>
      <w:rFonts w:ascii="Garamond" w:eastAsia="MS Mincho" w:hAnsi="Garamond" w:cs="CG Times"/>
      <w:b/>
      <w:bCs/>
      <w:caps/>
      <w:color w:val="000000"/>
      <w:sz w:val="24"/>
      <w:lang w:val="en-GB"/>
    </w:rPr>
  </w:style>
  <w:style w:type="paragraph" w:customStyle="1" w:styleId="NeniNr">
    <w:name w:val="Neni_Nr"/>
    <w:next w:val="Normal"/>
    <w:link w:val="NeniNrChar"/>
    <w:rsid w:val="008801D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8801D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801D0"/>
    <w:rPr>
      <w:rFonts w:ascii="Garamond" w:eastAsia="MS Mincho" w:hAnsi="Garamond" w:cs="CG Times"/>
      <w:sz w:val="24"/>
      <w:lang w:val="en-GB"/>
    </w:rPr>
  </w:style>
  <w:style w:type="paragraph" w:customStyle="1" w:styleId="Autoriteti">
    <w:name w:val="Autoriteti"/>
    <w:next w:val="Normal"/>
    <w:link w:val="AutoritetiChar"/>
    <w:rsid w:val="008801D0"/>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801D0"/>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801D0"/>
    <w:rPr>
      <w:rFonts w:ascii="Garamond" w:eastAsia="MS Mincho" w:hAnsi="Garamond" w:cs="CG Times"/>
      <w:caps/>
      <w:sz w:val="24"/>
      <w:lang w:val="en-GB"/>
    </w:rPr>
  </w:style>
  <w:style w:type="character" w:customStyle="1" w:styleId="AutoritetiEmerChar">
    <w:name w:val="Autoriteti_Emer Char"/>
    <w:link w:val="AutoritetiEmer"/>
    <w:locked/>
    <w:rsid w:val="008801D0"/>
    <w:rPr>
      <w:rFonts w:ascii="Garamond" w:eastAsia="MS Mincho" w:hAnsi="Garamond" w:cs="Times New Roman"/>
      <w:b/>
      <w:bCs/>
      <w:sz w:val="24"/>
      <w:lang w:val="en-GB"/>
    </w:rPr>
  </w:style>
  <w:style w:type="paragraph" w:customStyle="1" w:styleId="Titull-Titull">
    <w:name w:val="Titull-Titull"/>
    <w:basedOn w:val="Paragrafi"/>
    <w:qFormat/>
    <w:rsid w:val="008801D0"/>
    <w:pPr>
      <w:ind w:firstLine="0"/>
      <w:jc w:val="center"/>
    </w:pPr>
    <w:rPr>
      <w:caps/>
      <w:szCs w:val="24"/>
    </w:rPr>
  </w:style>
  <w:style w:type="paragraph" w:customStyle="1" w:styleId="Vendosi">
    <w:name w:val="Vendosi"/>
    <w:basedOn w:val="Titull-Titull"/>
    <w:qFormat/>
    <w:rsid w:val="008801D0"/>
  </w:style>
  <w:style w:type="paragraph" w:customStyle="1" w:styleId="Hapesira7">
    <w:name w:val="Hapesira 7"/>
    <w:basedOn w:val="Paragrafi"/>
    <w:uiPriority w:val="99"/>
    <w:qFormat/>
    <w:rsid w:val="008801D0"/>
    <w:rPr>
      <w:sz w:val="14"/>
      <w:szCs w:val="24"/>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8801D0"/>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8801D0"/>
    <w:rPr>
      <w:rFonts w:ascii="Calibri" w:eastAsia="Times New Roman" w:hAnsi="Calibri" w:cs="Times New Roman"/>
      <w:lang w:val="sq-AL"/>
    </w:rPr>
  </w:style>
  <w:style w:type="paragraph" w:customStyle="1" w:styleId="Style1">
    <w:name w:val="Style1"/>
    <w:basedOn w:val="Akti"/>
    <w:link w:val="Style1Char"/>
    <w:qFormat/>
    <w:rsid w:val="008801D0"/>
    <w:rPr>
      <w:rFonts w:ascii="CG Times" w:hAnsi="CG Times"/>
      <w:sz w:val="21"/>
    </w:rPr>
  </w:style>
  <w:style w:type="character" w:customStyle="1" w:styleId="Heading2Char1">
    <w:name w:val="Heading 2 Char1"/>
    <w:aliases w:val="Section Heading 2 Char,Section Heading Char"/>
    <w:link w:val="Heading2"/>
    <w:uiPriority w:val="9"/>
    <w:locked/>
    <w:rsid w:val="008801D0"/>
    <w:rPr>
      <w:rFonts w:asciiTheme="majorHAnsi" w:eastAsiaTheme="majorEastAsia" w:hAnsiTheme="majorHAnsi" w:cstheme="majorBidi"/>
      <w:color w:val="2E74B5" w:themeColor="accent1" w:themeShade="BF"/>
      <w:sz w:val="26"/>
      <w:szCs w:val="26"/>
      <w:lang w:val="sq-AL"/>
    </w:rPr>
  </w:style>
  <w:style w:type="character" w:customStyle="1" w:styleId="Heading3Char1">
    <w:name w:val="Heading 3 Char1"/>
    <w:aliases w:val="Germa Char1"/>
    <w:link w:val="Heading3"/>
    <w:uiPriority w:val="9"/>
    <w:locked/>
    <w:rsid w:val="008801D0"/>
    <w:rPr>
      <w:rFonts w:asciiTheme="majorHAnsi" w:eastAsiaTheme="majorEastAsia" w:hAnsiTheme="majorHAnsi" w:cstheme="majorBidi"/>
      <w:color w:val="1F4D78" w:themeColor="accent1" w:themeShade="7F"/>
      <w:sz w:val="24"/>
      <w:szCs w:val="24"/>
      <w:lang w:val="sq-AL"/>
    </w:rPr>
  </w:style>
  <w:style w:type="paragraph" w:customStyle="1" w:styleId="ADDRESS">
    <w:name w:val="ADDRESS"/>
    <w:basedOn w:val="Normal"/>
    <w:rsid w:val="008801D0"/>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8801D0"/>
    <w:pPr>
      <w:spacing w:after="0" w:line="240" w:lineRule="auto"/>
      <w:jc w:val="both"/>
    </w:pPr>
    <w:rPr>
      <w:rFonts w:ascii="CG Times" w:eastAsia="MS Mincho" w:hAnsi="CG Times" w:cs="CG Times"/>
      <w:sz w:val="21"/>
      <w:lang w:val="en-GB"/>
    </w:rPr>
  </w:style>
  <w:style w:type="paragraph" w:customStyle="1" w:styleId="AneksiNr">
    <w:name w:val="Aneksi_Nr"/>
    <w:next w:val="Normal"/>
    <w:rsid w:val="008801D0"/>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8801D0"/>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8801D0"/>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8801D0"/>
    <w:rPr>
      <w:rFonts w:ascii="Arial" w:eastAsia="Times New Roman" w:hAnsi="Arial" w:cs="Arial"/>
      <w:color w:val="000000"/>
      <w:sz w:val="24"/>
      <w:szCs w:val="24"/>
      <w:lang w:val="sq-AL"/>
    </w:rPr>
  </w:style>
  <w:style w:type="paragraph" w:customStyle="1" w:styleId="BazLigjPropozues">
    <w:name w:val="Baz_Ligj_Propozues"/>
    <w:rsid w:val="008801D0"/>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8801D0"/>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8801D0"/>
    <w:rPr>
      <w:rFonts w:ascii="Times New Roman" w:eastAsia="Times New Roman" w:hAnsi="Times New Roman" w:cs="Times New Roman"/>
      <w:caps/>
      <w:sz w:val="26"/>
      <w:szCs w:val="26"/>
      <w:lang w:val="en-GB"/>
    </w:rPr>
  </w:style>
  <w:style w:type="character" w:customStyle="1" w:styleId="apple-converted-space">
    <w:name w:val="apple-converted-space"/>
    <w:rsid w:val="008801D0"/>
  </w:style>
  <w:style w:type="character" w:styleId="FollowedHyperlink">
    <w:name w:val="FollowedHyperlink"/>
    <w:uiPriority w:val="99"/>
    <w:unhideWhenUsed/>
    <w:rsid w:val="008801D0"/>
    <w:rPr>
      <w:color w:val="800080"/>
      <w:u w:val="single"/>
    </w:rPr>
  </w:style>
  <w:style w:type="paragraph" w:customStyle="1" w:styleId="font5">
    <w:name w:val="font5"/>
    <w:basedOn w:val="Normal"/>
    <w:rsid w:val="008801D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8801D0"/>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8801D0"/>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8801D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8801D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8801D0"/>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8801D0"/>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8801D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8801D0"/>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8801D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8801D0"/>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8801D0"/>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8801D0"/>
    <w:pPr>
      <w:pageBreakBefore/>
      <w:spacing w:after="0" w:line="240" w:lineRule="auto"/>
      <w:jc w:val="both"/>
    </w:pPr>
    <w:rPr>
      <w:rFonts w:ascii="CG Times" w:eastAsia="MS Mincho" w:hAnsi="CG Times" w:cs="CG Times"/>
      <w:b/>
      <w:bCs/>
      <w:sz w:val="21"/>
    </w:rPr>
  </w:style>
  <w:style w:type="paragraph" w:customStyle="1" w:styleId="KapitulliNr">
    <w:name w:val="Kapitulli_Nr"/>
    <w:rsid w:val="008801D0"/>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8801D0"/>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8801D0"/>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8801D0"/>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8801D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8801D0"/>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8801D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8801D0"/>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8801D0"/>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8801D0"/>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8801D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8801D0"/>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8801D0"/>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8801D0"/>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8801D0"/>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8801D0"/>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8801D0"/>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8801D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8801D0"/>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8801D0"/>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8801D0"/>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8801D0"/>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8801D0"/>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8801D0"/>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8801D0"/>
    <w:pPr>
      <w:keepLines w:val="0"/>
      <w:widowControl w:val="0"/>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8801D0"/>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8801D0"/>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8801D0"/>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8801D0"/>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8801D0"/>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8801D0"/>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8801D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8801D0"/>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8801D0"/>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8801D0"/>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8801D0"/>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8801D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8801D0"/>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8801D0"/>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8801D0"/>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8801D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8801D0"/>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8801D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8801D0"/>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8801D0"/>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8801D0"/>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8801D0"/>
    <w:rPr>
      <w:b/>
      <w:bCs/>
    </w:rPr>
  </w:style>
  <w:style w:type="paragraph" w:customStyle="1" w:styleId="xl136">
    <w:name w:val="xl136"/>
    <w:basedOn w:val="Normal"/>
    <w:rsid w:val="008801D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8801D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8801D0"/>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8801D0"/>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8801D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8801D0"/>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
    <w:basedOn w:val="Normal"/>
    <w:uiPriority w:val="99"/>
    <w:unhideWhenUsed/>
    <w:qFormat/>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8801D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8801D0"/>
  </w:style>
  <w:style w:type="paragraph" w:styleId="Title">
    <w:name w:val="Title"/>
    <w:basedOn w:val="Heading1"/>
    <w:next w:val="Normal"/>
    <w:link w:val="TitleChar"/>
    <w:uiPriority w:val="10"/>
    <w:qFormat/>
    <w:rsid w:val="008801D0"/>
    <w:pPr>
      <w:keepNext w:val="0"/>
      <w:keepLines w:val="0"/>
      <w:pBdr>
        <w:bottom w:val="single" w:sz="4" w:space="1" w:color="auto"/>
      </w:pBdr>
      <w:tabs>
        <w:tab w:val="num" w:pos="360"/>
      </w:tabs>
      <w:spacing w:line="240" w:lineRule="auto"/>
      <w:ind w:left="360"/>
      <w:contextualSpacing/>
      <w:jc w:val="left"/>
    </w:pPr>
    <w:rPr>
      <w:rFonts w:ascii="Calibri" w:eastAsia="Times New Roman" w:hAnsi="Calibri" w:cs="Arial"/>
      <w:b/>
      <w:caps/>
      <w:color w:val="auto"/>
      <w:spacing w:val="10"/>
      <w:sz w:val="40"/>
      <w:szCs w:val="40"/>
    </w:rPr>
  </w:style>
  <w:style w:type="character" w:customStyle="1" w:styleId="TitleChar">
    <w:name w:val="Title Char"/>
    <w:basedOn w:val="DefaultParagraphFont"/>
    <w:link w:val="Title"/>
    <w:uiPriority w:val="10"/>
    <w:rsid w:val="008801D0"/>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8801D0"/>
    <w:pPr>
      <w:spacing w:after="120"/>
      <w:ind w:left="360"/>
    </w:pPr>
  </w:style>
  <w:style w:type="character" w:customStyle="1" w:styleId="BodyTextIndentChar">
    <w:name w:val="Body Text Indent Char"/>
    <w:basedOn w:val="DefaultParagraphFont"/>
    <w:link w:val="BodyTextIndent"/>
    <w:uiPriority w:val="99"/>
    <w:rsid w:val="008801D0"/>
    <w:rPr>
      <w:rFonts w:ascii="Calibri" w:eastAsia="Calibri" w:hAnsi="Calibri" w:cs="Times New Roman"/>
      <w:lang w:val="sq-AL"/>
    </w:rPr>
  </w:style>
  <w:style w:type="paragraph" w:customStyle="1" w:styleId="numridata0">
    <w:name w:val="numridata"/>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8801D0"/>
    <w:pPr>
      <w:spacing w:after="160" w:line="240" w:lineRule="exact"/>
      <w:ind w:firstLine="0"/>
      <w:jc w:val="left"/>
    </w:pPr>
    <w:rPr>
      <w:rFonts w:ascii="Tahoma" w:eastAsia="MS Mincho" w:hAnsi="Tahoma"/>
      <w:sz w:val="20"/>
      <w:szCs w:val="20"/>
    </w:rPr>
  </w:style>
  <w:style w:type="paragraph" w:styleId="BodyText3">
    <w:name w:val="Body Text 3"/>
    <w:basedOn w:val="Normal"/>
    <w:link w:val="BodyText3Char"/>
    <w:uiPriority w:val="99"/>
    <w:rsid w:val="008801D0"/>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8801D0"/>
    <w:rPr>
      <w:rFonts w:ascii="Times New Roman" w:eastAsia="Times New Roman" w:hAnsi="Times New Roman" w:cs="Times New Roman"/>
      <w:sz w:val="16"/>
      <w:szCs w:val="16"/>
      <w:lang w:val="sq-AL"/>
    </w:rPr>
  </w:style>
  <w:style w:type="paragraph" w:customStyle="1" w:styleId="s32b251d">
    <w:name w:val="s32b251d"/>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8801D0"/>
  </w:style>
  <w:style w:type="paragraph" w:customStyle="1" w:styleId="s30eec3f8">
    <w:name w:val="s30eec3f8"/>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8801D0"/>
    <w:rPr>
      <w:sz w:val="24"/>
      <w:lang w:val="en-GB" w:eastAsia="fr-FR"/>
    </w:rPr>
  </w:style>
  <w:style w:type="paragraph" w:customStyle="1" w:styleId="JuPara">
    <w:name w:val="Ju_Para"/>
    <w:aliases w:val="Left,First line:  0 cm,ECHR_Para,Para"/>
    <w:basedOn w:val="Normal"/>
    <w:link w:val="JuParaCar"/>
    <w:qFormat/>
    <w:rsid w:val="008801D0"/>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8801D0"/>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8801D0"/>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8801D0"/>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8801D0"/>
    <w:rPr>
      <w:vertAlign w:val="superscript"/>
    </w:rPr>
  </w:style>
  <w:style w:type="paragraph" w:customStyle="1" w:styleId="ju-005fpara">
    <w:name w:val="ju-005fpara"/>
    <w:basedOn w:val="Normal"/>
    <w:rsid w:val="008801D0"/>
    <w:pPr>
      <w:spacing w:after="0" w:line="240" w:lineRule="auto"/>
      <w:ind w:firstLine="280"/>
    </w:pPr>
    <w:rPr>
      <w:rFonts w:ascii="Times New Roman" w:eastAsia="Arial Unicode MS" w:hAnsi="Times New Roman"/>
      <w:sz w:val="24"/>
      <w:szCs w:val="24"/>
    </w:rPr>
  </w:style>
  <w:style w:type="character" w:customStyle="1" w:styleId="normal--char">
    <w:name w:val="normal--char"/>
    <w:basedOn w:val="DefaultParagraphFont"/>
    <w:rsid w:val="008801D0"/>
  </w:style>
  <w:style w:type="character" w:customStyle="1" w:styleId="s7d2086b4">
    <w:name w:val="s7d2086b4"/>
    <w:basedOn w:val="DefaultParagraphFont"/>
    <w:uiPriority w:val="99"/>
    <w:rsid w:val="008801D0"/>
  </w:style>
  <w:style w:type="character" w:customStyle="1" w:styleId="hps">
    <w:name w:val="hps"/>
    <w:basedOn w:val="DefaultParagraphFont"/>
    <w:rsid w:val="008801D0"/>
  </w:style>
  <w:style w:type="paragraph" w:customStyle="1" w:styleId="paragrafi0">
    <w:name w:val="paragraf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paragraph" w:customStyle="1" w:styleId="paragrafi00">
    <w:name w:val="paragrafi0"/>
    <w:basedOn w:val="Normal"/>
    <w:rsid w:val="008801D0"/>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8801D0"/>
    <w:rPr>
      <w:rFonts w:cs="Times New Roman"/>
    </w:rPr>
  </w:style>
  <w:style w:type="paragraph" w:customStyle="1" w:styleId="titulli0">
    <w:name w:val="titull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8801D0"/>
  </w:style>
  <w:style w:type="paragraph" w:customStyle="1" w:styleId="akti0">
    <w:name w:val="akt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8801D0"/>
  </w:style>
  <w:style w:type="paragraph" w:customStyle="1" w:styleId="CM49">
    <w:name w:val="CM49"/>
    <w:basedOn w:val="Normal"/>
    <w:next w:val="Normal"/>
    <w:rsid w:val="008801D0"/>
    <w:pPr>
      <w:widowControl w:val="0"/>
      <w:autoSpaceDE w:val="0"/>
      <w:autoSpaceDN w:val="0"/>
      <w:adjustRightInd w:val="0"/>
      <w:spacing w:after="270" w:line="240" w:lineRule="auto"/>
      <w:ind w:firstLine="0"/>
      <w:jc w:val="left"/>
    </w:pPr>
    <w:rPr>
      <w:rFonts w:ascii="Helvetica" w:eastAsia="Times New Roman" w:hAnsi="Helvetica" w:cs="Helvetica"/>
      <w:sz w:val="24"/>
      <w:szCs w:val="24"/>
    </w:rPr>
  </w:style>
  <w:style w:type="paragraph" w:customStyle="1" w:styleId="a">
    <w:name w:val="Κείμενο πλαισίου"/>
    <w:basedOn w:val="Normal"/>
    <w:semiHidden/>
    <w:rsid w:val="008801D0"/>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8801D0"/>
    <w:pPr>
      <w:widowControl w:val="0"/>
      <w:autoSpaceDE w:val="0"/>
      <w:autoSpaceDN w:val="0"/>
      <w:adjustRightInd w:val="0"/>
      <w:spacing w:after="1000" w:line="240" w:lineRule="auto"/>
      <w:ind w:firstLine="0"/>
      <w:jc w:val="left"/>
    </w:pPr>
    <w:rPr>
      <w:rFonts w:ascii="Helvetica" w:eastAsia="Times New Roman" w:hAnsi="Helvetica" w:cs="Helvetica"/>
      <w:sz w:val="24"/>
      <w:szCs w:val="24"/>
    </w:rPr>
  </w:style>
  <w:style w:type="paragraph" w:customStyle="1" w:styleId="CM6">
    <w:name w:val="CM6"/>
    <w:basedOn w:val="Default"/>
    <w:next w:val="Default"/>
    <w:rsid w:val="008801D0"/>
    <w:pPr>
      <w:widowControl w:val="0"/>
    </w:pPr>
    <w:rPr>
      <w:rFonts w:ascii="Helvetica" w:eastAsia="Times New Roman" w:hAnsi="Helvetica" w:cs="Helvetica"/>
      <w:lang w:val="sq-AL"/>
    </w:rPr>
  </w:style>
  <w:style w:type="paragraph" w:customStyle="1" w:styleId="CM57">
    <w:name w:val="CM57"/>
    <w:basedOn w:val="Normal"/>
    <w:next w:val="Normal"/>
    <w:rsid w:val="008801D0"/>
    <w:pPr>
      <w:widowControl w:val="0"/>
      <w:autoSpaceDE w:val="0"/>
      <w:autoSpaceDN w:val="0"/>
      <w:adjustRightInd w:val="0"/>
      <w:spacing w:after="113" w:line="240" w:lineRule="auto"/>
      <w:ind w:firstLine="0"/>
      <w:jc w:val="left"/>
    </w:pPr>
    <w:rPr>
      <w:rFonts w:ascii="Helvetica" w:eastAsia="Times New Roman" w:hAnsi="Helvetica" w:cs="Helvetica"/>
      <w:sz w:val="24"/>
      <w:szCs w:val="24"/>
    </w:rPr>
  </w:style>
  <w:style w:type="paragraph" w:customStyle="1" w:styleId="CM11">
    <w:name w:val="CM11"/>
    <w:basedOn w:val="Normal"/>
    <w:next w:val="Normal"/>
    <w:rsid w:val="008801D0"/>
    <w:pPr>
      <w:widowControl w:val="0"/>
      <w:autoSpaceDE w:val="0"/>
      <w:autoSpaceDN w:val="0"/>
      <w:adjustRightInd w:val="0"/>
      <w:spacing w:after="0" w:line="253" w:lineRule="atLeast"/>
      <w:ind w:firstLine="0"/>
      <w:jc w:val="left"/>
    </w:pPr>
    <w:rPr>
      <w:rFonts w:ascii="Helvetica" w:eastAsia="Times New Roman" w:hAnsi="Helvetica" w:cs="Helvetica"/>
      <w:sz w:val="24"/>
      <w:szCs w:val="24"/>
    </w:rPr>
  </w:style>
  <w:style w:type="paragraph" w:customStyle="1" w:styleId="Normal0">
    <w:name w:val="[Normal]"/>
    <w:rsid w:val="008801D0"/>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8801D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8801D0"/>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8801D0"/>
    <w:pPr>
      <w:keepNext w:val="0"/>
      <w:keepLines w:val="0"/>
      <w:tabs>
        <w:tab w:val="num" w:pos="2160"/>
      </w:tabs>
      <w:spacing w:before="0" w:line="271" w:lineRule="auto"/>
      <w:ind w:left="2160" w:hanging="360"/>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8801D0"/>
    <w:rPr>
      <w:rFonts w:ascii="Cambria" w:eastAsia="MS Mincho" w:hAnsi="Cambria" w:cs="Cambria"/>
      <w:b/>
      <w:bCs/>
      <w:i/>
      <w:iCs/>
      <w:color w:val="7F7F7F"/>
      <w:sz w:val="24"/>
      <w:szCs w:val="24"/>
      <w:lang w:val="sq-AL"/>
    </w:rPr>
  </w:style>
  <w:style w:type="paragraph" w:customStyle="1" w:styleId="tableheaders">
    <w:name w:val="table headers"/>
    <w:rsid w:val="008801D0"/>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8801D0"/>
    <w:rPr>
      <w:b w:val="0"/>
    </w:rPr>
  </w:style>
  <w:style w:type="paragraph" w:styleId="PlainText">
    <w:name w:val="Plain Text"/>
    <w:basedOn w:val="Normal"/>
    <w:link w:val="PlainTextChar"/>
    <w:uiPriority w:val="99"/>
    <w:unhideWhenUsed/>
    <w:rsid w:val="008801D0"/>
    <w:pPr>
      <w:spacing w:after="0" w:line="240" w:lineRule="auto"/>
      <w:ind w:firstLine="0"/>
      <w:jc w:val="left"/>
    </w:pPr>
    <w:rPr>
      <w:rFonts w:ascii="Consolas" w:hAnsi="Consolas"/>
      <w:sz w:val="21"/>
      <w:szCs w:val="21"/>
    </w:rPr>
  </w:style>
  <w:style w:type="character" w:customStyle="1" w:styleId="PlainTextChar">
    <w:name w:val="Plain Text Char"/>
    <w:basedOn w:val="DefaultParagraphFont"/>
    <w:link w:val="PlainText"/>
    <w:uiPriority w:val="99"/>
    <w:rsid w:val="008801D0"/>
    <w:rPr>
      <w:rFonts w:ascii="Consolas" w:eastAsia="Calibri" w:hAnsi="Consolas" w:cs="Times New Roman"/>
      <w:sz w:val="21"/>
      <w:szCs w:val="21"/>
      <w:lang w:val="sq-AL"/>
    </w:rPr>
  </w:style>
  <w:style w:type="paragraph" w:customStyle="1" w:styleId="StyleStyle1Bold">
    <w:name w:val="Style Style1 + Bold"/>
    <w:basedOn w:val="Style1"/>
    <w:rsid w:val="008801D0"/>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8801D0"/>
    <w:rPr>
      <w:rFonts w:ascii="EUAlbertina" w:hAnsi="EUAlbertina"/>
      <w:color w:val="auto"/>
    </w:rPr>
  </w:style>
  <w:style w:type="paragraph" w:customStyle="1" w:styleId="CM4">
    <w:name w:val="CM4"/>
    <w:basedOn w:val="Normal"/>
    <w:next w:val="Normal"/>
    <w:rsid w:val="008801D0"/>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8801D0"/>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8801D0"/>
    <w:pPr>
      <w:spacing w:after="0" w:line="240" w:lineRule="auto"/>
      <w:ind w:firstLine="0"/>
      <w:jc w:val="left"/>
    </w:pPr>
    <w:rPr>
      <w:rFonts w:ascii="Tahoma" w:eastAsia="Times New Roman" w:hAnsi="Tahoma"/>
      <w:sz w:val="16"/>
      <w:szCs w:val="16"/>
    </w:rPr>
  </w:style>
  <w:style w:type="character" w:customStyle="1" w:styleId="DocumentMapChar">
    <w:name w:val="Document Map Char"/>
    <w:basedOn w:val="DefaultParagraphFont"/>
    <w:link w:val="DocumentMap"/>
    <w:uiPriority w:val="99"/>
    <w:rsid w:val="008801D0"/>
    <w:rPr>
      <w:rFonts w:ascii="Tahoma" w:eastAsia="Times New Roman" w:hAnsi="Tahoma" w:cs="Times New Roman"/>
      <w:sz w:val="16"/>
      <w:szCs w:val="16"/>
      <w:lang w:val="sq-AL"/>
    </w:rPr>
  </w:style>
  <w:style w:type="numbering" w:customStyle="1" w:styleId="NoList3">
    <w:name w:val="No List3"/>
    <w:next w:val="NoList"/>
    <w:semiHidden/>
    <w:rsid w:val="008801D0"/>
  </w:style>
  <w:style w:type="numbering" w:customStyle="1" w:styleId="NoList4">
    <w:name w:val="No List4"/>
    <w:next w:val="NoList"/>
    <w:semiHidden/>
    <w:rsid w:val="008801D0"/>
  </w:style>
  <w:style w:type="paragraph" w:customStyle="1" w:styleId="Point1">
    <w:name w:val="Point 1"/>
    <w:basedOn w:val="Normal"/>
    <w:link w:val="Point1Char"/>
    <w:rsid w:val="008801D0"/>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8801D0"/>
    <w:rPr>
      <w:rFonts w:ascii="Calibri" w:eastAsia="Times New Roman" w:hAnsi="Calibri" w:cs="Times New Roman"/>
      <w:sz w:val="24"/>
      <w:szCs w:val="24"/>
      <w:lang w:val="en-GB" w:eastAsia="en-GB"/>
    </w:rPr>
  </w:style>
  <w:style w:type="character" w:customStyle="1" w:styleId="longtext">
    <w:name w:val="long_text"/>
    <w:rsid w:val="008801D0"/>
    <w:rPr>
      <w:rFonts w:ascii="Comic Sans MS" w:hAnsi="Comic Sans MS"/>
      <w:b/>
      <w:sz w:val="96"/>
      <w:szCs w:val="24"/>
      <w:lang w:val="pl-PL" w:eastAsia="pl-PL" w:bidi="ar-SA"/>
    </w:rPr>
  </w:style>
  <w:style w:type="paragraph" w:customStyle="1" w:styleId="Text1">
    <w:name w:val="Text 1"/>
    <w:basedOn w:val="Normal"/>
    <w:link w:val="Text1Char"/>
    <w:rsid w:val="008801D0"/>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8801D0"/>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8801D0"/>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8801D0"/>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8801D0"/>
  </w:style>
  <w:style w:type="character" w:customStyle="1" w:styleId="SectionTitleCharCharChar">
    <w:name w:val="SectionTitle Char Char Char"/>
    <w:link w:val="SectionTitleCharChar"/>
    <w:rsid w:val="008801D0"/>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8801D0"/>
    <w:rPr>
      <w:rFonts w:ascii="Calibri" w:eastAsia="Times New Roman" w:hAnsi="Calibri" w:cs="Times New Roman"/>
      <w:b/>
      <w:bCs/>
      <w:smallCaps/>
      <w:sz w:val="28"/>
      <w:szCs w:val="28"/>
      <w:lang w:val="en-GB" w:eastAsia="en-GB"/>
    </w:rPr>
  </w:style>
  <w:style w:type="character" w:customStyle="1" w:styleId="Text1Char">
    <w:name w:val="Text 1 Char"/>
    <w:link w:val="Text1"/>
    <w:rsid w:val="008801D0"/>
    <w:rPr>
      <w:rFonts w:ascii="Calibri" w:eastAsia="Times New Roman" w:hAnsi="Calibri" w:cs="Times New Roman"/>
      <w:sz w:val="24"/>
      <w:szCs w:val="24"/>
      <w:lang w:val="en-GB" w:eastAsia="en-GB"/>
    </w:rPr>
  </w:style>
  <w:style w:type="character" w:customStyle="1" w:styleId="Point1CharChar">
    <w:name w:val="Point 1 Char Char"/>
    <w:rsid w:val="008801D0"/>
    <w:rPr>
      <w:sz w:val="24"/>
      <w:szCs w:val="24"/>
      <w:lang w:val="en-GB" w:eastAsia="en-GB" w:bidi="ar-SA"/>
    </w:rPr>
  </w:style>
  <w:style w:type="paragraph" w:customStyle="1" w:styleId="Point0">
    <w:name w:val="Point 0"/>
    <w:basedOn w:val="Normal"/>
    <w:rsid w:val="008801D0"/>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8801D0"/>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8801D0"/>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8801D0"/>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8801D0"/>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8801D0"/>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8801D0"/>
    <w:pPr>
      <w:keepNext/>
      <w:spacing w:before="120" w:after="360" w:line="240" w:lineRule="auto"/>
      <w:ind w:firstLine="0"/>
      <w:jc w:val="center"/>
    </w:pPr>
    <w:rPr>
      <w:rFonts w:ascii="Tahoma" w:eastAsia="Times New Roman" w:hAnsi="Tahoma"/>
      <w:b/>
      <w:bCs/>
      <w:smallCaps/>
      <w:sz w:val="28"/>
      <w:szCs w:val="28"/>
      <w:lang w:eastAsia="en-GB"/>
    </w:rPr>
  </w:style>
  <w:style w:type="character" w:customStyle="1" w:styleId="SubsectionTitleChar">
    <w:name w:val="SubsectionTitle Char"/>
    <w:link w:val="SubsectionTitle"/>
    <w:rsid w:val="008801D0"/>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8801D0"/>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8801D0"/>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8801D0"/>
  </w:style>
  <w:style w:type="paragraph" w:styleId="TableofFigures">
    <w:name w:val="table of figures"/>
    <w:basedOn w:val="Normal"/>
    <w:next w:val="Normal"/>
    <w:rsid w:val="008801D0"/>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8801D0"/>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8801D0"/>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8801D0"/>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8801D0"/>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8801D0"/>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8801D0"/>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8801D0"/>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8801D0"/>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8801D0"/>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8801D0"/>
    <w:pPr>
      <w:tabs>
        <w:tab w:val="right" w:pos="2659"/>
      </w:tabs>
      <w:spacing w:after="0" w:line="240" w:lineRule="auto"/>
      <w:ind w:left="1979" w:hanging="221"/>
      <w:jc w:val="left"/>
    </w:pPr>
    <w:rPr>
      <w:rFonts w:ascii="Tahoma" w:eastAsia="Times New Roman" w:hAnsi="Tahoma"/>
      <w:sz w:val="20"/>
      <w:lang w:val="de-AT" w:eastAsia="de-DE"/>
    </w:rPr>
  </w:style>
  <w:style w:type="paragraph" w:styleId="Index1">
    <w:name w:val="index 1"/>
    <w:basedOn w:val="Normal"/>
    <w:next w:val="Normal"/>
    <w:autoRedefine/>
    <w:semiHidden/>
    <w:unhideWhenUsed/>
    <w:rsid w:val="008801D0"/>
    <w:pPr>
      <w:spacing w:after="0" w:line="240" w:lineRule="auto"/>
      <w:ind w:left="220" w:hanging="220"/>
    </w:pPr>
  </w:style>
  <w:style w:type="paragraph" w:styleId="IndexHeading">
    <w:name w:val="index heading"/>
    <w:basedOn w:val="Normal"/>
    <w:next w:val="Normal"/>
    <w:semiHidden/>
    <w:rsid w:val="008801D0"/>
    <w:pPr>
      <w:spacing w:after="0" w:line="360" w:lineRule="auto"/>
      <w:ind w:firstLine="0"/>
      <w:jc w:val="left"/>
    </w:pPr>
    <w:rPr>
      <w:rFonts w:ascii="Tahoma" w:eastAsia="Times New Roman" w:hAnsi="Tahoma"/>
      <w:lang w:val="de-AT" w:eastAsia="de-DE"/>
    </w:rPr>
  </w:style>
  <w:style w:type="paragraph" w:styleId="List">
    <w:name w:val="List"/>
    <w:basedOn w:val="Normal"/>
    <w:rsid w:val="008801D0"/>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8801D0"/>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8801D0"/>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8801D0"/>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8801D0"/>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8801D0"/>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8801D0"/>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8801D0"/>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8801D0"/>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8801D0"/>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8801D0"/>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8801D0"/>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8801D0"/>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8801D0"/>
    <w:rPr>
      <w:sz w:val="16"/>
      <w:szCs w:val="16"/>
    </w:rPr>
  </w:style>
  <w:style w:type="paragraph" w:styleId="CommentText">
    <w:name w:val="annotation text"/>
    <w:aliases w:val=" Char"/>
    <w:basedOn w:val="Normal"/>
    <w:link w:val="CommentTextChar"/>
    <w:uiPriority w:val="99"/>
    <w:unhideWhenUsed/>
    <w:rsid w:val="008801D0"/>
    <w:rPr>
      <w:rFonts w:eastAsia="MS Mincho"/>
      <w:sz w:val="20"/>
      <w:szCs w:val="20"/>
    </w:rPr>
  </w:style>
  <w:style w:type="character" w:customStyle="1" w:styleId="CommentTextChar">
    <w:name w:val="Comment Text Char"/>
    <w:aliases w:val=" Char Char1"/>
    <w:basedOn w:val="DefaultParagraphFont"/>
    <w:link w:val="CommentText"/>
    <w:uiPriority w:val="99"/>
    <w:rsid w:val="008801D0"/>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8801D0"/>
    <w:rPr>
      <w:b/>
      <w:bCs/>
    </w:rPr>
  </w:style>
  <w:style w:type="character" w:customStyle="1" w:styleId="CommentSubjectChar">
    <w:name w:val="Comment Subject Char"/>
    <w:basedOn w:val="CommentTextChar"/>
    <w:link w:val="CommentSubject"/>
    <w:uiPriority w:val="99"/>
    <w:rsid w:val="008801D0"/>
    <w:rPr>
      <w:rFonts w:ascii="Calibri" w:eastAsia="MS Mincho" w:hAnsi="Calibri" w:cs="Times New Roman"/>
      <w:b/>
      <w:bCs/>
      <w:sz w:val="20"/>
      <w:szCs w:val="20"/>
      <w:lang w:val="sq-AL"/>
    </w:rPr>
  </w:style>
  <w:style w:type="paragraph" w:styleId="ListNumber4">
    <w:name w:val="List Number 4"/>
    <w:basedOn w:val="Normal"/>
    <w:rsid w:val="008801D0"/>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8801D0"/>
    <w:pPr>
      <w:tabs>
        <w:tab w:val="num" w:pos="1134"/>
      </w:tabs>
      <w:spacing w:after="0" w:line="360" w:lineRule="auto"/>
      <w:ind w:left="1134" w:hanging="227"/>
      <w:jc w:val="left"/>
    </w:pPr>
    <w:rPr>
      <w:rFonts w:ascii="Tahoma" w:eastAsia="Times New Roman" w:hAnsi="Tahoma"/>
      <w:lang w:val="de-AT" w:eastAsia="de-DE"/>
    </w:rPr>
  </w:style>
  <w:style w:type="numbering" w:customStyle="1" w:styleId="NoList1">
    <w:name w:val="No List1"/>
    <w:next w:val="NoList"/>
    <w:uiPriority w:val="99"/>
    <w:semiHidden/>
    <w:unhideWhenUsed/>
    <w:rsid w:val="008801D0"/>
  </w:style>
  <w:style w:type="paragraph" w:styleId="MacroText">
    <w:name w:val="macro"/>
    <w:link w:val="MacroTextChar"/>
    <w:semiHidden/>
    <w:rsid w:val="008801D0"/>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8801D0"/>
    <w:rPr>
      <w:rFonts w:ascii="Courier New" w:eastAsia="Times New Roman" w:hAnsi="Courier New" w:cs="Times New Roman"/>
      <w:lang w:val="de-DE" w:eastAsia="de-DE"/>
    </w:rPr>
  </w:style>
  <w:style w:type="paragraph" w:styleId="NormalIndent">
    <w:name w:val="Normal Indent"/>
    <w:basedOn w:val="Normal"/>
    <w:link w:val="NormalIndentChar"/>
    <w:rsid w:val="008801D0"/>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8801D0"/>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8801D0"/>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8801D0"/>
    <w:rPr>
      <w:rFonts w:ascii="Tahoma" w:hAnsi="Tahoma"/>
      <w:sz w:val="22"/>
    </w:rPr>
  </w:style>
  <w:style w:type="paragraph" w:styleId="BlockText">
    <w:name w:val="Block Text"/>
    <w:basedOn w:val="Normal"/>
    <w:rsid w:val="008801D0"/>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8801D0"/>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rsid w:val="008801D0"/>
    <w:rPr>
      <w:rFonts w:ascii="Tahoma" w:eastAsia="Times New Roman" w:hAnsi="Tahoma" w:cs="Times New Roman"/>
      <w:lang w:val="de-AT" w:eastAsia="de-DE"/>
    </w:rPr>
  </w:style>
  <w:style w:type="character" w:customStyle="1" w:styleId="Emphasis1">
    <w:name w:val="Emphasis1"/>
    <w:semiHidden/>
    <w:rsid w:val="008801D0"/>
  </w:style>
  <w:style w:type="paragraph" w:styleId="NoteHeading">
    <w:name w:val="Note Heading"/>
    <w:basedOn w:val="Normal"/>
    <w:next w:val="Normal"/>
    <w:link w:val="NoteHeadingChar"/>
    <w:rsid w:val="008801D0"/>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8801D0"/>
    <w:rPr>
      <w:rFonts w:ascii="Tahoma" w:eastAsia="Times New Roman" w:hAnsi="Tahoma" w:cs="Times New Roman"/>
      <w:lang w:val="de-AT" w:eastAsia="de-DE"/>
    </w:rPr>
  </w:style>
  <w:style w:type="paragraph" w:styleId="MessageHeader">
    <w:name w:val="Message Header"/>
    <w:basedOn w:val="Normal"/>
    <w:link w:val="MessageHeaderChar"/>
    <w:rsid w:val="008801D0"/>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8801D0"/>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8801D0"/>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8801D0"/>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8801D0"/>
    <w:rPr>
      <w:rFonts w:ascii="Tahoma" w:eastAsia="Times New Roman" w:hAnsi="Tahoma" w:cs="Times New Roman"/>
      <w:sz w:val="20"/>
      <w:szCs w:val="20"/>
      <w:lang w:val="sq-AL"/>
    </w:rPr>
  </w:style>
  <w:style w:type="character" w:styleId="EndnoteReference">
    <w:name w:val="endnote reference"/>
    <w:semiHidden/>
    <w:unhideWhenUsed/>
    <w:rsid w:val="008801D0"/>
    <w:rPr>
      <w:vertAlign w:val="superscript"/>
    </w:rPr>
  </w:style>
  <w:style w:type="paragraph" w:styleId="BodyTextFirstIndent2">
    <w:name w:val="Body Text First Indent 2"/>
    <w:basedOn w:val="BodyTextIndent"/>
    <w:link w:val="BodyTextFirstIndent2Char"/>
    <w:semiHidden/>
    <w:rsid w:val="008801D0"/>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8801D0"/>
    <w:rPr>
      <w:rFonts w:ascii="Tahoma" w:eastAsia="Times New Roman" w:hAnsi="Tahoma" w:cs="Times New Roman"/>
      <w:lang w:val="de-AT" w:eastAsia="de-DE"/>
    </w:rPr>
  </w:style>
  <w:style w:type="paragraph" w:customStyle="1" w:styleId="Zusatz2">
    <w:name w:val="Zusatz 2"/>
    <w:basedOn w:val="Normal"/>
    <w:next w:val="Normal"/>
    <w:semiHidden/>
    <w:rsid w:val="008801D0"/>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8801D0"/>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8801D0"/>
    <w:pPr>
      <w:numPr>
        <w:numId w:val="13"/>
      </w:numPr>
    </w:pPr>
  </w:style>
  <w:style w:type="paragraph" w:styleId="Salutation">
    <w:name w:val="Salutation"/>
    <w:basedOn w:val="Normal"/>
    <w:next w:val="Normal"/>
    <w:link w:val="SalutationChar"/>
    <w:semiHidden/>
    <w:rsid w:val="008801D0"/>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8801D0"/>
    <w:rPr>
      <w:rFonts w:ascii="Tahoma" w:eastAsia="Times New Roman" w:hAnsi="Tahoma" w:cs="Times New Roman"/>
      <w:lang w:val="de-AT" w:eastAsia="de-DE"/>
    </w:rPr>
  </w:style>
  <w:style w:type="numbering" w:styleId="ArticleSection">
    <w:name w:val="Outline List 3"/>
    <w:basedOn w:val="NoList"/>
    <w:semiHidden/>
    <w:rsid w:val="008801D0"/>
    <w:pPr>
      <w:numPr>
        <w:numId w:val="14"/>
      </w:numPr>
    </w:pPr>
  </w:style>
  <w:style w:type="paragraph" w:styleId="Closing">
    <w:name w:val="Closing"/>
    <w:basedOn w:val="Normal"/>
    <w:link w:val="ClosingChar"/>
    <w:semiHidden/>
    <w:rsid w:val="008801D0"/>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8801D0"/>
    <w:rPr>
      <w:rFonts w:ascii="Tahoma" w:eastAsia="Times New Roman" w:hAnsi="Tahoma" w:cs="Times New Roman"/>
      <w:lang w:val="de-AT" w:eastAsia="de-DE"/>
    </w:rPr>
  </w:style>
  <w:style w:type="character" w:styleId="Emphasis">
    <w:name w:val="Emphasis"/>
    <w:uiPriority w:val="20"/>
    <w:qFormat/>
    <w:rsid w:val="008801D0"/>
    <w:rPr>
      <w:i/>
      <w:iCs/>
    </w:rPr>
  </w:style>
  <w:style w:type="paragraph" w:styleId="HTMLAddress">
    <w:name w:val="HTML Address"/>
    <w:basedOn w:val="Normal"/>
    <w:link w:val="HTMLAddressChar"/>
    <w:semiHidden/>
    <w:rsid w:val="008801D0"/>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8801D0"/>
    <w:rPr>
      <w:rFonts w:ascii="Tahoma" w:eastAsia="Times New Roman" w:hAnsi="Tahoma" w:cs="Times New Roman"/>
      <w:i/>
      <w:iCs/>
      <w:lang w:val="de-AT" w:eastAsia="de-DE"/>
    </w:rPr>
  </w:style>
  <w:style w:type="character" w:styleId="HTMLCode">
    <w:name w:val="HTML Code"/>
    <w:semiHidden/>
    <w:rsid w:val="008801D0"/>
    <w:rPr>
      <w:rFonts w:ascii="Courier New" w:hAnsi="Courier New" w:cs="Courier New"/>
      <w:sz w:val="20"/>
      <w:szCs w:val="20"/>
    </w:rPr>
  </w:style>
  <w:style w:type="character" w:styleId="HTMLCite">
    <w:name w:val="HTML Cite"/>
    <w:semiHidden/>
    <w:rsid w:val="008801D0"/>
    <w:rPr>
      <w:i/>
      <w:iCs/>
    </w:rPr>
  </w:style>
  <w:style w:type="table" w:styleId="Table3Deffects1">
    <w:name w:val="Table 3D effects 1"/>
    <w:basedOn w:val="TableNormal"/>
    <w:semiHidden/>
    <w:rsid w:val="008801D0"/>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801D0"/>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801D0"/>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8801D0"/>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801D0"/>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8801D0"/>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8801D0"/>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801D0"/>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801D0"/>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801D0"/>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8801D0"/>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8801D0"/>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801D0"/>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801D0"/>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801D0"/>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801D0"/>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801D0"/>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801D0"/>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8801D0"/>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801D0"/>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801D0"/>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801D0"/>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801D0"/>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801D0"/>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8801D0"/>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801D0"/>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801D0"/>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801D0"/>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801D0"/>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8801D0"/>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801D0"/>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8801D0"/>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801D0"/>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801D0"/>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8801D0"/>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8801D0"/>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8801D0"/>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8801D0"/>
    <w:rPr>
      <w:rFonts w:ascii="Tahoma" w:eastAsia="Times New Roman" w:hAnsi="Tahoma" w:cs="Times New Roman"/>
      <w:lang w:val="de-AT" w:eastAsia="de-DE"/>
    </w:rPr>
  </w:style>
  <w:style w:type="paragraph" w:styleId="E-mailSignature">
    <w:name w:val="E-mail Signature"/>
    <w:basedOn w:val="Normal"/>
    <w:link w:val="E-mailSignatureChar"/>
    <w:rsid w:val="008801D0"/>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8801D0"/>
    <w:rPr>
      <w:rFonts w:ascii="Tahoma" w:eastAsia="Times New Roman" w:hAnsi="Tahoma" w:cs="Times New Roman"/>
      <w:lang w:val="de-AT" w:eastAsia="de-DE"/>
    </w:rPr>
  </w:style>
  <w:style w:type="paragraph" w:styleId="BodyText2">
    <w:name w:val="Body Text 2"/>
    <w:basedOn w:val="Normal"/>
    <w:link w:val="BodyText2Char"/>
    <w:uiPriority w:val="99"/>
    <w:rsid w:val="008801D0"/>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8801D0"/>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8801D0"/>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8801D0"/>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8801D0"/>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8801D0"/>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8801D0"/>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8801D0"/>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8801D0"/>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8801D0"/>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8801D0"/>
    <w:rPr>
      <w:rFonts w:ascii="CG Times" w:eastAsia="Times New Roman" w:hAnsi="CG Times" w:cs="Times New Roman"/>
      <w:b/>
      <w:szCs w:val="24"/>
    </w:rPr>
  </w:style>
  <w:style w:type="character" w:customStyle="1" w:styleId="SubtitleChar1">
    <w:name w:val="Subtitle Char1"/>
    <w:locked/>
    <w:rsid w:val="008801D0"/>
    <w:rPr>
      <w:rFonts w:ascii="Cambria" w:hAnsi="Cambria"/>
      <w:sz w:val="24"/>
      <w:szCs w:val="24"/>
    </w:rPr>
  </w:style>
  <w:style w:type="paragraph" w:customStyle="1" w:styleId="Char1">
    <w:name w:val="Char1"/>
    <w:basedOn w:val="Normal"/>
    <w:rsid w:val="008801D0"/>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8801D0"/>
    <w:rPr>
      <w:rFonts w:ascii="Tahoma" w:hAnsi="Tahoma" w:cs="Tahoma"/>
      <w:i/>
      <w:iCs/>
      <w:sz w:val="22"/>
      <w:szCs w:val="22"/>
      <w:lang w:val="de-AT" w:eastAsia="de-DE" w:bidi="ar-SA"/>
    </w:rPr>
  </w:style>
  <w:style w:type="character" w:customStyle="1" w:styleId="CharChar36">
    <w:name w:val="Char Char36"/>
    <w:locked/>
    <w:rsid w:val="008801D0"/>
    <w:rPr>
      <w:rFonts w:ascii="Arial" w:hAnsi="Arial" w:cs="Arial"/>
      <w:b/>
      <w:bCs/>
      <w:kern w:val="32"/>
      <w:sz w:val="32"/>
      <w:szCs w:val="32"/>
      <w:lang w:val="sq-AL" w:eastAsia="en-US" w:bidi="ar-SA"/>
    </w:rPr>
  </w:style>
  <w:style w:type="character" w:customStyle="1" w:styleId="CharChar35">
    <w:name w:val="Char Char35"/>
    <w:locked/>
    <w:rsid w:val="008801D0"/>
    <w:rPr>
      <w:rFonts w:ascii="Arial" w:hAnsi="Arial" w:cs="Arial"/>
      <w:b/>
      <w:bCs/>
      <w:i/>
      <w:iCs/>
      <w:sz w:val="28"/>
      <w:szCs w:val="28"/>
      <w:lang w:val="sq-AL" w:eastAsia="en-US" w:bidi="ar-SA"/>
    </w:rPr>
  </w:style>
  <w:style w:type="character" w:customStyle="1" w:styleId="CharChar34">
    <w:name w:val="Char Char34"/>
    <w:locked/>
    <w:rsid w:val="008801D0"/>
    <w:rPr>
      <w:rFonts w:ascii="Tahoma" w:hAnsi="Tahoma"/>
      <w:b/>
      <w:kern w:val="28"/>
      <w:sz w:val="24"/>
      <w:szCs w:val="28"/>
      <w:lang w:val="de-AT" w:eastAsia="de-DE" w:bidi="ar-SA"/>
    </w:rPr>
  </w:style>
  <w:style w:type="character" w:customStyle="1" w:styleId="CharChar33">
    <w:name w:val="Char Char33"/>
    <w:locked/>
    <w:rsid w:val="008801D0"/>
    <w:rPr>
      <w:rFonts w:ascii="Tahoma" w:hAnsi="Tahoma"/>
      <w:b/>
      <w:i/>
      <w:kern w:val="28"/>
      <w:sz w:val="22"/>
      <w:szCs w:val="22"/>
      <w:lang w:val="de-AT" w:eastAsia="de-DE" w:bidi="ar-SA"/>
    </w:rPr>
  </w:style>
  <w:style w:type="character" w:customStyle="1" w:styleId="CharChar32">
    <w:name w:val="Char Char32"/>
    <w:locked/>
    <w:rsid w:val="008801D0"/>
    <w:rPr>
      <w:rFonts w:ascii="Tahoma" w:hAnsi="Tahoma"/>
      <w:b/>
      <w:i/>
      <w:kern w:val="28"/>
      <w:sz w:val="22"/>
      <w:szCs w:val="22"/>
      <w:lang w:val="de-AT" w:eastAsia="de-DE" w:bidi="ar-SA"/>
    </w:rPr>
  </w:style>
  <w:style w:type="character" w:customStyle="1" w:styleId="CharChar31">
    <w:name w:val="Char Char31"/>
    <w:locked/>
    <w:rsid w:val="008801D0"/>
    <w:rPr>
      <w:rFonts w:ascii="Tahoma" w:hAnsi="Tahoma"/>
      <w:b/>
      <w:i/>
      <w:kern w:val="28"/>
      <w:sz w:val="22"/>
      <w:szCs w:val="22"/>
      <w:lang w:val="de-AT" w:eastAsia="de-DE" w:bidi="ar-SA"/>
    </w:rPr>
  </w:style>
  <w:style w:type="character" w:customStyle="1" w:styleId="CharChar10">
    <w:name w:val="Char Char10"/>
    <w:semiHidden/>
    <w:locked/>
    <w:rsid w:val="008801D0"/>
    <w:rPr>
      <w:rFonts w:ascii="Courier New" w:hAnsi="Courier New" w:cs="Courier New"/>
      <w:szCs w:val="22"/>
      <w:lang w:val="de-AT" w:eastAsia="de-DE" w:bidi="ar-SA"/>
    </w:rPr>
  </w:style>
  <w:style w:type="character" w:customStyle="1" w:styleId="CharChar30">
    <w:name w:val="Char Char30"/>
    <w:locked/>
    <w:rsid w:val="008801D0"/>
    <w:rPr>
      <w:rFonts w:ascii="Tahoma" w:hAnsi="Tahoma"/>
      <w:b/>
      <w:i/>
      <w:kern w:val="28"/>
      <w:sz w:val="22"/>
      <w:szCs w:val="22"/>
      <w:lang w:val="de-AT" w:eastAsia="de-DE" w:bidi="ar-SA"/>
    </w:rPr>
  </w:style>
  <w:style w:type="character" w:customStyle="1" w:styleId="CharChar29">
    <w:name w:val="Char Char29"/>
    <w:locked/>
    <w:rsid w:val="008801D0"/>
    <w:rPr>
      <w:rFonts w:ascii="Tahoma" w:hAnsi="Tahoma"/>
      <w:b/>
      <w:i/>
      <w:kern w:val="28"/>
      <w:sz w:val="22"/>
      <w:szCs w:val="22"/>
      <w:lang w:val="de-AT" w:eastAsia="de-DE" w:bidi="ar-SA"/>
    </w:rPr>
  </w:style>
  <w:style w:type="character" w:customStyle="1" w:styleId="CharChar28">
    <w:name w:val="Char Char28"/>
    <w:locked/>
    <w:rsid w:val="008801D0"/>
    <w:rPr>
      <w:rFonts w:ascii="Tahoma" w:hAnsi="Tahoma"/>
      <w:b/>
      <w:i/>
      <w:kern w:val="28"/>
      <w:sz w:val="22"/>
      <w:szCs w:val="22"/>
      <w:lang w:val="de-AT" w:eastAsia="de-DE" w:bidi="ar-SA"/>
    </w:rPr>
  </w:style>
  <w:style w:type="character" w:customStyle="1" w:styleId="CharChar27">
    <w:name w:val="Char Char27"/>
    <w:locked/>
    <w:rsid w:val="008801D0"/>
    <w:rPr>
      <w:rFonts w:ascii="Calibri" w:eastAsia="Calibri" w:hAnsi="Calibri"/>
      <w:lang w:val="sq-AL" w:eastAsia="en-US" w:bidi="ar-SA"/>
    </w:rPr>
  </w:style>
  <w:style w:type="character" w:customStyle="1" w:styleId="CharChar24">
    <w:name w:val="Char Char24"/>
    <w:locked/>
    <w:rsid w:val="008801D0"/>
    <w:rPr>
      <w:rFonts w:ascii="Tahoma" w:hAnsi="Tahoma" w:cs="Tahoma"/>
      <w:sz w:val="22"/>
      <w:szCs w:val="22"/>
      <w:lang w:val="de-AT" w:eastAsia="de-DE" w:bidi="ar-SA"/>
    </w:rPr>
  </w:style>
  <w:style w:type="character" w:customStyle="1" w:styleId="CharChar23">
    <w:name w:val="Char Char23"/>
    <w:locked/>
    <w:rsid w:val="008801D0"/>
    <w:rPr>
      <w:rFonts w:ascii="Tahoma" w:hAnsi="Tahoma" w:cs="Tahoma"/>
      <w:sz w:val="22"/>
      <w:szCs w:val="22"/>
      <w:lang w:val="de-AT" w:eastAsia="de-DE" w:bidi="ar-SA"/>
    </w:rPr>
  </w:style>
  <w:style w:type="character" w:customStyle="1" w:styleId="CharChar22">
    <w:name w:val="Char Char22"/>
    <w:semiHidden/>
    <w:locked/>
    <w:rsid w:val="008801D0"/>
    <w:rPr>
      <w:rFonts w:ascii="Courier New" w:hAnsi="Courier New" w:cs="Courier New"/>
      <w:sz w:val="22"/>
      <w:szCs w:val="22"/>
      <w:lang w:val="de-DE" w:eastAsia="de-DE" w:bidi="ar-SA"/>
    </w:rPr>
  </w:style>
  <w:style w:type="character" w:customStyle="1" w:styleId="CharChar21">
    <w:name w:val="Char Char21"/>
    <w:locked/>
    <w:rsid w:val="008801D0"/>
    <w:rPr>
      <w:rFonts w:ascii="Tahoma" w:hAnsi="Tahoma" w:cs="Tahoma"/>
      <w:b/>
      <w:kern w:val="28"/>
      <w:sz w:val="36"/>
      <w:szCs w:val="36"/>
      <w:lang w:val="de-AT" w:eastAsia="de-DE" w:bidi="ar-SA"/>
    </w:rPr>
  </w:style>
  <w:style w:type="character" w:customStyle="1" w:styleId="CharChar12">
    <w:name w:val="Char Char12"/>
    <w:semiHidden/>
    <w:locked/>
    <w:rsid w:val="008801D0"/>
    <w:rPr>
      <w:rFonts w:ascii="Tahoma" w:hAnsi="Tahoma" w:cs="Tahoma"/>
      <w:sz w:val="22"/>
      <w:szCs w:val="22"/>
      <w:lang w:val="de-AT" w:eastAsia="de-DE" w:bidi="ar-SA"/>
    </w:rPr>
  </w:style>
  <w:style w:type="character" w:customStyle="1" w:styleId="CharChar9">
    <w:name w:val="Char Char9"/>
    <w:semiHidden/>
    <w:locked/>
    <w:rsid w:val="008801D0"/>
    <w:rPr>
      <w:rFonts w:ascii="Tahoma" w:hAnsi="Tahoma" w:cs="Tahoma"/>
      <w:sz w:val="22"/>
      <w:szCs w:val="22"/>
      <w:lang w:val="de-AT" w:eastAsia="de-DE" w:bidi="ar-SA"/>
    </w:rPr>
  </w:style>
  <w:style w:type="character" w:customStyle="1" w:styleId="CharChar25">
    <w:name w:val="Char Char25"/>
    <w:semiHidden/>
    <w:locked/>
    <w:rsid w:val="008801D0"/>
    <w:rPr>
      <w:rFonts w:ascii="Tahoma" w:hAnsi="Tahoma" w:cs="Tahoma"/>
      <w:sz w:val="22"/>
      <w:szCs w:val="22"/>
      <w:lang w:val="de-AT" w:eastAsia="de-DE" w:bidi="ar-SA"/>
    </w:rPr>
  </w:style>
  <w:style w:type="character" w:customStyle="1" w:styleId="CharChar15">
    <w:name w:val="Char Char15"/>
    <w:semiHidden/>
    <w:locked/>
    <w:rsid w:val="008801D0"/>
    <w:rPr>
      <w:rFonts w:ascii="Tahoma" w:hAnsi="Tahoma" w:cs="Tahoma"/>
      <w:sz w:val="22"/>
      <w:szCs w:val="22"/>
      <w:lang w:val="de-AT" w:eastAsia="de-DE" w:bidi="ar-SA"/>
    </w:rPr>
  </w:style>
  <w:style w:type="character" w:customStyle="1" w:styleId="CharChar16">
    <w:name w:val="Char Char16"/>
    <w:semiHidden/>
    <w:locked/>
    <w:rsid w:val="008801D0"/>
    <w:rPr>
      <w:rFonts w:ascii="Tahoma" w:hAnsi="Tahoma" w:cs="Arial"/>
      <w:sz w:val="24"/>
      <w:szCs w:val="24"/>
      <w:lang w:val="de-AT" w:eastAsia="de-DE" w:bidi="ar-SA"/>
    </w:rPr>
  </w:style>
  <w:style w:type="character" w:customStyle="1" w:styleId="CharChar20">
    <w:name w:val="Char Char20"/>
    <w:locked/>
    <w:rsid w:val="008801D0"/>
    <w:rPr>
      <w:rFonts w:ascii="Tahoma" w:hAnsi="Tahoma" w:cs="Tahoma"/>
      <w:b/>
      <w:kern w:val="28"/>
      <w:sz w:val="32"/>
      <w:szCs w:val="36"/>
      <w:lang w:val="de-AT" w:eastAsia="de-DE" w:bidi="ar-SA"/>
    </w:rPr>
  </w:style>
  <w:style w:type="character" w:customStyle="1" w:styleId="CharChar13">
    <w:name w:val="Char Char13"/>
    <w:semiHidden/>
    <w:locked/>
    <w:rsid w:val="008801D0"/>
    <w:rPr>
      <w:rFonts w:ascii="Tahoma" w:hAnsi="Tahoma" w:cs="Tahoma"/>
      <w:sz w:val="22"/>
      <w:szCs w:val="22"/>
      <w:lang w:val="de-AT" w:eastAsia="de-DE" w:bidi="ar-SA"/>
    </w:rPr>
  </w:style>
  <w:style w:type="character" w:customStyle="1" w:styleId="CharChar19">
    <w:name w:val="Char Char19"/>
    <w:semiHidden/>
    <w:locked/>
    <w:rsid w:val="008801D0"/>
    <w:rPr>
      <w:rFonts w:ascii="Tahoma" w:hAnsi="Tahoma" w:cs="Tahoma"/>
      <w:sz w:val="22"/>
      <w:szCs w:val="22"/>
      <w:lang w:val="de-AT" w:eastAsia="de-DE" w:bidi="ar-SA"/>
    </w:rPr>
  </w:style>
  <w:style w:type="character" w:customStyle="1" w:styleId="CharChar3">
    <w:name w:val="Char Char3"/>
    <w:semiHidden/>
    <w:locked/>
    <w:rsid w:val="008801D0"/>
  </w:style>
  <w:style w:type="character" w:customStyle="1" w:styleId="CharChar14">
    <w:name w:val="Char Char14"/>
    <w:semiHidden/>
    <w:locked/>
    <w:rsid w:val="008801D0"/>
  </w:style>
  <w:style w:type="character" w:customStyle="1" w:styleId="CharChar17">
    <w:name w:val="Char Char17"/>
    <w:locked/>
    <w:rsid w:val="008801D0"/>
    <w:rPr>
      <w:rFonts w:ascii="Tahoma" w:hAnsi="Tahoma" w:cs="Tahoma"/>
      <w:sz w:val="22"/>
      <w:szCs w:val="22"/>
      <w:lang w:val="de-AT" w:eastAsia="de-DE" w:bidi="ar-SA"/>
    </w:rPr>
  </w:style>
  <w:style w:type="character" w:customStyle="1" w:styleId="CharChar7">
    <w:name w:val="Char Char7"/>
    <w:semiHidden/>
    <w:locked/>
    <w:rsid w:val="008801D0"/>
    <w:rPr>
      <w:rFonts w:ascii="Tahoma" w:hAnsi="Tahoma" w:cs="Tahoma"/>
      <w:sz w:val="22"/>
      <w:szCs w:val="22"/>
      <w:lang w:val="de-AT" w:eastAsia="de-DE" w:bidi="ar-SA"/>
    </w:rPr>
  </w:style>
  <w:style w:type="character" w:customStyle="1" w:styleId="CharChar6">
    <w:name w:val="Char Char6"/>
    <w:semiHidden/>
    <w:locked/>
    <w:rsid w:val="008801D0"/>
    <w:rPr>
      <w:rFonts w:ascii="Tahoma" w:hAnsi="Tahoma" w:cs="Tahoma"/>
      <w:sz w:val="16"/>
      <w:szCs w:val="16"/>
      <w:lang w:val="de-AT" w:eastAsia="de-DE" w:bidi="ar-SA"/>
    </w:rPr>
  </w:style>
  <w:style w:type="character" w:customStyle="1" w:styleId="CharChar5">
    <w:name w:val="Char Char5"/>
    <w:semiHidden/>
    <w:locked/>
    <w:rsid w:val="008801D0"/>
    <w:rPr>
      <w:rFonts w:ascii="Tahoma" w:hAnsi="Tahoma" w:cs="Tahoma"/>
      <w:sz w:val="22"/>
      <w:szCs w:val="22"/>
      <w:lang w:val="de-AT" w:eastAsia="de-DE" w:bidi="ar-SA"/>
    </w:rPr>
  </w:style>
  <w:style w:type="character" w:customStyle="1" w:styleId="CharChar4">
    <w:name w:val="Char Char4"/>
    <w:semiHidden/>
    <w:locked/>
    <w:rsid w:val="008801D0"/>
    <w:rPr>
      <w:rFonts w:ascii="Tahoma" w:hAnsi="Tahoma" w:cs="Tahoma"/>
      <w:sz w:val="16"/>
      <w:szCs w:val="16"/>
      <w:lang w:val="de-AT" w:eastAsia="de-DE" w:bidi="ar-SA"/>
    </w:rPr>
  </w:style>
  <w:style w:type="character" w:customStyle="1" w:styleId="CharChar18">
    <w:name w:val="Char Char18"/>
    <w:semiHidden/>
    <w:locked/>
    <w:rsid w:val="008801D0"/>
    <w:rPr>
      <w:rFonts w:ascii="Tahoma" w:hAnsi="Tahoma" w:cs="Tahoma"/>
      <w:sz w:val="22"/>
      <w:szCs w:val="22"/>
      <w:lang w:val="de-AT" w:eastAsia="de-DE" w:bidi="ar-SA"/>
    </w:rPr>
  </w:style>
  <w:style w:type="character" w:customStyle="1" w:styleId="CharChar8">
    <w:name w:val="Char Char8"/>
    <w:locked/>
    <w:rsid w:val="008801D0"/>
    <w:rPr>
      <w:rFonts w:ascii="Tahoma" w:hAnsi="Tahoma" w:cs="Tahoma"/>
      <w:sz w:val="22"/>
      <w:szCs w:val="22"/>
      <w:lang w:val="de-AT" w:eastAsia="de-DE" w:bidi="ar-SA"/>
    </w:rPr>
  </w:style>
  <w:style w:type="character" w:customStyle="1" w:styleId="CharChar2">
    <w:name w:val="Char Char2"/>
    <w:locked/>
    <w:rsid w:val="008801D0"/>
    <w:rPr>
      <w:rFonts w:ascii="Calibri" w:eastAsia="Calibri" w:hAnsi="Calibri" w:cs="Times New Roman"/>
      <w:b/>
      <w:bCs/>
      <w:sz w:val="20"/>
      <w:szCs w:val="20"/>
      <w:lang w:val="sq-AL" w:eastAsia="en-US" w:bidi="ar-SA"/>
    </w:rPr>
  </w:style>
  <w:style w:type="character" w:customStyle="1" w:styleId="CharChar26">
    <w:name w:val="Char Char26"/>
    <w:semiHidden/>
    <w:locked/>
    <w:rsid w:val="008801D0"/>
    <w:rPr>
      <w:rFonts w:ascii="Tahoma" w:hAnsi="Tahoma" w:cs="Tahoma"/>
      <w:sz w:val="16"/>
      <w:szCs w:val="16"/>
      <w:lang w:val="sq-AL" w:eastAsia="en-US" w:bidi="ar-SA"/>
    </w:rPr>
  </w:style>
  <w:style w:type="character" w:customStyle="1" w:styleId="CommentTextChar11">
    <w:name w:val="Comment Text Char11"/>
    <w:aliases w:val="Char Char37"/>
    <w:semiHidden/>
    <w:rsid w:val="008801D0"/>
    <w:rPr>
      <w:rFonts w:ascii="Calibri" w:hAnsi="Calibri" w:hint="default"/>
      <w:lang w:val="sq-AL"/>
    </w:rPr>
  </w:style>
  <w:style w:type="character" w:customStyle="1" w:styleId="NormalIndentChar">
    <w:name w:val="Normal Indent Char"/>
    <w:link w:val="NormalIndent"/>
    <w:rsid w:val="008801D0"/>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8801D0"/>
    <w:pPr>
      <w:spacing w:before="240" w:after="0" w:line="260" w:lineRule="atLeast"/>
      <w:ind w:left="720" w:firstLine="0"/>
      <w:outlineLvl w:val="5"/>
    </w:pPr>
    <w:rPr>
      <w:rFonts w:ascii="Times New Roman" w:eastAsia="Times New Roman" w:hAnsi="Times New Roman"/>
      <w:szCs w:val="20"/>
      <w:lang w:eastAsia="sq-AL" w:bidi="sq-AL"/>
    </w:rPr>
  </w:style>
  <w:style w:type="paragraph" w:customStyle="1" w:styleId="AODefPara">
    <w:name w:val="AODefPara"/>
    <w:basedOn w:val="AODefHead"/>
    <w:locked/>
    <w:rsid w:val="008801D0"/>
    <w:pPr>
      <w:tabs>
        <w:tab w:val="num" w:pos="360"/>
        <w:tab w:val="num" w:pos="1935"/>
        <w:tab w:val="num" w:pos="2563"/>
        <w:tab w:val="num" w:pos="3474"/>
      </w:tabs>
      <w:ind w:left="1935" w:hanging="360"/>
      <w:outlineLvl w:val="6"/>
    </w:pPr>
  </w:style>
  <w:style w:type="character" w:customStyle="1" w:styleId="AODefHeadChar">
    <w:name w:val="AODefHead Char"/>
    <w:link w:val="AODefHead"/>
    <w:rsid w:val="008801D0"/>
    <w:rPr>
      <w:rFonts w:ascii="Times New Roman" w:eastAsia="Times New Roman" w:hAnsi="Times New Roman" w:cs="Times New Roman"/>
      <w:szCs w:val="20"/>
      <w:lang w:val="sq-AL" w:eastAsia="sq-AL" w:bidi="sq-AL"/>
    </w:rPr>
  </w:style>
  <w:style w:type="paragraph" w:customStyle="1" w:styleId="PARA">
    <w:name w:val="PARA"/>
    <w:basedOn w:val="Normal"/>
    <w:locked/>
    <w:rsid w:val="008801D0"/>
    <w:pPr>
      <w:spacing w:after="0" w:line="240" w:lineRule="atLeast"/>
      <w:ind w:left="823" w:firstLine="0"/>
    </w:pPr>
    <w:rPr>
      <w:rFonts w:ascii="Arial" w:eastAsia="Times New Roman" w:hAnsi="Arial"/>
      <w:sz w:val="20"/>
      <w:szCs w:val="20"/>
      <w:lang w:eastAsia="sq-AL" w:bidi="sq-AL"/>
    </w:rPr>
  </w:style>
  <w:style w:type="paragraph" w:customStyle="1" w:styleId="StyleLeft25cm">
    <w:name w:val="Style Left:  2.5 cm"/>
    <w:basedOn w:val="Normal"/>
    <w:link w:val="StyleLeft25cmChar"/>
    <w:rsid w:val="008801D0"/>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eastAsia="sq-AL" w:bidi="sq-AL"/>
    </w:rPr>
  </w:style>
  <w:style w:type="character" w:customStyle="1" w:styleId="StyleLeft25cmChar">
    <w:name w:val="Style Left:  2.5 cm Char"/>
    <w:link w:val="StyleLeft25cm"/>
    <w:rsid w:val="008801D0"/>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8801D0"/>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eastAsia="sq-AL" w:bidi="sq-AL"/>
    </w:rPr>
  </w:style>
  <w:style w:type="character" w:customStyle="1" w:styleId="StyleLeft175cmChar">
    <w:name w:val="Style Left:  1.75 cm Char"/>
    <w:link w:val="StyleLeft175cm"/>
    <w:rsid w:val="008801D0"/>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8801D0"/>
    <w:rPr>
      <w:color w:val="0000FF"/>
      <w:spacing w:val="0"/>
      <w:u w:val="double"/>
    </w:rPr>
  </w:style>
  <w:style w:type="paragraph" w:customStyle="1" w:styleId="dia">
    <w:name w:val="di(a)"/>
    <w:basedOn w:val="Normal"/>
    <w:rsid w:val="008801D0"/>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eastAsia="sq-AL" w:bidi="sq-AL"/>
    </w:rPr>
  </w:style>
  <w:style w:type="paragraph" w:customStyle="1" w:styleId="PARA1">
    <w:name w:val="PARA1"/>
    <w:basedOn w:val="Normal"/>
    <w:rsid w:val="008801D0"/>
    <w:pPr>
      <w:autoSpaceDE w:val="0"/>
      <w:autoSpaceDN w:val="0"/>
      <w:adjustRightInd w:val="0"/>
      <w:spacing w:after="0" w:line="240" w:lineRule="atLeast"/>
      <w:ind w:left="1418" w:hanging="596"/>
    </w:pPr>
    <w:rPr>
      <w:rFonts w:ascii="Univers (WN)" w:eastAsia="Times New Roman" w:hAnsi="Univers (WN)"/>
      <w:sz w:val="20"/>
      <w:szCs w:val="20"/>
      <w:lang w:eastAsia="sq-AL" w:bidi="sq-AL"/>
    </w:rPr>
  </w:style>
  <w:style w:type="paragraph" w:customStyle="1" w:styleId="text">
    <w:name w:val="text"/>
    <w:basedOn w:val="Normal"/>
    <w:rsid w:val="008801D0"/>
    <w:pPr>
      <w:spacing w:after="0" w:line="240" w:lineRule="auto"/>
      <w:ind w:left="709" w:firstLine="0"/>
    </w:pPr>
    <w:rPr>
      <w:rFonts w:ascii="Arial" w:eastAsia="Times New Roman" w:hAnsi="Arial"/>
      <w:sz w:val="20"/>
      <w:szCs w:val="20"/>
      <w:lang w:eastAsia="sq-AL" w:bidi="sq-AL"/>
    </w:rPr>
  </w:style>
  <w:style w:type="paragraph" w:customStyle="1" w:styleId="Text0">
    <w:name w:val="Text"/>
    <w:basedOn w:val="Normal"/>
    <w:link w:val="TextChar"/>
    <w:uiPriority w:val="99"/>
    <w:rsid w:val="008801D0"/>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8801D0"/>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8801D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8801D0"/>
    <w:rPr>
      <w:rFonts w:cs="Times New Roman"/>
      <w:color w:val="808080"/>
    </w:rPr>
  </w:style>
  <w:style w:type="character" w:customStyle="1" w:styleId="az12">
    <w:name w:val="az12"/>
    <w:uiPriority w:val="99"/>
    <w:rsid w:val="008801D0"/>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8801D0"/>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8801D0"/>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8801D0"/>
    <w:pPr>
      <w:tabs>
        <w:tab w:val="left" w:pos="6575"/>
      </w:tabs>
    </w:pPr>
    <w:rPr>
      <w:spacing w:val="-4"/>
    </w:rPr>
  </w:style>
  <w:style w:type="table" w:customStyle="1" w:styleId="TableGrid30">
    <w:name w:val="Table Grid3"/>
    <w:basedOn w:val="TableNormal"/>
    <w:next w:val="TableGrid"/>
    <w:uiPriority w:val="59"/>
    <w:rsid w:val="008801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8801D0"/>
  </w:style>
  <w:style w:type="character" w:styleId="BookTitle">
    <w:name w:val="Book Title"/>
    <w:uiPriority w:val="33"/>
    <w:qFormat/>
    <w:rsid w:val="008801D0"/>
    <w:rPr>
      <w:b/>
      <w:bCs/>
      <w:smallCaps/>
      <w:spacing w:val="5"/>
    </w:rPr>
  </w:style>
  <w:style w:type="paragraph" w:customStyle="1" w:styleId="Cover1">
    <w:name w:val="Cover1"/>
    <w:basedOn w:val="Normal"/>
    <w:next w:val="Normal"/>
    <w:rsid w:val="008801D0"/>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autoRedefine/>
    <w:rsid w:val="008801D0"/>
    <w:pPr>
      <w:spacing w:after="240" w:line="240" w:lineRule="auto"/>
      <w:ind w:firstLine="0"/>
      <w:jc w:val="left"/>
    </w:pPr>
    <w:rPr>
      <w:rFonts w:ascii="Arial" w:eastAsia="Times New Roman" w:hAnsi="Arial"/>
      <w:szCs w:val="20"/>
      <w:lang w:eastAsia="sq-AL" w:bidi="sq-AL"/>
    </w:rPr>
  </w:style>
  <w:style w:type="paragraph" w:customStyle="1" w:styleId="Stile">
    <w:name w:val="Stile"/>
    <w:rsid w:val="008801D0"/>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8801D0"/>
    <w:pPr>
      <w:spacing w:after="240" w:line="240" w:lineRule="auto"/>
      <w:ind w:firstLine="720"/>
    </w:pPr>
    <w:rPr>
      <w:rFonts w:ascii="Times New Roman" w:eastAsia="Times New Roman" w:hAnsi="Times New Roman"/>
      <w:szCs w:val="20"/>
    </w:rPr>
  </w:style>
  <w:style w:type="character" w:customStyle="1" w:styleId="ModelNrmlSingleChar">
    <w:name w:val="ModelNrmlSingle Char"/>
    <w:link w:val="ModelNrmlSingle"/>
    <w:uiPriority w:val="99"/>
    <w:rsid w:val="008801D0"/>
    <w:rPr>
      <w:rFonts w:ascii="Times New Roman" w:eastAsia="Times New Roman" w:hAnsi="Times New Roman" w:cs="Times New Roman"/>
      <w:szCs w:val="20"/>
      <w:lang w:val="sq-AL"/>
    </w:rPr>
  </w:style>
  <w:style w:type="character" w:customStyle="1" w:styleId="Bodytext0">
    <w:name w:val="Body text_"/>
    <w:link w:val="BodyText1"/>
    <w:rsid w:val="008801D0"/>
    <w:rPr>
      <w:rFonts w:ascii="Times New Roman" w:hAnsi="Times New Roman"/>
      <w:sz w:val="21"/>
      <w:szCs w:val="21"/>
      <w:shd w:val="clear" w:color="auto" w:fill="FFFFFF"/>
    </w:rPr>
  </w:style>
  <w:style w:type="paragraph" w:customStyle="1" w:styleId="BodyText1">
    <w:name w:val="Body Text1"/>
    <w:basedOn w:val="Normal"/>
    <w:link w:val="Bodytext0"/>
    <w:rsid w:val="008801D0"/>
    <w:pPr>
      <w:widowControl w:val="0"/>
      <w:shd w:val="clear" w:color="auto" w:fill="FFFFFF"/>
      <w:spacing w:before="180" w:after="720" w:line="302" w:lineRule="exact"/>
      <w:ind w:hanging="680"/>
    </w:pPr>
    <w:rPr>
      <w:rFonts w:ascii="Times New Roman" w:eastAsiaTheme="minorHAnsi" w:hAnsi="Times New Roman" w:cstheme="minorBidi"/>
      <w:sz w:val="21"/>
      <w:szCs w:val="21"/>
      <w:lang w:val="en-US"/>
    </w:rPr>
  </w:style>
  <w:style w:type="paragraph" w:customStyle="1" w:styleId="AUTORITETI1">
    <w:name w:val="AUTORITETI"/>
    <w:basedOn w:val="Paragrafi"/>
    <w:qFormat/>
    <w:rsid w:val="008801D0"/>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8801D0"/>
    <w:pPr>
      <w:spacing w:after="160" w:line="240" w:lineRule="exact"/>
      <w:ind w:firstLine="0"/>
      <w:jc w:val="left"/>
    </w:pPr>
    <w:rPr>
      <w:rFonts w:ascii="Tahoma" w:eastAsia="MS Mincho" w:hAnsi="Tahoma"/>
      <w:sz w:val="20"/>
      <w:szCs w:val="20"/>
    </w:rPr>
  </w:style>
  <w:style w:type="paragraph" w:customStyle="1" w:styleId="BodyText23">
    <w:name w:val="Body Text 23"/>
    <w:basedOn w:val="Normal"/>
    <w:rsid w:val="008801D0"/>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8801D0"/>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8801D0"/>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8801D0"/>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8801D0"/>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8801D0"/>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8801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8801D0"/>
  </w:style>
  <w:style w:type="paragraph" w:customStyle="1" w:styleId="Char2">
    <w:name w:val="Char2"/>
    <w:basedOn w:val="Normal"/>
    <w:link w:val="FootnoteReference"/>
    <w:uiPriority w:val="99"/>
    <w:rsid w:val="008801D0"/>
    <w:pPr>
      <w:spacing w:after="160" w:line="240" w:lineRule="exact"/>
      <w:ind w:firstLine="0"/>
      <w:jc w:val="left"/>
    </w:pPr>
    <w:rPr>
      <w:rFonts w:asciiTheme="minorHAnsi" w:eastAsiaTheme="minorHAnsi" w:hAnsiTheme="minorHAnsi" w:cstheme="minorBidi"/>
      <w:vertAlign w:val="superscript"/>
      <w:lang w:val="en-US"/>
    </w:rPr>
  </w:style>
  <w:style w:type="paragraph" w:customStyle="1" w:styleId="ecxmsonormal">
    <w:name w:val="ecxmsonormal"/>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8801D0"/>
    <w:pPr>
      <w:keepLines w:val="0"/>
      <w:spacing w:before="120" w:line="240" w:lineRule="auto"/>
      <w:ind w:left="810" w:hanging="360"/>
    </w:pPr>
    <w:rPr>
      <w:rFonts w:ascii="Garamond" w:eastAsia="Times New Roman" w:hAnsi="Garamond" w:cs="Times New Roman"/>
      <w:b/>
      <w:color w:val="0070C0"/>
      <w:sz w:val="48"/>
      <w:szCs w:val="48"/>
      <w:lang w:val="sv-SE"/>
    </w:rPr>
  </w:style>
  <w:style w:type="character" w:customStyle="1" w:styleId="Style1Char">
    <w:name w:val="Style1 Char"/>
    <w:link w:val="Style1"/>
    <w:locked/>
    <w:rsid w:val="008801D0"/>
    <w:rPr>
      <w:rFonts w:ascii="CG Times" w:eastAsia="MS Mincho" w:hAnsi="CG Times" w:cs="CG Times"/>
      <w:b/>
      <w:bCs/>
      <w:caps/>
      <w:color w:val="000000"/>
      <w:sz w:val="21"/>
      <w:lang w:val="en-GB"/>
    </w:rPr>
  </w:style>
  <w:style w:type="paragraph" w:customStyle="1" w:styleId="Style20">
    <w:name w:val="Style 2"/>
    <w:basedOn w:val="Normal"/>
    <w:uiPriority w:val="99"/>
    <w:qFormat/>
    <w:rsid w:val="008801D0"/>
    <w:pPr>
      <w:spacing w:before="120"/>
      <w:ind w:firstLine="0"/>
      <w:outlineLvl w:val="0"/>
    </w:pPr>
    <w:rPr>
      <w:rFonts w:ascii="Garamond" w:hAnsi="Garamond"/>
      <w:b/>
      <w:color w:val="0070C0"/>
      <w:sz w:val="36"/>
      <w:szCs w:val="28"/>
    </w:rPr>
  </w:style>
  <w:style w:type="paragraph" w:customStyle="1" w:styleId="Style30">
    <w:name w:val="Style 3"/>
    <w:basedOn w:val="Style20"/>
    <w:uiPriority w:val="99"/>
    <w:qFormat/>
    <w:rsid w:val="008801D0"/>
    <w:rPr>
      <w:sz w:val="24"/>
    </w:rPr>
  </w:style>
  <w:style w:type="character" w:customStyle="1" w:styleId="Style2Char">
    <w:name w:val="Style2 Char"/>
    <w:locked/>
    <w:rsid w:val="008801D0"/>
    <w:rPr>
      <w:rFonts w:ascii="Times New Roman" w:eastAsia="Times New Roman" w:hAnsi="Times New Roman"/>
      <w:color w:val="0070C0"/>
      <w:sz w:val="28"/>
      <w:szCs w:val="24"/>
      <w:lang w:val="sq-AL"/>
    </w:rPr>
  </w:style>
  <w:style w:type="character" w:styleId="IntenseEmphasis">
    <w:name w:val="Intense Emphasis"/>
    <w:uiPriority w:val="21"/>
    <w:qFormat/>
    <w:rsid w:val="008801D0"/>
    <w:rPr>
      <w:b/>
      <w:bCs/>
      <w:i/>
      <w:iCs/>
      <w:color w:val="4F81BD"/>
      <w:sz w:val="24"/>
    </w:rPr>
  </w:style>
  <w:style w:type="character" w:customStyle="1" w:styleId="longtext1">
    <w:name w:val="long_text1"/>
    <w:rsid w:val="008801D0"/>
    <w:rPr>
      <w:sz w:val="20"/>
      <w:szCs w:val="20"/>
    </w:rPr>
  </w:style>
  <w:style w:type="character" w:customStyle="1" w:styleId="BodyTextChar1">
    <w:name w:val="Body Text Char1"/>
    <w:uiPriority w:val="99"/>
    <w:rsid w:val="008801D0"/>
    <w:rPr>
      <w:rFonts w:ascii="Times New Roman" w:eastAsia="Times New Roman" w:hAnsi="Times New Roman"/>
      <w:sz w:val="24"/>
      <w:szCs w:val="24"/>
    </w:rPr>
  </w:style>
  <w:style w:type="character" w:customStyle="1" w:styleId="BodyText3Char1">
    <w:name w:val="Body Text 3 Char1"/>
    <w:uiPriority w:val="99"/>
    <w:semiHidden/>
    <w:rsid w:val="008801D0"/>
    <w:rPr>
      <w:rFonts w:ascii="Times New Roman" w:eastAsia="Times New Roman" w:hAnsi="Times New Roman"/>
      <w:sz w:val="16"/>
      <w:szCs w:val="16"/>
    </w:rPr>
  </w:style>
  <w:style w:type="character" w:customStyle="1" w:styleId="BodyTextIndent2Char1">
    <w:name w:val="Body Text Indent 2 Char1"/>
    <w:uiPriority w:val="99"/>
    <w:semiHidden/>
    <w:rsid w:val="008801D0"/>
    <w:rPr>
      <w:rFonts w:ascii="Times New Roman" w:eastAsia="Times New Roman" w:hAnsi="Times New Roman"/>
      <w:sz w:val="24"/>
      <w:szCs w:val="24"/>
    </w:rPr>
  </w:style>
  <w:style w:type="paragraph" w:customStyle="1" w:styleId="xl160">
    <w:name w:val="xl160"/>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8801D0"/>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8801D0"/>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8801D0"/>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8801D0"/>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8801D0"/>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8801D0"/>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8801D0"/>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8801D0"/>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8801D0"/>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8801D0"/>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8801D0"/>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8801D0"/>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8801D0"/>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8801D0"/>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8801D0"/>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8801D0"/>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8801D0"/>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8801D0"/>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8801D0"/>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8801D0"/>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8801D0"/>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8801D0"/>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8801D0"/>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8801D0"/>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8801D0"/>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8801D0"/>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8801D0"/>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8801D0"/>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8801D0"/>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8801D0"/>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8801D0"/>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8801D0"/>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8801D0"/>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8801D0"/>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8801D0"/>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8801D0"/>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8801D0"/>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8801D0"/>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8801D0"/>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8801D0"/>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8801D0"/>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8801D0"/>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8801D0"/>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8801D0"/>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8801D0"/>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8801D0"/>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8801D0"/>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8801D0"/>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8801D0"/>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8801D0"/>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8801D0"/>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8801D0"/>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8801D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8801D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8801D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8801D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8801D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8801D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8801D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8801D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8801D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8801D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8801D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8801D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8801D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8801D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8801D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8801D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8801D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8801D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8801D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8801D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8801D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8801D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8801D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8801D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8801D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8801D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8801D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8801D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8801D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8801D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8801D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8801D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8801D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8801D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8801D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8801D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8801D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8801D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8801D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8801D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8801D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8801D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8801D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8801D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8801D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8801D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8801D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8801D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8801D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8801D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8801D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8801D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8801D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8801D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8801D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8801D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8801D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8801D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8801D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8801D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8801D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8801D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8801D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8801D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8801D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8801D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8801D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8801D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8801D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8801D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8801D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8801D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8801D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8801D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8801D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8801D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8801D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8801D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8801D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8801D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8801D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8801D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8801D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8801D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8801D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8801D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8801D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8801D0"/>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8801D0"/>
    <w:rPr>
      <w:rFonts w:cs="Times New Roman"/>
      <w:sz w:val="19"/>
      <w:szCs w:val="19"/>
      <w:shd w:val="clear" w:color="auto" w:fill="FFFFFF"/>
    </w:rPr>
  </w:style>
  <w:style w:type="character" w:customStyle="1" w:styleId="En-tte1">
    <w:name w:val="En-tête #1_"/>
    <w:basedOn w:val="DefaultParagraphFont"/>
    <w:link w:val="En-tte10"/>
    <w:uiPriority w:val="99"/>
    <w:locked/>
    <w:rsid w:val="008801D0"/>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8801D0"/>
    <w:rPr>
      <w:rFonts w:cs="Times New Roman"/>
      <w:sz w:val="20"/>
      <w:szCs w:val="20"/>
      <w:shd w:val="clear" w:color="auto" w:fill="FFFFFF"/>
    </w:rPr>
  </w:style>
  <w:style w:type="character" w:customStyle="1" w:styleId="En-tteoupieddepage0">
    <w:name w:val="En-tête ou pied de page"/>
    <w:basedOn w:val="En-tteoupieddepage"/>
    <w:uiPriority w:val="99"/>
    <w:rsid w:val="008801D0"/>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8801D0"/>
    <w:rPr>
      <w:rFonts w:cs="Times New Roman"/>
      <w:sz w:val="31"/>
      <w:szCs w:val="31"/>
      <w:shd w:val="clear" w:color="auto" w:fill="FFFFFF"/>
    </w:rPr>
  </w:style>
  <w:style w:type="character" w:customStyle="1" w:styleId="Tabledesmatires2">
    <w:name w:val="Table des matières (2)"/>
    <w:basedOn w:val="DefaultParagraphFont"/>
    <w:uiPriority w:val="99"/>
    <w:rsid w:val="008801D0"/>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8801D0"/>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8801D0"/>
    <w:rPr>
      <w:rFonts w:cs="Times New Roman"/>
      <w:b/>
      <w:bCs/>
      <w:sz w:val="30"/>
      <w:szCs w:val="30"/>
      <w:shd w:val="clear" w:color="auto" w:fill="FFFFFF"/>
    </w:rPr>
  </w:style>
  <w:style w:type="character" w:customStyle="1" w:styleId="En-tte3">
    <w:name w:val="En-tête #3_"/>
    <w:basedOn w:val="DefaultParagraphFont"/>
    <w:link w:val="En-tte30"/>
    <w:uiPriority w:val="99"/>
    <w:locked/>
    <w:rsid w:val="008801D0"/>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8801D0"/>
    <w:rPr>
      <w:rFonts w:cs="Times New Roman"/>
      <w:shd w:val="clear" w:color="auto" w:fill="FFFFFF"/>
    </w:rPr>
  </w:style>
  <w:style w:type="character" w:customStyle="1" w:styleId="Corpsdutexte0">
    <w:name w:val="Corps du texte"/>
    <w:basedOn w:val="Corpsdutexte"/>
    <w:uiPriority w:val="99"/>
    <w:rsid w:val="008801D0"/>
    <w:rPr>
      <w:rFonts w:cs="Times New Roman"/>
      <w:u w:val="single"/>
      <w:shd w:val="clear" w:color="auto" w:fill="FFFFFF"/>
    </w:rPr>
  </w:style>
  <w:style w:type="paragraph" w:customStyle="1" w:styleId="Notedebasdepage0">
    <w:name w:val="Note de bas de page"/>
    <w:basedOn w:val="Normal"/>
    <w:link w:val="Notedebasdepage"/>
    <w:uiPriority w:val="99"/>
    <w:rsid w:val="008801D0"/>
    <w:pPr>
      <w:shd w:val="clear" w:color="auto" w:fill="FFFFFF"/>
      <w:spacing w:after="0" w:line="182" w:lineRule="exact"/>
      <w:ind w:left="562" w:right="40" w:hanging="539"/>
    </w:pPr>
    <w:rPr>
      <w:rFonts w:asciiTheme="minorHAnsi" w:eastAsiaTheme="minorHAnsi" w:hAnsiTheme="minorHAnsi"/>
      <w:sz w:val="19"/>
      <w:szCs w:val="19"/>
      <w:lang w:val="en-US"/>
    </w:rPr>
  </w:style>
  <w:style w:type="paragraph" w:customStyle="1" w:styleId="En-tte10">
    <w:name w:val="En-tête #1"/>
    <w:basedOn w:val="Normal"/>
    <w:link w:val="En-tte1"/>
    <w:uiPriority w:val="99"/>
    <w:rsid w:val="008801D0"/>
    <w:pPr>
      <w:shd w:val="clear" w:color="auto" w:fill="FFFFFF"/>
      <w:spacing w:after="240" w:line="240" w:lineRule="atLeast"/>
      <w:ind w:left="562" w:right="40" w:hanging="539"/>
      <w:outlineLvl w:val="0"/>
    </w:pPr>
    <w:rPr>
      <w:rFonts w:asciiTheme="minorHAnsi" w:eastAsiaTheme="minorHAnsi" w:hAnsiTheme="minorHAnsi"/>
      <w:b/>
      <w:bCs/>
      <w:sz w:val="30"/>
      <w:szCs w:val="30"/>
      <w:lang w:val="en-US"/>
    </w:rPr>
  </w:style>
  <w:style w:type="paragraph" w:customStyle="1" w:styleId="En-tteoupieddepage1">
    <w:name w:val="En-tête ou pied de page1"/>
    <w:basedOn w:val="Normal"/>
    <w:link w:val="En-tteoupieddepage"/>
    <w:uiPriority w:val="99"/>
    <w:rsid w:val="008801D0"/>
    <w:pPr>
      <w:shd w:val="clear" w:color="auto" w:fill="FFFFFF"/>
      <w:spacing w:after="0" w:line="274" w:lineRule="exact"/>
      <w:ind w:left="562" w:right="40" w:hanging="539"/>
    </w:pPr>
    <w:rPr>
      <w:rFonts w:asciiTheme="minorHAnsi" w:eastAsiaTheme="minorHAnsi" w:hAnsiTheme="minorHAnsi"/>
      <w:sz w:val="20"/>
      <w:szCs w:val="20"/>
      <w:lang w:val="en-US"/>
    </w:rPr>
  </w:style>
  <w:style w:type="paragraph" w:customStyle="1" w:styleId="Corpsdutexte20">
    <w:name w:val="Corps du texte (2)"/>
    <w:basedOn w:val="Normal"/>
    <w:link w:val="Corpsdutexte2"/>
    <w:uiPriority w:val="99"/>
    <w:rsid w:val="008801D0"/>
    <w:pPr>
      <w:shd w:val="clear" w:color="auto" w:fill="FFFFFF"/>
      <w:spacing w:before="240" w:after="480" w:line="240" w:lineRule="atLeast"/>
      <w:ind w:left="562" w:right="40" w:hanging="539"/>
    </w:pPr>
    <w:rPr>
      <w:rFonts w:asciiTheme="minorHAnsi" w:eastAsiaTheme="minorHAnsi" w:hAnsiTheme="minorHAnsi"/>
      <w:sz w:val="31"/>
      <w:szCs w:val="31"/>
      <w:lang w:val="en-US"/>
    </w:rPr>
  </w:style>
  <w:style w:type="paragraph" w:customStyle="1" w:styleId="Corpsdutexte30">
    <w:name w:val="Corps du texte (3)"/>
    <w:basedOn w:val="Normal"/>
    <w:link w:val="Corpsdutexte3"/>
    <w:uiPriority w:val="99"/>
    <w:rsid w:val="008801D0"/>
    <w:pPr>
      <w:shd w:val="clear" w:color="auto" w:fill="FFFFFF"/>
      <w:spacing w:after="0" w:line="475" w:lineRule="exact"/>
      <w:ind w:left="562" w:right="40" w:hanging="539"/>
      <w:jc w:val="center"/>
    </w:pPr>
    <w:rPr>
      <w:rFonts w:asciiTheme="minorHAnsi" w:eastAsiaTheme="minorHAnsi" w:hAnsiTheme="minorHAnsi"/>
      <w:b/>
      <w:bCs/>
      <w:sz w:val="30"/>
      <w:szCs w:val="30"/>
      <w:lang w:val="en-US"/>
    </w:rPr>
  </w:style>
  <w:style w:type="paragraph" w:customStyle="1" w:styleId="En-tte30">
    <w:name w:val="En-tête #3"/>
    <w:basedOn w:val="Normal"/>
    <w:link w:val="En-tte3"/>
    <w:uiPriority w:val="99"/>
    <w:rsid w:val="008801D0"/>
    <w:pPr>
      <w:shd w:val="clear" w:color="auto" w:fill="FFFFFF"/>
      <w:spacing w:after="180" w:line="240" w:lineRule="atLeast"/>
      <w:ind w:left="562" w:right="40" w:hanging="720"/>
      <w:outlineLvl w:val="2"/>
    </w:pPr>
    <w:rPr>
      <w:rFonts w:asciiTheme="minorHAnsi" w:eastAsiaTheme="minorHAnsi" w:hAnsiTheme="minorHAnsi"/>
      <w:b/>
      <w:bCs/>
      <w:sz w:val="20"/>
      <w:szCs w:val="20"/>
      <w:lang w:val="en-US"/>
    </w:rPr>
  </w:style>
  <w:style w:type="paragraph" w:customStyle="1" w:styleId="Corpsdutexte1">
    <w:name w:val="Corps du texte1"/>
    <w:basedOn w:val="Normal"/>
    <w:link w:val="Corpsdutexte"/>
    <w:uiPriority w:val="99"/>
    <w:rsid w:val="008801D0"/>
    <w:pPr>
      <w:shd w:val="clear" w:color="auto" w:fill="FFFFFF"/>
      <w:spacing w:before="180" w:after="60" w:line="274" w:lineRule="exact"/>
      <w:ind w:left="562" w:right="40" w:hanging="840"/>
    </w:pPr>
    <w:rPr>
      <w:rFonts w:asciiTheme="minorHAnsi" w:eastAsiaTheme="minorHAnsi" w:hAnsiTheme="minorHAnsi"/>
      <w:lang w:val="en-US"/>
    </w:rPr>
  </w:style>
  <w:style w:type="paragraph" w:customStyle="1" w:styleId="Text3">
    <w:name w:val="Text 3"/>
    <w:basedOn w:val="Normal"/>
    <w:rsid w:val="008801D0"/>
    <w:pPr>
      <w:tabs>
        <w:tab w:val="left" w:pos="2160"/>
      </w:tabs>
      <w:snapToGrid w:val="0"/>
      <w:spacing w:after="240" w:line="274" w:lineRule="exact"/>
      <w:ind w:left="1440" w:right="40" w:hanging="539"/>
    </w:pPr>
    <w:rPr>
      <w:rFonts w:ascii="Times New Roman" w:eastAsia="Times New Roman" w:hAnsi="Times New Roman"/>
      <w:sz w:val="24"/>
      <w:szCs w:val="20"/>
      <w:lang w:eastAsia="sq-AL" w:bidi="sq-AL"/>
    </w:rPr>
  </w:style>
  <w:style w:type="numbering" w:customStyle="1" w:styleId="Style3">
    <w:name w:val="Style3"/>
    <w:rsid w:val="008801D0"/>
    <w:pPr>
      <w:numPr>
        <w:numId w:val="15"/>
      </w:numPr>
    </w:pPr>
  </w:style>
  <w:style w:type="paragraph" w:customStyle="1" w:styleId="ListNumberLevel2">
    <w:name w:val="List Number (Level 2)"/>
    <w:basedOn w:val="Normal"/>
    <w:rsid w:val="008801D0"/>
    <w:pPr>
      <w:tabs>
        <w:tab w:val="num" w:pos="1417"/>
      </w:tabs>
      <w:spacing w:before="120" w:after="120" w:line="274" w:lineRule="exact"/>
      <w:ind w:left="1417" w:right="40" w:hanging="708"/>
    </w:pPr>
    <w:rPr>
      <w:rFonts w:ascii="Times New Roman" w:eastAsia="Times New Roman" w:hAnsi="Times New Roman"/>
      <w:sz w:val="24"/>
      <w:szCs w:val="20"/>
      <w:lang w:eastAsia="sq-AL" w:bidi="sq-AL"/>
    </w:rPr>
  </w:style>
  <w:style w:type="character" w:customStyle="1" w:styleId="NumPar1Char">
    <w:name w:val="NumPar 1 Char"/>
    <w:basedOn w:val="DefaultParagraphFont"/>
    <w:link w:val="NumPar1"/>
    <w:locked/>
    <w:rsid w:val="008801D0"/>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8801D0"/>
    <w:pPr>
      <w:tabs>
        <w:tab w:val="num" w:pos="2126"/>
      </w:tabs>
      <w:spacing w:before="120" w:after="120" w:line="240" w:lineRule="auto"/>
      <w:ind w:left="2126" w:hanging="709"/>
    </w:pPr>
    <w:rPr>
      <w:rFonts w:ascii="Times New Roman" w:eastAsia="Times New Roman" w:hAnsi="Times New Roman"/>
      <w:sz w:val="24"/>
      <w:szCs w:val="24"/>
      <w:lang w:eastAsia="sq-AL" w:bidi="sq-AL"/>
    </w:rPr>
  </w:style>
  <w:style w:type="paragraph" w:customStyle="1" w:styleId="ListNumberLevel4">
    <w:name w:val="List Number (Level 4)"/>
    <w:basedOn w:val="Normal"/>
    <w:rsid w:val="008801D0"/>
    <w:pPr>
      <w:tabs>
        <w:tab w:val="num" w:pos="2835"/>
      </w:tabs>
      <w:spacing w:before="120" w:after="120" w:line="240" w:lineRule="auto"/>
      <w:ind w:left="2835" w:hanging="709"/>
    </w:pPr>
    <w:rPr>
      <w:rFonts w:ascii="Times New Roman" w:eastAsia="Times New Roman" w:hAnsi="Times New Roman"/>
      <w:sz w:val="24"/>
      <w:szCs w:val="24"/>
      <w:lang w:eastAsia="sq-AL" w:bidi="sq-AL"/>
    </w:rPr>
  </w:style>
  <w:style w:type="character" w:customStyle="1" w:styleId="super">
    <w:name w:val="super"/>
    <w:basedOn w:val="DefaultParagraphFont"/>
    <w:rsid w:val="008801D0"/>
  </w:style>
  <w:style w:type="paragraph" w:customStyle="1" w:styleId="Normal2">
    <w:name w:val="Normal2"/>
    <w:basedOn w:val="Normal"/>
    <w:rsid w:val="008801D0"/>
    <w:pPr>
      <w:spacing w:before="100" w:beforeAutospacing="1" w:after="100" w:afterAutospacing="1" w:line="240" w:lineRule="auto"/>
      <w:ind w:firstLine="0"/>
      <w:jc w:val="left"/>
    </w:pPr>
    <w:rPr>
      <w:rFonts w:ascii="Times New Roman" w:eastAsia="Times New Roman" w:hAnsi="Times New Roman"/>
      <w:sz w:val="24"/>
      <w:szCs w:val="24"/>
      <w:lang w:eastAsia="sq-AL" w:bidi="sq-AL"/>
    </w:rPr>
  </w:style>
  <w:style w:type="character" w:customStyle="1" w:styleId="italic">
    <w:name w:val="italic"/>
    <w:basedOn w:val="DefaultParagraphFont"/>
    <w:rsid w:val="008801D0"/>
  </w:style>
  <w:style w:type="paragraph" w:customStyle="1" w:styleId="en-tte300">
    <w:name w:val="en-tte30"/>
    <w:basedOn w:val="Normal"/>
    <w:rsid w:val="008801D0"/>
    <w:pPr>
      <w:shd w:val="clear" w:color="auto" w:fill="FFFFFF"/>
      <w:spacing w:after="180" w:line="240" w:lineRule="atLeast"/>
      <w:ind w:left="562" w:right="40" w:hanging="720"/>
    </w:pPr>
    <w:rPr>
      <w:rFonts w:ascii="Times New Roman" w:eastAsiaTheme="minorHAnsi" w:hAnsi="Times New Roman"/>
      <w:b/>
      <w:bCs/>
      <w:sz w:val="20"/>
      <w:szCs w:val="20"/>
      <w:lang w:eastAsia="sq-AL" w:bidi="sq-AL"/>
    </w:rPr>
  </w:style>
  <w:style w:type="paragraph" w:customStyle="1" w:styleId="Point0number">
    <w:name w:val="Point 0 (number)"/>
    <w:basedOn w:val="Normal"/>
    <w:rsid w:val="008801D0"/>
    <w:pPr>
      <w:numPr>
        <w:numId w:val="16"/>
      </w:numPr>
      <w:spacing w:before="120" w:after="120" w:line="240" w:lineRule="auto"/>
    </w:pPr>
    <w:rPr>
      <w:rFonts w:ascii="Times New Roman" w:eastAsia="Times New Roman" w:hAnsi="Times New Roman"/>
      <w:sz w:val="24"/>
      <w:szCs w:val="24"/>
      <w:lang w:eastAsia="sq-AL" w:bidi="sq-AL"/>
    </w:rPr>
  </w:style>
  <w:style w:type="paragraph" w:customStyle="1" w:styleId="Point1number">
    <w:name w:val="Point 1 (number)"/>
    <w:basedOn w:val="Normal"/>
    <w:rsid w:val="008801D0"/>
    <w:pPr>
      <w:numPr>
        <w:ilvl w:val="2"/>
        <w:numId w:val="16"/>
      </w:numPr>
      <w:spacing w:before="120" w:after="120" w:line="240" w:lineRule="auto"/>
    </w:pPr>
    <w:rPr>
      <w:rFonts w:ascii="Times New Roman" w:eastAsia="Times New Roman" w:hAnsi="Times New Roman"/>
      <w:sz w:val="24"/>
      <w:szCs w:val="24"/>
      <w:lang w:eastAsia="sq-AL" w:bidi="sq-AL"/>
    </w:rPr>
  </w:style>
  <w:style w:type="paragraph" w:customStyle="1" w:styleId="Point2number">
    <w:name w:val="Point 2 (number)"/>
    <w:basedOn w:val="Normal"/>
    <w:rsid w:val="008801D0"/>
    <w:pPr>
      <w:numPr>
        <w:ilvl w:val="4"/>
        <w:numId w:val="16"/>
      </w:numPr>
      <w:spacing w:before="120" w:after="120" w:line="240" w:lineRule="auto"/>
    </w:pPr>
    <w:rPr>
      <w:rFonts w:ascii="Times New Roman" w:eastAsia="Times New Roman" w:hAnsi="Times New Roman"/>
      <w:sz w:val="24"/>
      <w:szCs w:val="24"/>
      <w:lang w:eastAsia="sq-AL" w:bidi="sq-AL"/>
    </w:rPr>
  </w:style>
  <w:style w:type="paragraph" w:customStyle="1" w:styleId="Point3number">
    <w:name w:val="Point 3 (number)"/>
    <w:basedOn w:val="Normal"/>
    <w:rsid w:val="008801D0"/>
    <w:pPr>
      <w:numPr>
        <w:ilvl w:val="6"/>
        <w:numId w:val="16"/>
      </w:numPr>
      <w:spacing w:before="120" w:after="120" w:line="240" w:lineRule="auto"/>
    </w:pPr>
    <w:rPr>
      <w:rFonts w:ascii="Times New Roman" w:eastAsia="Times New Roman" w:hAnsi="Times New Roman"/>
      <w:sz w:val="24"/>
      <w:szCs w:val="24"/>
      <w:lang w:eastAsia="sq-AL" w:bidi="sq-AL"/>
    </w:rPr>
  </w:style>
  <w:style w:type="paragraph" w:customStyle="1" w:styleId="Point0letter">
    <w:name w:val="Point 0 (letter)"/>
    <w:basedOn w:val="Normal"/>
    <w:rsid w:val="008801D0"/>
    <w:pPr>
      <w:numPr>
        <w:ilvl w:val="1"/>
        <w:numId w:val="16"/>
      </w:numPr>
      <w:spacing w:before="120" w:after="120" w:line="240" w:lineRule="auto"/>
    </w:pPr>
    <w:rPr>
      <w:rFonts w:ascii="Times New Roman" w:eastAsia="Times New Roman" w:hAnsi="Times New Roman"/>
      <w:sz w:val="24"/>
      <w:szCs w:val="24"/>
      <w:lang w:eastAsia="sq-AL" w:bidi="sq-AL"/>
    </w:rPr>
  </w:style>
  <w:style w:type="paragraph" w:customStyle="1" w:styleId="Point1letter">
    <w:name w:val="Point 1 (letter)"/>
    <w:basedOn w:val="Normal"/>
    <w:rsid w:val="008801D0"/>
    <w:pPr>
      <w:numPr>
        <w:ilvl w:val="3"/>
        <w:numId w:val="16"/>
      </w:numPr>
      <w:spacing w:before="120" w:after="120" w:line="240" w:lineRule="auto"/>
    </w:pPr>
    <w:rPr>
      <w:rFonts w:ascii="Times New Roman" w:eastAsia="Times New Roman" w:hAnsi="Times New Roman"/>
      <w:lang w:eastAsia="sq-AL" w:bidi="sq-AL"/>
    </w:rPr>
  </w:style>
  <w:style w:type="paragraph" w:customStyle="1" w:styleId="Point2letter">
    <w:name w:val="Point 2 (letter)"/>
    <w:basedOn w:val="Normal"/>
    <w:rsid w:val="008801D0"/>
    <w:pPr>
      <w:numPr>
        <w:ilvl w:val="5"/>
        <w:numId w:val="16"/>
      </w:numPr>
      <w:spacing w:before="120" w:after="120" w:line="240" w:lineRule="auto"/>
    </w:pPr>
    <w:rPr>
      <w:rFonts w:ascii="Times New Roman" w:eastAsia="Times New Roman" w:hAnsi="Times New Roman"/>
      <w:sz w:val="24"/>
      <w:szCs w:val="24"/>
      <w:lang w:eastAsia="sq-AL" w:bidi="sq-AL"/>
    </w:rPr>
  </w:style>
  <w:style w:type="paragraph" w:customStyle="1" w:styleId="Point3letter">
    <w:name w:val="Point 3 (letter)"/>
    <w:basedOn w:val="Normal"/>
    <w:rsid w:val="008801D0"/>
    <w:pPr>
      <w:numPr>
        <w:ilvl w:val="7"/>
        <w:numId w:val="16"/>
      </w:numPr>
      <w:spacing w:before="120" w:after="120" w:line="240" w:lineRule="auto"/>
    </w:pPr>
    <w:rPr>
      <w:rFonts w:ascii="Times New Roman" w:eastAsia="Times New Roman" w:hAnsi="Times New Roman"/>
      <w:sz w:val="24"/>
      <w:szCs w:val="24"/>
      <w:lang w:eastAsia="sq-AL" w:bidi="sq-AL"/>
    </w:rPr>
  </w:style>
  <w:style w:type="paragraph" w:customStyle="1" w:styleId="Point4letter">
    <w:name w:val="Point 4 (letter)"/>
    <w:basedOn w:val="Normal"/>
    <w:rsid w:val="008801D0"/>
    <w:pPr>
      <w:numPr>
        <w:ilvl w:val="8"/>
        <w:numId w:val="16"/>
      </w:numPr>
      <w:spacing w:before="120" w:after="120" w:line="240" w:lineRule="auto"/>
    </w:pPr>
    <w:rPr>
      <w:rFonts w:ascii="Times New Roman" w:eastAsia="Times New Roman" w:hAnsi="Times New Roman"/>
      <w:sz w:val="24"/>
      <w:szCs w:val="24"/>
      <w:lang w:eastAsia="sq-AL" w:bidi="sq-AL"/>
    </w:rPr>
  </w:style>
  <w:style w:type="character" w:customStyle="1" w:styleId="shorttext">
    <w:name w:val="short_text"/>
    <w:basedOn w:val="DefaultParagraphFont"/>
    <w:rsid w:val="008801D0"/>
  </w:style>
  <w:style w:type="character" w:customStyle="1" w:styleId="Bodytext20">
    <w:name w:val="Body text (2)_"/>
    <w:link w:val="Bodytext24"/>
    <w:rsid w:val="008801D0"/>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8801D0"/>
    <w:pPr>
      <w:widowControl w:val="0"/>
      <w:shd w:val="clear" w:color="auto" w:fill="FFFFFF"/>
      <w:spacing w:after="0" w:line="586" w:lineRule="exact"/>
      <w:ind w:hanging="580"/>
      <w:jc w:val="left"/>
    </w:pPr>
    <w:rPr>
      <w:rFonts w:ascii="Book Antiqua" w:eastAsia="Book Antiqua" w:hAnsi="Book Antiqua" w:cs="Book Antiqua"/>
      <w:sz w:val="16"/>
      <w:szCs w:val="16"/>
      <w:lang w:val="en-US"/>
    </w:rPr>
  </w:style>
  <w:style w:type="character" w:customStyle="1" w:styleId="Heading20">
    <w:name w:val="Heading #2_"/>
    <w:basedOn w:val="DefaultParagraphFont"/>
    <w:link w:val="Heading21"/>
    <w:rsid w:val="008801D0"/>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8801D0"/>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8801D0"/>
    <w:pPr>
      <w:shd w:val="clear" w:color="auto" w:fill="FFFFFF"/>
      <w:spacing w:before="840" w:line="336" w:lineRule="exact"/>
      <w:ind w:firstLine="0"/>
      <w:jc w:val="center"/>
      <w:outlineLvl w:val="1"/>
    </w:pPr>
    <w:rPr>
      <w:rFonts w:ascii="Book Antiqua" w:eastAsia="Book Antiqua" w:hAnsi="Book Antiqua" w:cs="Book Antiqua"/>
      <w:b/>
      <w:bCs/>
      <w:sz w:val="17"/>
      <w:szCs w:val="17"/>
      <w:lang w:val="en-US"/>
    </w:rPr>
  </w:style>
  <w:style w:type="paragraph" w:customStyle="1" w:styleId="Bodytext50">
    <w:name w:val="Body text (5)"/>
    <w:basedOn w:val="Normal"/>
    <w:link w:val="Bodytext5"/>
    <w:rsid w:val="008801D0"/>
    <w:pPr>
      <w:shd w:val="clear" w:color="auto" w:fill="FFFFFF"/>
      <w:spacing w:before="480" w:after="480" w:line="0" w:lineRule="atLeast"/>
      <w:ind w:firstLine="0"/>
      <w:jc w:val="center"/>
    </w:pPr>
    <w:rPr>
      <w:rFonts w:ascii="Book Antiqua" w:eastAsia="Book Antiqua" w:hAnsi="Book Antiqua" w:cs="Book Antiqua"/>
      <w:i/>
      <w:iCs/>
      <w:sz w:val="16"/>
      <w:szCs w:val="16"/>
      <w:lang w:val="en-US"/>
    </w:rPr>
  </w:style>
  <w:style w:type="paragraph" w:customStyle="1" w:styleId="gmail-msolistparagraph">
    <w:name w:val="gmail-msolistparagraph"/>
    <w:basedOn w:val="Normal"/>
    <w:rsid w:val="008801D0"/>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8801D0"/>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8801D0"/>
    <w:pPr>
      <w:spacing w:before="0"/>
    </w:pPr>
  </w:style>
  <w:style w:type="paragraph" w:customStyle="1" w:styleId="Definition1a">
    <w:name w:val="Definition 1a"/>
    <w:basedOn w:val="Definition"/>
    <w:next w:val="Definition1b"/>
    <w:rsid w:val="008801D0"/>
    <w:pPr>
      <w:keepNext/>
    </w:pPr>
  </w:style>
  <w:style w:type="paragraph" w:customStyle="1" w:styleId="Paragraph1">
    <w:name w:val="Paragraph (1)"/>
    <w:basedOn w:val="Normal"/>
    <w:link w:val="Paragraph1Char"/>
    <w:rsid w:val="008801D0"/>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8801D0"/>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8801D0"/>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8801D0"/>
    <w:pPr>
      <w:tabs>
        <w:tab w:val="clear" w:pos="2835"/>
      </w:tabs>
      <w:ind w:firstLine="0"/>
    </w:pPr>
  </w:style>
  <w:style w:type="paragraph" w:customStyle="1" w:styleId="Definition3">
    <w:name w:val="Definition 3"/>
    <w:basedOn w:val="Definition2"/>
    <w:rsid w:val="008801D0"/>
    <w:pPr>
      <w:tabs>
        <w:tab w:val="clear" w:pos="3402"/>
      </w:tabs>
      <w:ind w:left="3402"/>
    </w:pPr>
  </w:style>
  <w:style w:type="paragraph" w:customStyle="1" w:styleId="Definition4">
    <w:name w:val="Definition 4"/>
    <w:basedOn w:val="Definition3"/>
    <w:rsid w:val="008801D0"/>
    <w:pPr>
      <w:tabs>
        <w:tab w:val="clear" w:pos="3969"/>
      </w:tabs>
      <w:ind w:left="3969"/>
    </w:pPr>
  </w:style>
  <w:style w:type="paragraph" w:customStyle="1" w:styleId="Paragraphi">
    <w:name w:val="Paragraph (i)"/>
    <w:basedOn w:val="Normal"/>
    <w:rsid w:val="008801D0"/>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8801D0"/>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8801D0"/>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8801D0"/>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8801D0"/>
    <w:rPr>
      <w:rFonts w:ascii="Times New Roman" w:eastAsia="Times New Roman" w:hAnsi="Times New Roman" w:cs="Times New Roman"/>
      <w:sz w:val="24"/>
      <w:szCs w:val="20"/>
      <w:lang w:val="sq-AL"/>
    </w:rPr>
  </w:style>
  <w:style w:type="paragraph" w:customStyle="1" w:styleId="CharCharCharCharChar1Char">
    <w:name w:val="Char Char Char Char Char1 Char"/>
    <w:basedOn w:val="Normal"/>
    <w:rsid w:val="008801D0"/>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8801D0"/>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8801D0"/>
    <w:rPr>
      <w:rFonts w:ascii="Arial" w:eastAsia="Calibri" w:hAnsi="Arial" w:cs="Times New Roman"/>
      <w:b/>
      <w:bCs/>
      <w:i/>
      <w:iCs/>
      <w:sz w:val="19"/>
      <w:szCs w:val="19"/>
      <w:shd w:val="clear" w:color="auto" w:fill="FFFFFF"/>
      <w:lang w:val="sq-AL"/>
    </w:rPr>
  </w:style>
  <w:style w:type="paragraph" w:customStyle="1" w:styleId="wfxFaxNum">
    <w:name w:val="&quot;wfxFaxNum&quot;"/>
    <w:rsid w:val="008801D0"/>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8801D0"/>
    <w:rPr>
      <w:rFonts w:ascii="Calibri" w:eastAsia="MS Mincho" w:hAnsi="Calibri" w:cs="Times New Roman"/>
      <w:color w:val="000000"/>
      <w:sz w:val="20"/>
      <w:szCs w:val="20"/>
      <w:lang w:val="sq-AL"/>
    </w:rPr>
  </w:style>
  <w:style w:type="paragraph" w:customStyle="1" w:styleId="Default0">
    <w:name w:val="&quot;Default&quot;"/>
    <w:rsid w:val="008801D0"/>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8801D0"/>
  </w:style>
  <w:style w:type="paragraph" w:customStyle="1" w:styleId="ListParagraph0">
    <w:name w:val="&quot;List Paragraph&quot;"/>
    <w:rsid w:val="008801D0"/>
    <w:pPr>
      <w:spacing w:after="200" w:line="276" w:lineRule="auto"/>
      <w:ind w:left="720"/>
    </w:pPr>
    <w:rPr>
      <w:rFonts w:ascii="Calibri" w:eastAsia="Times New Roman" w:hAnsi="Calibri" w:cs="Times New Roman"/>
      <w:lang w:val="sq-AL"/>
    </w:rPr>
  </w:style>
  <w:style w:type="paragraph" w:customStyle="1" w:styleId="NoSpacing0">
    <w:name w:val="&quot;No Spacing&quot;"/>
    <w:rsid w:val="008801D0"/>
    <w:pPr>
      <w:spacing w:after="0" w:line="240" w:lineRule="auto"/>
    </w:pPr>
    <w:rPr>
      <w:rFonts w:ascii="Calibri" w:eastAsia="Times New Roman" w:hAnsi="Calibri" w:cs="Times New Roman"/>
      <w:lang w:val="sq-AL"/>
    </w:rPr>
  </w:style>
  <w:style w:type="paragraph" w:customStyle="1" w:styleId="BodyText30">
    <w:name w:val="&quot;Body Text 3&quot;"/>
    <w:rsid w:val="008801D0"/>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8801D0"/>
    <w:pPr>
      <w:spacing w:after="120" w:line="240" w:lineRule="auto"/>
    </w:pPr>
    <w:rPr>
      <w:rFonts w:ascii="Calibri" w:eastAsia="Calibri" w:hAnsi="Calibri" w:cs="Times New Roman"/>
      <w:sz w:val="21"/>
      <w:szCs w:val="20"/>
    </w:rPr>
  </w:style>
  <w:style w:type="paragraph" w:customStyle="1" w:styleId="Normal10">
    <w:name w:val="&quot;Normal1&quot;"/>
    <w:rsid w:val="008801D0"/>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8801D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8801D0"/>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8801D0"/>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8801D0"/>
  </w:style>
  <w:style w:type="paragraph" w:customStyle="1" w:styleId="title-annex-1">
    <w:name w:val="title-annex-1"/>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8801D0"/>
  </w:style>
  <w:style w:type="paragraph" w:customStyle="1" w:styleId="modref">
    <w:name w:val="modref"/>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8801D0"/>
  </w:style>
  <w:style w:type="paragraph" w:customStyle="1" w:styleId="title-gr-seq-level-1">
    <w:name w:val="title-gr-seq-level-1"/>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8801D0"/>
    <w:rPr>
      <w:color w:val="0000FF"/>
      <w:u w:val="single"/>
    </w:rPr>
  </w:style>
  <w:style w:type="paragraph" w:customStyle="1" w:styleId="xl100">
    <w:name w:val="xl100"/>
    <w:basedOn w:val="Normal"/>
    <w:rsid w:val="008801D0"/>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8801D0"/>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8801D0"/>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8801D0"/>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8801D0"/>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8801D0"/>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8801D0"/>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8801D0"/>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8801D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8801D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8801D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8801D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8801D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8801D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8801D0"/>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8801D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8801D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8801D0"/>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8801D0"/>
    <w:p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autoRedefine/>
    <w:uiPriority w:val="39"/>
    <w:unhideWhenUsed/>
    <w:qFormat/>
    <w:rsid w:val="008801D0"/>
    <w:pPr>
      <w:spacing w:after="100" w:line="240" w:lineRule="auto"/>
      <w:ind w:firstLine="0"/>
      <w:jc w:val="left"/>
    </w:pPr>
    <w:rPr>
      <w:rFonts w:ascii="Times New Roman" w:eastAsia="Times New Roman" w:hAnsi="Times New Roman"/>
      <w:sz w:val="24"/>
      <w:szCs w:val="24"/>
    </w:rPr>
  </w:style>
  <w:style w:type="paragraph" w:styleId="TOC2">
    <w:name w:val="toc 2"/>
    <w:basedOn w:val="Normal"/>
    <w:next w:val="Normal"/>
    <w:autoRedefine/>
    <w:uiPriority w:val="39"/>
    <w:unhideWhenUsed/>
    <w:qFormat/>
    <w:rsid w:val="008801D0"/>
    <w:pPr>
      <w:spacing w:after="100" w:line="240" w:lineRule="auto"/>
      <w:ind w:left="240" w:firstLine="0"/>
      <w:jc w:val="left"/>
    </w:pPr>
    <w:rPr>
      <w:rFonts w:ascii="Times New Roman" w:eastAsia="Times New Roman" w:hAnsi="Times New Roman"/>
      <w:sz w:val="24"/>
      <w:szCs w:val="24"/>
    </w:rPr>
  </w:style>
  <w:style w:type="paragraph" w:styleId="TOC3">
    <w:name w:val="toc 3"/>
    <w:basedOn w:val="Normal"/>
    <w:next w:val="Normal"/>
    <w:autoRedefine/>
    <w:unhideWhenUsed/>
    <w:qFormat/>
    <w:rsid w:val="008801D0"/>
    <w:pPr>
      <w:spacing w:after="100" w:line="240" w:lineRule="auto"/>
      <w:ind w:left="480" w:firstLine="0"/>
      <w:jc w:val="left"/>
    </w:pPr>
    <w:rPr>
      <w:rFonts w:ascii="Times New Roman" w:eastAsia="Times New Roman" w:hAnsi="Times New Roman"/>
      <w:sz w:val="24"/>
      <w:szCs w:val="24"/>
    </w:rPr>
  </w:style>
  <w:style w:type="paragraph" w:styleId="TOC4">
    <w:name w:val="toc 4"/>
    <w:basedOn w:val="Normal"/>
    <w:next w:val="Normal"/>
    <w:autoRedefine/>
    <w:unhideWhenUsed/>
    <w:rsid w:val="008801D0"/>
    <w:pPr>
      <w:spacing w:after="100"/>
      <w:ind w:left="660" w:firstLine="0"/>
      <w:jc w:val="left"/>
    </w:pPr>
    <w:rPr>
      <w:rFonts w:eastAsia="Times New Roman"/>
    </w:rPr>
  </w:style>
  <w:style w:type="paragraph" w:styleId="TOC5">
    <w:name w:val="toc 5"/>
    <w:basedOn w:val="Normal"/>
    <w:next w:val="Normal"/>
    <w:autoRedefine/>
    <w:unhideWhenUsed/>
    <w:rsid w:val="008801D0"/>
    <w:pPr>
      <w:spacing w:after="100"/>
      <w:ind w:left="880" w:firstLine="0"/>
      <w:jc w:val="left"/>
    </w:pPr>
    <w:rPr>
      <w:rFonts w:eastAsia="Times New Roman"/>
    </w:rPr>
  </w:style>
  <w:style w:type="paragraph" w:styleId="TOC6">
    <w:name w:val="toc 6"/>
    <w:basedOn w:val="Normal"/>
    <w:next w:val="Normal"/>
    <w:autoRedefine/>
    <w:unhideWhenUsed/>
    <w:rsid w:val="008801D0"/>
    <w:pPr>
      <w:spacing w:after="100"/>
      <w:ind w:left="1100" w:firstLine="0"/>
      <w:jc w:val="left"/>
    </w:pPr>
    <w:rPr>
      <w:rFonts w:eastAsia="Times New Roman"/>
    </w:rPr>
  </w:style>
  <w:style w:type="paragraph" w:styleId="TOC7">
    <w:name w:val="toc 7"/>
    <w:basedOn w:val="Normal"/>
    <w:next w:val="Normal"/>
    <w:autoRedefine/>
    <w:unhideWhenUsed/>
    <w:rsid w:val="008801D0"/>
    <w:pPr>
      <w:spacing w:after="100"/>
      <w:ind w:left="1320" w:firstLine="0"/>
      <w:jc w:val="left"/>
    </w:pPr>
    <w:rPr>
      <w:rFonts w:eastAsia="Times New Roman"/>
    </w:rPr>
  </w:style>
  <w:style w:type="paragraph" w:styleId="TOC8">
    <w:name w:val="toc 8"/>
    <w:basedOn w:val="Normal"/>
    <w:next w:val="Normal"/>
    <w:autoRedefine/>
    <w:unhideWhenUsed/>
    <w:rsid w:val="008801D0"/>
    <w:pPr>
      <w:spacing w:after="100"/>
      <w:ind w:left="1540" w:firstLine="0"/>
      <w:jc w:val="left"/>
    </w:pPr>
    <w:rPr>
      <w:rFonts w:eastAsia="Times New Roman"/>
    </w:rPr>
  </w:style>
  <w:style w:type="paragraph" w:styleId="TOC9">
    <w:name w:val="toc 9"/>
    <w:basedOn w:val="Normal"/>
    <w:next w:val="Normal"/>
    <w:autoRedefine/>
    <w:unhideWhenUsed/>
    <w:rsid w:val="008801D0"/>
    <w:pPr>
      <w:spacing w:after="100"/>
      <w:ind w:left="1760" w:firstLine="0"/>
      <w:jc w:val="left"/>
    </w:pPr>
    <w:rPr>
      <w:rFonts w:eastAsia="Times New Roman"/>
    </w:rPr>
  </w:style>
  <w:style w:type="paragraph" w:customStyle="1" w:styleId="Level1">
    <w:name w:val="_Level 1"/>
    <w:basedOn w:val="Normal"/>
    <w:uiPriority w:val="99"/>
    <w:qFormat/>
    <w:rsid w:val="008801D0"/>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8801D0"/>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8801D0"/>
    <w:rPr>
      <w:rFonts w:ascii="CG Times" w:hAnsi="CG Times"/>
      <w:sz w:val="22"/>
      <w:lang w:val="en-US" w:eastAsia="en-US" w:bidi="ar-SA"/>
    </w:rPr>
  </w:style>
  <w:style w:type="paragraph" w:styleId="Index2">
    <w:name w:val="index 2"/>
    <w:basedOn w:val="Normal"/>
    <w:next w:val="Normal"/>
    <w:autoRedefine/>
    <w:semiHidden/>
    <w:rsid w:val="008801D0"/>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8801D0"/>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8801D0"/>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8801D0"/>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8801D0"/>
    <w:pPr>
      <w:numPr>
        <w:numId w:val="17"/>
      </w:numPr>
    </w:pPr>
  </w:style>
  <w:style w:type="character" w:styleId="HTMLAcronym">
    <w:name w:val="HTML Acronym"/>
    <w:semiHidden/>
    <w:rsid w:val="008801D0"/>
  </w:style>
  <w:style w:type="character" w:styleId="HTMLSample">
    <w:name w:val="HTML Sample"/>
    <w:semiHidden/>
    <w:rsid w:val="008801D0"/>
    <w:rPr>
      <w:rFonts w:ascii="Courier New" w:hAnsi="Courier New" w:cs="Courier New"/>
    </w:rPr>
  </w:style>
  <w:style w:type="character" w:styleId="HTMLDefinition">
    <w:name w:val="HTML Definition"/>
    <w:semiHidden/>
    <w:rsid w:val="008801D0"/>
    <w:rPr>
      <w:i/>
      <w:iCs/>
    </w:rPr>
  </w:style>
  <w:style w:type="character" w:styleId="HTMLTypewriter">
    <w:name w:val="HTML Typewriter"/>
    <w:semiHidden/>
    <w:rsid w:val="008801D0"/>
    <w:rPr>
      <w:rFonts w:ascii="Courier New" w:hAnsi="Courier New" w:cs="Courier New"/>
      <w:sz w:val="20"/>
      <w:szCs w:val="20"/>
    </w:rPr>
  </w:style>
  <w:style w:type="character" w:styleId="HTMLKeyboard">
    <w:name w:val="HTML Keyboard"/>
    <w:semiHidden/>
    <w:rsid w:val="008801D0"/>
    <w:rPr>
      <w:rFonts w:ascii="Courier New" w:hAnsi="Courier New" w:cs="Courier New"/>
      <w:sz w:val="20"/>
      <w:szCs w:val="20"/>
    </w:rPr>
  </w:style>
  <w:style w:type="character" w:styleId="HTMLVariable">
    <w:name w:val="HTML Variable"/>
    <w:semiHidden/>
    <w:rsid w:val="008801D0"/>
    <w:rPr>
      <w:i/>
      <w:iCs/>
    </w:rPr>
  </w:style>
  <w:style w:type="paragraph" w:styleId="HTMLPreformatted">
    <w:name w:val="HTML Preformatted"/>
    <w:basedOn w:val="Normal"/>
    <w:link w:val="HTMLPreformattedChar"/>
    <w:uiPriority w:val="99"/>
    <w:rsid w:val="008801D0"/>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8801D0"/>
    <w:rPr>
      <w:rFonts w:ascii="Courier New" w:eastAsia="Times New Roman" w:hAnsi="Courier New" w:cs="Times New Roman"/>
      <w:sz w:val="20"/>
      <w:lang w:val="de-AT" w:eastAsia="de-DE"/>
    </w:rPr>
  </w:style>
  <w:style w:type="character" w:customStyle="1" w:styleId="FooterChar1">
    <w:name w:val="Footer Char1"/>
    <w:uiPriority w:val="99"/>
    <w:semiHidden/>
    <w:rsid w:val="008801D0"/>
    <w:rPr>
      <w:rFonts w:ascii="Tahoma" w:eastAsia="Times New Roman" w:hAnsi="Tahoma" w:cs="Tahoma"/>
      <w:sz w:val="24"/>
      <w:szCs w:val="20"/>
    </w:rPr>
  </w:style>
  <w:style w:type="paragraph" w:customStyle="1" w:styleId="ListParagraph1">
    <w:name w:val="List Paragraph1"/>
    <w:basedOn w:val="Normal"/>
    <w:uiPriority w:val="34"/>
    <w:qFormat/>
    <w:rsid w:val="008801D0"/>
    <w:pPr>
      <w:ind w:left="720" w:firstLine="0"/>
      <w:contextualSpacing/>
    </w:pPr>
  </w:style>
  <w:style w:type="paragraph" w:customStyle="1" w:styleId="ReturnAddress">
    <w:name w:val="Return Address"/>
    <w:basedOn w:val="Normal"/>
    <w:rsid w:val="008801D0"/>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8801D0"/>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8801D0"/>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8801D0"/>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8801D0"/>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8801D0"/>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8801D0"/>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8801D0"/>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8801D0"/>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8801D0"/>
  </w:style>
  <w:style w:type="numbering" w:customStyle="1" w:styleId="NoList6">
    <w:name w:val="No List6"/>
    <w:next w:val="NoList"/>
    <w:uiPriority w:val="99"/>
    <w:semiHidden/>
    <w:unhideWhenUsed/>
    <w:rsid w:val="008801D0"/>
  </w:style>
  <w:style w:type="paragraph" w:customStyle="1" w:styleId="CharCharCharCharCharCharCharCharCharCharCharCharCharCharCharChar">
    <w:name w:val="Char Char Char Char Char Char Char Char Char Char Char Char Char Char Char Char"/>
    <w:basedOn w:val="Normal"/>
    <w:rsid w:val="008801D0"/>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8801D0"/>
    <w:rPr>
      <w:rFonts w:ascii="Arrus BT" w:eastAsia="MS Mincho" w:hAnsi="Arrus BT" w:cs="Arrus BT"/>
      <w:b/>
      <w:bCs/>
      <w:sz w:val="32"/>
      <w:szCs w:val="32"/>
      <w:lang w:val="en-US" w:eastAsia="en-US"/>
    </w:rPr>
  </w:style>
  <w:style w:type="character" w:customStyle="1" w:styleId="TitleChar1">
    <w:name w:val="Title Char1"/>
    <w:locked/>
    <w:rsid w:val="008801D0"/>
    <w:rPr>
      <w:rFonts w:ascii="Arrus BT" w:eastAsia="MS Mincho" w:hAnsi="Arrus BT" w:cs="Arrus BT"/>
      <w:b/>
      <w:bCs/>
      <w:sz w:val="32"/>
      <w:szCs w:val="32"/>
      <w:lang w:val="en-US"/>
    </w:rPr>
  </w:style>
  <w:style w:type="paragraph" w:customStyle="1" w:styleId="Style5">
    <w:name w:val="Style5"/>
    <w:basedOn w:val="Normal"/>
    <w:rsid w:val="008801D0"/>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8801D0"/>
    <w:pPr>
      <w:keepNext/>
      <w:keepLines/>
      <w:spacing w:before="400" w:after="120" w:line="240" w:lineRule="atLeast"/>
      <w:ind w:left="-840" w:firstLine="0"/>
      <w:jc w:val="left"/>
    </w:pPr>
    <w:rPr>
      <w:rFonts w:ascii="Arial Black" w:eastAsia="MS Mincho" w:hAnsi="Arial Black"/>
      <w:spacing w:val="-5"/>
      <w:kern w:val="28"/>
      <w:sz w:val="96"/>
      <w:szCs w:val="20"/>
    </w:rPr>
  </w:style>
  <w:style w:type="paragraph" w:customStyle="1" w:styleId="MessageHeaderFirst">
    <w:name w:val="Message Header First"/>
    <w:basedOn w:val="MessageHeader"/>
    <w:next w:val="MessageHeader"/>
    <w:rsid w:val="008801D0"/>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8801D0"/>
    <w:rPr>
      <w:rFonts w:ascii="Arial Black" w:hAnsi="Arial Black"/>
      <w:spacing w:val="-10"/>
      <w:sz w:val="18"/>
    </w:rPr>
  </w:style>
  <w:style w:type="paragraph" w:customStyle="1" w:styleId="MessageHeaderLast">
    <w:name w:val="Message Header Last"/>
    <w:basedOn w:val="MessageHeader"/>
    <w:next w:val="BodyText"/>
    <w:rsid w:val="008801D0"/>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8801D0"/>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8801D0"/>
    <w:rPr>
      <w:i/>
      <w:iCs/>
      <w:color w:val="404040"/>
    </w:rPr>
  </w:style>
  <w:style w:type="paragraph" w:customStyle="1" w:styleId="ColorfulList-Accent11">
    <w:name w:val="Colorful List - Accent 11"/>
    <w:basedOn w:val="Normal"/>
    <w:qFormat/>
    <w:rsid w:val="008801D0"/>
    <w:pPr>
      <w:ind w:left="720" w:firstLine="0"/>
      <w:contextualSpacing/>
      <w:jc w:val="left"/>
    </w:pPr>
    <w:rPr>
      <w:rFonts w:eastAsia="MS Mincho"/>
    </w:rPr>
  </w:style>
  <w:style w:type="paragraph" w:customStyle="1" w:styleId="Style54">
    <w:name w:val="Style54"/>
    <w:basedOn w:val="Normal"/>
    <w:uiPriority w:val="99"/>
    <w:rsid w:val="008801D0"/>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eastAsia="sq-AL"/>
    </w:rPr>
  </w:style>
  <w:style w:type="paragraph" w:customStyle="1" w:styleId="Style65">
    <w:name w:val="Style65"/>
    <w:basedOn w:val="Normal"/>
    <w:uiPriority w:val="99"/>
    <w:rsid w:val="008801D0"/>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eastAsia="sq-AL"/>
    </w:rPr>
  </w:style>
  <w:style w:type="character" w:customStyle="1" w:styleId="FontStyle85">
    <w:name w:val="Font Style85"/>
    <w:basedOn w:val="DefaultParagraphFont"/>
    <w:uiPriority w:val="99"/>
    <w:rsid w:val="008801D0"/>
    <w:rPr>
      <w:rFonts w:ascii="Garamond" w:hAnsi="Garamond" w:cs="Garamond"/>
      <w:sz w:val="22"/>
      <w:szCs w:val="22"/>
    </w:rPr>
  </w:style>
  <w:style w:type="paragraph" w:customStyle="1" w:styleId="ModelNrmlDouble">
    <w:name w:val="ModelNrmlDouble"/>
    <w:basedOn w:val="Normal"/>
    <w:rsid w:val="008801D0"/>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8801D0"/>
    <w:pPr>
      <w:ind w:firstLine="0"/>
    </w:pPr>
    <w:rPr>
      <w:u w:val="single"/>
    </w:rPr>
  </w:style>
  <w:style w:type="character" w:customStyle="1" w:styleId="Paragraph1Char">
    <w:name w:val="Paragraph (1) Char"/>
    <w:link w:val="Paragraph1"/>
    <w:rsid w:val="008801D0"/>
    <w:rPr>
      <w:rFonts w:ascii="Times New Roman" w:eastAsia="Times New Roman" w:hAnsi="Times New Roman" w:cs="Times New Roman"/>
      <w:sz w:val="24"/>
      <w:szCs w:val="20"/>
      <w:lang w:val="en-GB" w:eastAsia="en-GB"/>
    </w:rPr>
  </w:style>
  <w:style w:type="paragraph" w:customStyle="1" w:styleId="Indenta">
    <w:name w:val="Indent (a)"/>
    <w:basedOn w:val="Normal"/>
    <w:rsid w:val="008801D0"/>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8801D0"/>
    <w:pPr>
      <w:numPr>
        <w:numId w:val="18"/>
      </w:numPr>
    </w:pPr>
  </w:style>
  <w:style w:type="paragraph" w:customStyle="1" w:styleId="CharCharChar">
    <w:name w:val="Char Char Char"/>
    <w:basedOn w:val="Normal"/>
    <w:rsid w:val="008801D0"/>
    <w:pPr>
      <w:spacing w:after="160" w:line="240" w:lineRule="exact"/>
      <w:ind w:firstLine="0"/>
      <w:jc w:val="left"/>
    </w:pPr>
    <w:rPr>
      <w:rFonts w:ascii="Tahoma" w:eastAsia="Times New Roman" w:hAnsi="Tahoma"/>
      <w:sz w:val="20"/>
      <w:szCs w:val="20"/>
    </w:rPr>
  </w:style>
  <w:style w:type="character" w:customStyle="1" w:styleId="arial14">
    <w:name w:val="arial14"/>
    <w:rsid w:val="008801D0"/>
  </w:style>
  <w:style w:type="character" w:customStyle="1" w:styleId="ju-005fpara--char">
    <w:name w:val="ju-005fpara--char"/>
    <w:basedOn w:val="DefaultParagraphFont"/>
    <w:rsid w:val="008801D0"/>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8801D0"/>
    <w:pPr>
      <w:spacing w:after="160" w:line="240" w:lineRule="exact"/>
      <w:ind w:firstLine="0"/>
      <w:jc w:val="left"/>
    </w:pPr>
    <w:rPr>
      <w:sz w:val="20"/>
      <w:szCs w:val="20"/>
      <w:vertAlign w:val="superscript"/>
      <w:lang w:val="x-none" w:eastAsia="x-none"/>
    </w:rPr>
  </w:style>
  <w:style w:type="character" w:customStyle="1" w:styleId="eheadnotes">
    <w:name w:val="eheadnotes"/>
    <w:rsid w:val="008801D0"/>
    <w:rPr>
      <w:rFonts w:cs="Times New Roman"/>
    </w:rPr>
  </w:style>
  <w:style w:type="character" w:customStyle="1" w:styleId="edate">
    <w:name w:val="edate"/>
    <w:rsid w:val="008801D0"/>
    <w:rPr>
      <w:rFonts w:cs="Times New Roman"/>
    </w:rPr>
  </w:style>
  <w:style w:type="character" w:customStyle="1" w:styleId="enumber">
    <w:name w:val="enumber"/>
    <w:rsid w:val="008801D0"/>
    <w:rPr>
      <w:rFonts w:cs="Times New Roman"/>
    </w:rPr>
  </w:style>
  <w:style w:type="character" w:customStyle="1" w:styleId="ColorfulList-Accent1Char">
    <w:name w:val="Colorful List - Accent 1 Char"/>
    <w:link w:val="ColorfulList-Accent1"/>
    <w:uiPriority w:val="1"/>
    <w:rsid w:val="008801D0"/>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8801D0"/>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8801D0"/>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8801D0"/>
    <w:rPr>
      <w:b/>
      <w:bCs/>
      <w:smallCaps/>
      <w:color w:val="5B9BD5" w:themeColor="accent1"/>
      <w:spacing w:val="5"/>
    </w:rPr>
  </w:style>
  <w:style w:type="character" w:customStyle="1" w:styleId="DefaultChar">
    <w:name w:val="Default Char"/>
    <w:link w:val="Default"/>
    <w:rsid w:val="008801D0"/>
    <w:rPr>
      <w:rFonts w:ascii="Times New Roman" w:eastAsia="Calibri" w:hAnsi="Times New Roman" w:cs="Times New Roman"/>
      <w:color w:val="000000"/>
      <w:sz w:val="24"/>
      <w:szCs w:val="24"/>
    </w:rPr>
  </w:style>
  <w:style w:type="paragraph" w:customStyle="1" w:styleId="TableHeading">
    <w:name w:val="Table Heading"/>
    <w:basedOn w:val="Normal"/>
    <w:rsid w:val="008801D0"/>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8801D0"/>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8801D0"/>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8801D0"/>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801D0"/>
    <w:rPr>
      <w:rFonts w:ascii="Garamond" w:eastAsia="MS Mincho" w:hAnsi="Garamond" w:cs="CG Times"/>
      <w:b/>
      <w:bCs/>
      <w:sz w:val="24"/>
      <w:lang w:val="en-GB"/>
    </w:rPr>
  </w:style>
  <w:style w:type="paragraph" w:customStyle="1" w:styleId="CharCharCharCharCharCharCharChar1CharCharCharChar">
    <w:name w:val="Char Char Char Char Char Char Char Char1 Char Char Char Char"/>
    <w:basedOn w:val="Normal"/>
    <w:rsid w:val="008801D0"/>
    <w:pPr>
      <w:spacing w:after="160" w:line="240" w:lineRule="exact"/>
      <w:ind w:firstLine="0"/>
      <w:jc w:val="left"/>
    </w:pPr>
    <w:rPr>
      <w:rFonts w:ascii="Tahoma" w:eastAsia="MS Mincho" w:hAnsi="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090C94E3EF634DF08EA90159BACD009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502</Nr_x002e__x0020_akti>
    <Data_x0020_e_x0020_Krijimit xmlns="0e656187-b300-4fb0-8bf4-3a50f872073c">2019-04-04T11:06:15Z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2019-03-31T22:00:00Z</Date_x0020_protokolli>
    <Titulli xmlns="0e656187-b300-4fb0-8bf4-3a50f872073c">Për vlerësimin e veprimtarisë së Komisionerit pë të Drejtën e Informimit dhe Mbrojtjen  e të Dhënave Personale për vitin 2019</Titulli>
    <Modifikuesi xmlns="0e656187-b300-4fb0-8bf4-3a50f872073c">jorina.kryeziu</Modifikuesi>
    <Nr_x002e__x0020_prot_x0020_QBZ xmlns="0e656187-b300-4fb0-8bf4-3a50f872073c">502/3</Nr_x002e__x0020_prot_x0020_QBZ>
    <Data_x0020_e_x0020_Modifikimit xmlns="0e656187-b300-4fb0-8bf4-3a50f872073c">2019-04-04T13:12:41Z</Data_x0020_e_x0020_Modifikimit>
    <Dekretuar xmlns="0e656187-b300-4fb0-8bf4-3a50f872073c">false</Dekretuar>
    <Data xmlns="0e656187-b300-4fb0-8bf4-3a50f872073c">2019-03-27T23:00:00Z</Data>
    <Nr_x002e__x0020_protokolli_x0020_i_x0020_aktit xmlns="0e656187-b300-4fb0-8bf4-3a50f872073c">502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090C94E3EF634DF08EA90159BACD009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392EEC-BAE7-41F4-ACE3-FE9F0673D975}">
  <ds:schemaRefs>
    <ds:schemaRef ds:uri="http://schemas.microsoft.com/sharepoint/v3/contenttype/forms"/>
  </ds:schemaRefs>
</ds:datastoreItem>
</file>

<file path=customXml/itemProps2.xml><?xml version="1.0" encoding="utf-8"?>
<ds:datastoreItem xmlns:ds="http://schemas.openxmlformats.org/officeDocument/2006/customXml" ds:itemID="{653E2858-6C00-4738-9448-557DA54294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9007835-4B3A-4A83-B76A-3C1BC04C7441}">
  <ds:schemaRefs>
    <ds:schemaRef ds:uri="0e656187-b300-4fb0-8bf4-3a50f872073c"/>
    <ds:schemaRef ds:uri="http://purl.org/dc/terms/"/>
    <ds:schemaRef ds:uri="http://schemas.microsoft.com/office/2006/metadata/properties"/>
    <ds:schemaRef ds:uri="http://purl.org/dc/dcmitype/"/>
    <ds:schemaRef ds:uri="http://schemas.microsoft.com/office/2006/documentManagement/types"/>
    <ds:schemaRef ds:uri="http://www.w3.org/XML/1998/namespace"/>
    <ds:schemaRef ds:uri="http://schemas.openxmlformats.org/package/2006/metadata/core-properties"/>
    <ds:schemaRef ds:uri="http://purl.org/dc/elements/1.1/"/>
  </ds:schemaRefs>
</ds:datastoreItem>
</file>

<file path=customXml/itemProps4.xml><?xml version="1.0" encoding="utf-8"?>
<ds:datastoreItem xmlns:ds="http://schemas.openxmlformats.org/officeDocument/2006/customXml" ds:itemID="{9971512E-3D3A-44F9-B21B-FE9978F405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CB108543-5608-4CAB-A9A6-AC3D7EAA72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3</Pages>
  <Words>1460</Words>
  <Characters>8323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Për vlerësimin e veprimtarisë së Komisionerit pë të Drejtën e Informimit dhe Mbrojtjen e të Dhënave Personale për vitin 2019</vt:lpstr>
    </vt:vector>
  </TitlesOfParts>
  <Company/>
  <LinksUpToDate>false</LinksUpToDate>
  <CharactersWithSpaces>9764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vlerësimin e veprimtarisë së Komisionerit pë të Drejtën e Informimit dhe Mbrojtjen e të Dhënave Personale për vitin 2019</dc:title>
  <dc:creator>Rudina Cupi</dc:creator>
  <cp:lastModifiedBy>Amarilda Halilaj</cp:lastModifiedBy>
  <cp:revision>45</cp:revision>
  <cp:lastPrinted>2019-04-04T07:58:00Z</cp:lastPrinted>
  <dcterms:created xsi:type="dcterms:W3CDTF">2019-04-02T10:16:00Z</dcterms:created>
  <dcterms:modified xsi:type="dcterms:W3CDTF">2019-04-04T11:58:00Z</dcterms:modified>
</cp:coreProperties>
</file>