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C6748" w14:textId="4085EEB0" w:rsidR="002A5D17" w:rsidRPr="00D96A8C" w:rsidRDefault="00214F4D" w:rsidP="00D96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A8C">
        <w:rPr>
          <w:rFonts w:ascii="Garamond" w:hAnsi="Garamond"/>
          <w:b/>
          <w:sz w:val="24"/>
          <w:szCs w:val="24"/>
        </w:rPr>
        <w:t>REZOLUTË</w:t>
      </w:r>
    </w:p>
    <w:p w14:paraId="35C2E81C" w14:textId="77777777" w:rsidR="002A5D17" w:rsidRPr="00D96A8C" w:rsidRDefault="002A5D17" w:rsidP="00D96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AC70F5" w14:textId="4C998DEA" w:rsidR="00877AD3" w:rsidRPr="00D96A8C" w:rsidRDefault="002A5D17" w:rsidP="00D96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A8C">
        <w:rPr>
          <w:rFonts w:ascii="Garamond" w:hAnsi="Garamond"/>
          <w:b/>
          <w:sz w:val="24"/>
          <w:szCs w:val="24"/>
        </w:rPr>
        <w:t>MBI</w:t>
      </w:r>
      <w:r w:rsidR="00CE1145" w:rsidRPr="00D96A8C">
        <w:rPr>
          <w:rFonts w:ascii="Garamond" w:hAnsi="Garamond"/>
          <w:b/>
          <w:sz w:val="24"/>
          <w:szCs w:val="24"/>
        </w:rPr>
        <w:t xml:space="preserve"> </w:t>
      </w:r>
      <w:r w:rsidR="00853060" w:rsidRPr="00D96A8C">
        <w:rPr>
          <w:rFonts w:ascii="Garamond" w:hAnsi="Garamond"/>
          <w:b/>
          <w:sz w:val="24"/>
          <w:szCs w:val="24"/>
        </w:rPr>
        <w:t xml:space="preserve">PROGRESIN </w:t>
      </w:r>
      <w:r w:rsidR="00877AD3" w:rsidRPr="00D96A8C">
        <w:rPr>
          <w:rFonts w:ascii="Garamond" w:hAnsi="Garamond"/>
          <w:b/>
          <w:sz w:val="24"/>
          <w:szCs w:val="24"/>
        </w:rPr>
        <w:t xml:space="preserve">E </w:t>
      </w:r>
      <w:r w:rsidRPr="00D96A8C">
        <w:rPr>
          <w:rFonts w:ascii="Garamond" w:hAnsi="Garamond"/>
          <w:b/>
          <w:sz w:val="24"/>
          <w:szCs w:val="24"/>
        </w:rPr>
        <w:t>SHQIPËRISË NË PROCESIN E INTEGRIMIT</w:t>
      </w:r>
    </w:p>
    <w:p w14:paraId="672A2558" w14:textId="2576409F" w:rsidR="002A5D17" w:rsidRPr="00D96A8C" w:rsidRDefault="002A5D17" w:rsidP="00D96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6A8C">
        <w:rPr>
          <w:rFonts w:ascii="Garamond" w:hAnsi="Garamond"/>
          <w:b/>
          <w:sz w:val="24"/>
          <w:szCs w:val="24"/>
        </w:rPr>
        <w:t xml:space="preserve">NË BASHKIMIN </w:t>
      </w:r>
      <w:proofErr w:type="spellStart"/>
      <w:r w:rsidRPr="00D96A8C">
        <w:rPr>
          <w:rFonts w:ascii="Garamond" w:hAnsi="Garamond"/>
          <w:b/>
          <w:sz w:val="24"/>
          <w:szCs w:val="24"/>
        </w:rPr>
        <w:t>E</w:t>
      </w:r>
      <w:r w:rsidR="001555DB" w:rsidRPr="00D96A8C">
        <w:rPr>
          <w:rFonts w:ascii="Garamond" w:hAnsi="Garamond"/>
          <w:b/>
          <w:sz w:val="24"/>
          <w:szCs w:val="24"/>
        </w:rPr>
        <w:t>U</w:t>
      </w:r>
      <w:r w:rsidRPr="00D96A8C">
        <w:rPr>
          <w:rFonts w:ascii="Garamond" w:hAnsi="Garamond"/>
          <w:b/>
          <w:sz w:val="24"/>
          <w:szCs w:val="24"/>
        </w:rPr>
        <w:t>ROPIAN</w:t>
      </w:r>
      <w:proofErr w:type="spellEnd"/>
      <w:r w:rsidRPr="00D96A8C">
        <w:rPr>
          <w:rFonts w:ascii="Garamond" w:hAnsi="Garamond"/>
          <w:b/>
          <w:sz w:val="24"/>
          <w:szCs w:val="24"/>
        </w:rPr>
        <w:t xml:space="preserve"> PËRGJATË</w:t>
      </w:r>
      <w:r w:rsidR="00CE1145" w:rsidRPr="00D96A8C">
        <w:rPr>
          <w:rFonts w:ascii="Garamond" w:hAnsi="Garamond"/>
          <w:b/>
          <w:sz w:val="24"/>
          <w:szCs w:val="24"/>
        </w:rPr>
        <w:t xml:space="preserve"> VITIT 2018</w:t>
      </w:r>
    </w:p>
    <w:p w14:paraId="56E7855F" w14:textId="77777777" w:rsidR="002A5D17" w:rsidRPr="00D96A8C" w:rsidRDefault="002A5D17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F476A4" w14:textId="17FFBA74" w:rsidR="002A5D17" w:rsidRPr="00D96A8C" w:rsidRDefault="00B87A14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Në zbatim të Kushtetutës s</w:t>
      </w:r>
      <w:r w:rsidR="001555DB" w:rsidRPr="00D96A8C">
        <w:rPr>
          <w:rFonts w:ascii="Garamond" w:hAnsi="Garamond"/>
          <w:sz w:val="24"/>
          <w:szCs w:val="24"/>
        </w:rPr>
        <w:t>ë Republikës së Shqipërisë, të l</w:t>
      </w:r>
      <w:r w:rsidRPr="00D96A8C">
        <w:rPr>
          <w:rFonts w:ascii="Garamond" w:hAnsi="Garamond"/>
          <w:sz w:val="24"/>
          <w:szCs w:val="24"/>
        </w:rPr>
        <w:t>igjit n</w:t>
      </w:r>
      <w:r w:rsidR="002A5D17" w:rsidRPr="00D96A8C">
        <w:rPr>
          <w:rFonts w:ascii="Garamond" w:hAnsi="Garamond"/>
          <w:sz w:val="24"/>
          <w:szCs w:val="24"/>
        </w:rPr>
        <w:t>r. 15/2015</w:t>
      </w:r>
      <w:r w:rsidR="00F1073F">
        <w:rPr>
          <w:rFonts w:ascii="Garamond" w:hAnsi="Garamond"/>
          <w:sz w:val="24"/>
          <w:szCs w:val="24"/>
        </w:rPr>
        <w:t>,</w:t>
      </w:r>
      <w:r w:rsidR="002A5D17" w:rsidRPr="00D96A8C">
        <w:rPr>
          <w:rFonts w:ascii="Garamond" w:hAnsi="Garamond"/>
          <w:sz w:val="24"/>
          <w:szCs w:val="24"/>
        </w:rPr>
        <w:t xml:space="preserve"> </w:t>
      </w:r>
      <w:r w:rsidR="00F1073F">
        <w:rPr>
          <w:rFonts w:ascii="Garamond" w:hAnsi="Garamond"/>
          <w:sz w:val="24"/>
          <w:szCs w:val="24"/>
        </w:rPr>
        <w:t>“</w:t>
      </w:r>
      <w:r w:rsidR="002A5D17" w:rsidRPr="00D96A8C">
        <w:rPr>
          <w:rFonts w:ascii="Garamond" w:hAnsi="Garamond"/>
          <w:sz w:val="24"/>
          <w:szCs w:val="24"/>
        </w:rPr>
        <w:t xml:space="preserve">Për rolin e Kuvendit në procesin e integrimit të Republikës së Shqipërisë në Bashkimin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F1073F">
        <w:rPr>
          <w:rFonts w:ascii="Garamond" w:hAnsi="Garamond"/>
          <w:sz w:val="24"/>
          <w:szCs w:val="24"/>
        </w:rPr>
        <w:t>”</w:t>
      </w:r>
      <w:r w:rsidR="002A5D17" w:rsidRPr="00D96A8C">
        <w:rPr>
          <w:rFonts w:ascii="Garamond" w:hAnsi="Garamond"/>
          <w:sz w:val="24"/>
          <w:szCs w:val="24"/>
        </w:rPr>
        <w:t xml:space="preserve">, dhe të Rregullores së Kuvendit të Republikës së Shqipërisë: </w:t>
      </w:r>
    </w:p>
    <w:p w14:paraId="05AF79BA" w14:textId="6202C2A6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Nxitur nga vullneti dhe mbështetja e plotë e qytetarëve shqiptarë për anëtarësimin e merituar të Shqipërisë në Bashkimin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B87A14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;</w:t>
      </w:r>
    </w:p>
    <w:p w14:paraId="482F0C3D" w14:textId="4D56FAA5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Me mirënjohje për mbështetjen e vazhdueshme që Bashkimi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B87A14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dhe shtetet e tij anëtare i kanë dhënë Shqipërisë në përmbushje të reformave të ndërmarra për konsolidimin e shtetit të së drejtës, forcimin e institucioneve dhe respektimin e të drejtave të njeriut;</w:t>
      </w:r>
    </w:p>
    <w:p w14:paraId="135F3A1B" w14:textId="1E5EA996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 xml:space="preserve">- Duke marrë në konsideratë rekomandimin e pakushtëzuar të Komisionit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B87A14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për hapjen e negociatave të anëtarësimit</w:t>
      </w:r>
      <w:r w:rsidR="00B87A14" w:rsidRPr="00D96A8C">
        <w:rPr>
          <w:rFonts w:ascii="Garamond" w:hAnsi="Garamond"/>
          <w:sz w:val="24"/>
          <w:szCs w:val="24"/>
        </w:rPr>
        <w:t>,</w:t>
      </w:r>
      <w:r w:rsidR="002A5D17" w:rsidRPr="00D96A8C">
        <w:rPr>
          <w:rFonts w:ascii="Garamond" w:hAnsi="Garamond"/>
          <w:sz w:val="24"/>
          <w:szCs w:val="24"/>
        </w:rPr>
        <w:t xml:space="preserve"> bazuar mbi përparimin</w:t>
      </w:r>
      <w:r w:rsidR="00B87A14" w:rsidRPr="00D96A8C">
        <w:rPr>
          <w:rFonts w:ascii="Garamond" w:hAnsi="Garamond"/>
          <w:sz w:val="24"/>
          <w:szCs w:val="24"/>
        </w:rPr>
        <w:t xml:space="preserve"> e arritur nga Shqipëria</w:t>
      </w:r>
      <w:r w:rsidR="002A5D17" w:rsidRPr="00D96A8C">
        <w:rPr>
          <w:rFonts w:ascii="Garamond" w:hAnsi="Garamond"/>
          <w:sz w:val="24"/>
          <w:szCs w:val="24"/>
        </w:rPr>
        <w:t xml:space="preserve"> në përmbushje të çështjeve parësore të përcaktuara nga Komisioni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B87A14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;</w:t>
      </w:r>
    </w:p>
    <w:p w14:paraId="36572C9B" w14:textId="309CB284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 Duke marrë në konsideratë</w:t>
      </w:r>
      <w:r w:rsidR="00853060" w:rsidRPr="00D96A8C">
        <w:rPr>
          <w:rFonts w:ascii="Garamond" w:hAnsi="Garamond"/>
          <w:sz w:val="24"/>
          <w:szCs w:val="24"/>
        </w:rPr>
        <w:t xml:space="preserve"> p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>rfundimet</w:t>
      </w:r>
      <w:r w:rsidR="002A5D17" w:rsidRPr="00D96A8C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të qershorit 2018</w:t>
      </w:r>
      <w:r w:rsidR="00B87A14" w:rsidRPr="00D96A8C">
        <w:rPr>
          <w:rFonts w:ascii="Garamond" w:hAnsi="Garamond"/>
          <w:sz w:val="24"/>
          <w:szCs w:val="24"/>
        </w:rPr>
        <w:t>,</w:t>
      </w:r>
      <w:r w:rsidR="002A5D17" w:rsidRPr="00D96A8C">
        <w:rPr>
          <w:rFonts w:ascii="Garamond" w:hAnsi="Garamond"/>
          <w:sz w:val="24"/>
          <w:szCs w:val="24"/>
        </w:rPr>
        <w:t xml:space="preserve"> në të cilat Këshilli ra dakord që t’i përgjigjej pozitivisht përparimit të Shqipërisë dhe përcaktoi rrugën drejt hapjes së negociatave të anëtarësimit në qershor 2019; </w:t>
      </w:r>
    </w:p>
    <w:p w14:paraId="2B279E15" w14:textId="4AF5BFCF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Duke marrë në konsideratë vijimin dhe thellimin e mëtejshëm të përparimit të vendit në procesin e integrimit në Bashkimin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B87A14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, reflektuar në zbatimin efektiv të Marrëveshjes së Stabilizim-</w:t>
      </w:r>
      <w:proofErr w:type="spellStart"/>
      <w:r w:rsidR="002A5D17" w:rsidRPr="00D96A8C">
        <w:rPr>
          <w:rFonts w:ascii="Garamond" w:hAnsi="Garamond"/>
          <w:sz w:val="24"/>
          <w:szCs w:val="24"/>
        </w:rPr>
        <w:t>Asociimit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dhe në plotësimin e rekomandimeve kyçe të Komisionit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për hapjen e negociatave të anëtarësimit; </w:t>
      </w:r>
    </w:p>
    <w:p w14:paraId="525E8BB7" w14:textId="105485F0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Duke marrë në konsideratë reformat e ndërmarra në kuadër të përmbushjes së kriterit politik të </w:t>
      </w:r>
      <w:proofErr w:type="spellStart"/>
      <w:r w:rsidR="002A5D17" w:rsidRPr="00D96A8C">
        <w:rPr>
          <w:rFonts w:ascii="Garamond" w:hAnsi="Garamond"/>
          <w:sz w:val="24"/>
          <w:szCs w:val="24"/>
        </w:rPr>
        <w:t>Kopenhagenit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, si reforma në drejtësi dhe reforma të tjera në funksion të konsolidimit të shtetit të së drejtës dhe respektimin e të drejtave të njeriut; </w:t>
      </w:r>
    </w:p>
    <w:p w14:paraId="21E461DC" w14:textId="44B5CFBC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>-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Duke marrë në konsideratë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rëndësinë e funksionim</w:t>
      </w:r>
      <w:r w:rsidR="008325BD" w:rsidRPr="00D96A8C">
        <w:rPr>
          <w:rFonts w:ascii="Garamond" w:hAnsi="Garamond"/>
          <w:sz w:val="24"/>
          <w:szCs w:val="24"/>
        </w:rPr>
        <w:t>i</w:t>
      </w:r>
      <w:r w:rsidR="002A5D17" w:rsidRPr="00D96A8C">
        <w:rPr>
          <w:rFonts w:ascii="Garamond" w:hAnsi="Garamond"/>
          <w:sz w:val="24"/>
          <w:szCs w:val="24"/>
        </w:rPr>
        <w:t>t të duhur të Kuvendit mbi bazën e dialogut konstruktiv politik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për përparimin e Shqipërisë në procesin e integrimit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;</w:t>
      </w:r>
    </w:p>
    <w:p w14:paraId="518AEF4A" w14:textId="0C9CF791" w:rsidR="002A5D17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sz w:val="24"/>
          <w:szCs w:val="24"/>
        </w:rPr>
        <w:t xml:space="preserve">- Duke </w:t>
      </w:r>
      <w:proofErr w:type="spellStart"/>
      <w:r w:rsidR="002A5D17" w:rsidRPr="00D96A8C">
        <w:rPr>
          <w:rFonts w:ascii="Garamond" w:hAnsi="Garamond"/>
          <w:sz w:val="24"/>
          <w:szCs w:val="24"/>
        </w:rPr>
        <w:t>rikonfirmuar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se hapja e negociatave dhe anëtarësimi me të drejta të plota në Bashkimin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është qëllimi strategjik kombëtar i Shqipërisë, si një vend që synon konsolidimin e demokracisë, respektimin e parimeve të shtetit të së drejtës, të mbrojtjes së të drejtave dhe lirive themelore të njeriut, të bashkëpunimit reciprok, të transparencës, të </w:t>
      </w:r>
      <w:proofErr w:type="spellStart"/>
      <w:r w:rsidR="002A5D17" w:rsidRPr="00D96A8C">
        <w:rPr>
          <w:rFonts w:ascii="Garamond" w:hAnsi="Garamond"/>
          <w:sz w:val="24"/>
          <w:szCs w:val="24"/>
        </w:rPr>
        <w:t>gjithëpërfshirjes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dhe të ekonomisë funksionale të tregut, të cilat përbëjnë vlerat e përbashkëta mbi të cilat është themeluar Bashkimi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;</w:t>
      </w:r>
    </w:p>
    <w:p w14:paraId="2A6A01E0" w14:textId="77777777" w:rsidR="00F1073F" w:rsidRPr="00D96A8C" w:rsidRDefault="00F1073F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E060E6" w14:textId="39EAF623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</w:r>
      <w:r w:rsidR="002A5D17" w:rsidRPr="00D96A8C">
        <w:rPr>
          <w:rFonts w:ascii="Garamond" w:hAnsi="Garamond"/>
          <w:b/>
          <w:sz w:val="24"/>
          <w:szCs w:val="24"/>
        </w:rPr>
        <w:t>Kuvendi i Republikës së Shqipërisë:</w:t>
      </w:r>
    </w:p>
    <w:p w14:paraId="3DB40EE7" w14:textId="3F2D023E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1. </w:t>
      </w:r>
      <w:proofErr w:type="spellStart"/>
      <w:r w:rsidR="002A5D17" w:rsidRPr="00D96A8C">
        <w:rPr>
          <w:rFonts w:ascii="Garamond" w:hAnsi="Garamond"/>
          <w:sz w:val="24"/>
          <w:szCs w:val="24"/>
        </w:rPr>
        <w:t>Rikonfirmon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se anëtarësimi i Shqipërisë në Bashkimin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është objektivi</w:t>
      </w:r>
      <w:r w:rsidR="00853060" w:rsidRPr="00D96A8C">
        <w:rPr>
          <w:rFonts w:ascii="Garamond" w:hAnsi="Garamond"/>
          <w:sz w:val="24"/>
          <w:szCs w:val="24"/>
        </w:rPr>
        <w:t xml:space="preserve"> madhor i v</w:t>
      </w:r>
      <w:r w:rsidR="002A5D17" w:rsidRPr="00D96A8C">
        <w:rPr>
          <w:rFonts w:ascii="Garamond" w:hAnsi="Garamond"/>
          <w:sz w:val="24"/>
          <w:szCs w:val="24"/>
        </w:rPr>
        <w:t>endit dhe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kryeson agjendën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e tij kombëtare.</w:t>
      </w:r>
    </w:p>
    <w:p w14:paraId="58F54697" w14:textId="0DE6EC1E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2. </w:t>
      </w:r>
      <w:r w:rsidR="008325BD" w:rsidRPr="00D96A8C">
        <w:rPr>
          <w:rFonts w:ascii="Garamond" w:hAnsi="Garamond"/>
          <w:sz w:val="24"/>
          <w:szCs w:val="24"/>
        </w:rPr>
        <w:t>Konfirmon qasjen e tij</w:t>
      </w:r>
      <w:r w:rsidR="00853060" w:rsidRPr="00D96A8C">
        <w:rPr>
          <w:rFonts w:ascii="Garamond" w:hAnsi="Garamond"/>
          <w:sz w:val="24"/>
          <w:szCs w:val="24"/>
        </w:rPr>
        <w:t xml:space="preserve"> se p</w:t>
      </w:r>
      <w:r w:rsidR="002A5D17" w:rsidRPr="00D96A8C">
        <w:rPr>
          <w:rFonts w:ascii="Garamond" w:hAnsi="Garamond"/>
          <w:sz w:val="24"/>
          <w:szCs w:val="24"/>
        </w:rPr>
        <w:t xml:space="preserve">ërparimi në procesin e integrimit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uropian</w:t>
      </w:r>
      <w:proofErr w:type="spellEnd"/>
      <w:r w:rsidR="008325BD" w:rsidRPr="00D96A8C">
        <w:rPr>
          <w:rFonts w:ascii="Garamond" w:hAnsi="Garamond"/>
          <w:sz w:val="24"/>
          <w:szCs w:val="24"/>
        </w:rPr>
        <w:t xml:space="preserve"> të Shqipërisë</w:t>
      </w:r>
      <w:r w:rsidR="002A5D17" w:rsidRPr="00D96A8C">
        <w:rPr>
          <w:rFonts w:ascii="Garamond" w:hAnsi="Garamond"/>
          <w:sz w:val="24"/>
          <w:szCs w:val="24"/>
        </w:rPr>
        <w:t xml:space="preserve"> bazohet në hartimin dhe zbatimin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e reformave transformuese dhe të pakthyeshme.</w:t>
      </w:r>
    </w:p>
    <w:p w14:paraId="616EB196" w14:textId="47F9BEB2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3. </w:t>
      </w:r>
      <w:r w:rsidR="002A5D17" w:rsidRPr="00D96A8C">
        <w:rPr>
          <w:rFonts w:ascii="Garamond" w:hAnsi="Garamond"/>
          <w:sz w:val="24"/>
          <w:szCs w:val="24"/>
        </w:rPr>
        <w:t xml:space="preserve">Vlerëson mbështetjen që Bashkimi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</w:t>
      </w:r>
      <w:r w:rsidR="00853060" w:rsidRPr="00D96A8C">
        <w:rPr>
          <w:rFonts w:ascii="Garamond" w:hAnsi="Garamond"/>
          <w:sz w:val="24"/>
          <w:szCs w:val="24"/>
        </w:rPr>
        <w:t>dhe vendet a</w:t>
      </w:r>
      <w:r w:rsidR="002A5D17" w:rsidRPr="00D96A8C">
        <w:rPr>
          <w:rFonts w:ascii="Garamond" w:hAnsi="Garamond"/>
          <w:sz w:val="24"/>
          <w:szCs w:val="24"/>
        </w:rPr>
        <w:t xml:space="preserve">nëtare kanë dhënë për Shqipërinë, në funksion të konsolidimit të shtetit të së drejtës, forcimit të institucioneve dhe respektimit të </w:t>
      </w:r>
      <w:proofErr w:type="spellStart"/>
      <w:r w:rsidR="002A5D17" w:rsidRPr="00D96A8C">
        <w:rPr>
          <w:rFonts w:ascii="Garamond" w:hAnsi="Garamond"/>
          <w:sz w:val="24"/>
          <w:szCs w:val="24"/>
        </w:rPr>
        <w:t>të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drejtave të njeriut.</w:t>
      </w:r>
    </w:p>
    <w:p w14:paraId="7EE8956F" w14:textId="777CF41D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4. </w:t>
      </w:r>
      <w:r w:rsidR="002A5D17" w:rsidRPr="00D96A8C">
        <w:rPr>
          <w:rFonts w:ascii="Garamond" w:hAnsi="Garamond"/>
          <w:sz w:val="24"/>
          <w:szCs w:val="24"/>
        </w:rPr>
        <w:t>Thekson se dialogu konstruktiv ndërpartiak brenda institucioneve kushtetuese është thelbësor për</w:t>
      </w:r>
      <w:r w:rsidR="00F1073F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procesin e integrimit në BE.</w:t>
      </w:r>
    </w:p>
    <w:p w14:paraId="5E613CE1" w14:textId="4BBE2C54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5. </w:t>
      </w:r>
      <w:r w:rsidR="002A5D17" w:rsidRPr="00D96A8C">
        <w:rPr>
          <w:rFonts w:ascii="Garamond" w:hAnsi="Garamond"/>
          <w:sz w:val="24"/>
          <w:szCs w:val="24"/>
        </w:rPr>
        <w:t>Thekson rëndësinë e forcimit të mëtejshëm të përfshirjes dhe rolit të shoqërisë civile në procesin integrues të vendit.</w:t>
      </w:r>
    </w:p>
    <w:p w14:paraId="0C4627CB" w14:textId="53159365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6. </w:t>
      </w:r>
      <w:r w:rsidR="002A5D17" w:rsidRPr="00D96A8C">
        <w:rPr>
          <w:rFonts w:ascii="Garamond" w:hAnsi="Garamond"/>
          <w:sz w:val="24"/>
          <w:szCs w:val="24"/>
        </w:rPr>
        <w:t>Vlerëson progresin e arritur përgjatë vitit 2018 në përmbushjen e detyrimeve</w:t>
      </w:r>
      <w:r w:rsidR="008325BD" w:rsidRPr="00D96A8C">
        <w:rPr>
          <w:rFonts w:ascii="Garamond" w:hAnsi="Garamond"/>
          <w:sz w:val="24"/>
          <w:szCs w:val="24"/>
        </w:rPr>
        <w:t>,</w:t>
      </w:r>
      <w:r w:rsidR="002A5D17" w:rsidRPr="00D96A8C">
        <w:rPr>
          <w:rFonts w:ascii="Garamond" w:hAnsi="Garamond"/>
          <w:sz w:val="24"/>
          <w:szCs w:val="24"/>
        </w:rPr>
        <w:t xml:space="preserve"> në kuadër të Marrëveshjes së Stabilizim-</w:t>
      </w:r>
      <w:proofErr w:type="spellStart"/>
      <w:r w:rsidR="002A5D17" w:rsidRPr="00D96A8C">
        <w:rPr>
          <w:rFonts w:ascii="Garamond" w:hAnsi="Garamond"/>
          <w:sz w:val="24"/>
          <w:szCs w:val="24"/>
        </w:rPr>
        <w:t>Asociimit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dhe plotësimin e rekomandimeve për hapjen e negociatave të anëtarësimit. </w:t>
      </w:r>
    </w:p>
    <w:p w14:paraId="69D14081" w14:textId="1E9E6BB9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7. </w:t>
      </w:r>
      <w:r w:rsidR="002A5D17" w:rsidRPr="00D96A8C">
        <w:rPr>
          <w:rFonts w:ascii="Garamond" w:hAnsi="Garamond"/>
          <w:sz w:val="24"/>
          <w:szCs w:val="24"/>
        </w:rPr>
        <w:t xml:space="preserve">I kërkon Qeverisë të konsolidojë reformat e arritura dhe </w:t>
      </w:r>
      <w:r w:rsidR="00853060" w:rsidRPr="00D96A8C">
        <w:rPr>
          <w:rFonts w:ascii="Garamond" w:hAnsi="Garamond"/>
          <w:sz w:val="24"/>
          <w:szCs w:val="24"/>
        </w:rPr>
        <w:t>t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vijoj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t</w:t>
      </w:r>
      <w:r w:rsidR="002A5D17" w:rsidRPr="00D96A8C">
        <w:rPr>
          <w:rFonts w:ascii="Garamond" w:hAnsi="Garamond"/>
          <w:sz w:val="24"/>
          <w:szCs w:val="24"/>
        </w:rPr>
        <w:t>ë thellojë më tej reformat për plotësimin e pesë prioriteteve kyçe për hapjen e negociatave për anëtarësim.</w:t>
      </w:r>
    </w:p>
    <w:p w14:paraId="0F3A756D" w14:textId="43235926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lastRenderedPageBreak/>
        <w:tab/>
        <w:t xml:space="preserve">8. </w:t>
      </w:r>
      <w:r w:rsidR="008325BD" w:rsidRPr="00D96A8C">
        <w:rPr>
          <w:rFonts w:ascii="Garamond" w:hAnsi="Garamond"/>
          <w:sz w:val="24"/>
          <w:szCs w:val="24"/>
        </w:rPr>
        <w:t>I kërkon Qeverisë S</w:t>
      </w:r>
      <w:r w:rsidR="002A5D17" w:rsidRPr="00D96A8C">
        <w:rPr>
          <w:rFonts w:ascii="Garamond" w:hAnsi="Garamond"/>
          <w:sz w:val="24"/>
          <w:szCs w:val="24"/>
        </w:rPr>
        <w:t xml:space="preserve">hqiptare të ruajë dhe </w:t>
      </w:r>
      <w:r w:rsidR="008325BD" w:rsidRPr="00D96A8C">
        <w:rPr>
          <w:rFonts w:ascii="Garamond" w:hAnsi="Garamond"/>
          <w:sz w:val="24"/>
          <w:szCs w:val="24"/>
        </w:rPr>
        <w:t xml:space="preserve">të </w:t>
      </w:r>
      <w:r w:rsidR="002A5D17" w:rsidRPr="00D96A8C">
        <w:rPr>
          <w:rFonts w:ascii="Garamond" w:hAnsi="Garamond"/>
          <w:sz w:val="24"/>
          <w:szCs w:val="24"/>
        </w:rPr>
        <w:t>forcojë marrëdhëniet e</w:t>
      </w:r>
      <w:r w:rsidR="00853060" w:rsidRPr="00D96A8C">
        <w:rPr>
          <w:rFonts w:ascii="Garamond" w:hAnsi="Garamond"/>
          <w:sz w:val="24"/>
          <w:szCs w:val="24"/>
        </w:rPr>
        <w:t xml:space="preserve"> fqinjësisë së mirë, t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marr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pjes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në nismat rajonale, si dhe</w:t>
      </w:r>
      <w:r w:rsidR="00853060" w:rsidRPr="00D96A8C">
        <w:rPr>
          <w:rFonts w:ascii="Garamond" w:hAnsi="Garamond"/>
          <w:sz w:val="24"/>
          <w:szCs w:val="24"/>
        </w:rPr>
        <w:t xml:space="preserve"> t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zbatoj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>angazhime</w:t>
      </w:r>
      <w:r w:rsidR="00853060" w:rsidRPr="00D96A8C">
        <w:rPr>
          <w:rFonts w:ascii="Garamond" w:hAnsi="Garamond"/>
          <w:sz w:val="24"/>
          <w:szCs w:val="24"/>
        </w:rPr>
        <w:t>t</w:t>
      </w:r>
      <w:r w:rsidR="002A5D17" w:rsidRPr="00D96A8C">
        <w:rPr>
          <w:rFonts w:ascii="Garamond" w:hAnsi="Garamond"/>
          <w:sz w:val="24"/>
          <w:szCs w:val="24"/>
        </w:rPr>
        <w:t xml:space="preserve"> në kuadër të Procesit të Berlinit.</w:t>
      </w:r>
    </w:p>
    <w:p w14:paraId="2E10375E" w14:textId="1CFC70E8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9. </w:t>
      </w:r>
      <w:r w:rsidR="002A5D17" w:rsidRPr="00D96A8C">
        <w:rPr>
          <w:rFonts w:ascii="Garamond" w:hAnsi="Garamond"/>
          <w:sz w:val="24"/>
          <w:szCs w:val="24"/>
        </w:rPr>
        <w:t xml:space="preserve">Angazhohet që të forcojë dhe </w:t>
      </w:r>
      <w:r w:rsidR="008325BD" w:rsidRPr="00D96A8C">
        <w:rPr>
          <w:rFonts w:ascii="Garamond" w:hAnsi="Garamond"/>
          <w:sz w:val="24"/>
          <w:szCs w:val="24"/>
        </w:rPr>
        <w:t xml:space="preserve">të </w:t>
      </w:r>
      <w:r w:rsidR="002A5D17" w:rsidRPr="00D96A8C">
        <w:rPr>
          <w:rFonts w:ascii="Garamond" w:hAnsi="Garamond"/>
          <w:sz w:val="24"/>
          <w:szCs w:val="24"/>
        </w:rPr>
        <w:t xml:space="preserve">përmirësojë më tej aktivitetin e </w:t>
      </w:r>
      <w:r w:rsidR="00853060" w:rsidRPr="00D96A8C">
        <w:rPr>
          <w:rFonts w:ascii="Garamond" w:hAnsi="Garamond"/>
          <w:sz w:val="24"/>
          <w:szCs w:val="24"/>
        </w:rPr>
        <w:t>organeve</w:t>
      </w:r>
      <w:r w:rsidR="008325BD" w:rsidRPr="00D96A8C">
        <w:rPr>
          <w:rFonts w:ascii="Garamond" w:hAnsi="Garamond"/>
          <w:sz w:val="24"/>
          <w:szCs w:val="24"/>
        </w:rPr>
        <w:t>,</w:t>
      </w:r>
      <w:r w:rsidR="00853060" w:rsidRPr="00D96A8C">
        <w:rPr>
          <w:rFonts w:ascii="Garamond" w:hAnsi="Garamond"/>
          <w:sz w:val="24"/>
          <w:szCs w:val="24"/>
        </w:rPr>
        <w:t xml:space="preserve"> </w:t>
      </w:r>
      <w:r w:rsidR="002A5D17" w:rsidRPr="00D96A8C">
        <w:rPr>
          <w:rFonts w:ascii="Garamond" w:hAnsi="Garamond"/>
          <w:sz w:val="24"/>
          <w:szCs w:val="24"/>
        </w:rPr>
        <w:t xml:space="preserve">nëpërmjet të cilave Kuvendi ushtron përgjegjësinë e tij në procesin e integrimit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, si Komisioni i Integrimit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dhe Këshilli Kombëtar për Integrimin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, me qëllim forcimin e dialogut gjithëpërfshirës dhe rritjen e transparencës në procesin e integrimit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europian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.</w:t>
      </w:r>
    </w:p>
    <w:p w14:paraId="1C2E273A" w14:textId="38F7015B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10. </w:t>
      </w:r>
      <w:r w:rsidR="002A5D17" w:rsidRPr="00D96A8C">
        <w:rPr>
          <w:rFonts w:ascii="Garamond" w:hAnsi="Garamond"/>
          <w:sz w:val="24"/>
          <w:szCs w:val="24"/>
        </w:rPr>
        <w:t>Angazhohet të garantojë dhe të fuqizojë integritetin dhe pavarësinë e institucioneve kushtetuese dhe të krijuara me ligj.</w:t>
      </w:r>
    </w:p>
    <w:p w14:paraId="6E199940" w14:textId="623B307B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11. </w:t>
      </w:r>
      <w:r w:rsidR="002A5D17" w:rsidRPr="00D96A8C">
        <w:rPr>
          <w:rFonts w:ascii="Garamond" w:hAnsi="Garamond"/>
          <w:sz w:val="24"/>
          <w:szCs w:val="24"/>
        </w:rPr>
        <w:t>Angazhohet të vazhdojë të shqyrtojë me përparësi dhe në</w:t>
      </w:r>
      <w:r w:rsidR="008325BD" w:rsidRPr="00D96A8C">
        <w:rPr>
          <w:rFonts w:ascii="Garamond" w:hAnsi="Garamond"/>
          <w:sz w:val="24"/>
          <w:szCs w:val="24"/>
        </w:rPr>
        <w:t xml:space="preserve"> një proces të gjerë konsultimi</w:t>
      </w:r>
      <w:r w:rsidR="002A5D17" w:rsidRPr="00D96A8C">
        <w:rPr>
          <w:rFonts w:ascii="Garamond" w:hAnsi="Garamond"/>
          <w:sz w:val="24"/>
          <w:szCs w:val="24"/>
        </w:rPr>
        <w:t xml:space="preserve"> kuadrin ligjor që synon përafrimin e legjislacionit shqiptar me legjislacionin e Bashkimit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, si dhe të gjitha nismat të cilat janë pjesë e agjendës reformuese të integrimit të Shqipërisë, në përputhje me Kushtetutën e vendit</w:t>
      </w:r>
      <w:r w:rsidR="008325BD" w:rsidRPr="00D96A8C">
        <w:rPr>
          <w:rFonts w:ascii="Garamond" w:hAnsi="Garamond"/>
          <w:sz w:val="24"/>
          <w:szCs w:val="24"/>
        </w:rPr>
        <w:t>,</w:t>
      </w:r>
      <w:r w:rsidR="002A5D17" w:rsidRPr="00D96A8C">
        <w:rPr>
          <w:rFonts w:ascii="Garamond" w:hAnsi="Garamond"/>
          <w:sz w:val="24"/>
          <w:szCs w:val="24"/>
        </w:rPr>
        <w:t xml:space="preserve"> </w:t>
      </w:r>
      <w:r w:rsidR="00853060" w:rsidRPr="00D96A8C">
        <w:rPr>
          <w:rFonts w:ascii="Garamond" w:hAnsi="Garamond"/>
          <w:sz w:val="24"/>
          <w:szCs w:val="24"/>
        </w:rPr>
        <w:t>konventat nd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>rkomb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 xml:space="preserve">tare dhe </w:t>
      </w:r>
      <w:proofErr w:type="spellStart"/>
      <w:r w:rsidR="002A5D17" w:rsidRPr="007D155A">
        <w:rPr>
          <w:rFonts w:ascii="Garamond" w:hAnsi="Garamond"/>
          <w:i/>
          <w:sz w:val="24"/>
          <w:szCs w:val="24"/>
        </w:rPr>
        <w:t>acquis</w:t>
      </w:r>
      <w:proofErr w:type="spellEnd"/>
      <w:r w:rsidR="004B1B8E" w:rsidRPr="00D96A8C">
        <w:rPr>
          <w:rFonts w:ascii="Garamond" w:hAnsi="Garamond"/>
          <w:sz w:val="24"/>
          <w:szCs w:val="24"/>
        </w:rPr>
        <w:t>-in</w:t>
      </w:r>
      <w:r w:rsidR="002A5D17" w:rsidRPr="00D96A8C">
        <w:rPr>
          <w:rFonts w:ascii="Garamond" w:hAnsi="Garamond"/>
          <w:sz w:val="24"/>
          <w:szCs w:val="24"/>
        </w:rPr>
        <w:t xml:space="preserve"> e Bashkimit </w:t>
      </w:r>
      <w:proofErr w:type="spellStart"/>
      <w:r w:rsidR="002A5D17" w:rsidRPr="00D96A8C">
        <w:rPr>
          <w:rFonts w:ascii="Garamond" w:hAnsi="Garamond"/>
          <w:sz w:val="24"/>
          <w:szCs w:val="24"/>
        </w:rPr>
        <w:t>E</w:t>
      </w:r>
      <w:r w:rsidR="008325BD" w:rsidRPr="00D96A8C">
        <w:rPr>
          <w:rFonts w:ascii="Garamond" w:hAnsi="Garamond"/>
          <w:sz w:val="24"/>
          <w:szCs w:val="24"/>
        </w:rPr>
        <w:t>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>.</w:t>
      </w:r>
    </w:p>
    <w:p w14:paraId="67190D6E" w14:textId="275D4FB6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ab/>
        <w:t xml:space="preserve">12. </w:t>
      </w:r>
      <w:r w:rsidR="002A5D17" w:rsidRPr="00D96A8C">
        <w:rPr>
          <w:rFonts w:ascii="Garamond" w:hAnsi="Garamond"/>
          <w:sz w:val="24"/>
          <w:szCs w:val="24"/>
        </w:rPr>
        <w:t xml:space="preserve">Mbi bazën e arritjeve në plotësimin e përparësive kyçe, Kuvendi i Republikës së Shqipërisë </w:t>
      </w:r>
      <w:r w:rsidR="00853060" w:rsidRPr="00D96A8C">
        <w:rPr>
          <w:rFonts w:ascii="Garamond" w:hAnsi="Garamond"/>
          <w:sz w:val="24"/>
          <w:szCs w:val="24"/>
        </w:rPr>
        <w:t>i k</w:t>
      </w:r>
      <w:r w:rsidR="00CF726B" w:rsidRPr="00D96A8C">
        <w:rPr>
          <w:rFonts w:ascii="Garamond" w:hAnsi="Garamond"/>
          <w:sz w:val="24"/>
          <w:szCs w:val="24"/>
        </w:rPr>
        <w:t>ë</w:t>
      </w:r>
      <w:r w:rsidR="00853060" w:rsidRPr="00D96A8C">
        <w:rPr>
          <w:rFonts w:ascii="Garamond" w:hAnsi="Garamond"/>
          <w:sz w:val="24"/>
          <w:szCs w:val="24"/>
        </w:rPr>
        <w:t>rkon K</w:t>
      </w:r>
      <w:r w:rsidR="008325BD" w:rsidRPr="00D96A8C">
        <w:rPr>
          <w:rFonts w:ascii="Garamond" w:hAnsi="Garamond"/>
          <w:sz w:val="24"/>
          <w:szCs w:val="24"/>
        </w:rPr>
        <w:t xml:space="preserve">ëshillit </w:t>
      </w:r>
      <w:proofErr w:type="spellStart"/>
      <w:r w:rsidR="008325BD" w:rsidRPr="00D96A8C">
        <w:rPr>
          <w:rFonts w:ascii="Garamond" w:hAnsi="Garamond"/>
          <w:sz w:val="24"/>
          <w:szCs w:val="24"/>
        </w:rPr>
        <w:t>Eu</w:t>
      </w:r>
      <w:r w:rsidR="002A5D17" w:rsidRPr="00D96A8C">
        <w:rPr>
          <w:rFonts w:ascii="Garamond" w:hAnsi="Garamond"/>
          <w:sz w:val="24"/>
          <w:szCs w:val="24"/>
        </w:rPr>
        <w:t>ropian</w:t>
      </w:r>
      <w:proofErr w:type="spellEnd"/>
      <w:r w:rsidR="002A5D17" w:rsidRPr="00D96A8C">
        <w:rPr>
          <w:rFonts w:ascii="Garamond" w:hAnsi="Garamond"/>
          <w:sz w:val="24"/>
          <w:szCs w:val="24"/>
        </w:rPr>
        <w:t xml:space="preserve"> që të miratojë hapjen zyrtare të bisedimeve të anëtarësimit me Shqipërinë në këtë fazë </w:t>
      </w:r>
      <w:r w:rsidR="008325BD" w:rsidRPr="00D96A8C">
        <w:rPr>
          <w:rFonts w:ascii="Garamond" w:hAnsi="Garamond"/>
          <w:sz w:val="24"/>
          <w:szCs w:val="24"/>
        </w:rPr>
        <w:t>të rëndësish</w:t>
      </w:r>
      <w:r w:rsidR="002A5D17" w:rsidRPr="00D96A8C">
        <w:rPr>
          <w:rFonts w:ascii="Garamond" w:hAnsi="Garamond"/>
          <w:sz w:val="24"/>
          <w:szCs w:val="24"/>
        </w:rPr>
        <w:t>m</w:t>
      </w:r>
      <w:r w:rsidR="008325BD" w:rsidRPr="00D96A8C">
        <w:rPr>
          <w:rFonts w:ascii="Garamond" w:hAnsi="Garamond"/>
          <w:sz w:val="24"/>
          <w:szCs w:val="24"/>
        </w:rPr>
        <w:t>e</w:t>
      </w:r>
      <w:r w:rsidR="002A5D17" w:rsidRPr="00D96A8C">
        <w:rPr>
          <w:rFonts w:ascii="Garamond" w:hAnsi="Garamond"/>
          <w:sz w:val="24"/>
          <w:szCs w:val="24"/>
        </w:rPr>
        <w:t xml:space="preserve"> të konsolidimit të shtetit të së drejtës dhe vazhdimit të mëtejshëm të reformave në vend.</w:t>
      </w:r>
    </w:p>
    <w:p w14:paraId="4725256E" w14:textId="77777777" w:rsidR="002A5D17" w:rsidRPr="00D96A8C" w:rsidRDefault="002A5D17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719B916" w14:textId="7BFE4549" w:rsidR="002A5D17" w:rsidRPr="00D96A8C" w:rsidRDefault="001555DB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 xml:space="preserve">Miratuar </w:t>
      </w:r>
      <w:r w:rsidR="007D155A">
        <w:rPr>
          <w:rFonts w:ascii="Garamond" w:hAnsi="Garamond"/>
          <w:sz w:val="24"/>
          <w:szCs w:val="24"/>
        </w:rPr>
        <w:t>më datë</w:t>
      </w:r>
      <w:r w:rsidRPr="00D96A8C">
        <w:rPr>
          <w:rFonts w:ascii="Garamond" w:hAnsi="Garamond"/>
          <w:sz w:val="24"/>
          <w:szCs w:val="24"/>
        </w:rPr>
        <w:t xml:space="preserve"> </w:t>
      </w:r>
      <w:r w:rsidR="00A315C9" w:rsidRPr="00D96A8C">
        <w:rPr>
          <w:rFonts w:ascii="Garamond" w:hAnsi="Garamond"/>
          <w:sz w:val="24"/>
          <w:szCs w:val="24"/>
        </w:rPr>
        <w:t>11.4.</w:t>
      </w:r>
      <w:r w:rsidR="002A5D17" w:rsidRPr="00D96A8C">
        <w:rPr>
          <w:rFonts w:ascii="Garamond" w:hAnsi="Garamond"/>
          <w:sz w:val="24"/>
          <w:szCs w:val="24"/>
        </w:rPr>
        <w:t xml:space="preserve">2019 </w:t>
      </w:r>
    </w:p>
    <w:p w14:paraId="30DE6FD0" w14:textId="77777777" w:rsidR="002A5D17" w:rsidRPr="00D96A8C" w:rsidRDefault="002A5D17" w:rsidP="00D96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744AEA" w14:textId="64B4F50F" w:rsidR="00682860" w:rsidRPr="00D96A8C" w:rsidRDefault="00D96A8C" w:rsidP="00D96A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96A8C">
        <w:rPr>
          <w:rFonts w:ascii="Garamond" w:hAnsi="Garamond"/>
          <w:sz w:val="24"/>
          <w:szCs w:val="24"/>
        </w:rPr>
        <w:t>KRYETAR</w:t>
      </w:r>
    </w:p>
    <w:p w14:paraId="692C05CB" w14:textId="7E095352" w:rsidR="00D96A8C" w:rsidRPr="00D96A8C" w:rsidRDefault="00D96A8C" w:rsidP="00D96A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96A8C">
        <w:rPr>
          <w:rFonts w:ascii="Garamond" w:hAnsi="Garamond"/>
          <w:b/>
          <w:sz w:val="24"/>
          <w:szCs w:val="24"/>
        </w:rPr>
        <w:t>Gramoz</w:t>
      </w:r>
      <w:proofErr w:type="spellEnd"/>
      <w:r w:rsidRPr="00D96A8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6A8C">
        <w:rPr>
          <w:rFonts w:ascii="Garamond" w:hAnsi="Garamond"/>
          <w:b/>
          <w:sz w:val="24"/>
          <w:szCs w:val="24"/>
        </w:rPr>
        <w:t>Ruçi</w:t>
      </w:r>
      <w:proofErr w:type="spellEnd"/>
    </w:p>
    <w:sectPr w:rsidR="00D96A8C" w:rsidRPr="00D96A8C" w:rsidSect="001555DB">
      <w:footerReference w:type="default" r:id="rId12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24DCB" w14:textId="77777777" w:rsidR="007D155A" w:rsidRDefault="007D155A" w:rsidP="00FD263D">
      <w:pPr>
        <w:spacing w:after="0" w:line="240" w:lineRule="auto"/>
      </w:pPr>
      <w:r>
        <w:separator/>
      </w:r>
    </w:p>
  </w:endnote>
  <w:endnote w:type="continuationSeparator" w:id="0">
    <w:p w14:paraId="0FBEF04B" w14:textId="77777777" w:rsidR="007D155A" w:rsidRDefault="007D155A" w:rsidP="00FD263D">
      <w:pPr>
        <w:spacing w:after="0" w:line="240" w:lineRule="auto"/>
      </w:pPr>
      <w:r>
        <w:continuationSeparator/>
      </w:r>
    </w:p>
  </w:endnote>
  <w:endnote w:type="continuationNotice" w:id="1">
    <w:p w14:paraId="65BD3D8E" w14:textId="77777777" w:rsidR="007D155A" w:rsidRDefault="007D15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0437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579B43" w14:textId="0D00EB8A" w:rsidR="007D155A" w:rsidRPr="001555DB" w:rsidRDefault="007D155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55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55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55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23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55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019D42" w14:textId="77777777" w:rsidR="007D155A" w:rsidRDefault="007D15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A6006" w14:textId="77777777" w:rsidR="007D155A" w:rsidRDefault="007D155A" w:rsidP="00FD263D">
      <w:pPr>
        <w:spacing w:after="0" w:line="240" w:lineRule="auto"/>
      </w:pPr>
      <w:r>
        <w:separator/>
      </w:r>
    </w:p>
  </w:footnote>
  <w:footnote w:type="continuationSeparator" w:id="0">
    <w:p w14:paraId="0BFA4CDA" w14:textId="77777777" w:rsidR="007D155A" w:rsidRDefault="007D155A" w:rsidP="00FD263D">
      <w:pPr>
        <w:spacing w:after="0" w:line="240" w:lineRule="auto"/>
      </w:pPr>
      <w:r>
        <w:continuationSeparator/>
      </w:r>
    </w:p>
  </w:footnote>
  <w:footnote w:type="continuationNotice" w:id="1">
    <w:p w14:paraId="1DE98222" w14:textId="77777777" w:rsidR="007D155A" w:rsidRDefault="007D15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95277"/>
    <w:multiLevelType w:val="hybridMultilevel"/>
    <w:tmpl w:val="A0A21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796E9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38"/>
    <w:rsid w:val="00017723"/>
    <w:rsid w:val="00060747"/>
    <w:rsid w:val="00104808"/>
    <w:rsid w:val="00113EA7"/>
    <w:rsid w:val="00114884"/>
    <w:rsid w:val="001555DB"/>
    <w:rsid w:val="001703B4"/>
    <w:rsid w:val="00182C8D"/>
    <w:rsid w:val="00214F4D"/>
    <w:rsid w:val="002A5D17"/>
    <w:rsid w:val="003153EF"/>
    <w:rsid w:val="00366926"/>
    <w:rsid w:val="004B1B8E"/>
    <w:rsid w:val="004B5DBE"/>
    <w:rsid w:val="005E708E"/>
    <w:rsid w:val="00682860"/>
    <w:rsid w:val="006E2C64"/>
    <w:rsid w:val="00740121"/>
    <w:rsid w:val="00742385"/>
    <w:rsid w:val="007B12A7"/>
    <w:rsid w:val="007D155A"/>
    <w:rsid w:val="008325BD"/>
    <w:rsid w:val="00853060"/>
    <w:rsid w:val="00877AD3"/>
    <w:rsid w:val="00915EE9"/>
    <w:rsid w:val="00A315C9"/>
    <w:rsid w:val="00B87A14"/>
    <w:rsid w:val="00CE1145"/>
    <w:rsid w:val="00CF726B"/>
    <w:rsid w:val="00D070B0"/>
    <w:rsid w:val="00D37286"/>
    <w:rsid w:val="00D53027"/>
    <w:rsid w:val="00D96A8C"/>
    <w:rsid w:val="00DF4838"/>
    <w:rsid w:val="00DF75B9"/>
    <w:rsid w:val="00EE4DEF"/>
    <w:rsid w:val="00F1073F"/>
    <w:rsid w:val="00F725BD"/>
    <w:rsid w:val="00FD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9ED9"/>
  <w15:docId w15:val="{6E1FC01C-9CE5-4301-AB48-6E4DD940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5D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D17"/>
    <w:pPr>
      <w:ind w:left="720"/>
      <w:contextualSpacing/>
    </w:pPr>
  </w:style>
  <w:style w:type="paragraph" w:styleId="NoSpacing">
    <w:name w:val="No Spacing"/>
    <w:uiPriority w:val="1"/>
    <w:qFormat/>
    <w:rsid w:val="002A5D1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F75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5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5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5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63D"/>
  </w:style>
  <w:style w:type="paragraph" w:styleId="Footer">
    <w:name w:val="footer"/>
    <w:basedOn w:val="Normal"/>
    <w:link w:val="FooterChar"/>
    <w:uiPriority w:val="99"/>
    <w:unhideWhenUsed/>
    <w:rsid w:val="00FD2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1625-2</Nr_x002e__x0020_akti>
    <Data_x0020_e_x0020_Krijimit xmlns="0e656187-b300-4fb0-8bf4-3a50f872073c">2019-04-18T12:13:24Z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Mbi progresin e Shqipërisë në proçesin e integrimit në Bashkimin Europjan përgjatë vitit 2018.</Titulli>
    <Modifikuesi xmlns="0e656187-b300-4fb0-8bf4-3a50f872073c">gladiola.cicako</Modifikuesi>
    <Nr_x002e__x0020_prot_x0020_QBZ xmlns="0e656187-b300-4fb0-8bf4-3a50f872073c">595/3</Nr_x002e__x0020_prot_x0020_QBZ>
    <Data_x0020_e_x0020_Modifikimit xmlns="0e656187-b300-4fb0-8bf4-3a50f872073c">2019-04-18T12:32:01Z</Data_x0020_e_x0020_Modifikimit>
    <Dekretuar xmlns="0e656187-b300-4fb0-8bf4-3a50f872073c">false</Dekretuar>
    <Data xmlns="0e656187-b300-4fb0-8bf4-3a50f872073c">2019-04-10T22:00:00Z</Data>
    <Nr_x002e__x0020_protokolli_x0020_i_x0020_aktit xmlns="0e656187-b300-4fb0-8bf4-3a50f872073c">1625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67FD55B6241A1A410E42C6DA975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867FD55B6241A1A410E42C6DA975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1D8121-2FB7-44DA-A6DD-5F980BD3C7F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70D9781-1129-444E-B0D8-8C13AF14A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4593B-0EEE-438B-B08B-4AE2BADD1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6A6601-FA66-4DBE-8CE8-0DE2CB66EF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11240D-3538-4CC2-9543-1C2EDE143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progresin e Shqipërisë në proçesin e integrimit në Bashkimin Europjan përgjatë vitit 2018.</vt:lpstr>
    </vt:vector>
  </TitlesOfParts>
  <Company/>
  <LinksUpToDate>false</LinksUpToDate>
  <CharactersWithSpaces>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progresin e Shqipërisë në proçesin e integrimit në Bashkimin Europjan përgjatë vitit 2018.</dc:title>
  <dc:creator>Alda Milo</dc:creator>
  <cp:lastModifiedBy>Rudina Cupi</cp:lastModifiedBy>
  <cp:revision>19</cp:revision>
  <cp:lastPrinted>2019-04-12T07:51:00Z</cp:lastPrinted>
  <dcterms:created xsi:type="dcterms:W3CDTF">2019-04-10T07:10:00Z</dcterms:created>
  <dcterms:modified xsi:type="dcterms:W3CDTF">2019-04-18T10:50:00Z</dcterms:modified>
</cp:coreProperties>
</file>