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495B8" w14:textId="77777777" w:rsidR="00993C42" w:rsidRDefault="00993C42" w:rsidP="000006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0069C">
        <w:rPr>
          <w:rFonts w:ascii="Garamond" w:hAnsi="Garamond"/>
          <w:b/>
          <w:sz w:val="24"/>
          <w:szCs w:val="24"/>
        </w:rPr>
        <w:t>REZOLUTË</w:t>
      </w:r>
    </w:p>
    <w:p w14:paraId="5CE62279" w14:textId="77777777" w:rsidR="00CB2D5C" w:rsidRPr="0000069C" w:rsidRDefault="00CB2D5C" w:rsidP="000006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D8495BB" w14:textId="3D2B887C" w:rsidR="00993C42" w:rsidRPr="0000069C" w:rsidRDefault="00993C42" w:rsidP="000006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0069C">
        <w:rPr>
          <w:rFonts w:ascii="Garamond" w:hAnsi="Garamond"/>
          <w:b/>
          <w:sz w:val="24"/>
          <w:szCs w:val="24"/>
        </w:rPr>
        <w:t xml:space="preserve">PËR VLERËSIMIN E VEPRIMTARISË SË </w:t>
      </w:r>
      <w:r w:rsidR="007954FC" w:rsidRPr="0000069C">
        <w:rPr>
          <w:rFonts w:ascii="Garamond" w:hAnsi="Garamond"/>
          <w:b/>
          <w:sz w:val="24"/>
          <w:szCs w:val="24"/>
        </w:rPr>
        <w:t>AVOKATIT T</w:t>
      </w:r>
      <w:r w:rsidR="00732EE2" w:rsidRPr="0000069C">
        <w:rPr>
          <w:rFonts w:ascii="Garamond" w:hAnsi="Garamond"/>
          <w:b/>
          <w:sz w:val="24"/>
          <w:szCs w:val="24"/>
        </w:rPr>
        <w:t>Ë</w:t>
      </w:r>
      <w:r w:rsidR="007954FC" w:rsidRPr="0000069C">
        <w:rPr>
          <w:rFonts w:ascii="Garamond" w:hAnsi="Garamond"/>
          <w:b/>
          <w:sz w:val="24"/>
          <w:szCs w:val="24"/>
        </w:rPr>
        <w:t xml:space="preserve"> POPULLIT</w:t>
      </w:r>
      <w:r w:rsidRPr="0000069C">
        <w:rPr>
          <w:rFonts w:ascii="Garamond" w:hAnsi="Garamond"/>
          <w:b/>
          <w:sz w:val="24"/>
          <w:szCs w:val="24"/>
        </w:rPr>
        <w:t xml:space="preserve"> PËR VITIN 2018</w:t>
      </w:r>
    </w:p>
    <w:p w14:paraId="6D8495BC" w14:textId="77777777" w:rsidR="00993C42" w:rsidRPr="0000069C" w:rsidRDefault="00993C42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8495BF" w14:textId="643FE12D" w:rsidR="00993C42" w:rsidRPr="0000069C" w:rsidRDefault="00993C42" w:rsidP="000006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0069C">
        <w:rPr>
          <w:rFonts w:ascii="Garamond" w:hAnsi="Garamond"/>
          <w:b/>
          <w:sz w:val="24"/>
          <w:szCs w:val="24"/>
        </w:rPr>
        <w:t>Kuvendi i Republikës së Shqipërisë,</w:t>
      </w:r>
    </w:p>
    <w:p w14:paraId="6D8495C1" w14:textId="2253DC0E" w:rsidR="007954FC" w:rsidRPr="0000069C" w:rsidRDefault="007954F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69C">
        <w:rPr>
          <w:rFonts w:ascii="Garamond" w:hAnsi="Garamond"/>
          <w:sz w:val="24"/>
          <w:szCs w:val="24"/>
        </w:rPr>
        <w:t xml:space="preserve">- </w:t>
      </w:r>
      <w:r w:rsidR="00CB2D5C" w:rsidRPr="0000069C">
        <w:rPr>
          <w:rFonts w:ascii="Garamond" w:hAnsi="Garamond"/>
          <w:sz w:val="24"/>
          <w:szCs w:val="24"/>
        </w:rPr>
        <w:t xml:space="preserve">duke </w:t>
      </w:r>
      <w:r w:rsidRPr="0000069C">
        <w:rPr>
          <w:rFonts w:ascii="Garamond" w:hAnsi="Garamond"/>
          <w:sz w:val="24"/>
          <w:szCs w:val="24"/>
        </w:rPr>
        <w:t>vlerësuar rolin e Avokati</w:t>
      </w:r>
      <w:r w:rsidR="00D24D76" w:rsidRPr="0000069C">
        <w:rPr>
          <w:rFonts w:ascii="Garamond" w:hAnsi="Garamond"/>
          <w:sz w:val="24"/>
          <w:szCs w:val="24"/>
        </w:rPr>
        <w:t>t të</w:t>
      </w:r>
      <w:r w:rsidRPr="0000069C">
        <w:rPr>
          <w:rFonts w:ascii="Garamond" w:hAnsi="Garamond"/>
          <w:sz w:val="24"/>
          <w:szCs w:val="24"/>
        </w:rPr>
        <w:t xml:space="preserve"> Popullit si institucion </w:t>
      </w:r>
      <w:r w:rsidR="00AD716E" w:rsidRPr="0000069C">
        <w:rPr>
          <w:rFonts w:ascii="Garamond" w:hAnsi="Garamond"/>
          <w:sz w:val="24"/>
          <w:szCs w:val="24"/>
        </w:rPr>
        <w:t>k</w:t>
      </w:r>
      <w:r w:rsidRPr="0000069C">
        <w:rPr>
          <w:rFonts w:ascii="Garamond" w:hAnsi="Garamond"/>
          <w:sz w:val="24"/>
          <w:szCs w:val="24"/>
        </w:rPr>
        <w:t xml:space="preserve">ushtetues i rëndësishëm në mbrojtje të </w:t>
      </w:r>
      <w:proofErr w:type="spellStart"/>
      <w:r w:rsidRPr="0000069C">
        <w:rPr>
          <w:rFonts w:ascii="Garamond" w:hAnsi="Garamond"/>
          <w:sz w:val="24"/>
          <w:szCs w:val="24"/>
        </w:rPr>
        <w:t>të</w:t>
      </w:r>
      <w:proofErr w:type="spellEnd"/>
      <w:r w:rsidRPr="0000069C">
        <w:rPr>
          <w:rFonts w:ascii="Garamond" w:hAnsi="Garamond"/>
          <w:sz w:val="24"/>
          <w:szCs w:val="24"/>
        </w:rPr>
        <w:t xml:space="preserve"> drejtave dhe lirive themelore të njeriut, si dhe interesave të ligjshëm të individit nga veprimet ose mosveprimet e paligjshme e të parregullta të organeve të administratës publike; </w:t>
      </w:r>
    </w:p>
    <w:p w14:paraId="6D8495C2" w14:textId="4BF13039" w:rsidR="007954FC" w:rsidRPr="0000069C" w:rsidRDefault="007954F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69C">
        <w:rPr>
          <w:rFonts w:ascii="Garamond" w:hAnsi="Garamond"/>
          <w:sz w:val="24"/>
          <w:szCs w:val="24"/>
        </w:rPr>
        <w:t xml:space="preserve">- </w:t>
      </w:r>
      <w:r w:rsidR="00CB2D5C" w:rsidRPr="0000069C">
        <w:rPr>
          <w:rFonts w:ascii="Garamond" w:hAnsi="Garamond"/>
          <w:sz w:val="24"/>
          <w:szCs w:val="24"/>
        </w:rPr>
        <w:t xml:space="preserve">duke </w:t>
      </w:r>
      <w:r w:rsidRPr="0000069C">
        <w:rPr>
          <w:rFonts w:ascii="Garamond" w:hAnsi="Garamond"/>
          <w:sz w:val="24"/>
          <w:szCs w:val="24"/>
        </w:rPr>
        <w:t xml:space="preserve">vlerësuar rolin e veçantë të Avokatit të Popullit në nxitjen e standardeve më të larta në respektimin e të drejtave dhe lirive të njeriut në vend, si dhe rolin </w:t>
      </w:r>
      <w:proofErr w:type="spellStart"/>
      <w:r w:rsidRPr="0000069C">
        <w:rPr>
          <w:rFonts w:ascii="Garamond" w:hAnsi="Garamond"/>
          <w:sz w:val="24"/>
          <w:szCs w:val="24"/>
        </w:rPr>
        <w:t>proaktiv</w:t>
      </w:r>
      <w:proofErr w:type="spellEnd"/>
      <w:r w:rsidRPr="0000069C">
        <w:rPr>
          <w:rFonts w:ascii="Garamond" w:hAnsi="Garamond"/>
          <w:sz w:val="24"/>
          <w:szCs w:val="24"/>
        </w:rPr>
        <w:t xml:space="preserve"> në mbrojtjen dhe promovimin e të drejtave dhe lirive themelore të njeriut, në veçanti, të grupeve më </w:t>
      </w:r>
      <w:proofErr w:type="spellStart"/>
      <w:r w:rsidRPr="0000069C">
        <w:rPr>
          <w:rFonts w:ascii="Garamond" w:hAnsi="Garamond"/>
          <w:sz w:val="24"/>
          <w:szCs w:val="24"/>
        </w:rPr>
        <w:t>vulnerabël</w:t>
      </w:r>
      <w:proofErr w:type="spellEnd"/>
      <w:r w:rsidRPr="0000069C">
        <w:rPr>
          <w:rFonts w:ascii="Garamond" w:hAnsi="Garamond"/>
          <w:sz w:val="24"/>
          <w:szCs w:val="24"/>
        </w:rPr>
        <w:t xml:space="preserve"> në shoqëri; </w:t>
      </w:r>
    </w:p>
    <w:p w14:paraId="6D8495C3" w14:textId="4C7D64BC" w:rsidR="00993C42" w:rsidRPr="0000069C" w:rsidRDefault="007954F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69C">
        <w:rPr>
          <w:rFonts w:ascii="Garamond" w:hAnsi="Garamond"/>
          <w:sz w:val="24"/>
          <w:szCs w:val="24"/>
        </w:rPr>
        <w:t xml:space="preserve">- </w:t>
      </w:r>
      <w:r w:rsidR="00CB2D5C" w:rsidRPr="0000069C">
        <w:rPr>
          <w:rFonts w:ascii="Garamond" w:hAnsi="Garamond"/>
          <w:sz w:val="24"/>
          <w:szCs w:val="24"/>
        </w:rPr>
        <w:t xml:space="preserve">duke </w:t>
      </w:r>
      <w:r w:rsidRPr="0000069C">
        <w:rPr>
          <w:rFonts w:ascii="Garamond" w:hAnsi="Garamond"/>
          <w:sz w:val="24"/>
          <w:szCs w:val="24"/>
        </w:rPr>
        <w:t>vlerësuar rolin e zyrave rajonale të Avokatit të Popullit në promovimin e këtij institucioni dhe mbrojtjes së të drejtave të njeriut në gjithë hapësirën gjeografike ku këto zyra operojnë;</w:t>
      </w:r>
    </w:p>
    <w:p w14:paraId="6D8495C6" w14:textId="5723C7FD" w:rsidR="00993C42" w:rsidRPr="0000069C" w:rsidRDefault="004A5678" w:rsidP="000006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0069C">
        <w:rPr>
          <w:rFonts w:ascii="Garamond" w:hAnsi="Garamond"/>
          <w:b/>
          <w:sz w:val="24"/>
          <w:szCs w:val="24"/>
        </w:rPr>
        <w:t>Vlerëson veprimtarinë e Avokatit t</w:t>
      </w:r>
      <w:r w:rsidR="000546E0" w:rsidRPr="0000069C">
        <w:rPr>
          <w:rFonts w:ascii="Garamond" w:hAnsi="Garamond"/>
          <w:b/>
          <w:sz w:val="24"/>
          <w:szCs w:val="24"/>
        </w:rPr>
        <w:t>ë</w:t>
      </w:r>
      <w:r w:rsidRPr="0000069C">
        <w:rPr>
          <w:rFonts w:ascii="Garamond" w:hAnsi="Garamond"/>
          <w:b/>
          <w:sz w:val="24"/>
          <w:szCs w:val="24"/>
        </w:rPr>
        <w:t xml:space="preserve"> Popullit</w:t>
      </w:r>
      <w:r w:rsidR="00D24D76" w:rsidRPr="0000069C">
        <w:rPr>
          <w:rFonts w:ascii="Garamond" w:hAnsi="Garamond"/>
          <w:b/>
          <w:sz w:val="24"/>
          <w:szCs w:val="24"/>
        </w:rPr>
        <w:t>,</w:t>
      </w:r>
      <w:r w:rsidRPr="0000069C">
        <w:rPr>
          <w:rFonts w:ascii="Garamond" w:hAnsi="Garamond"/>
          <w:b/>
          <w:sz w:val="24"/>
          <w:szCs w:val="24"/>
        </w:rPr>
        <w:t xml:space="preserve"> për vitin 2018</w:t>
      </w:r>
      <w:r w:rsidR="00DD005A" w:rsidRPr="0000069C">
        <w:rPr>
          <w:rFonts w:ascii="Garamond" w:hAnsi="Garamond"/>
          <w:b/>
          <w:sz w:val="24"/>
          <w:szCs w:val="24"/>
        </w:rPr>
        <w:t>,</w:t>
      </w:r>
      <w:r w:rsidRPr="0000069C">
        <w:rPr>
          <w:rFonts w:ascii="Garamond" w:hAnsi="Garamond"/>
          <w:b/>
          <w:sz w:val="24"/>
          <w:szCs w:val="24"/>
        </w:rPr>
        <w:t xml:space="preserve"> lidhur me:</w:t>
      </w:r>
    </w:p>
    <w:p w14:paraId="6D8495C8" w14:textId="51687BC8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4A5678" w:rsidRPr="0000069C">
        <w:rPr>
          <w:rFonts w:ascii="Garamond" w:hAnsi="Garamond"/>
          <w:sz w:val="24"/>
          <w:szCs w:val="24"/>
        </w:rPr>
        <w:t>Rritjen e v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4A5678" w:rsidRPr="0000069C">
        <w:rPr>
          <w:rFonts w:ascii="Garamond" w:hAnsi="Garamond"/>
          <w:sz w:val="24"/>
          <w:szCs w:val="24"/>
        </w:rPr>
        <w:t xml:space="preserve">mendjes </w:t>
      </w:r>
      <w:r w:rsidR="009C7D3F" w:rsidRPr="0000069C">
        <w:rPr>
          <w:rFonts w:ascii="Garamond" w:hAnsi="Garamond"/>
          <w:sz w:val="24"/>
          <w:szCs w:val="24"/>
        </w:rPr>
        <w:t>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9C7D3F" w:rsidRPr="0000069C">
        <w:rPr>
          <w:rFonts w:ascii="Garamond" w:hAnsi="Garamond"/>
          <w:sz w:val="24"/>
          <w:szCs w:val="24"/>
        </w:rPr>
        <w:t>r respektimin e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9C7D3F" w:rsidRPr="0000069C">
        <w:rPr>
          <w:rFonts w:ascii="Garamond" w:hAnsi="Garamond"/>
          <w:sz w:val="24"/>
          <w:szCs w:val="24"/>
        </w:rPr>
        <w:t xml:space="preserve"> drejtave t</w:t>
      </w:r>
      <w:r w:rsidR="00AA7ADD" w:rsidRPr="0000069C">
        <w:rPr>
          <w:rFonts w:ascii="Garamond" w:hAnsi="Garamond"/>
          <w:sz w:val="24"/>
          <w:szCs w:val="24"/>
        </w:rPr>
        <w:t>ë</w:t>
      </w:r>
      <w:r w:rsidR="009C7D3F" w:rsidRPr="0000069C">
        <w:rPr>
          <w:rFonts w:ascii="Garamond" w:hAnsi="Garamond"/>
          <w:sz w:val="24"/>
          <w:szCs w:val="24"/>
        </w:rPr>
        <w:t xml:space="preserve"> grupeve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9C7D3F" w:rsidRPr="0000069C">
        <w:rPr>
          <w:rFonts w:ascii="Garamond" w:hAnsi="Garamond"/>
          <w:sz w:val="24"/>
          <w:szCs w:val="24"/>
        </w:rPr>
        <w:t xml:space="preserve"> veçanta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9C7D3F" w:rsidRPr="0000069C">
        <w:rPr>
          <w:rFonts w:ascii="Garamond" w:hAnsi="Garamond"/>
          <w:sz w:val="24"/>
          <w:szCs w:val="24"/>
        </w:rPr>
        <w:t xml:space="preserve"> </w:t>
      </w:r>
      <w:proofErr w:type="spellStart"/>
      <w:r w:rsidR="009C7D3F" w:rsidRPr="0000069C">
        <w:rPr>
          <w:rFonts w:ascii="Garamond" w:hAnsi="Garamond"/>
          <w:sz w:val="24"/>
          <w:szCs w:val="24"/>
        </w:rPr>
        <w:t>margjinalizuara</w:t>
      </w:r>
      <w:proofErr w:type="spellEnd"/>
      <w:r w:rsidR="00C876B6" w:rsidRPr="0000069C">
        <w:rPr>
          <w:rFonts w:ascii="Garamond" w:hAnsi="Garamond"/>
          <w:sz w:val="24"/>
          <w:szCs w:val="24"/>
        </w:rPr>
        <w:t xml:space="preserve"> si</w:t>
      </w:r>
      <w:r w:rsidR="003D49BC" w:rsidRPr="0000069C">
        <w:rPr>
          <w:rFonts w:ascii="Garamond" w:hAnsi="Garamond"/>
          <w:sz w:val="24"/>
          <w:szCs w:val="24"/>
        </w:rPr>
        <w:t xml:space="preserve">: </w:t>
      </w:r>
      <w:r w:rsidR="00B24EFE" w:rsidRPr="0000069C">
        <w:rPr>
          <w:rFonts w:ascii="Garamond" w:hAnsi="Garamond"/>
          <w:sz w:val="24"/>
          <w:szCs w:val="24"/>
        </w:rPr>
        <w:t>f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3D49BC" w:rsidRPr="0000069C">
        <w:rPr>
          <w:rFonts w:ascii="Garamond" w:hAnsi="Garamond"/>
          <w:sz w:val="24"/>
          <w:szCs w:val="24"/>
        </w:rPr>
        <w:t>mij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A7ADD" w:rsidRPr="0000069C">
        <w:rPr>
          <w:rFonts w:ascii="Garamond" w:hAnsi="Garamond"/>
          <w:sz w:val="24"/>
          <w:szCs w:val="24"/>
        </w:rPr>
        <w:t>t</w:t>
      </w:r>
      <w:r w:rsidR="0055227C" w:rsidRPr="0000069C">
        <w:rPr>
          <w:rFonts w:ascii="Garamond" w:hAnsi="Garamond"/>
          <w:sz w:val="24"/>
          <w:szCs w:val="24"/>
        </w:rPr>
        <w:t>,</w:t>
      </w:r>
      <w:r w:rsidR="00E26A43" w:rsidRPr="0000069C">
        <w:rPr>
          <w:rFonts w:ascii="Garamond" w:hAnsi="Garamond"/>
          <w:sz w:val="24"/>
          <w:szCs w:val="24"/>
        </w:rPr>
        <w:t xml:space="preserve"> </w:t>
      </w:r>
      <w:r w:rsidR="003D49BC" w:rsidRPr="0000069C">
        <w:rPr>
          <w:rFonts w:ascii="Garamond" w:hAnsi="Garamond"/>
          <w:sz w:val="24"/>
          <w:szCs w:val="24"/>
        </w:rPr>
        <w:t>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B24EFE" w:rsidRPr="0000069C">
        <w:rPr>
          <w:rFonts w:ascii="Garamond" w:hAnsi="Garamond"/>
          <w:sz w:val="24"/>
          <w:szCs w:val="24"/>
        </w:rPr>
        <w:t xml:space="preserve"> hua</w:t>
      </w:r>
      <w:r w:rsidR="00D82F4E" w:rsidRPr="0000069C">
        <w:rPr>
          <w:rFonts w:ascii="Garamond" w:hAnsi="Garamond"/>
          <w:sz w:val="24"/>
          <w:szCs w:val="24"/>
        </w:rPr>
        <w:t>j</w:t>
      </w:r>
      <w:r w:rsidR="00AA7ADD" w:rsidRPr="0000069C">
        <w:rPr>
          <w:rFonts w:ascii="Garamond" w:hAnsi="Garamond"/>
          <w:sz w:val="24"/>
          <w:szCs w:val="24"/>
        </w:rPr>
        <w:t>t</w:t>
      </w:r>
      <w:r w:rsidR="0055227C" w:rsidRPr="0000069C">
        <w:rPr>
          <w:rFonts w:ascii="Garamond" w:hAnsi="Garamond"/>
          <w:sz w:val="24"/>
          <w:szCs w:val="24"/>
        </w:rPr>
        <w:t xml:space="preserve"> etj</w:t>
      </w:r>
      <w:r w:rsidR="00C876B6" w:rsidRPr="0000069C">
        <w:rPr>
          <w:rFonts w:ascii="Garamond" w:hAnsi="Garamond"/>
          <w:sz w:val="24"/>
          <w:szCs w:val="24"/>
        </w:rPr>
        <w:t>.</w:t>
      </w:r>
      <w:r w:rsidR="009C7D3F" w:rsidRPr="0000069C">
        <w:rPr>
          <w:rFonts w:ascii="Garamond" w:hAnsi="Garamond"/>
          <w:sz w:val="24"/>
          <w:szCs w:val="24"/>
        </w:rPr>
        <w:t xml:space="preserve"> </w:t>
      </w:r>
      <w:r w:rsidR="004A5678" w:rsidRPr="0000069C">
        <w:rPr>
          <w:rFonts w:ascii="Garamond" w:hAnsi="Garamond"/>
          <w:sz w:val="24"/>
          <w:szCs w:val="24"/>
        </w:rPr>
        <w:t xml:space="preserve"> </w:t>
      </w:r>
    </w:p>
    <w:p w14:paraId="6D8495C9" w14:textId="2B2FAE97" w:rsidR="001D0743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7954FC" w:rsidRPr="0000069C">
        <w:rPr>
          <w:rFonts w:ascii="Garamond" w:hAnsi="Garamond"/>
          <w:sz w:val="24"/>
          <w:szCs w:val="24"/>
        </w:rPr>
        <w:t>Dhënie</w:t>
      </w:r>
      <w:r w:rsidR="003D49BC" w:rsidRPr="0000069C">
        <w:rPr>
          <w:rFonts w:ascii="Garamond" w:hAnsi="Garamond"/>
          <w:sz w:val="24"/>
          <w:szCs w:val="24"/>
        </w:rPr>
        <w:t>n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3D49BC" w:rsidRPr="0000069C">
        <w:rPr>
          <w:rFonts w:ascii="Garamond" w:hAnsi="Garamond"/>
          <w:sz w:val="24"/>
          <w:szCs w:val="24"/>
        </w:rPr>
        <w:t>e</w:t>
      </w:r>
      <w:r w:rsidR="007954FC" w:rsidRPr="0000069C">
        <w:rPr>
          <w:rFonts w:ascii="Garamond" w:hAnsi="Garamond"/>
          <w:sz w:val="24"/>
          <w:szCs w:val="24"/>
        </w:rPr>
        <w:t xml:space="preserve">  kontributit në mënyrë </w:t>
      </w:r>
      <w:proofErr w:type="spellStart"/>
      <w:r w:rsidR="007954FC" w:rsidRPr="0000069C">
        <w:rPr>
          <w:rFonts w:ascii="Garamond" w:hAnsi="Garamond"/>
          <w:sz w:val="24"/>
          <w:szCs w:val="24"/>
        </w:rPr>
        <w:t>proaktive</w:t>
      </w:r>
      <w:proofErr w:type="spellEnd"/>
      <w:r w:rsidR="007954FC" w:rsidRPr="0000069C">
        <w:rPr>
          <w:rFonts w:ascii="Garamond" w:hAnsi="Garamond"/>
          <w:sz w:val="24"/>
          <w:szCs w:val="24"/>
        </w:rPr>
        <w:t xml:space="preserve"> për përmirësimin e legjislacionit vendas, në përmbushje edhe të rekomandimeve të lëna në rezolutë</w:t>
      </w:r>
      <w:r w:rsidR="001D0743" w:rsidRPr="0000069C">
        <w:rPr>
          <w:rFonts w:ascii="Garamond" w:hAnsi="Garamond"/>
          <w:sz w:val="24"/>
          <w:szCs w:val="24"/>
        </w:rPr>
        <w:t>n e Kuvendit</w:t>
      </w:r>
      <w:r w:rsidR="00EF0065" w:rsidRPr="0000069C">
        <w:rPr>
          <w:rFonts w:ascii="Garamond" w:hAnsi="Garamond"/>
          <w:sz w:val="24"/>
          <w:szCs w:val="24"/>
        </w:rPr>
        <w:t>.</w:t>
      </w:r>
    </w:p>
    <w:p w14:paraId="6D8495CA" w14:textId="26A26A25" w:rsidR="004F1AE3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4F1AE3" w:rsidRPr="0000069C">
        <w:rPr>
          <w:rFonts w:ascii="Garamond" w:hAnsi="Garamond"/>
          <w:sz w:val="24"/>
          <w:szCs w:val="24"/>
        </w:rPr>
        <w:t>Dhënien e 171 rekomandimeve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4F1AE3" w:rsidRPr="0000069C">
        <w:rPr>
          <w:rFonts w:ascii="Garamond" w:hAnsi="Garamond"/>
          <w:sz w:val="24"/>
          <w:szCs w:val="24"/>
        </w:rPr>
        <w:t xml:space="preserve"> pavarësisht mosplotësimit me kapacitet të plotë</w:t>
      </w:r>
      <w:r w:rsidR="004F4E01" w:rsidRPr="0000069C">
        <w:rPr>
          <w:rFonts w:ascii="Garamond" w:hAnsi="Garamond"/>
          <w:sz w:val="24"/>
          <w:szCs w:val="24"/>
        </w:rPr>
        <w:t>,</w:t>
      </w:r>
      <w:r w:rsidR="004F1AE3" w:rsidRPr="0000069C">
        <w:rPr>
          <w:rFonts w:ascii="Garamond" w:hAnsi="Garamond"/>
          <w:sz w:val="24"/>
          <w:szCs w:val="24"/>
        </w:rPr>
        <w:t xml:space="preserve"> me </w:t>
      </w:r>
      <w:proofErr w:type="spellStart"/>
      <w:r w:rsidR="004F1AE3" w:rsidRPr="0000069C">
        <w:rPr>
          <w:rFonts w:ascii="Garamond" w:hAnsi="Garamond"/>
          <w:sz w:val="24"/>
          <w:szCs w:val="24"/>
        </w:rPr>
        <w:t>komisionerë</w:t>
      </w:r>
      <w:proofErr w:type="spellEnd"/>
      <w:r w:rsidR="004F1AE3" w:rsidRPr="0000069C">
        <w:rPr>
          <w:rFonts w:ascii="Garamond" w:hAnsi="Garamond"/>
          <w:sz w:val="24"/>
          <w:szCs w:val="24"/>
        </w:rPr>
        <w:t xml:space="preserve"> për vitin 2018</w:t>
      </w:r>
      <w:r w:rsidR="00EF0065" w:rsidRPr="0000069C">
        <w:rPr>
          <w:rFonts w:ascii="Garamond" w:hAnsi="Garamond"/>
          <w:sz w:val="24"/>
          <w:szCs w:val="24"/>
        </w:rPr>
        <w:t>.</w:t>
      </w:r>
    </w:p>
    <w:p w14:paraId="6D8495CB" w14:textId="7A47637B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7954FC" w:rsidRPr="0000069C">
        <w:rPr>
          <w:rFonts w:ascii="Garamond" w:hAnsi="Garamond"/>
          <w:sz w:val="24"/>
          <w:szCs w:val="24"/>
        </w:rPr>
        <w:t>R</w:t>
      </w:r>
      <w:r w:rsidR="00DC621E" w:rsidRPr="0000069C">
        <w:rPr>
          <w:rFonts w:ascii="Garamond" w:hAnsi="Garamond"/>
          <w:sz w:val="24"/>
          <w:szCs w:val="24"/>
        </w:rPr>
        <w:t>ritjen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DC621E" w:rsidRPr="0000069C">
        <w:rPr>
          <w:rFonts w:ascii="Garamond" w:hAnsi="Garamond"/>
          <w:sz w:val="24"/>
          <w:szCs w:val="24"/>
        </w:rPr>
        <w:t>e</w:t>
      </w:r>
      <w:r w:rsidR="007954FC" w:rsidRPr="0000069C">
        <w:rPr>
          <w:rFonts w:ascii="Garamond" w:hAnsi="Garamond"/>
          <w:sz w:val="24"/>
          <w:szCs w:val="24"/>
        </w:rPr>
        <w:t xml:space="preserve"> numrit të </w:t>
      </w:r>
      <w:r w:rsidR="00EF0065" w:rsidRPr="0000069C">
        <w:rPr>
          <w:rFonts w:ascii="Garamond" w:hAnsi="Garamond"/>
          <w:sz w:val="24"/>
          <w:szCs w:val="24"/>
        </w:rPr>
        <w:t xml:space="preserve">çështjeve të </w:t>
      </w:r>
      <w:proofErr w:type="spellStart"/>
      <w:r w:rsidR="00EF0065" w:rsidRPr="0000069C">
        <w:rPr>
          <w:rFonts w:ascii="Garamond" w:hAnsi="Garamond"/>
          <w:sz w:val="24"/>
          <w:szCs w:val="24"/>
        </w:rPr>
        <w:t>inicuara</w:t>
      </w:r>
      <w:proofErr w:type="spellEnd"/>
      <w:r w:rsidR="00EF0065" w:rsidRPr="0000069C">
        <w:rPr>
          <w:rFonts w:ascii="Garamond" w:hAnsi="Garamond"/>
          <w:sz w:val="24"/>
          <w:szCs w:val="24"/>
        </w:rPr>
        <w:t xml:space="preserve"> kryesisht.</w:t>
      </w:r>
    </w:p>
    <w:p w14:paraId="6D8495CC" w14:textId="2F7110E9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1A685E" w:rsidRPr="0000069C">
        <w:rPr>
          <w:rFonts w:ascii="Garamond" w:hAnsi="Garamond"/>
          <w:sz w:val="24"/>
          <w:szCs w:val="24"/>
        </w:rPr>
        <w:t xml:space="preserve">Forcimin e </w:t>
      </w:r>
      <w:r w:rsidR="00DC621E" w:rsidRPr="0000069C">
        <w:rPr>
          <w:rFonts w:ascii="Garamond" w:hAnsi="Garamond"/>
          <w:sz w:val="24"/>
          <w:szCs w:val="24"/>
        </w:rPr>
        <w:t>bashkëpunimit</w:t>
      </w:r>
      <w:r w:rsidR="007954FC" w:rsidRPr="0000069C">
        <w:rPr>
          <w:rFonts w:ascii="Garamond" w:hAnsi="Garamond"/>
          <w:sz w:val="24"/>
          <w:szCs w:val="24"/>
        </w:rPr>
        <w:t xml:space="preserve"> me institucionet partnere ndërkombëtare</w:t>
      </w:r>
      <w:r w:rsidR="00EF0065" w:rsidRPr="0000069C">
        <w:rPr>
          <w:rFonts w:ascii="Garamond" w:hAnsi="Garamond"/>
          <w:sz w:val="24"/>
          <w:szCs w:val="24"/>
        </w:rPr>
        <w:t>.</w:t>
      </w:r>
    </w:p>
    <w:p w14:paraId="6D8495CD" w14:textId="39585F8A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FB2BDB" w:rsidRPr="0000069C">
        <w:rPr>
          <w:rFonts w:ascii="Garamond" w:hAnsi="Garamond"/>
          <w:sz w:val="24"/>
          <w:szCs w:val="24"/>
        </w:rPr>
        <w:t>Rritjen e v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FB2BDB" w:rsidRPr="0000069C">
        <w:rPr>
          <w:rFonts w:ascii="Garamond" w:hAnsi="Garamond"/>
          <w:sz w:val="24"/>
          <w:szCs w:val="24"/>
        </w:rPr>
        <w:t xml:space="preserve">mendjes </w:t>
      </w:r>
      <w:r w:rsidR="007954FC" w:rsidRPr="0000069C">
        <w:rPr>
          <w:rFonts w:ascii="Garamond" w:hAnsi="Garamond"/>
          <w:sz w:val="24"/>
          <w:szCs w:val="24"/>
        </w:rPr>
        <w:t>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7954FC" w:rsidRPr="0000069C">
        <w:rPr>
          <w:rFonts w:ascii="Garamond" w:hAnsi="Garamond"/>
          <w:sz w:val="24"/>
          <w:szCs w:val="24"/>
        </w:rPr>
        <w:t xml:space="preserve"> Mekaniz</w:t>
      </w:r>
      <w:r w:rsidR="00FB2BDB" w:rsidRPr="0000069C">
        <w:rPr>
          <w:rFonts w:ascii="Garamond" w:hAnsi="Garamond"/>
          <w:sz w:val="24"/>
          <w:szCs w:val="24"/>
        </w:rPr>
        <w:t>mit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7B7DE0" w:rsidRPr="0000069C">
        <w:rPr>
          <w:rFonts w:ascii="Garamond" w:hAnsi="Garamond"/>
          <w:sz w:val="24"/>
          <w:szCs w:val="24"/>
        </w:rPr>
        <w:t>pë</w:t>
      </w:r>
      <w:r w:rsidR="00A7771D" w:rsidRPr="0000069C">
        <w:rPr>
          <w:rFonts w:ascii="Garamond" w:hAnsi="Garamond"/>
          <w:sz w:val="24"/>
          <w:szCs w:val="24"/>
        </w:rPr>
        <w:t xml:space="preserve">r </w:t>
      </w:r>
      <w:r w:rsidR="007B7DE0" w:rsidRPr="0000069C">
        <w:rPr>
          <w:rFonts w:ascii="Garamond" w:hAnsi="Garamond"/>
          <w:sz w:val="24"/>
          <w:szCs w:val="24"/>
        </w:rPr>
        <w:t>P</w:t>
      </w:r>
      <w:r w:rsidR="00A7771D" w:rsidRPr="0000069C">
        <w:rPr>
          <w:rFonts w:ascii="Garamond" w:hAnsi="Garamond"/>
          <w:sz w:val="24"/>
          <w:szCs w:val="24"/>
        </w:rPr>
        <w:t>arandalimin e Tortur</w:t>
      </w:r>
      <w:r w:rsidR="007B7DE0" w:rsidRPr="0000069C">
        <w:rPr>
          <w:rFonts w:ascii="Garamond" w:hAnsi="Garamond"/>
          <w:sz w:val="24"/>
          <w:szCs w:val="24"/>
        </w:rPr>
        <w:t>ë</w:t>
      </w:r>
      <w:r w:rsidR="00A7771D" w:rsidRPr="0000069C">
        <w:rPr>
          <w:rFonts w:ascii="Garamond" w:hAnsi="Garamond"/>
          <w:sz w:val="24"/>
          <w:szCs w:val="24"/>
        </w:rPr>
        <w:t xml:space="preserve">s </w:t>
      </w:r>
      <w:r w:rsidR="00CC2338" w:rsidRPr="0000069C">
        <w:rPr>
          <w:rFonts w:ascii="Garamond" w:hAnsi="Garamond"/>
          <w:sz w:val="24"/>
          <w:szCs w:val="24"/>
        </w:rPr>
        <w:t>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7954FC" w:rsidRPr="0000069C">
        <w:rPr>
          <w:rFonts w:ascii="Garamond" w:hAnsi="Garamond"/>
          <w:sz w:val="24"/>
          <w:szCs w:val="24"/>
        </w:rPr>
        <w:t xml:space="preserve"> resp</w:t>
      </w:r>
      <w:r w:rsidR="00B20602" w:rsidRPr="0000069C">
        <w:rPr>
          <w:rFonts w:ascii="Garamond" w:hAnsi="Garamond"/>
          <w:sz w:val="24"/>
          <w:szCs w:val="24"/>
        </w:rPr>
        <w:t>e</w:t>
      </w:r>
      <w:r w:rsidR="007954FC" w:rsidRPr="0000069C">
        <w:rPr>
          <w:rFonts w:ascii="Garamond" w:hAnsi="Garamond"/>
          <w:sz w:val="24"/>
          <w:szCs w:val="24"/>
        </w:rPr>
        <w:t>ktimi</w:t>
      </w:r>
      <w:r w:rsidR="00CC2338" w:rsidRPr="0000069C">
        <w:rPr>
          <w:rFonts w:ascii="Garamond" w:hAnsi="Garamond"/>
          <w:sz w:val="24"/>
          <w:szCs w:val="24"/>
        </w:rPr>
        <w:t>n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D82F4E" w:rsidRPr="0000069C">
        <w:rPr>
          <w:rFonts w:ascii="Garamond" w:hAnsi="Garamond"/>
          <w:sz w:val="24"/>
          <w:szCs w:val="24"/>
        </w:rPr>
        <w:t>e</w:t>
      </w:r>
      <w:r w:rsidR="007954FC" w:rsidRPr="0000069C">
        <w:rPr>
          <w:rFonts w:ascii="Garamond" w:hAnsi="Garamond"/>
          <w:sz w:val="24"/>
          <w:szCs w:val="24"/>
        </w:rPr>
        <w:t xml:space="preserve"> të drejtave të personave të privuar nga li</w:t>
      </w:r>
      <w:r w:rsidR="00FB2BDB" w:rsidRPr="0000069C">
        <w:rPr>
          <w:rFonts w:ascii="Garamond" w:hAnsi="Garamond"/>
          <w:sz w:val="24"/>
          <w:szCs w:val="24"/>
        </w:rPr>
        <w:t>ria, në komisariatet e policisë, 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FB2BDB" w:rsidRPr="0000069C">
        <w:rPr>
          <w:rFonts w:ascii="Garamond" w:hAnsi="Garamond"/>
          <w:sz w:val="24"/>
          <w:szCs w:val="24"/>
        </w:rPr>
        <w:t xml:space="preserve"> institucionet e ekzekutimit</w:t>
      </w:r>
      <w:r w:rsidR="0042474C" w:rsidRPr="0000069C">
        <w:rPr>
          <w:rFonts w:ascii="Garamond" w:hAnsi="Garamond"/>
          <w:sz w:val="24"/>
          <w:szCs w:val="24"/>
        </w:rPr>
        <w:t xml:space="preserve"> të vendimeve penale</w:t>
      </w:r>
      <w:r w:rsidR="00C876B6" w:rsidRPr="0000069C">
        <w:rPr>
          <w:rFonts w:ascii="Garamond" w:hAnsi="Garamond"/>
          <w:sz w:val="24"/>
          <w:szCs w:val="24"/>
        </w:rPr>
        <w:t>, në Qendrë</w:t>
      </w:r>
      <w:r w:rsidR="007954FC" w:rsidRPr="0000069C">
        <w:rPr>
          <w:rFonts w:ascii="Garamond" w:hAnsi="Garamond"/>
          <w:sz w:val="24"/>
          <w:szCs w:val="24"/>
        </w:rPr>
        <w:t xml:space="preserve">n e Trajtimit të </w:t>
      </w:r>
      <w:proofErr w:type="spellStart"/>
      <w:r w:rsidR="007954FC" w:rsidRPr="0000069C">
        <w:rPr>
          <w:rFonts w:ascii="Garamond" w:hAnsi="Garamond"/>
          <w:sz w:val="24"/>
          <w:szCs w:val="24"/>
        </w:rPr>
        <w:t>të</w:t>
      </w:r>
      <w:proofErr w:type="spellEnd"/>
      <w:r w:rsidR="007954FC" w:rsidRPr="0000069C">
        <w:rPr>
          <w:rFonts w:ascii="Garamond" w:hAnsi="Garamond"/>
          <w:sz w:val="24"/>
          <w:szCs w:val="24"/>
        </w:rPr>
        <w:t xml:space="preserve"> Huajve të Parregullt në Shqipëri dhe Qendrën e Azilkërkuesve, pikat e ndalimit kufitar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7954FC" w:rsidRPr="0000069C">
        <w:rPr>
          <w:rFonts w:ascii="Garamond" w:hAnsi="Garamond"/>
          <w:sz w:val="24"/>
          <w:szCs w:val="24"/>
        </w:rPr>
        <w:t xml:space="preserve"> si dhe pikat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7954FC" w:rsidRPr="0000069C">
        <w:rPr>
          <w:rFonts w:ascii="Garamond" w:hAnsi="Garamond"/>
          <w:sz w:val="24"/>
          <w:szCs w:val="24"/>
        </w:rPr>
        <w:t xml:space="preserve"> të cilat shihen si të mundshme për të ndërtuar qendra të pritj</w:t>
      </w:r>
      <w:r w:rsidR="00C876B6" w:rsidRPr="0000069C">
        <w:rPr>
          <w:rFonts w:ascii="Garamond" w:hAnsi="Garamond"/>
          <w:sz w:val="24"/>
          <w:szCs w:val="24"/>
        </w:rPr>
        <w:t>es ose ndihmës për kalimin trans</w:t>
      </w:r>
      <w:r w:rsidR="007954FC" w:rsidRPr="0000069C">
        <w:rPr>
          <w:rFonts w:ascii="Garamond" w:hAnsi="Garamond"/>
          <w:sz w:val="24"/>
          <w:szCs w:val="24"/>
        </w:rPr>
        <w:t>it të personave në nev</w:t>
      </w:r>
      <w:r w:rsidR="00EF0065" w:rsidRPr="0000069C">
        <w:rPr>
          <w:rFonts w:ascii="Garamond" w:hAnsi="Garamond"/>
          <w:sz w:val="24"/>
          <w:szCs w:val="24"/>
        </w:rPr>
        <w:t>ojë për mbrojtje ndërkombëtare.</w:t>
      </w:r>
    </w:p>
    <w:p w14:paraId="6D8495CE" w14:textId="17909161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CC2338" w:rsidRPr="0000069C">
        <w:rPr>
          <w:rFonts w:ascii="Garamond" w:hAnsi="Garamond"/>
          <w:sz w:val="24"/>
          <w:szCs w:val="24"/>
        </w:rPr>
        <w:t>Rritjen e cil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CC2338" w:rsidRPr="0000069C">
        <w:rPr>
          <w:rFonts w:ascii="Garamond" w:hAnsi="Garamond"/>
          <w:sz w:val="24"/>
          <w:szCs w:val="24"/>
        </w:rPr>
        <w:t>sis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CC2338" w:rsidRPr="0000069C">
        <w:rPr>
          <w:rFonts w:ascii="Garamond" w:hAnsi="Garamond"/>
          <w:sz w:val="24"/>
          <w:szCs w:val="24"/>
        </w:rPr>
        <w:t xml:space="preserve"> 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CC2338" w:rsidRPr="0000069C">
        <w:rPr>
          <w:rFonts w:ascii="Garamond" w:hAnsi="Garamond"/>
          <w:sz w:val="24"/>
          <w:szCs w:val="24"/>
        </w:rPr>
        <w:t xml:space="preserve"> trajtimit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EF0065" w:rsidRPr="0000069C">
        <w:rPr>
          <w:rFonts w:ascii="Garamond" w:hAnsi="Garamond"/>
          <w:sz w:val="24"/>
          <w:szCs w:val="24"/>
        </w:rPr>
        <w:t>të kërkesave dhe ankesave.</w:t>
      </w:r>
    </w:p>
    <w:p w14:paraId="6D8495CF" w14:textId="6BE267DD" w:rsidR="00111064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="007954FC" w:rsidRPr="0000069C">
        <w:rPr>
          <w:rFonts w:ascii="Garamond" w:hAnsi="Garamond"/>
          <w:sz w:val="24"/>
          <w:szCs w:val="24"/>
        </w:rPr>
        <w:t>Realizimi</w:t>
      </w:r>
      <w:r w:rsidR="000F0532" w:rsidRPr="0000069C">
        <w:rPr>
          <w:rFonts w:ascii="Garamond" w:hAnsi="Garamond"/>
          <w:sz w:val="24"/>
          <w:szCs w:val="24"/>
        </w:rPr>
        <w:t>n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0F0532" w:rsidRPr="0000069C">
        <w:rPr>
          <w:rFonts w:ascii="Garamond" w:hAnsi="Garamond"/>
          <w:sz w:val="24"/>
          <w:szCs w:val="24"/>
        </w:rPr>
        <w:t>e</w:t>
      </w:r>
      <w:r w:rsidR="007954FC" w:rsidRPr="0000069C">
        <w:rPr>
          <w:rFonts w:ascii="Garamond" w:hAnsi="Garamond"/>
          <w:sz w:val="24"/>
          <w:szCs w:val="24"/>
        </w:rPr>
        <w:t xml:space="preserve"> një numri të</w:t>
      </w:r>
      <w:r w:rsidR="000F0532" w:rsidRPr="0000069C">
        <w:rPr>
          <w:rFonts w:ascii="Garamond" w:hAnsi="Garamond"/>
          <w:sz w:val="24"/>
          <w:szCs w:val="24"/>
        </w:rPr>
        <w:t xml:space="preserve"> konsiderueshëm inspektimesh</w:t>
      </w:r>
      <w:r w:rsidR="00C876B6" w:rsidRPr="0000069C">
        <w:rPr>
          <w:rFonts w:ascii="Garamond" w:hAnsi="Garamond"/>
          <w:sz w:val="24"/>
          <w:szCs w:val="24"/>
        </w:rPr>
        <w:t xml:space="preserve"> monitoruese për</w:t>
      </w:r>
      <w:r w:rsidR="007954FC" w:rsidRPr="0000069C">
        <w:rPr>
          <w:rFonts w:ascii="Garamond" w:hAnsi="Garamond"/>
          <w:sz w:val="24"/>
          <w:szCs w:val="24"/>
        </w:rPr>
        <w:t xml:space="preserve"> të drejtat e emigrantëve të huaj dhe kthimeve të detyruara të qytetarëve shqiptarë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0F0532" w:rsidRPr="0000069C">
        <w:rPr>
          <w:rFonts w:ascii="Garamond" w:hAnsi="Garamond"/>
          <w:sz w:val="24"/>
          <w:szCs w:val="24"/>
        </w:rPr>
        <w:t xml:space="preserve"> duke rekomanduar marrjen e masave për të garantuar kthimin në mënyrë njerëzore</w:t>
      </w:r>
      <w:r w:rsidR="004879A4" w:rsidRPr="0000069C">
        <w:rPr>
          <w:rFonts w:ascii="Garamond" w:hAnsi="Garamond"/>
          <w:sz w:val="24"/>
          <w:szCs w:val="24"/>
        </w:rPr>
        <w:t>,</w:t>
      </w:r>
      <w:r w:rsidR="000F0532" w:rsidRPr="0000069C">
        <w:rPr>
          <w:rFonts w:ascii="Garamond" w:hAnsi="Garamond"/>
          <w:sz w:val="24"/>
          <w:szCs w:val="24"/>
        </w:rPr>
        <w:t xml:space="preserve"> duke respektuar plotësisht të drejtat themelore të </w:t>
      </w:r>
      <w:r w:rsidR="004879A4" w:rsidRPr="0000069C">
        <w:rPr>
          <w:rFonts w:ascii="Garamond" w:hAnsi="Garamond"/>
          <w:sz w:val="24"/>
          <w:szCs w:val="24"/>
        </w:rPr>
        <w:t>e</w:t>
      </w:r>
      <w:r w:rsidR="000F0532" w:rsidRPr="0000069C">
        <w:rPr>
          <w:rFonts w:ascii="Garamond" w:hAnsi="Garamond"/>
          <w:sz w:val="24"/>
          <w:szCs w:val="24"/>
        </w:rPr>
        <w:t>migrantëve shqiptarë</w:t>
      </w:r>
      <w:r w:rsidR="0042474C" w:rsidRPr="0000069C">
        <w:rPr>
          <w:rFonts w:ascii="Garamond" w:hAnsi="Garamond"/>
          <w:sz w:val="24"/>
          <w:szCs w:val="24"/>
        </w:rPr>
        <w:t xml:space="preserve"> dhe </w:t>
      </w:r>
      <w:r w:rsidR="000F0532" w:rsidRPr="0000069C">
        <w:rPr>
          <w:rFonts w:ascii="Garamond" w:hAnsi="Garamond"/>
          <w:sz w:val="24"/>
          <w:szCs w:val="24"/>
        </w:rPr>
        <w:t xml:space="preserve">respektimin </w:t>
      </w:r>
      <w:r w:rsidR="00EF0065" w:rsidRPr="0000069C">
        <w:rPr>
          <w:rFonts w:ascii="Garamond" w:hAnsi="Garamond"/>
          <w:sz w:val="24"/>
          <w:szCs w:val="24"/>
        </w:rPr>
        <w:t>rigoroz të standardeve të BE-së.</w:t>
      </w:r>
    </w:p>
    <w:p w14:paraId="6D8495D2" w14:textId="12C83FBB" w:rsidR="0053524A" w:rsidRPr="0000069C" w:rsidRDefault="0053524A" w:rsidP="000006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0069C">
        <w:rPr>
          <w:rFonts w:ascii="Garamond" w:hAnsi="Garamond"/>
          <w:b/>
          <w:sz w:val="24"/>
          <w:szCs w:val="24"/>
        </w:rPr>
        <w:t xml:space="preserve">Kuvendi kërkon që </w:t>
      </w:r>
      <w:r w:rsidR="000546E0" w:rsidRPr="0000069C">
        <w:rPr>
          <w:rFonts w:ascii="Garamond" w:hAnsi="Garamond"/>
          <w:b/>
          <w:sz w:val="24"/>
          <w:szCs w:val="24"/>
        </w:rPr>
        <w:t>Avokati i Popullit</w:t>
      </w:r>
      <w:r w:rsidRPr="0000069C">
        <w:rPr>
          <w:rFonts w:ascii="Garamond" w:hAnsi="Garamond"/>
          <w:b/>
          <w:sz w:val="24"/>
          <w:szCs w:val="24"/>
        </w:rPr>
        <w:t xml:space="preserve"> për vitin 2019: </w:t>
      </w:r>
    </w:p>
    <w:p w14:paraId="6D8495D4" w14:textId="050FBBFD" w:rsidR="00AF5981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85269B" w:rsidRPr="0000069C">
        <w:rPr>
          <w:rFonts w:ascii="Garamond" w:hAnsi="Garamond"/>
          <w:sz w:val="24"/>
          <w:szCs w:val="24"/>
        </w:rPr>
        <w:t>rrisë angazhimin në ndjekjen e përmbushjes së objektivave të Zhvillimit të Qëndrueshëm, Agjenda 2030, me fokus të veçantë 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 xml:space="preserve"> </w:t>
      </w:r>
      <w:r w:rsidR="00996550" w:rsidRPr="0000069C">
        <w:rPr>
          <w:rFonts w:ascii="Garamond" w:hAnsi="Garamond"/>
          <w:sz w:val="24"/>
          <w:szCs w:val="24"/>
        </w:rPr>
        <w:t>ç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>shtje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B20602" w:rsidRPr="0000069C">
        <w:rPr>
          <w:rFonts w:ascii="Garamond" w:hAnsi="Garamond"/>
          <w:sz w:val="24"/>
          <w:szCs w:val="24"/>
        </w:rPr>
        <w:t xml:space="preserve"> tilla si: </w:t>
      </w:r>
      <w:proofErr w:type="spellStart"/>
      <w:r w:rsidR="00B20602" w:rsidRPr="0000069C">
        <w:rPr>
          <w:rFonts w:ascii="Garamond" w:hAnsi="Garamond"/>
          <w:sz w:val="24"/>
          <w:szCs w:val="24"/>
        </w:rPr>
        <w:t>buxhetimi</w:t>
      </w:r>
      <w:proofErr w:type="spellEnd"/>
      <w:r w:rsidR="0085269B" w:rsidRPr="0000069C">
        <w:rPr>
          <w:rFonts w:ascii="Garamond" w:hAnsi="Garamond"/>
          <w:sz w:val="24"/>
          <w:szCs w:val="24"/>
        </w:rPr>
        <w:t xml:space="preserve"> gjinor, mbrojtj</w:t>
      </w:r>
      <w:r w:rsidR="00B20602" w:rsidRPr="0000069C">
        <w:rPr>
          <w:rFonts w:ascii="Garamond" w:hAnsi="Garamond"/>
          <w:sz w:val="24"/>
          <w:szCs w:val="24"/>
        </w:rPr>
        <w:t>a</w:t>
      </w:r>
      <w:r w:rsidR="0085269B" w:rsidRPr="0000069C">
        <w:rPr>
          <w:rFonts w:ascii="Garamond" w:hAnsi="Garamond"/>
          <w:sz w:val="24"/>
          <w:szCs w:val="24"/>
        </w:rPr>
        <w:t xml:space="preserve"> e të drejtave të fëmijëve, mbrojtj</w:t>
      </w:r>
      <w:r w:rsidR="00D24774" w:rsidRPr="0000069C">
        <w:rPr>
          <w:rFonts w:ascii="Garamond" w:hAnsi="Garamond"/>
          <w:sz w:val="24"/>
          <w:szCs w:val="24"/>
        </w:rPr>
        <w:t>a</w:t>
      </w:r>
      <w:r w:rsidR="00C876B6" w:rsidRPr="0000069C">
        <w:rPr>
          <w:rFonts w:ascii="Garamond" w:hAnsi="Garamond"/>
          <w:sz w:val="24"/>
          <w:szCs w:val="24"/>
        </w:rPr>
        <w:t xml:space="preserve"> e konsumatorë</w:t>
      </w:r>
      <w:r w:rsidR="0085269B" w:rsidRPr="0000069C">
        <w:rPr>
          <w:rFonts w:ascii="Garamond" w:hAnsi="Garamond"/>
          <w:sz w:val="24"/>
          <w:szCs w:val="24"/>
        </w:rPr>
        <w:t>ve, detyrime</w:t>
      </w:r>
      <w:r w:rsidR="00D24774" w:rsidRPr="0000069C">
        <w:rPr>
          <w:rFonts w:ascii="Garamond" w:hAnsi="Garamond"/>
          <w:sz w:val="24"/>
          <w:szCs w:val="24"/>
        </w:rPr>
        <w:t>t</w:t>
      </w:r>
      <w:r w:rsidR="0085269B" w:rsidRPr="0000069C">
        <w:rPr>
          <w:rFonts w:ascii="Garamond" w:hAnsi="Garamond"/>
          <w:sz w:val="24"/>
          <w:szCs w:val="24"/>
        </w:rPr>
        <w:t xml:space="preserve"> që burojnë nga legjislacioni në fuqi në fushat përkatëse dhe/ose rezolutat e miratuara nga Kuvendi i Shqipërisë</w:t>
      </w:r>
      <w:r w:rsidR="000869DA">
        <w:rPr>
          <w:rFonts w:ascii="Garamond" w:hAnsi="Garamond"/>
          <w:sz w:val="24"/>
          <w:szCs w:val="24"/>
        </w:rPr>
        <w:t>;</w:t>
      </w:r>
    </w:p>
    <w:p w14:paraId="6D8495D5" w14:textId="1A77CC2D" w:rsidR="00AF5981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A00DD5" w:rsidRPr="0000069C">
        <w:rPr>
          <w:rFonts w:ascii="Garamond" w:hAnsi="Garamond"/>
          <w:sz w:val="24"/>
          <w:szCs w:val="24"/>
        </w:rPr>
        <w:t>rris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veprimtarin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e tij informuese dhe </w:t>
      </w:r>
      <w:proofErr w:type="spellStart"/>
      <w:r w:rsidR="00A00DD5" w:rsidRPr="0000069C">
        <w:rPr>
          <w:rFonts w:ascii="Garamond" w:hAnsi="Garamond"/>
          <w:sz w:val="24"/>
          <w:szCs w:val="24"/>
        </w:rPr>
        <w:t>sensibilizuese</w:t>
      </w:r>
      <w:proofErr w:type="spellEnd"/>
      <w:r w:rsidR="00A00DD5" w:rsidRPr="0000069C">
        <w:rPr>
          <w:rFonts w:ascii="Garamond" w:hAnsi="Garamond"/>
          <w:sz w:val="24"/>
          <w:szCs w:val="24"/>
        </w:rPr>
        <w:t xml:space="preserve"> lidhur me fush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n e veprimtaris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tij dhe </w:t>
      </w:r>
      <w:r w:rsidR="00B10332" w:rsidRPr="0000069C">
        <w:rPr>
          <w:rFonts w:ascii="Garamond" w:hAnsi="Garamond"/>
          <w:sz w:val="24"/>
          <w:szCs w:val="24"/>
        </w:rPr>
        <w:t>roli</w:t>
      </w:r>
      <w:r w:rsidR="00D24774" w:rsidRPr="0000069C">
        <w:rPr>
          <w:rFonts w:ascii="Garamond" w:hAnsi="Garamond"/>
          <w:sz w:val="24"/>
          <w:szCs w:val="24"/>
        </w:rPr>
        <w:t>n</w:t>
      </w:r>
      <w:r w:rsidR="00B10332" w:rsidRPr="0000069C">
        <w:rPr>
          <w:rFonts w:ascii="Garamond" w:hAnsi="Garamond"/>
          <w:sz w:val="24"/>
          <w:szCs w:val="24"/>
        </w:rPr>
        <w:t xml:space="preserve"> </w:t>
      </w:r>
      <w:r w:rsidR="00D24774" w:rsidRPr="0000069C">
        <w:rPr>
          <w:rFonts w:ascii="Garamond" w:hAnsi="Garamond"/>
          <w:sz w:val="24"/>
          <w:szCs w:val="24"/>
        </w:rPr>
        <w:t>e</w:t>
      </w:r>
      <w:r w:rsidR="00B10332" w:rsidRPr="0000069C">
        <w:rPr>
          <w:rFonts w:ascii="Garamond" w:hAnsi="Garamond"/>
          <w:sz w:val="24"/>
          <w:szCs w:val="24"/>
        </w:rPr>
        <w:t xml:space="preserve"> institucionit</w:t>
      </w:r>
      <w:r w:rsidR="000869DA">
        <w:rPr>
          <w:rFonts w:ascii="Garamond" w:hAnsi="Garamond"/>
          <w:sz w:val="24"/>
          <w:szCs w:val="24"/>
        </w:rPr>
        <w:t>;</w:t>
      </w:r>
    </w:p>
    <w:p w14:paraId="6D8495D6" w14:textId="4220A427" w:rsidR="00AF5981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7954FC" w:rsidRPr="0000069C">
        <w:rPr>
          <w:rFonts w:ascii="Garamond" w:hAnsi="Garamond"/>
          <w:sz w:val="24"/>
          <w:szCs w:val="24"/>
        </w:rPr>
        <w:t>rrisë</w:t>
      </w:r>
      <w:r w:rsidR="00A00DD5" w:rsidRPr="0000069C">
        <w:rPr>
          <w:rFonts w:ascii="Garamond" w:hAnsi="Garamond"/>
          <w:sz w:val="24"/>
          <w:szCs w:val="24"/>
        </w:rPr>
        <w:t xml:space="preserve"> angazhimin e tij</w:t>
      </w:r>
      <w:r w:rsidR="007954FC" w:rsidRPr="0000069C">
        <w:rPr>
          <w:rFonts w:ascii="Garamond" w:hAnsi="Garamond"/>
          <w:sz w:val="24"/>
          <w:szCs w:val="24"/>
        </w:rPr>
        <w:t xml:space="preserve"> në mbrojtje të interesave të shtetasve shqiptarë, jashtë territorit të Republikës së Shqipërisë, </w:t>
      </w:r>
      <w:r w:rsidR="00A00DD5" w:rsidRPr="0000069C">
        <w:rPr>
          <w:rFonts w:ascii="Garamond" w:hAnsi="Garamond"/>
          <w:sz w:val="24"/>
          <w:szCs w:val="24"/>
        </w:rPr>
        <w:t>duke rritur bashk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punimin me org</w:t>
      </w:r>
      <w:r w:rsidR="00CA5208" w:rsidRPr="0000069C">
        <w:rPr>
          <w:rFonts w:ascii="Garamond" w:hAnsi="Garamond"/>
          <w:sz w:val="24"/>
          <w:szCs w:val="24"/>
        </w:rPr>
        <w:t>a</w:t>
      </w:r>
      <w:r w:rsidR="00EF0065" w:rsidRPr="0000069C">
        <w:rPr>
          <w:rFonts w:ascii="Garamond" w:hAnsi="Garamond"/>
          <w:sz w:val="24"/>
          <w:szCs w:val="24"/>
        </w:rPr>
        <w:t>nizatat homologe</w:t>
      </w:r>
      <w:r w:rsidR="000869DA">
        <w:rPr>
          <w:rFonts w:ascii="Garamond" w:hAnsi="Garamond"/>
          <w:sz w:val="24"/>
          <w:szCs w:val="24"/>
        </w:rPr>
        <w:t>;</w:t>
      </w:r>
    </w:p>
    <w:p w14:paraId="6D8495D7" w14:textId="16326C4C" w:rsidR="00AF5981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A00DD5" w:rsidRPr="0000069C">
        <w:rPr>
          <w:rFonts w:ascii="Garamond" w:hAnsi="Garamond"/>
          <w:sz w:val="24"/>
          <w:szCs w:val="24"/>
        </w:rPr>
        <w:t>publikoj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</w:t>
      </w:r>
      <w:r w:rsidR="007954FC" w:rsidRPr="0000069C">
        <w:rPr>
          <w:rFonts w:ascii="Garamond" w:hAnsi="Garamond"/>
          <w:sz w:val="24"/>
          <w:szCs w:val="24"/>
        </w:rPr>
        <w:t>rekomandime</w:t>
      </w:r>
      <w:r w:rsidR="00A00DD5" w:rsidRPr="0000069C">
        <w:rPr>
          <w:rFonts w:ascii="Garamond" w:hAnsi="Garamond"/>
          <w:sz w:val="24"/>
          <w:szCs w:val="24"/>
        </w:rPr>
        <w:t>t e tij dhe t</w:t>
      </w:r>
      <w:r w:rsidR="00EF0065" w:rsidRPr="0000069C">
        <w:rPr>
          <w:rFonts w:ascii="Garamond" w:hAnsi="Garamond"/>
          <w:sz w:val="24"/>
          <w:szCs w:val="24"/>
        </w:rPr>
        <w:t>’</w:t>
      </w:r>
      <w:r w:rsidR="00A00DD5" w:rsidRPr="0000069C">
        <w:rPr>
          <w:rFonts w:ascii="Garamond" w:hAnsi="Garamond"/>
          <w:sz w:val="24"/>
          <w:szCs w:val="24"/>
        </w:rPr>
        <w:t>i adresoj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ato pran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institucioneve 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rgjegj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se dhe Kuvendit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Shqip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ris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koh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B10332" w:rsidRPr="0000069C">
        <w:rPr>
          <w:rFonts w:ascii="Garamond" w:hAnsi="Garamond"/>
          <w:sz w:val="24"/>
          <w:szCs w:val="24"/>
        </w:rPr>
        <w:t>,</w:t>
      </w:r>
      <w:r w:rsidR="00A00DD5" w:rsidRPr="0000069C">
        <w:rPr>
          <w:rFonts w:ascii="Garamond" w:hAnsi="Garamond"/>
          <w:sz w:val="24"/>
          <w:szCs w:val="24"/>
        </w:rPr>
        <w:t xml:space="preserve"> dhe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informoj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Kuvendin e Shqip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ris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</w:t>
      </w:r>
      <w:r w:rsidR="00B10332" w:rsidRPr="0000069C">
        <w:rPr>
          <w:rFonts w:ascii="Garamond" w:hAnsi="Garamond"/>
          <w:sz w:val="24"/>
          <w:szCs w:val="24"/>
        </w:rPr>
        <w:t>mbi</w:t>
      </w:r>
      <w:r w:rsidR="00A00DD5" w:rsidRPr="0000069C">
        <w:rPr>
          <w:rFonts w:ascii="Garamond" w:hAnsi="Garamond"/>
          <w:sz w:val="24"/>
          <w:szCs w:val="24"/>
        </w:rPr>
        <w:t xml:space="preserve"> ecurin</w:t>
      </w:r>
      <w:r w:rsidR="00B10332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e zbatimit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</w:t>
      </w:r>
      <w:r w:rsidR="00B10332" w:rsidRPr="0000069C">
        <w:rPr>
          <w:rFonts w:ascii="Garamond" w:hAnsi="Garamond"/>
          <w:sz w:val="24"/>
          <w:szCs w:val="24"/>
        </w:rPr>
        <w:t>tyre</w:t>
      </w:r>
      <w:r w:rsidR="000869DA">
        <w:rPr>
          <w:rFonts w:ascii="Garamond" w:hAnsi="Garamond"/>
          <w:sz w:val="24"/>
          <w:szCs w:val="24"/>
        </w:rPr>
        <w:t>;</w:t>
      </w:r>
      <w:r w:rsidR="00A00DD5" w:rsidRPr="0000069C">
        <w:rPr>
          <w:rFonts w:ascii="Garamond" w:hAnsi="Garamond"/>
          <w:sz w:val="24"/>
          <w:szCs w:val="24"/>
        </w:rPr>
        <w:t xml:space="preserve"> </w:t>
      </w:r>
    </w:p>
    <w:p w14:paraId="6D8495D8" w14:textId="45E2D2BF" w:rsidR="00AF5981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A00DD5" w:rsidRPr="0000069C">
        <w:rPr>
          <w:rFonts w:ascii="Garamond" w:hAnsi="Garamond"/>
          <w:sz w:val="24"/>
          <w:szCs w:val="24"/>
        </w:rPr>
        <w:t>ndj</w:t>
      </w:r>
      <w:r w:rsidR="00996550" w:rsidRPr="0000069C">
        <w:rPr>
          <w:rFonts w:ascii="Garamond" w:hAnsi="Garamond"/>
          <w:sz w:val="24"/>
          <w:szCs w:val="24"/>
        </w:rPr>
        <w:t>e</w:t>
      </w:r>
      <w:r w:rsidR="00A00DD5" w:rsidRPr="0000069C">
        <w:rPr>
          <w:rFonts w:ascii="Garamond" w:hAnsi="Garamond"/>
          <w:sz w:val="24"/>
          <w:szCs w:val="24"/>
        </w:rPr>
        <w:t>k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shkall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n e zbatimit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rekomandimeve, arsyet 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rse rekomandimet nuk jan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>rmbushur ose nuk jan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pranuar dhe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informoj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A00DD5" w:rsidRPr="0000069C">
        <w:rPr>
          <w:rFonts w:ascii="Garamond" w:hAnsi="Garamond"/>
          <w:sz w:val="24"/>
          <w:szCs w:val="24"/>
        </w:rPr>
        <w:t xml:space="preserve"> </w:t>
      </w:r>
      <w:r w:rsidR="0085269B" w:rsidRPr="0000069C">
        <w:rPr>
          <w:rFonts w:ascii="Garamond" w:hAnsi="Garamond"/>
          <w:sz w:val="24"/>
          <w:szCs w:val="24"/>
        </w:rPr>
        <w:t>institucionet 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>rgjegj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>se dhe Kuvendin e Shqipërisë p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>r masat q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 xml:space="preserve"> duhet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 xml:space="preserve"> marr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0869DA">
        <w:rPr>
          <w:rFonts w:ascii="Garamond" w:hAnsi="Garamond"/>
          <w:sz w:val="24"/>
          <w:szCs w:val="24"/>
        </w:rPr>
        <w:t>;</w:t>
      </w:r>
      <w:bookmarkStart w:id="0" w:name="_GoBack"/>
      <w:bookmarkEnd w:id="0"/>
    </w:p>
    <w:p w14:paraId="6D8495D9" w14:textId="566DB623" w:rsidR="007954FC" w:rsidRPr="0000069C" w:rsidRDefault="00CB2D5C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C876B6" w:rsidRPr="0000069C">
        <w:rPr>
          <w:rFonts w:ascii="Garamond" w:hAnsi="Garamond"/>
          <w:sz w:val="24"/>
          <w:szCs w:val="24"/>
        </w:rPr>
        <w:t xml:space="preserve"> </w:t>
      </w:r>
      <w:r w:rsidRPr="0000069C">
        <w:rPr>
          <w:rFonts w:ascii="Garamond" w:hAnsi="Garamond"/>
          <w:sz w:val="24"/>
          <w:szCs w:val="24"/>
        </w:rPr>
        <w:t xml:space="preserve">të </w:t>
      </w:r>
      <w:r w:rsidR="007954FC" w:rsidRPr="0000069C">
        <w:rPr>
          <w:rFonts w:ascii="Garamond" w:hAnsi="Garamond"/>
          <w:sz w:val="24"/>
          <w:szCs w:val="24"/>
        </w:rPr>
        <w:t xml:space="preserve">krijojë dhe </w:t>
      </w:r>
      <w:r w:rsidR="00996A5D" w:rsidRPr="0000069C">
        <w:rPr>
          <w:rFonts w:ascii="Garamond" w:hAnsi="Garamond"/>
          <w:sz w:val="24"/>
          <w:szCs w:val="24"/>
        </w:rPr>
        <w:t xml:space="preserve">të </w:t>
      </w:r>
      <w:r w:rsidR="007954FC" w:rsidRPr="0000069C">
        <w:rPr>
          <w:rFonts w:ascii="Garamond" w:hAnsi="Garamond"/>
          <w:sz w:val="24"/>
          <w:szCs w:val="24"/>
        </w:rPr>
        <w:t>bëjë publik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EF0065" w:rsidRPr="0000069C">
        <w:rPr>
          <w:rFonts w:ascii="Garamond" w:hAnsi="Garamond"/>
          <w:sz w:val="24"/>
          <w:szCs w:val="24"/>
        </w:rPr>
        <w:t>jo më vonë se 6-muaj</w:t>
      </w:r>
      <w:r w:rsidR="00996A5D" w:rsidRPr="0000069C">
        <w:rPr>
          <w:rFonts w:ascii="Garamond" w:hAnsi="Garamond"/>
          <w:sz w:val="24"/>
          <w:szCs w:val="24"/>
        </w:rPr>
        <w:t xml:space="preserve"> nga data e miratimit të kësaj rezolute,</w:t>
      </w:r>
      <w:r w:rsidR="00B20602" w:rsidRPr="0000069C">
        <w:rPr>
          <w:rFonts w:ascii="Garamond" w:hAnsi="Garamond"/>
          <w:sz w:val="24"/>
          <w:szCs w:val="24"/>
        </w:rPr>
        <w:t xml:space="preserve"> </w:t>
      </w:r>
      <w:r w:rsidR="007954FC" w:rsidRPr="0000069C">
        <w:rPr>
          <w:rFonts w:ascii="Garamond" w:hAnsi="Garamond"/>
          <w:sz w:val="24"/>
          <w:szCs w:val="24"/>
        </w:rPr>
        <w:t>një regjist</w:t>
      </w:r>
      <w:r w:rsidR="00C876B6" w:rsidRPr="0000069C">
        <w:rPr>
          <w:rFonts w:ascii="Garamond" w:hAnsi="Garamond"/>
          <w:sz w:val="24"/>
          <w:szCs w:val="24"/>
        </w:rPr>
        <w:t>ë</w:t>
      </w:r>
      <w:r w:rsidR="007954FC" w:rsidRPr="0000069C">
        <w:rPr>
          <w:rFonts w:ascii="Garamond" w:hAnsi="Garamond"/>
          <w:sz w:val="24"/>
          <w:szCs w:val="24"/>
        </w:rPr>
        <w:t>r me ankesat/kërkesat e marra nga institucioni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7954FC" w:rsidRPr="0000069C">
        <w:rPr>
          <w:rFonts w:ascii="Garamond" w:hAnsi="Garamond"/>
          <w:sz w:val="24"/>
          <w:szCs w:val="24"/>
        </w:rPr>
        <w:t xml:space="preserve"> si dhe të deklarojë statusin e tyre</w:t>
      </w:r>
      <w:r w:rsidR="00EF0065" w:rsidRPr="0000069C">
        <w:rPr>
          <w:rFonts w:ascii="Garamond" w:hAnsi="Garamond"/>
          <w:sz w:val="24"/>
          <w:szCs w:val="24"/>
        </w:rPr>
        <w:t>,</w:t>
      </w:r>
      <w:r w:rsidR="007954FC" w:rsidRPr="0000069C">
        <w:rPr>
          <w:rFonts w:ascii="Garamond" w:hAnsi="Garamond"/>
          <w:sz w:val="24"/>
          <w:szCs w:val="24"/>
        </w:rPr>
        <w:t xml:space="preserve"> </w:t>
      </w:r>
      <w:r w:rsidR="0085269B" w:rsidRPr="0000069C">
        <w:rPr>
          <w:rFonts w:ascii="Garamond" w:hAnsi="Garamond"/>
          <w:sz w:val="24"/>
          <w:szCs w:val="24"/>
        </w:rPr>
        <w:t xml:space="preserve">duke respektuar rregullat e </w:t>
      </w:r>
      <w:r w:rsidR="007954FC" w:rsidRPr="0000069C">
        <w:rPr>
          <w:rFonts w:ascii="Garamond" w:hAnsi="Garamond"/>
          <w:sz w:val="24"/>
          <w:szCs w:val="24"/>
        </w:rPr>
        <w:t>transpa</w:t>
      </w:r>
      <w:r w:rsidR="00BA2462" w:rsidRPr="0000069C">
        <w:rPr>
          <w:rFonts w:ascii="Garamond" w:hAnsi="Garamond"/>
          <w:sz w:val="24"/>
          <w:szCs w:val="24"/>
        </w:rPr>
        <w:t>r</w:t>
      </w:r>
      <w:r w:rsidR="007954FC" w:rsidRPr="0000069C">
        <w:rPr>
          <w:rFonts w:ascii="Garamond" w:hAnsi="Garamond"/>
          <w:sz w:val="24"/>
          <w:szCs w:val="24"/>
        </w:rPr>
        <w:t xml:space="preserve">encës dhe të </w:t>
      </w:r>
      <w:r w:rsidR="0085269B" w:rsidRPr="0000069C">
        <w:rPr>
          <w:rFonts w:ascii="Garamond" w:hAnsi="Garamond"/>
          <w:sz w:val="24"/>
          <w:szCs w:val="24"/>
        </w:rPr>
        <w:t>mbrojtjes s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 xml:space="preserve"> t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 xml:space="preserve"> dh</w:t>
      </w:r>
      <w:r w:rsidR="000546E0" w:rsidRPr="0000069C">
        <w:rPr>
          <w:rFonts w:ascii="Garamond" w:hAnsi="Garamond"/>
          <w:sz w:val="24"/>
          <w:szCs w:val="24"/>
        </w:rPr>
        <w:t>ë</w:t>
      </w:r>
      <w:r w:rsidR="0085269B" w:rsidRPr="0000069C">
        <w:rPr>
          <w:rFonts w:ascii="Garamond" w:hAnsi="Garamond"/>
          <w:sz w:val="24"/>
          <w:szCs w:val="24"/>
        </w:rPr>
        <w:t>nave personale</w:t>
      </w:r>
      <w:r w:rsidR="007954FC" w:rsidRPr="0000069C">
        <w:rPr>
          <w:rFonts w:ascii="Garamond" w:hAnsi="Garamond"/>
          <w:sz w:val="24"/>
          <w:szCs w:val="24"/>
        </w:rPr>
        <w:t>.</w:t>
      </w:r>
    </w:p>
    <w:p w14:paraId="6D8495DA" w14:textId="77777777" w:rsidR="00993C42" w:rsidRPr="0000069C" w:rsidRDefault="00993C42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8495DC" w14:textId="49F14CE2" w:rsidR="00C55F70" w:rsidRPr="0000069C" w:rsidRDefault="00C876B6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069C">
        <w:rPr>
          <w:rFonts w:ascii="Garamond" w:hAnsi="Garamond"/>
          <w:sz w:val="24"/>
          <w:szCs w:val="24"/>
        </w:rPr>
        <w:t>Miratuar në datën 30.5.2019</w:t>
      </w:r>
      <w:r w:rsidR="00CB2D5C">
        <w:rPr>
          <w:rFonts w:ascii="Garamond" w:hAnsi="Garamond"/>
          <w:sz w:val="24"/>
          <w:szCs w:val="24"/>
        </w:rPr>
        <w:t>.</w:t>
      </w:r>
    </w:p>
    <w:p w14:paraId="6D8495DD" w14:textId="77777777" w:rsidR="00C876B6" w:rsidRPr="0000069C" w:rsidRDefault="00C876B6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8495DE" w14:textId="10863FB8" w:rsidR="00C876B6" w:rsidRDefault="0000069C" w:rsidP="000006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8CB0B89" w14:textId="67E7B3AC" w:rsidR="0000069C" w:rsidRPr="0000069C" w:rsidRDefault="0000069C" w:rsidP="000006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0069C">
        <w:rPr>
          <w:rFonts w:ascii="Garamond" w:hAnsi="Garamond"/>
          <w:b/>
          <w:sz w:val="24"/>
          <w:szCs w:val="24"/>
        </w:rPr>
        <w:t>Gramoz</w:t>
      </w:r>
      <w:proofErr w:type="spellEnd"/>
      <w:r w:rsidRPr="0000069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0069C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D8495DF" w14:textId="77777777" w:rsidR="00C876B6" w:rsidRPr="0000069C" w:rsidRDefault="00C876B6" w:rsidP="000006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D8495E0" w14:textId="77777777" w:rsidR="00C876B6" w:rsidRPr="0000069C" w:rsidRDefault="00C876B6" w:rsidP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03D6F1" w14:textId="77777777" w:rsidR="0000069C" w:rsidRPr="0000069C" w:rsidRDefault="000006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0069C" w:rsidRPr="0000069C" w:rsidSect="00C876B6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973F1" w14:textId="77777777" w:rsidR="00CB2D5C" w:rsidRDefault="00CB2D5C" w:rsidP="00C876B6">
      <w:pPr>
        <w:spacing w:after="0" w:line="240" w:lineRule="auto"/>
      </w:pPr>
      <w:r>
        <w:separator/>
      </w:r>
    </w:p>
  </w:endnote>
  <w:endnote w:type="continuationSeparator" w:id="0">
    <w:p w14:paraId="11746301" w14:textId="77777777" w:rsidR="00CB2D5C" w:rsidRDefault="00CB2D5C" w:rsidP="00C876B6">
      <w:pPr>
        <w:spacing w:after="0" w:line="240" w:lineRule="auto"/>
      </w:pPr>
      <w:r>
        <w:continuationSeparator/>
      </w:r>
    </w:p>
  </w:endnote>
  <w:endnote w:type="continuationNotice" w:id="1">
    <w:p w14:paraId="581BBC08" w14:textId="77777777" w:rsidR="00CB2D5C" w:rsidRDefault="00CB2D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629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D8495E5" w14:textId="77777777" w:rsidR="00CB2D5C" w:rsidRPr="00C876B6" w:rsidRDefault="00CB2D5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76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76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76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69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76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8495E6" w14:textId="77777777" w:rsidR="00CB2D5C" w:rsidRDefault="00CB2D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0112F" w14:textId="77777777" w:rsidR="00CB2D5C" w:rsidRDefault="00CB2D5C" w:rsidP="00C876B6">
      <w:pPr>
        <w:spacing w:after="0" w:line="240" w:lineRule="auto"/>
      </w:pPr>
      <w:r>
        <w:separator/>
      </w:r>
    </w:p>
  </w:footnote>
  <w:footnote w:type="continuationSeparator" w:id="0">
    <w:p w14:paraId="722432E9" w14:textId="77777777" w:rsidR="00CB2D5C" w:rsidRDefault="00CB2D5C" w:rsidP="00C876B6">
      <w:pPr>
        <w:spacing w:after="0" w:line="240" w:lineRule="auto"/>
      </w:pPr>
      <w:r>
        <w:continuationSeparator/>
      </w:r>
    </w:p>
  </w:footnote>
  <w:footnote w:type="continuationNotice" w:id="1">
    <w:p w14:paraId="3BC9700C" w14:textId="77777777" w:rsidR="00CB2D5C" w:rsidRDefault="00CB2D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70042"/>
    <w:multiLevelType w:val="hybridMultilevel"/>
    <w:tmpl w:val="381ACD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93369B5"/>
    <w:multiLevelType w:val="hybridMultilevel"/>
    <w:tmpl w:val="2626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D4ED9"/>
    <w:multiLevelType w:val="hybridMultilevel"/>
    <w:tmpl w:val="A6B86B0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0069C"/>
    <w:rsid w:val="0001153E"/>
    <w:rsid w:val="00046548"/>
    <w:rsid w:val="000546E0"/>
    <w:rsid w:val="00064300"/>
    <w:rsid w:val="00084BBB"/>
    <w:rsid w:val="000869DA"/>
    <w:rsid w:val="000A2F86"/>
    <w:rsid w:val="000F0532"/>
    <w:rsid w:val="00111064"/>
    <w:rsid w:val="001859F5"/>
    <w:rsid w:val="001A685E"/>
    <w:rsid w:val="001D0743"/>
    <w:rsid w:val="001F71DA"/>
    <w:rsid w:val="002E6082"/>
    <w:rsid w:val="00305FF0"/>
    <w:rsid w:val="0033109A"/>
    <w:rsid w:val="003D49BC"/>
    <w:rsid w:val="003E724C"/>
    <w:rsid w:val="003F54A9"/>
    <w:rsid w:val="0040749D"/>
    <w:rsid w:val="0042474C"/>
    <w:rsid w:val="004879A4"/>
    <w:rsid w:val="004A5678"/>
    <w:rsid w:val="004D72DF"/>
    <w:rsid w:val="004D75B4"/>
    <w:rsid w:val="004F1AE3"/>
    <w:rsid w:val="004F4E01"/>
    <w:rsid w:val="005314DD"/>
    <w:rsid w:val="0053524A"/>
    <w:rsid w:val="00546F7C"/>
    <w:rsid w:val="0055227C"/>
    <w:rsid w:val="00563B6E"/>
    <w:rsid w:val="00573FB3"/>
    <w:rsid w:val="00597DC1"/>
    <w:rsid w:val="005D548A"/>
    <w:rsid w:val="00633F4A"/>
    <w:rsid w:val="00653368"/>
    <w:rsid w:val="00660770"/>
    <w:rsid w:val="00684A73"/>
    <w:rsid w:val="006A1C68"/>
    <w:rsid w:val="0070548D"/>
    <w:rsid w:val="00732EE2"/>
    <w:rsid w:val="00791586"/>
    <w:rsid w:val="007954FC"/>
    <w:rsid w:val="007979DE"/>
    <w:rsid w:val="007B7DE0"/>
    <w:rsid w:val="0085269B"/>
    <w:rsid w:val="00967BC1"/>
    <w:rsid w:val="009902F9"/>
    <w:rsid w:val="00993C42"/>
    <w:rsid w:val="00996550"/>
    <w:rsid w:val="00996A5D"/>
    <w:rsid w:val="009C7D3F"/>
    <w:rsid w:val="00A00DD5"/>
    <w:rsid w:val="00A32F90"/>
    <w:rsid w:val="00A46F13"/>
    <w:rsid w:val="00A7771D"/>
    <w:rsid w:val="00AA7ADD"/>
    <w:rsid w:val="00AD716E"/>
    <w:rsid w:val="00AE5269"/>
    <w:rsid w:val="00AF5981"/>
    <w:rsid w:val="00B10332"/>
    <w:rsid w:val="00B20602"/>
    <w:rsid w:val="00B24EFE"/>
    <w:rsid w:val="00B52DB8"/>
    <w:rsid w:val="00B807C2"/>
    <w:rsid w:val="00BA2462"/>
    <w:rsid w:val="00BD304C"/>
    <w:rsid w:val="00BE1E10"/>
    <w:rsid w:val="00BE2BD3"/>
    <w:rsid w:val="00C55F70"/>
    <w:rsid w:val="00C765E0"/>
    <w:rsid w:val="00C80EBC"/>
    <w:rsid w:val="00C876B6"/>
    <w:rsid w:val="00CA5208"/>
    <w:rsid w:val="00CB2D5C"/>
    <w:rsid w:val="00CB3903"/>
    <w:rsid w:val="00CB5722"/>
    <w:rsid w:val="00CC2338"/>
    <w:rsid w:val="00CF14A5"/>
    <w:rsid w:val="00CF5C13"/>
    <w:rsid w:val="00D0659A"/>
    <w:rsid w:val="00D24774"/>
    <w:rsid w:val="00D24D76"/>
    <w:rsid w:val="00D3469B"/>
    <w:rsid w:val="00D54CF0"/>
    <w:rsid w:val="00D82F4E"/>
    <w:rsid w:val="00DB6832"/>
    <w:rsid w:val="00DC621E"/>
    <w:rsid w:val="00DD005A"/>
    <w:rsid w:val="00E26A43"/>
    <w:rsid w:val="00E2739D"/>
    <w:rsid w:val="00E678F0"/>
    <w:rsid w:val="00E775E3"/>
    <w:rsid w:val="00EA0E86"/>
    <w:rsid w:val="00EF0065"/>
    <w:rsid w:val="00F82C1C"/>
    <w:rsid w:val="00FA013D"/>
    <w:rsid w:val="00FB2BDB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9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A41208EED84834B874C023B16C85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2359-2</Nr_x002e__x0020_akti>
    <Data_x0020_e_x0020_Krijimit xmlns="0e656187-b300-4fb0-8bf4-3a50f872073c">2019-06-05T08:57:46Z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Rezolutë për vlerësimin e veprimtarisë së Avokatit të Popullit për vitin 2018</Titulli>
    <Modifikuesi xmlns="0e656187-b300-4fb0-8bf4-3a50f872073c">vjollca.pacrami</Modifikuesi>
    <Nr_x002e__x0020_prot_x0020_QBZ xmlns="0e656187-b300-4fb0-8bf4-3a50f872073c">876/6</Nr_x002e__x0020_prot_x0020_QBZ>
    <Data_x0020_e_x0020_Modifikimit xmlns="0e656187-b300-4fb0-8bf4-3a50f872073c">2019-06-05T09:36:18Z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A41208EED84834B874C023B16C85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530F2-2C56-41A6-8B4B-9F8CAAEE94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F196C-C827-4AEF-9175-47FC4283A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E40E445-9570-433D-BDF1-AD0E6DECA375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D96A07-69AB-4378-A30F-8BDBFA98F1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FA5E6B-E485-4E0E-A50E-6ECC14F2A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4431DC-A616-4640-BAF0-FD8D52B0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Avokatit të Popullit për vitin 2018</vt:lpstr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Avokatit të Popullit për vitin 2018</dc:title>
  <dc:creator>Arlinda Dini</dc:creator>
  <cp:lastModifiedBy>Jorina Kryeziu</cp:lastModifiedBy>
  <cp:revision>14</cp:revision>
  <cp:lastPrinted>2019-05-31T09:45:00Z</cp:lastPrinted>
  <dcterms:created xsi:type="dcterms:W3CDTF">2019-05-31T06:54:00Z</dcterms:created>
  <dcterms:modified xsi:type="dcterms:W3CDTF">2019-06-05T09:42:00Z</dcterms:modified>
</cp:coreProperties>
</file>