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D1107" w14:textId="34D46CCD" w:rsidR="00DE0776" w:rsidRPr="00514C02" w:rsidRDefault="000F5943" w:rsidP="00514C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t>REZOLUTË</w:t>
      </w:r>
    </w:p>
    <w:p w14:paraId="4A0D1109" w14:textId="545ED282" w:rsidR="001B1C8A" w:rsidRPr="00514C02" w:rsidRDefault="000F5943" w:rsidP="00514C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t>PËR VLERËSIMIN E VEPRIMTARISË SË ENTIT RREGULLATOR</w:t>
      </w:r>
    </w:p>
    <w:p w14:paraId="4A0D110A" w14:textId="77777777" w:rsidR="00DE0776" w:rsidRPr="00514C02" w:rsidRDefault="000F5943" w:rsidP="00514C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t>TË ENERGJISË PËR VITIN 2018</w:t>
      </w:r>
    </w:p>
    <w:p w14:paraId="54BE9D7E" w14:textId="77777777" w:rsidR="00514C02" w:rsidRDefault="00514C02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D110E" w14:textId="0EC77797" w:rsidR="007E7759" w:rsidRPr="00514C02" w:rsidRDefault="000F5943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t>K</w:t>
      </w:r>
      <w:r w:rsidR="001B1C8A" w:rsidRPr="00514C02">
        <w:rPr>
          <w:rFonts w:ascii="Garamond" w:hAnsi="Garamond"/>
          <w:b/>
          <w:sz w:val="24"/>
          <w:szCs w:val="24"/>
        </w:rPr>
        <w:t>uvendi i</w:t>
      </w:r>
      <w:r w:rsidRPr="00514C02">
        <w:rPr>
          <w:rFonts w:ascii="Garamond" w:hAnsi="Garamond"/>
          <w:b/>
          <w:sz w:val="24"/>
          <w:szCs w:val="24"/>
        </w:rPr>
        <w:t xml:space="preserve"> S</w:t>
      </w:r>
      <w:r w:rsidR="001B1C8A" w:rsidRPr="00514C02">
        <w:rPr>
          <w:rFonts w:ascii="Garamond" w:hAnsi="Garamond"/>
          <w:b/>
          <w:sz w:val="24"/>
          <w:szCs w:val="24"/>
        </w:rPr>
        <w:t>hqipërisë</w:t>
      </w:r>
      <w:r w:rsidR="001B1C8A" w:rsidRPr="00514C02">
        <w:rPr>
          <w:rFonts w:ascii="Garamond" w:hAnsi="Garamond"/>
          <w:sz w:val="24"/>
          <w:szCs w:val="24"/>
        </w:rPr>
        <w:t>,</w:t>
      </w:r>
      <w:r w:rsidR="007E7759" w:rsidRPr="00514C02">
        <w:rPr>
          <w:rFonts w:ascii="Garamond" w:hAnsi="Garamond"/>
          <w:sz w:val="24"/>
          <w:szCs w:val="24"/>
        </w:rPr>
        <w:t xml:space="preserve"> </w:t>
      </w:r>
      <w:r w:rsidR="0023314F" w:rsidRPr="00514C02">
        <w:rPr>
          <w:rFonts w:ascii="Garamond" w:hAnsi="Garamond"/>
          <w:sz w:val="24"/>
          <w:szCs w:val="24"/>
        </w:rPr>
        <w:t xml:space="preserve">   </w:t>
      </w:r>
      <w:r w:rsidR="007E7759" w:rsidRPr="00514C02">
        <w:rPr>
          <w:rFonts w:ascii="Garamond" w:hAnsi="Garamond"/>
          <w:sz w:val="24"/>
          <w:szCs w:val="24"/>
        </w:rPr>
        <w:t xml:space="preserve">   </w:t>
      </w:r>
    </w:p>
    <w:p w14:paraId="4A0D1110" w14:textId="41150147" w:rsidR="0023314F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Duke njohur Entin Rregullator të Energjisë, si rregullatori i vetëm dhe i pavarur për mbikëqyrjen e funksionimit të tregut të energjisë elektrike e të gazit natyror, si dhe për ruajtjen e ekuilibrit ndërmjet interesave të konsumatorëve, shtetit dhe sipërmarrësve në këtë sektor;</w:t>
      </w:r>
      <w:r w:rsidR="0023314F" w:rsidRPr="00514C02">
        <w:rPr>
          <w:rFonts w:ascii="Garamond" w:hAnsi="Garamond"/>
          <w:sz w:val="24"/>
          <w:szCs w:val="24"/>
        </w:rPr>
        <w:t xml:space="preserve">   </w:t>
      </w:r>
    </w:p>
    <w:p w14:paraId="4A0D1111" w14:textId="1E2DA808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Duke</w:t>
      </w:r>
      <w:r w:rsidR="0023314F" w:rsidRPr="00514C02">
        <w:rPr>
          <w:rFonts w:ascii="Garamond" w:hAnsi="Garamond"/>
          <w:sz w:val="24"/>
          <w:szCs w:val="24"/>
        </w:rPr>
        <w:t xml:space="preserve"> konstatuar </w:t>
      </w:r>
      <w:r w:rsidR="000F5943" w:rsidRPr="00514C02">
        <w:rPr>
          <w:rFonts w:ascii="Garamond" w:hAnsi="Garamond"/>
          <w:sz w:val="24"/>
          <w:szCs w:val="24"/>
        </w:rPr>
        <w:t>faktin q</w:t>
      </w:r>
      <w:r w:rsidR="0023314F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viti 2018 sh</w:t>
      </w:r>
      <w:r w:rsidR="0023314F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non fillimin e prodhimit të energjisë nga impiantet fotovoltaike, prodhues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till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2C780F" w:rsidRPr="00514C02">
        <w:rPr>
          <w:rFonts w:ascii="Garamond" w:hAnsi="Garamond"/>
          <w:sz w:val="24"/>
          <w:szCs w:val="24"/>
        </w:rPr>
        <w:t xml:space="preserve">i </w:t>
      </w:r>
      <w:r w:rsidR="000F5943" w:rsidRPr="00514C02">
        <w:rPr>
          <w:rFonts w:ascii="Garamond" w:hAnsi="Garamond"/>
          <w:sz w:val="24"/>
          <w:szCs w:val="24"/>
        </w:rPr>
        <w:t>hapin rrugën një kategorie të re të klientëve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të cilat janë të përhapur</w:t>
      </w:r>
      <w:r w:rsidR="009D415D" w:rsidRPr="00514C02">
        <w:rPr>
          <w:rFonts w:ascii="Garamond" w:hAnsi="Garamond"/>
          <w:sz w:val="24"/>
          <w:szCs w:val="24"/>
        </w:rPr>
        <w:t xml:space="preserve">a tej mase në vendet e </w:t>
      </w:r>
      <w:r w:rsidR="0052219B" w:rsidRPr="00514C02">
        <w:rPr>
          <w:rFonts w:ascii="Garamond" w:hAnsi="Garamond"/>
          <w:sz w:val="24"/>
          <w:szCs w:val="24"/>
        </w:rPr>
        <w:t>Evropës</w:t>
      </w:r>
      <w:r w:rsidR="000F5943" w:rsidRPr="00514C02">
        <w:rPr>
          <w:rFonts w:ascii="Garamond" w:hAnsi="Garamond"/>
          <w:sz w:val="24"/>
          <w:szCs w:val="24"/>
        </w:rPr>
        <w:t xml:space="preserve"> Perëndimore të quajtur </w:t>
      </w:r>
      <w:r w:rsidR="000F5943" w:rsidRPr="00514C02">
        <w:rPr>
          <w:rFonts w:ascii="Garamond" w:hAnsi="Garamond"/>
          <w:i/>
          <w:sz w:val="24"/>
          <w:szCs w:val="24"/>
        </w:rPr>
        <w:t>Prosumers</w:t>
      </w:r>
      <w:r w:rsidR="009D415D" w:rsidRPr="00514C02">
        <w:rPr>
          <w:rFonts w:ascii="Garamond" w:hAnsi="Garamond"/>
          <w:sz w:val="24"/>
          <w:szCs w:val="24"/>
        </w:rPr>
        <w:t>, të cilët prodhojnë energji e</w:t>
      </w:r>
      <w:r w:rsidR="000F5943" w:rsidRPr="00514C02">
        <w:rPr>
          <w:rFonts w:ascii="Garamond" w:hAnsi="Garamond"/>
          <w:sz w:val="24"/>
          <w:szCs w:val="24"/>
        </w:rPr>
        <w:t xml:space="preserve">lektrike për nevojat e veta </w:t>
      </w:r>
      <w:r w:rsidR="009D415D" w:rsidRPr="00514C02">
        <w:rPr>
          <w:rFonts w:ascii="Garamond" w:hAnsi="Garamond"/>
          <w:sz w:val="24"/>
          <w:szCs w:val="24"/>
        </w:rPr>
        <w:t>dhe mund të shesin një sasi të energjisë elektrike në treg;</w:t>
      </w:r>
    </w:p>
    <w:p w14:paraId="4A0D1112" w14:textId="4A59604E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 xml:space="preserve">Duke konsideruar që një liberalizim i mëtejshëm i tregut të energjisë elektrike synon  një siguri më të lartë furnizimi dhe një zhvillim më të mirë, kompetitiv dhe transparent të tregut të energjisë elektrike; </w:t>
      </w:r>
    </w:p>
    <w:p w14:paraId="4A0D1115" w14:textId="61D07D6E" w:rsidR="00DE0776" w:rsidRPr="00514C02" w:rsidRDefault="000F5943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t>V</w:t>
      </w:r>
      <w:r w:rsidR="001B1C8A" w:rsidRPr="00514C02">
        <w:rPr>
          <w:rFonts w:ascii="Garamond" w:hAnsi="Garamond"/>
          <w:b/>
          <w:sz w:val="24"/>
          <w:szCs w:val="24"/>
        </w:rPr>
        <w:t>lerëson për vitin 2018</w:t>
      </w:r>
      <w:r w:rsidR="001B1C8A" w:rsidRPr="00514C02">
        <w:rPr>
          <w:rFonts w:ascii="Garamond" w:hAnsi="Garamond"/>
          <w:sz w:val="24"/>
          <w:szCs w:val="24"/>
        </w:rPr>
        <w:t xml:space="preserve">: </w:t>
      </w:r>
    </w:p>
    <w:p w14:paraId="4A0D1117" w14:textId="0E8949B8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Trendin pozitiv sa i takon uljes s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humbjeve të përgjithshme të raportu</w:t>
      </w:r>
      <w:r w:rsidR="009D415D" w:rsidRPr="00514C02">
        <w:rPr>
          <w:rFonts w:ascii="Garamond" w:hAnsi="Garamond"/>
          <w:sz w:val="24"/>
          <w:szCs w:val="24"/>
        </w:rPr>
        <w:t>ara nga OSHEE për vitin 2018, të cilat arritën në masën 23,</w:t>
      </w:r>
      <w:r w:rsidR="000F5943" w:rsidRPr="00514C02">
        <w:rPr>
          <w:rFonts w:ascii="Garamond" w:hAnsi="Garamond"/>
          <w:sz w:val="24"/>
          <w:szCs w:val="24"/>
        </w:rPr>
        <w:t>96</w:t>
      </w:r>
      <w:r w:rsidR="009D415D" w:rsidRPr="00514C02">
        <w:rPr>
          <w:rFonts w:ascii="Garamond" w:hAnsi="Garamond"/>
          <w:sz w:val="24"/>
          <w:szCs w:val="24"/>
        </w:rPr>
        <w:t xml:space="preserve"> % krahasuar me shifrën prej 26,</w:t>
      </w:r>
      <w:r w:rsidR="000F5943" w:rsidRPr="00514C02">
        <w:rPr>
          <w:rFonts w:ascii="Garamond" w:hAnsi="Garamond"/>
          <w:sz w:val="24"/>
          <w:szCs w:val="24"/>
        </w:rPr>
        <w:t>41% të një viti më par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dhe inkurajon OSHE</w:t>
      </w:r>
      <w:r w:rsidR="00285179" w:rsidRPr="00514C02">
        <w:rPr>
          <w:rFonts w:ascii="Garamond" w:hAnsi="Garamond"/>
          <w:sz w:val="24"/>
          <w:szCs w:val="24"/>
        </w:rPr>
        <w:t>E</w:t>
      </w:r>
      <w:r w:rsidR="009D415D" w:rsidRPr="00514C02">
        <w:rPr>
          <w:rFonts w:ascii="Garamond" w:hAnsi="Garamond"/>
          <w:sz w:val="24"/>
          <w:szCs w:val="24"/>
        </w:rPr>
        <w:t>-në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vazhdoj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k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drejtim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me q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llim arritjen e parametrave normal</w:t>
      </w:r>
      <w:r w:rsidR="009D415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operimit. </w:t>
      </w:r>
    </w:p>
    <w:p w14:paraId="4A0D1118" w14:textId="30352A4C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Niveli</w:t>
      </w:r>
      <w:r w:rsidR="00285179" w:rsidRPr="00514C02">
        <w:rPr>
          <w:rFonts w:ascii="Garamond" w:hAnsi="Garamond"/>
          <w:sz w:val="24"/>
          <w:szCs w:val="24"/>
        </w:rPr>
        <w:t>n</w:t>
      </w:r>
      <w:r w:rsidR="000F5943" w:rsidRPr="00514C02">
        <w:rPr>
          <w:rFonts w:ascii="Garamond" w:hAnsi="Garamond"/>
          <w:sz w:val="24"/>
          <w:szCs w:val="24"/>
        </w:rPr>
        <w:t xml:space="preserve"> e lartë të arkëtimeve në total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i raportuar nga OSHEE sh.a.</w:t>
      </w:r>
      <w:r w:rsidR="0052219B">
        <w:rPr>
          <w:rFonts w:ascii="Garamond" w:hAnsi="Garamond"/>
          <w:sz w:val="24"/>
          <w:szCs w:val="24"/>
        </w:rPr>
        <w:t>, i cili ishte 101,9</w:t>
      </w:r>
      <w:r w:rsidR="009D415D" w:rsidRPr="00514C02">
        <w:rPr>
          <w:rFonts w:ascii="Garamond" w:hAnsi="Garamond"/>
          <w:sz w:val="24"/>
          <w:szCs w:val="24"/>
        </w:rPr>
        <w:t>% kundrejt energjisë e</w:t>
      </w:r>
      <w:r w:rsidR="000F5943" w:rsidRPr="00514C02">
        <w:rPr>
          <w:rFonts w:ascii="Garamond" w:hAnsi="Garamond"/>
          <w:sz w:val="24"/>
          <w:szCs w:val="24"/>
        </w:rPr>
        <w:t>lektrike të faturuar për vitin 2018, shifër në të cilën përfshihen edhe arkëtimet e prapambetura të periudhës 2007</w:t>
      </w:r>
      <w:r w:rsidR="0052219B">
        <w:rPr>
          <w:rFonts w:ascii="Garamond" w:hAnsi="Garamond"/>
          <w:sz w:val="24"/>
          <w:szCs w:val="24"/>
        </w:rPr>
        <w:t>–</w:t>
      </w:r>
      <w:r w:rsidR="000F5943" w:rsidRPr="00514C02">
        <w:rPr>
          <w:rFonts w:ascii="Garamond" w:hAnsi="Garamond"/>
          <w:sz w:val="24"/>
          <w:szCs w:val="24"/>
        </w:rPr>
        <w:t>2017.</w:t>
      </w:r>
      <w:bookmarkStart w:id="0" w:name="_GoBack"/>
      <w:bookmarkEnd w:id="0"/>
    </w:p>
    <w:p w14:paraId="4A0D1119" w14:textId="00E5FA98" w:rsidR="00285179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Miratimin nga ERE, në kuadër të mbrojtjes së konsumatorit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“Planit të masave për OSHEE sh.a, për respektimin e të drejtave të klientëve të f</w:t>
      </w:r>
      <w:r w:rsidR="009D415D" w:rsidRPr="00514C02">
        <w:rPr>
          <w:rFonts w:ascii="Garamond" w:hAnsi="Garamond"/>
          <w:sz w:val="24"/>
          <w:szCs w:val="24"/>
        </w:rPr>
        <w:t xml:space="preserve">urnizimit me energji elektrike”, </w:t>
      </w:r>
      <w:r w:rsidR="000F5943" w:rsidRPr="00514C02">
        <w:rPr>
          <w:rFonts w:ascii="Garamond" w:hAnsi="Garamond"/>
          <w:sz w:val="24"/>
          <w:szCs w:val="24"/>
        </w:rPr>
        <w:t>i cili ide</w:t>
      </w:r>
      <w:r w:rsidR="009D415D" w:rsidRPr="00514C02">
        <w:rPr>
          <w:rFonts w:ascii="Garamond" w:hAnsi="Garamond"/>
          <w:sz w:val="24"/>
          <w:szCs w:val="24"/>
        </w:rPr>
        <w:t>ntifikon qartë përgjegjësitë e f</w:t>
      </w:r>
      <w:r w:rsidR="000F5943" w:rsidRPr="00514C02">
        <w:rPr>
          <w:rFonts w:ascii="Garamond" w:hAnsi="Garamond"/>
          <w:sz w:val="24"/>
          <w:szCs w:val="24"/>
        </w:rPr>
        <w:t>urnizuesit në kuadër të detyrimit të shërbimit publik.</w:t>
      </w:r>
    </w:p>
    <w:p w14:paraId="4A0D111A" w14:textId="3D863EC6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 xml:space="preserve">Vendimet e përbashkëta që Enti Rregullator i Energjisë së bashku me </w:t>
      </w:r>
      <w:r w:rsidR="0052219B" w:rsidRPr="00514C02">
        <w:rPr>
          <w:rFonts w:ascii="Garamond" w:hAnsi="Garamond"/>
          <w:sz w:val="24"/>
          <w:szCs w:val="24"/>
        </w:rPr>
        <w:t xml:space="preserve">entet rregullatore </w:t>
      </w:r>
      <w:r w:rsidR="000F5943" w:rsidRPr="00514C02">
        <w:rPr>
          <w:rFonts w:ascii="Garamond" w:hAnsi="Garamond"/>
          <w:sz w:val="24"/>
          <w:szCs w:val="24"/>
        </w:rPr>
        <w:t xml:space="preserve">të Greqisë dhe Italisë, kanë marrë në lidhje me projektin TAP-AG, vendime të cilat janë marrë në përputhje të </w:t>
      </w:r>
      <w:r w:rsidR="009D415D" w:rsidRPr="00514C02">
        <w:rPr>
          <w:rFonts w:ascii="Garamond" w:hAnsi="Garamond"/>
          <w:sz w:val="24"/>
          <w:szCs w:val="24"/>
        </w:rPr>
        <w:t>plotë me Direktivën përkatëse të</w:t>
      </w:r>
      <w:r w:rsidR="00004C97" w:rsidRPr="00514C02">
        <w:rPr>
          <w:rFonts w:ascii="Garamond" w:hAnsi="Garamond"/>
          <w:sz w:val="24"/>
          <w:szCs w:val="24"/>
        </w:rPr>
        <w:t xml:space="preserve"> BE-së</w:t>
      </w:r>
      <w:r w:rsidR="000F5943" w:rsidRPr="00514C02">
        <w:rPr>
          <w:rFonts w:ascii="Garamond" w:hAnsi="Garamond"/>
          <w:sz w:val="24"/>
          <w:szCs w:val="24"/>
        </w:rPr>
        <w:t>.</w:t>
      </w:r>
    </w:p>
    <w:p w14:paraId="4A0D111B" w14:textId="3F86779F" w:rsidR="00DE0776" w:rsidRPr="00514C02" w:rsidRDefault="009D415D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Miratimin e strukturës se re të ERE</w:t>
      </w:r>
      <w:r w:rsidRPr="00514C02">
        <w:rPr>
          <w:rFonts w:ascii="Garamond" w:hAnsi="Garamond"/>
          <w:sz w:val="24"/>
          <w:szCs w:val="24"/>
        </w:rPr>
        <w:t>-s</w:t>
      </w:r>
      <w:r w:rsidR="000F5943" w:rsidRPr="00514C02">
        <w:rPr>
          <w:rFonts w:ascii="Garamond" w:hAnsi="Garamond"/>
          <w:sz w:val="24"/>
          <w:szCs w:val="24"/>
        </w:rPr>
        <w:t xml:space="preserve"> në prill 2019</w:t>
      </w:r>
      <w:r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kërkesë e vazhdueshme edhe në raportet nd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rkomb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tare</w:t>
      </w:r>
      <w:r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p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rfshi</w:t>
      </w:r>
      <w:r w:rsidRPr="00514C02">
        <w:rPr>
          <w:rFonts w:ascii="Garamond" w:hAnsi="Garamond"/>
          <w:sz w:val="24"/>
          <w:szCs w:val="24"/>
        </w:rPr>
        <w:t>rë edhe raport</w:t>
      </w:r>
      <w:r w:rsidR="000F5943" w:rsidRPr="00514C02">
        <w:rPr>
          <w:rFonts w:ascii="Garamond" w:hAnsi="Garamond"/>
          <w:sz w:val="24"/>
          <w:szCs w:val="24"/>
        </w:rPr>
        <w:t>progresin</w:t>
      </w:r>
      <w:r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nga Sekretariati i Energjis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, misione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ekspert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ve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BE-s</w:t>
      </w:r>
      <w:r w:rsidR="00004C97" w:rsidRPr="00514C02">
        <w:rPr>
          <w:rFonts w:ascii="Garamond" w:hAnsi="Garamond"/>
          <w:sz w:val="24"/>
          <w:szCs w:val="24"/>
        </w:rPr>
        <w:t>ë</w:t>
      </w:r>
      <w:r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n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cil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t 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sht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theksuar domosdoshm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ria e pavar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sis</w:t>
      </w:r>
      <w:r w:rsidR="00004C97" w:rsidRPr="00514C02">
        <w:rPr>
          <w:rFonts w:ascii="Garamond" w:hAnsi="Garamond"/>
          <w:sz w:val="24"/>
          <w:szCs w:val="24"/>
        </w:rPr>
        <w:t>ë</w:t>
      </w:r>
      <w:r w:rsidRPr="00514C02">
        <w:rPr>
          <w:rFonts w:ascii="Garamond" w:hAnsi="Garamond"/>
          <w:sz w:val="24"/>
          <w:szCs w:val="24"/>
        </w:rPr>
        <w:t xml:space="preserve"> dhe rritjes së</w:t>
      </w:r>
      <w:r w:rsidR="000F5943" w:rsidRPr="00514C02">
        <w:rPr>
          <w:rFonts w:ascii="Garamond" w:hAnsi="Garamond"/>
          <w:sz w:val="24"/>
          <w:szCs w:val="24"/>
        </w:rPr>
        <w:t xml:space="preserve"> kapaciteteve njer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zore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ERE</w:t>
      </w:r>
      <w:r w:rsidRPr="00514C02">
        <w:rPr>
          <w:rFonts w:ascii="Garamond" w:hAnsi="Garamond"/>
          <w:sz w:val="24"/>
          <w:szCs w:val="24"/>
        </w:rPr>
        <w:t>-s</w:t>
      </w:r>
      <w:r w:rsidR="000F5943" w:rsidRPr="00514C02">
        <w:rPr>
          <w:rFonts w:ascii="Garamond" w:hAnsi="Garamond"/>
          <w:sz w:val="24"/>
          <w:szCs w:val="24"/>
        </w:rPr>
        <w:t xml:space="preserve">. </w:t>
      </w:r>
    </w:p>
    <w:p w14:paraId="4A0D111C" w14:textId="24A7E9D7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Bashk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punimin e ERE-s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p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rmes p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rfaq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suesve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saj n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3 grupet e pun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9D415D" w:rsidRPr="00514C02">
        <w:rPr>
          <w:rFonts w:ascii="Garamond" w:hAnsi="Garamond"/>
          <w:sz w:val="24"/>
          <w:szCs w:val="24"/>
        </w:rPr>
        <w:t>s të</w:t>
      </w:r>
      <w:r w:rsidR="000F5943" w:rsidRPr="00514C02">
        <w:rPr>
          <w:rFonts w:ascii="Garamond" w:hAnsi="Garamond"/>
          <w:sz w:val="24"/>
          <w:szCs w:val="24"/>
        </w:rPr>
        <w:t xml:space="preserve"> ngritur</w:t>
      </w:r>
      <w:r w:rsidR="009D415D" w:rsidRPr="00514C02">
        <w:rPr>
          <w:rFonts w:ascii="Garamond" w:hAnsi="Garamond"/>
          <w:sz w:val="24"/>
          <w:szCs w:val="24"/>
        </w:rPr>
        <w:t>a</w:t>
      </w:r>
      <w:r w:rsidR="000F5943" w:rsidRPr="00514C02">
        <w:rPr>
          <w:rFonts w:ascii="Garamond" w:hAnsi="Garamond"/>
          <w:sz w:val="24"/>
          <w:szCs w:val="24"/>
        </w:rPr>
        <w:t xml:space="preserve"> me qëllim bërjen efektive të</w:t>
      </w:r>
      <w:r w:rsidR="009D415D" w:rsidRPr="00514C02">
        <w:rPr>
          <w:rFonts w:ascii="Garamond" w:hAnsi="Garamond"/>
          <w:sz w:val="24"/>
          <w:szCs w:val="24"/>
        </w:rPr>
        <w:t xml:space="preserve"> Bursës Shqiptare të Energjisë E</w:t>
      </w:r>
      <w:r w:rsidR="000F5943" w:rsidRPr="00514C02">
        <w:rPr>
          <w:rFonts w:ascii="Garamond" w:hAnsi="Garamond"/>
          <w:sz w:val="24"/>
          <w:szCs w:val="24"/>
        </w:rPr>
        <w:t>lektrike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bashkimin e tregjeve 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nj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dite m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par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me Kosov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gjithashtu po n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k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kuad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vler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son miratimin </w:t>
      </w:r>
      <w:r w:rsidR="009D415D" w:rsidRPr="00514C02">
        <w:rPr>
          <w:rFonts w:ascii="Garamond" w:hAnsi="Garamond"/>
          <w:sz w:val="24"/>
          <w:szCs w:val="24"/>
        </w:rPr>
        <w:t>dhe firmosjen e “Memorandumit të</w:t>
      </w:r>
      <w:r w:rsidR="000F5943" w:rsidRPr="00514C02">
        <w:rPr>
          <w:rFonts w:ascii="Garamond" w:hAnsi="Garamond"/>
          <w:sz w:val="24"/>
          <w:szCs w:val="24"/>
        </w:rPr>
        <w:t xml:space="preserve"> mirëkuptimit mbi bashkëpunimin e tregjeve ditore të energjisë elektrike mes palëve” </w:t>
      </w:r>
      <w:r w:rsidR="00004C97" w:rsidRPr="00514C02">
        <w:rPr>
          <w:rFonts w:ascii="Garamond" w:hAnsi="Garamond"/>
          <w:sz w:val="24"/>
          <w:szCs w:val="24"/>
        </w:rPr>
        <w:t xml:space="preserve">ndërmjet </w:t>
      </w:r>
      <w:r w:rsidR="000F5943" w:rsidRPr="00514C02">
        <w:rPr>
          <w:rFonts w:ascii="Garamond" w:hAnsi="Garamond"/>
          <w:sz w:val="24"/>
          <w:szCs w:val="24"/>
        </w:rPr>
        <w:t xml:space="preserve"> Shqip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ris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dhe Kosov</w:t>
      </w:r>
      <w:r w:rsidR="00004C97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s.</w:t>
      </w:r>
    </w:p>
    <w:p w14:paraId="4A0D111D" w14:textId="58C29B72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Vl</w:t>
      </w:r>
      <w:r w:rsidR="009D415D" w:rsidRPr="00514C02">
        <w:rPr>
          <w:rFonts w:ascii="Garamond" w:hAnsi="Garamond"/>
          <w:sz w:val="24"/>
          <w:szCs w:val="24"/>
        </w:rPr>
        <w:t>e</w:t>
      </w:r>
      <w:r w:rsidR="000F5943" w:rsidRPr="00514C02">
        <w:rPr>
          <w:rFonts w:ascii="Garamond" w:hAnsi="Garamond"/>
          <w:sz w:val="24"/>
          <w:szCs w:val="24"/>
        </w:rPr>
        <w:t>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son pun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 e ERE-s për rishikimin e rregullores s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licencimit në sektorin e energjisë elektrike</w:t>
      </w:r>
      <w:r w:rsidR="009D415D" w:rsidRPr="00514C02">
        <w:rPr>
          <w:rFonts w:ascii="Garamond" w:hAnsi="Garamond"/>
          <w:sz w:val="24"/>
          <w:szCs w:val="24"/>
        </w:rPr>
        <w:t>, duke pas</w:t>
      </w:r>
      <w:r w:rsidR="000F5943" w:rsidRPr="00514C02">
        <w:rPr>
          <w:rFonts w:ascii="Garamond" w:hAnsi="Garamond"/>
          <w:sz w:val="24"/>
          <w:szCs w:val="24"/>
        </w:rPr>
        <w:t>ur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mendje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rmbushjen e detyrimit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njohjen reciproke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vendet e rajonit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</w:t>
      </w:r>
      <w:r w:rsidR="00F4614C" w:rsidRPr="00514C02">
        <w:rPr>
          <w:rFonts w:ascii="Garamond" w:hAnsi="Garamond"/>
          <w:sz w:val="24"/>
          <w:szCs w:val="24"/>
        </w:rPr>
        <w:t xml:space="preserve">duke </w:t>
      </w:r>
      <w:r w:rsidR="000F5943" w:rsidRPr="00514C02">
        <w:rPr>
          <w:rFonts w:ascii="Garamond" w:hAnsi="Garamond"/>
          <w:sz w:val="24"/>
          <w:szCs w:val="24"/>
        </w:rPr>
        <w:t>shtuar si kriter për pajisjen me licencë nga ERE edhe miratimi</w:t>
      </w:r>
      <w:r w:rsidR="00F4614C" w:rsidRPr="00514C02">
        <w:rPr>
          <w:rFonts w:ascii="Garamond" w:hAnsi="Garamond"/>
          <w:sz w:val="24"/>
          <w:szCs w:val="24"/>
        </w:rPr>
        <w:t>n</w:t>
      </w:r>
      <w:r w:rsidR="000F5943" w:rsidRPr="00514C02">
        <w:rPr>
          <w:rFonts w:ascii="Garamond" w:hAnsi="Garamond"/>
          <w:sz w:val="24"/>
          <w:szCs w:val="24"/>
        </w:rPr>
        <w:t xml:space="preserve"> nga Komiteti Kombëtar i Digave të Mëdha (KKDM) të projektit të digës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leja e vënies në ngarkesë për herë të parë të digës e objekteve.</w:t>
      </w:r>
    </w:p>
    <w:p w14:paraId="4A0D111E" w14:textId="3CD2430D" w:rsidR="000D472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Punën e bërë nga ERE në plotësimin e kuadrit ligjor me legjislacionin sekondar, në zbatim të ligjit nr. 43/2015 “</w:t>
      </w:r>
      <w:r w:rsidR="009D415D" w:rsidRPr="00514C02">
        <w:rPr>
          <w:rFonts w:ascii="Garamond" w:hAnsi="Garamond"/>
          <w:sz w:val="24"/>
          <w:szCs w:val="24"/>
        </w:rPr>
        <w:t>Për sektorin e energjisë e</w:t>
      </w:r>
      <w:r w:rsidR="000F5943" w:rsidRPr="00514C02">
        <w:rPr>
          <w:rFonts w:ascii="Garamond" w:hAnsi="Garamond"/>
          <w:sz w:val="24"/>
          <w:szCs w:val="24"/>
        </w:rPr>
        <w:t>lektrike”, të ndryshimeve që ky ligj ka pësuar me ligjin nr. 7/2018</w:t>
      </w:r>
      <w:r w:rsidR="009D415D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në funksion të vendimeve të Këshillit të Ministrave.</w:t>
      </w:r>
    </w:p>
    <w:p w14:paraId="4A0D111F" w14:textId="69630D02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D4726" w:rsidRPr="00514C02">
        <w:rPr>
          <w:rFonts w:ascii="Garamond" w:hAnsi="Garamond"/>
          <w:sz w:val="24"/>
          <w:szCs w:val="24"/>
        </w:rPr>
        <w:t>Pun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n  b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nga ERE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r plot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simin e kuadrit ligjor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legjislacionin sekondar,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zbatim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ligjit nr. 102/2015 “P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r </w:t>
      </w:r>
      <w:r w:rsidR="00BE42BC" w:rsidRPr="00514C02">
        <w:rPr>
          <w:rFonts w:ascii="Garamond" w:hAnsi="Garamond"/>
          <w:sz w:val="24"/>
          <w:szCs w:val="24"/>
        </w:rPr>
        <w:t>sektorin e g</w:t>
      </w:r>
      <w:r w:rsidR="000D4726" w:rsidRPr="00514C02">
        <w:rPr>
          <w:rFonts w:ascii="Garamond" w:hAnsi="Garamond"/>
          <w:sz w:val="24"/>
          <w:szCs w:val="24"/>
        </w:rPr>
        <w:t>azit natyror”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rputhje me Direktiv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n 2009/73/EC</w:t>
      </w:r>
      <w:r w:rsidR="00BE42BC" w:rsidRPr="00514C02">
        <w:rPr>
          <w:rFonts w:ascii="Garamond" w:hAnsi="Garamond"/>
          <w:sz w:val="24"/>
          <w:szCs w:val="24"/>
        </w:rPr>
        <w:t>,</w:t>
      </w:r>
      <w:r w:rsidR="000D4726" w:rsidRPr="00514C02">
        <w:rPr>
          <w:rFonts w:ascii="Garamond" w:hAnsi="Garamond"/>
          <w:sz w:val="24"/>
          <w:szCs w:val="24"/>
        </w:rPr>
        <w:t xml:space="preserve"> si dhe Rregullores EC nr. 715/2009.</w:t>
      </w:r>
    </w:p>
    <w:p w14:paraId="4A0D1120" w14:textId="17F6E3EA" w:rsidR="00DE0776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- </w:t>
      </w:r>
      <w:r w:rsidR="000F5943" w:rsidRPr="00514C02">
        <w:rPr>
          <w:rFonts w:ascii="Garamond" w:hAnsi="Garamond"/>
          <w:sz w:val="24"/>
          <w:szCs w:val="24"/>
        </w:rPr>
        <w:t>Punën e bërë nga ERE për reflektimin në legjislacionin aktual rregullator të ndryshimeve të nevojshme, në përputhje</w:t>
      </w:r>
      <w:r w:rsidR="002C780F" w:rsidRPr="00514C02">
        <w:rPr>
          <w:rFonts w:ascii="Garamond" w:hAnsi="Garamond"/>
          <w:sz w:val="24"/>
          <w:szCs w:val="24"/>
        </w:rPr>
        <w:t xml:space="preserve"> me Paketën e Tretë të BE-së në fushën e energjisë.</w:t>
      </w:r>
    </w:p>
    <w:p w14:paraId="4A0D1123" w14:textId="759247D8" w:rsidR="00DE0776" w:rsidRPr="00514C02" w:rsidRDefault="000F5943" w:rsidP="00514C0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lastRenderedPageBreak/>
        <w:t>R</w:t>
      </w:r>
      <w:r w:rsidR="001B1C8A" w:rsidRPr="00514C02">
        <w:rPr>
          <w:rFonts w:ascii="Garamond" w:hAnsi="Garamond"/>
          <w:b/>
          <w:sz w:val="24"/>
          <w:szCs w:val="24"/>
        </w:rPr>
        <w:t>ekomandon për vitin 2019:</w:t>
      </w:r>
    </w:p>
    <w:p w14:paraId="4A0D1125" w14:textId="62231429" w:rsidR="00E02677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bashk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punoj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me Ministrinë e Infrastrukturës dhe Energjisë</w:t>
      </w:r>
      <w:r w:rsidR="00BE42BC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me Sekretariatin e </w:t>
      </w:r>
      <w:r w:rsidR="006978C8" w:rsidRPr="00514C02">
        <w:rPr>
          <w:rFonts w:ascii="Garamond" w:hAnsi="Garamond"/>
          <w:sz w:val="24"/>
          <w:szCs w:val="24"/>
        </w:rPr>
        <w:t>Komunitetit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6978C8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Energjisë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marrjen e masave të nevojshme për monitor</w:t>
      </w:r>
      <w:r w:rsidR="00BE42BC" w:rsidRPr="00514C02">
        <w:rPr>
          <w:rFonts w:ascii="Garamond" w:hAnsi="Garamond"/>
          <w:sz w:val="24"/>
          <w:szCs w:val="24"/>
        </w:rPr>
        <w:t>i</w:t>
      </w:r>
      <w:r w:rsidR="000F5943" w:rsidRPr="00514C02">
        <w:rPr>
          <w:rFonts w:ascii="Garamond" w:hAnsi="Garamond"/>
          <w:sz w:val="24"/>
          <w:szCs w:val="24"/>
        </w:rPr>
        <w:t>min e ndarjes së OSHEE sh.a.</w:t>
      </w:r>
      <w:r w:rsidR="0052219B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sipas parashikimeve ligjore</w:t>
      </w:r>
      <w:r w:rsidR="006978C8" w:rsidRPr="00514C02">
        <w:rPr>
          <w:rFonts w:ascii="Garamond" w:hAnsi="Garamond"/>
          <w:sz w:val="24"/>
          <w:szCs w:val="24"/>
        </w:rPr>
        <w:t>.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6978C8" w:rsidRPr="00514C02">
        <w:rPr>
          <w:rFonts w:ascii="Garamond" w:hAnsi="Garamond"/>
          <w:sz w:val="24"/>
          <w:szCs w:val="24"/>
        </w:rPr>
        <w:t>P</w:t>
      </w:r>
      <w:r w:rsidR="000F5943" w:rsidRPr="00514C02">
        <w:rPr>
          <w:rFonts w:ascii="Garamond" w:hAnsi="Garamond"/>
          <w:sz w:val="24"/>
          <w:szCs w:val="24"/>
        </w:rPr>
        <w:t>ro</w:t>
      </w:r>
      <w:r w:rsidR="00F4614C" w:rsidRPr="00514C02">
        <w:rPr>
          <w:rFonts w:ascii="Garamond" w:hAnsi="Garamond"/>
          <w:sz w:val="24"/>
          <w:szCs w:val="24"/>
        </w:rPr>
        <w:t>c</w:t>
      </w:r>
      <w:r w:rsidR="000F5943" w:rsidRPr="00514C02">
        <w:rPr>
          <w:rFonts w:ascii="Garamond" w:hAnsi="Garamond"/>
          <w:sz w:val="24"/>
          <w:szCs w:val="24"/>
        </w:rPr>
        <w:t xml:space="preserve">es i cili shoqërohet me ndarjen ligjore, funksionale dhe organizative </w:t>
      </w:r>
      <w:r w:rsidR="006978C8" w:rsidRPr="00514C02">
        <w:rPr>
          <w:rFonts w:ascii="Garamond" w:hAnsi="Garamond"/>
          <w:sz w:val="24"/>
          <w:szCs w:val="24"/>
        </w:rPr>
        <w:t>nd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6978C8" w:rsidRPr="00514C02">
        <w:rPr>
          <w:rFonts w:ascii="Garamond" w:hAnsi="Garamond"/>
          <w:sz w:val="24"/>
          <w:szCs w:val="24"/>
        </w:rPr>
        <w:t>rmjet aktivitetit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6978C8" w:rsidRPr="00514C02">
        <w:rPr>
          <w:rFonts w:ascii="Garamond" w:hAnsi="Garamond"/>
          <w:sz w:val="24"/>
          <w:szCs w:val="24"/>
        </w:rPr>
        <w:t xml:space="preserve"> shp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BE42BC" w:rsidRPr="00514C02">
        <w:rPr>
          <w:rFonts w:ascii="Garamond" w:hAnsi="Garamond"/>
          <w:sz w:val="24"/>
          <w:szCs w:val="24"/>
        </w:rPr>
        <w:t>rndarjes dhe Furnizuesit U</w:t>
      </w:r>
      <w:r w:rsidR="006978C8" w:rsidRPr="00514C02">
        <w:rPr>
          <w:rFonts w:ascii="Garamond" w:hAnsi="Garamond"/>
          <w:sz w:val="24"/>
          <w:szCs w:val="24"/>
        </w:rPr>
        <w:t>niversal. Nga ana tjet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6978C8" w:rsidRPr="00514C02">
        <w:rPr>
          <w:rFonts w:ascii="Garamond" w:hAnsi="Garamond"/>
          <w:sz w:val="24"/>
          <w:szCs w:val="24"/>
        </w:rPr>
        <w:t>r</w:t>
      </w:r>
      <w:r w:rsidR="00BE42BC" w:rsidRPr="00514C02">
        <w:rPr>
          <w:rFonts w:ascii="Garamond" w:hAnsi="Garamond"/>
          <w:sz w:val="24"/>
          <w:szCs w:val="24"/>
        </w:rPr>
        <w:t>,</w:t>
      </w:r>
      <w:r w:rsidR="006978C8" w:rsidRPr="00514C02">
        <w:rPr>
          <w:rFonts w:ascii="Garamond" w:hAnsi="Garamond"/>
          <w:sz w:val="24"/>
          <w:szCs w:val="24"/>
        </w:rPr>
        <w:t xml:space="preserve">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6978C8" w:rsidRPr="00514C02">
        <w:rPr>
          <w:rFonts w:ascii="Garamond" w:hAnsi="Garamond"/>
          <w:sz w:val="24"/>
          <w:szCs w:val="24"/>
        </w:rPr>
        <w:t xml:space="preserve"> vijoj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6978C8" w:rsidRPr="00514C02">
        <w:rPr>
          <w:rFonts w:ascii="Garamond" w:hAnsi="Garamond"/>
          <w:sz w:val="24"/>
          <w:szCs w:val="24"/>
        </w:rPr>
        <w:t xml:space="preserve"> ndarja e </w:t>
      </w:r>
      <w:r w:rsidR="000D4726" w:rsidRPr="00514C02">
        <w:rPr>
          <w:rFonts w:ascii="Garamond" w:hAnsi="Garamond"/>
          <w:sz w:val="24"/>
          <w:szCs w:val="24"/>
        </w:rPr>
        <w:t>aktiviteteve</w:t>
      </w:r>
      <w:r w:rsidR="006978C8" w:rsidRPr="00514C02">
        <w:rPr>
          <w:rFonts w:ascii="Garamond" w:hAnsi="Garamond"/>
          <w:sz w:val="24"/>
          <w:szCs w:val="24"/>
        </w:rPr>
        <w:t xml:space="preserve">, </w:t>
      </w:r>
      <w:r w:rsidR="000F5943" w:rsidRPr="00514C02">
        <w:rPr>
          <w:rFonts w:ascii="Garamond" w:hAnsi="Garamond"/>
          <w:sz w:val="24"/>
          <w:szCs w:val="24"/>
        </w:rPr>
        <w:t xml:space="preserve">llogarive dhe kostove midis Furnizuesit të Mundësisë së Fundit dhe </w:t>
      </w:r>
      <w:r w:rsidR="00BE42BC" w:rsidRPr="00514C02">
        <w:rPr>
          <w:rFonts w:ascii="Garamond" w:hAnsi="Garamond"/>
          <w:sz w:val="24"/>
          <w:szCs w:val="24"/>
        </w:rPr>
        <w:t>aktiviteteve të</w:t>
      </w:r>
      <w:r w:rsidR="00A24736" w:rsidRPr="00514C02">
        <w:rPr>
          <w:rFonts w:ascii="Garamond" w:hAnsi="Garamond"/>
          <w:sz w:val="24"/>
          <w:szCs w:val="24"/>
        </w:rPr>
        <w:t xml:space="preserve"> tjera</w:t>
      </w:r>
      <w:r w:rsidR="000F5943" w:rsidRPr="00514C02">
        <w:rPr>
          <w:rFonts w:ascii="Garamond" w:hAnsi="Garamond"/>
          <w:sz w:val="24"/>
          <w:szCs w:val="24"/>
        </w:rPr>
        <w:t>, d</w:t>
      </w:r>
      <w:r w:rsidR="00BE42BC" w:rsidRPr="00514C02">
        <w:rPr>
          <w:rFonts w:ascii="Garamond" w:hAnsi="Garamond"/>
          <w:sz w:val="24"/>
          <w:szCs w:val="24"/>
        </w:rPr>
        <w:t>uke mundësuar shërbim të sigurt</w:t>
      </w:r>
      <w:r w:rsidR="000F5943" w:rsidRPr="00514C02">
        <w:rPr>
          <w:rFonts w:ascii="Garamond" w:hAnsi="Garamond"/>
          <w:sz w:val="24"/>
          <w:szCs w:val="24"/>
        </w:rPr>
        <w:t>, kompetitiv, transparent dhe me cilësi të klientëve fundorë</w:t>
      </w:r>
      <w:r w:rsidR="00E02677" w:rsidRPr="00514C02">
        <w:rPr>
          <w:rFonts w:ascii="Garamond" w:hAnsi="Garamond"/>
          <w:sz w:val="24"/>
          <w:szCs w:val="24"/>
        </w:rPr>
        <w:t>.</w:t>
      </w:r>
    </w:p>
    <w:p w14:paraId="4A0D1126" w14:textId="58AF72AE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A24736" w:rsidRPr="00514C02">
        <w:rPr>
          <w:rFonts w:ascii="Garamond" w:hAnsi="Garamond"/>
          <w:sz w:val="24"/>
          <w:szCs w:val="24"/>
        </w:rPr>
        <w:t>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luaj</w:t>
      </w:r>
      <w:r w:rsidR="00BE42B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rol proaktiv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r </w:t>
      </w:r>
      <w:r w:rsidR="00A24736" w:rsidRPr="00514C02">
        <w:rPr>
          <w:rFonts w:ascii="Garamond" w:hAnsi="Garamond"/>
          <w:sz w:val="24"/>
          <w:szCs w:val="24"/>
        </w:rPr>
        <w:t xml:space="preserve">rishikimin e </w:t>
      </w:r>
      <w:r w:rsidR="000F5943" w:rsidRPr="00514C02">
        <w:rPr>
          <w:rFonts w:ascii="Garamond" w:hAnsi="Garamond"/>
          <w:sz w:val="24"/>
          <w:szCs w:val="24"/>
        </w:rPr>
        <w:t>akteve ligjore dhe nënligjore respektive, gjat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per</w:t>
      </w:r>
      <w:r w:rsidR="00F4614C" w:rsidRPr="00514C02">
        <w:rPr>
          <w:rFonts w:ascii="Garamond" w:hAnsi="Garamond"/>
          <w:sz w:val="24"/>
          <w:szCs w:val="24"/>
        </w:rPr>
        <w:t>i</w:t>
      </w:r>
      <w:r w:rsidR="000F5943" w:rsidRPr="00514C02">
        <w:rPr>
          <w:rFonts w:ascii="Garamond" w:hAnsi="Garamond"/>
          <w:sz w:val="24"/>
          <w:szCs w:val="24"/>
        </w:rPr>
        <w:t>udh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BE42BC" w:rsidRPr="00514C02">
        <w:rPr>
          <w:rFonts w:ascii="Garamond" w:hAnsi="Garamond"/>
          <w:sz w:val="24"/>
          <w:szCs w:val="24"/>
        </w:rPr>
        <w:t>s trans</w:t>
      </w:r>
      <w:r w:rsidR="000F5943" w:rsidRPr="00514C02">
        <w:rPr>
          <w:rFonts w:ascii="Garamond" w:hAnsi="Garamond"/>
          <w:sz w:val="24"/>
          <w:szCs w:val="24"/>
        </w:rPr>
        <w:t>itore,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bërjen efektive të ndarjes ligjore dhe funksionale të Operatorit të Shpërndarjes së Energjisë Elektrike.</w:t>
      </w:r>
    </w:p>
    <w:p w14:paraId="4A0D1127" w14:textId="78A9E41B" w:rsidR="006C0AE2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A24736" w:rsidRPr="00514C02">
        <w:rPr>
          <w:rFonts w:ascii="Garamond" w:hAnsi="Garamond"/>
          <w:sz w:val="24"/>
          <w:szCs w:val="24"/>
        </w:rPr>
        <w:t>vijoj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A24736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bashk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punimin me aktor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t e mandatuar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r operimin </w:t>
      </w:r>
      <w:r w:rsidR="00A24736" w:rsidRPr="00514C02">
        <w:rPr>
          <w:rFonts w:ascii="Garamond" w:hAnsi="Garamond"/>
          <w:sz w:val="24"/>
          <w:szCs w:val="24"/>
        </w:rPr>
        <w:t xml:space="preserve">dhe monitorimin </w:t>
      </w:r>
      <w:r w:rsidR="00BE42BC" w:rsidRPr="00514C02">
        <w:rPr>
          <w:rFonts w:ascii="Garamond" w:hAnsi="Garamond"/>
          <w:sz w:val="24"/>
          <w:szCs w:val="24"/>
        </w:rPr>
        <w:t>e B</w:t>
      </w:r>
      <w:r w:rsidR="000F5943" w:rsidRPr="00514C02">
        <w:rPr>
          <w:rFonts w:ascii="Garamond" w:hAnsi="Garamond"/>
          <w:sz w:val="24"/>
          <w:szCs w:val="24"/>
        </w:rPr>
        <w:t>urs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 së Energjisë</w:t>
      </w:r>
      <w:r w:rsidR="0023314F" w:rsidRPr="00514C02">
        <w:rPr>
          <w:rFonts w:ascii="Garamond" w:hAnsi="Garamond"/>
          <w:sz w:val="24"/>
          <w:szCs w:val="24"/>
        </w:rPr>
        <w:t>.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</w:p>
    <w:p w14:paraId="4A0D1128" w14:textId="3AD931A3" w:rsidR="00F24AF7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F24AF7" w:rsidRPr="00514C02">
        <w:rPr>
          <w:rFonts w:ascii="Garamond" w:hAnsi="Garamond"/>
          <w:sz w:val="24"/>
          <w:szCs w:val="24"/>
        </w:rPr>
        <w:t>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propozoj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ndryshimet e nevojshme pran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MIE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r zbatimin e k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rkesave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</w:t>
      </w:r>
      <w:r w:rsidR="00BE42BC" w:rsidRPr="00514C02">
        <w:rPr>
          <w:rFonts w:ascii="Garamond" w:hAnsi="Garamond"/>
          <w:sz w:val="24"/>
          <w:szCs w:val="24"/>
        </w:rPr>
        <w:t>c</w:t>
      </w:r>
      <w:r w:rsidR="00F24AF7" w:rsidRPr="00514C02">
        <w:rPr>
          <w:rFonts w:ascii="Garamond" w:hAnsi="Garamond"/>
          <w:sz w:val="24"/>
          <w:szCs w:val="24"/>
        </w:rPr>
        <w:t>ertifikimit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BE42BC" w:rsidRPr="00514C02">
        <w:rPr>
          <w:rFonts w:ascii="Garamond" w:hAnsi="Garamond"/>
          <w:sz w:val="24"/>
          <w:szCs w:val="24"/>
        </w:rPr>
        <w:t xml:space="preserve"> o</w:t>
      </w:r>
      <w:r w:rsidR="00F24AF7" w:rsidRPr="00514C02">
        <w:rPr>
          <w:rFonts w:ascii="Garamond" w:hAnsi="Garamond"/>
          <w:sz w:val="24"/>
          <w:szCs w:val="24"/>
        </w:rPr>
        <w:t>perator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ve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BE42BC" w:rsidRPr="00514C02">
        <w:rPr>
          <w:rFonts w:ascii="Garamond" w:hAnsi="Garamond"/>
          <w:sz w:val="24"/>
          <w:szCs w:val="24"/>
        </w:rPr>
        <w:t xml:space="preserve"> t</w:t>
      </w:r>
      <w:r w:rsidR="00F24AF7" w:rsidRPr="00514C02">
        <w:rPr>
          <w:rFonts w:ascii="Garamond" w:hAnsi="Garamond"/>
          <w:sz w:val="24"/>
          <w:szCs w:val="24"/>
        </w:rPr>
        <w:t>ransmetimit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rputhje me opinionin e Sekretariatit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Komunitetit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Energjis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.</w:t>
      </w:r>
    </w:p>
    <w:p w14:paraId="4A0D1129" w14:textId="1E5C3D4D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T’i kushtoj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mendje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ve</w:t>
      </w:r>
      <w:r w:rsidR="00F4614C" w:rsidRPr="00514C02">
        <w:rPr>
          <w:rFonts w:ascii="Garamond" w:hAnsi="Garamond"/>
          <w:sz w:val="24"/>
          <w:szCs w:val="24"/>
        </w:rPr>
        <w:t>ç</w:t>
      </w:r>
      <w:r w:rsidR="000F5943" w:rsidRPr="00514C02">
        <w:rPr>
          <w:rFonts w:ascii="Garamond" w:hAnsi="Garamond"/>
          <w:sz w:val="24"/>
          <w:szCs w:val="24"/>
        </w:rPr>
        <w:t>ant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implementimit të planit të masave nga OSHEE sh.a. në drejtim të mbrojtjes së konsumatorit</w:t>
      </w:r>
      <w:r w:rsidR="00BE42BC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përditësimit të tij në funksion të problematikave që kanë dalë përgjatë zbatimit të tij</w:t>
      </w:r>
      <w:r w:rsidR="00BE42BC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duke u fokusuar në zgjidhjen e ankesave të klientëve në një kohë sa më të shkurtër. Lidhur me zbatimin e tij</w:t>
      </w:r>
      <w:r w:rsidR="00BE42BC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monitoroj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nyr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periodike</w:t>
      </w:r>
      <w:r w:rsidR="00BE42BC" w:rsidRPr="00514C02">
        <w:rPr>
          <w:rFonts w:ascii="Garamond" w:hAnsi="Garamond"/>
          <w:sz w:val="24"/>
          <w:szCs w:val="24"/>
        </w:rPr>
        <w:t>, ç</w:t>
      </w:r>
      <w:r w:rsidR="00F24AF7" w:rsidRPr="00514C02">
        <w:rPr>
          <w:rFonts w:ascii="Garamond" w:hAnsi="Garamond"/>
          <w:sz w:val="24"/>
          <w:szCs w:val="24"/>
        </w:rPr>
        <w:t>do tre muaj,</w:t>
      </w:r>
      <w:r w:rsidR="000F5943" w:rsidRPr="00514C02">
        <w:rPr>
          <w:rFonts w:ascii="Garamond" w:hAnsi="Garamond"/>
          <w:sz w:val="24"/>
          <w:szCs w:val="24"/>
        </w:rPr>
        <w:t xml:space="preserve"> OSHEE</w:t>
      </w:r>
      <w:r w:rsidR="00BE42BC" w:rsidRPr="00514C02">
        <w:rPr>
          <w:rFonts w:ascii="Garamond" w:hAnsi="Garamond"/>
          <w:sz w:val="24"/>
          <w:szCs w:val="24"/>
        </w:rPr>
        <w:t>-në</w:t>
      </w:r>
      <w:r w:rsidR="000F5943" w:rsidRPr="00514C02">
        <w:rPr>
          <w:rFonts w:ascii="Garamond" w:hAnsi="Garamond"/>
          <w:sz w:val="24"/>
          <w:szCs w:val="24"/>
        </w:rPr>
        <w:t xml:space="preserve"> dhe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informoj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F4614C" w:rsidRPr="00514C02">
        <w:rPr>
          <w:rFonts w:ascii="Garamond" w:hAnsi="Garamond"/>
          <w:sz w:val="24"/>
          <w:szCs w:val="24"/>
        </w:rPr>
        <w:t>ç</w:t>
      </w:r>
      <w:r w:rsidR="000F5943" w:rsidRPr="00514C02">
        <w:rPr>
          <w:rFonts w:ascii="Garamond" w:hAnsi="Garamond"/>
          <w:sz w:val="24"/>
          <w:szCs w:val="24"/>
        </w:rPr>
        <w:t xml:space="preserve">do </w:t>
      </w:r>
      <w:r w:rsidR="00F24AF7" w:rsidRPr="00514C02">
        <w:rPr>
          <w:rFonts w:ascii="Garamond" w:hAnsi="Garamond"/>
          <w:sz w:val="24"/>
          <w:szCs w:val="24"/>
        </w:rPr>
        <w:t>kat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r</w:t>
      </w:r>
      <w:r w:rsidR="000F5943" w:rsidRPr="00514C02">
        <w:rPr>
          <w:rFonts w:ascii="Garamond" w:hAnsi="Garamond"/>
          <w:sz w:val="24"/>
          <w:szCs w:val="24"/>
        </w:rPr>
        <w:t xml:space="preserve"> muaj Kuvendin e Shqip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ris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.</w:t>
      </w:r>
    </w:p>
    <w:p w14:paraId="4A0D112A" w14:textId="02D0753D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Të punoj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,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bashk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BE42BC" w:rsidRPr="00514C02">
        <w:rPr>
          <w:rFonts w:ascii="Garamond" w:hAnsi="Garamond"/>
          <w:sz w:val="24"/>
          <w:szCs w:val="24"/>
        </w:rPr>
        <w:t>punim me aktorë</w:t>
      </w:r>
      <w:r w:rsidR="000F5943" w:rsidRPr="00514C02">
        <w:rPr>
          <w:rFonts w:ascii="Garamond" w:hAnsi="Garamond"/>
          <w:sz w:val="24"/>
          <w:szCs w:val="24"/>
        </w:rPr>
        <w:t>t e tjer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, nga nj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ra an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nxitjen e investimeve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52219B" w:rsidRPr="00514C02">
        <w:rPr>
          <w:rFonts w:ascii="Garamond" w:hAnsi="Garamond"/>
          <w:sz w:val="24"/>
          <w:szCs w:val="24"/>
        </w:rPr>
        <w:t>impiante</w:t>
      </w:r>
      <w:r w:rsidR="00F11A99" w:rsidRPr="00514C02">
        <w:rPr>
          <w:rFonts w:ascii="Garamond" w:hAnsi="Garamond"/>
          <w:sz w:val="24"/>
          <w:szCs w:val="24"/>
        </w:rPr>
        <w:t xml:space="preserve"> të prodhimit të energjisë e</w:t>
      </w:r>
      <w:r w:rsidR="000F5943" w:rsidRPr="00514C02">
        <w:rPr>
          <w:rFonts w:ascii="Garamond" w:hAnsi="Garamond"/>
          <w:sz w:val="24"/>
          <w:szCs w:val="24"/>
        </w:rPr>
        <w:t>lektrike nga burimet e rinovueshme</w:t>
      </w:r>
      <w:r w:rsidR="00F11A99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centralet fotovoltaik</w:t>
      </w:r>
      <w:r w:rsidR="00F11A99" w:rsidRPr="00514C02">
        <w:rPr>
          <w:rFonts w:ascii="Garamond" w:hAnsi="Garamond"/>
          <w:sz w:val="24"/>
          <w:szCs w:val="24"/>
        </w:rPr>
        <w:t>e</w:t>
      </w:r>
      <w:r w:rsidR="000F5943" w:rsidRPr="00514C02">
        <w:rPr>
          <w:rFonts w:ascii="Garamond" w:hAnsi="Garamond"/>
          <w:sz w:val="24"/>
          <w:szCs w:val="24"/>
        </w:rPr>
        <w:t>, eolik</w:t>
      </w:r>
      <w:r w:rsidR="00F11A99" w:rsidRPr="00514C02">
        <w:rPr>
          <w:rFonts w:ascii="Garamond" w:hAnsi="Garamond"/>
          <w:sz w:val="24"/>
          <w:szCs w:val="24"/>
        </w:rPr>
        <w:t>e</w:t>
      </w:r>
      <w:r w:rsidR="000F5943" w:rsidRPr="00514C02">
        <w:rPr>
          <w:rFonts w:ascii="Garamond" w:hAnsi="Garamond"/>
          <w:sz w:val="24"/>
          <w:szCs w:val="24"/>
        </w:rPr>
        <w:t>, biomas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C80B9E" w:rsidRPr="00514C02">
        <w:rPr>
          <w:rFonts w:ascii="Garamond" w:hAnsi="Garamond"/>
          <w:sz w:val="24"/>
          <w:szCs w:val="24"/>
        </w:rPr>
        <w:t xml:space="preserve"> etj</w:t>
      </w:r>
      <w:r w:rsidR="00F11A99" w:rsidRPr="00514C02">
        <w:rPr>
          <w:rFonts w:ascii="Garamond" w:hAnsi="Garamond"/>
          <w:sz w:val="24"/>
          <w:szCs w:val="24"/>
        </w:rPr>
        <w:t>.</w:t>
      </w:r>
      <w:r w:rsidR="00C80B9E" w:rsidRPr="00514C02">
        <w:rPr>
          <w:rFonts w:ascii="Garamond" w:hAnsi="Garamond"/>
          <w:sz w:val="24"/>
          <w:szCs w:val="24"/>
        </w:rPr>
        <w:t xml:space="preserve">, </w:t>
      </w:r>
      <w:r w:rsidR="000F5943" w:rsidRPr="00514C02">
        <w:rPr>
          <w:rFonts w:ascii="Garamond" w:hAnsi="Garamond"/>
          <w:sz w:val="24"/>
          <w:szCs w:val="24"/>
        </w:rPr>
        <w:t>investime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cilat sjellin edhe nj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diversifikim gradual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prodhimit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energjis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, dhe nga ana tjet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r </w:t>
      </w:r>
      <w:r w:rsidR="000D4726" w:rsidRPr="00514C02">
        <w:rPr>
          <w:rFonts w:ascii="Garamond" w:hAnsi="Garamond"/>
          <w:sz w:val="24"/>
          <w:szCs w:val="24"/>
        </w:rPr>
        <w:t>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bashk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>pun</w:t>
      </w:r>
      <w:r w:rsidR="00F24AF7" w:rsidRPr="00514C02">
        <w:rPr>
          <w:rFonts w:ascii="Garamond" w:hAnsi="Garamond"/>
          <w:sz w:val="24"/>
          <w:szCs w:val="24"/>
        </w:rPr>
        <w:t>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me MIE </w:t>
      </w:r>
      <w:r w:rsidR="000F5943" w:rsidRPr="00514C02">
        <w:rPr>
          <w:rFonts w:ascii="Garamond" w:hAnsi="Garamond"/>
          <w:sz w:val="24"/>
          <w:szCs w:val="24"/>
        </w:rPr>
        <w:t>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përgatitjen e kuadrit ligjor dhe </w:t>
      </w:r>
      <w:r w:rsidR="0023314F" w:rsidRPr="00514C02">
        <w:rPr>
          <w:rFonts w:ascii="Garamond" w:hAnsi="Garamond"/>
          <w:sz w:val="24"/>
          <w:szCs w:val="24"/>
        </w:rPr>
        <w:t>r</w:t>
      </w:r>
      <w:r w:rsidR="000F5943" w:rsidRPr="00514C02">
        <w:rPr>
          <w:rFonts w:ascii="Garamond" w:hAnsi="Garamond"/>
          <w:sz w:val="24"/>
          <w:szCs w:val="24"/>
        </w:rPr>
        <w:t>regullator për thithjen e tyre</w:t>
      </w:r>
      <w:r w:rsidR="00F11A99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uljen e kostove apo dhe shpërnd</w:t>
      </w:r>
      <w:r w:rsidR="00F11A99" w:rsidRPr="00514C02">
        <w:rPr>
          <w:rFonts w:ascii="Garamond" w:hAnsi="Garamond"/>
          <w:sz w:val="24"/>
          <w:szCs w:val="24"/>
        </w:rPr>
        <w:t>arjen e drejtë të tyre tek të gji</w:t>
      </w:r>
      <w:r w:rsidR="000F5943" w:rsidRPr="00514C02">
        <w:rPr>
          <w:rFonts w:ascii="Garamond" w:hAnsi="Garamond"/>
          <w:sz w:val="24"/>
          <w:szCs w:val="24"/>
        </w:rPr>
        <w:t>thë klientët</w:t>
      </w:r>
      <w:r w:rsidR="000D4726" w:rsidRPr="00514C02">
        <w:rPr>
          <w:rFonts w:ascii="Garamond" w:hAnsi="Garamond"/>
          <w:sz w:val="24"/>
          <w:szCs w:val="24"/>
        </w:rPr>
        <w:t>.</w:t>
      </w:r>
    </w:p>
    <w:p w14:paraId="4A0D112B" w14:textId="12841657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 xml:space="preserve">Të </w:t>
      </w:r>
      <w:r w:rsidR="00F24AF7" w:rsidRPr="00514C02">
        <w:rPr>
          <w:rFonts w:ascii="Garamond" w:hAnsi="Garamond"/>
          <w:sz w:val="24"/>
          <w:szCs w:val="24"/>
        </w:rPr>
        <w:t>bashk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punoj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</w:t>
      </w:r>
      <w:r w:rsidR="000D4726" w:rsidRPr="00514C02">
        <w:rPr>
          <w:rFonts w:ascii="Garamond" w:hAnsi="Garamond"/>
          <w:sz w:val="24"/>
          <w:szCs w:val="24"/>
        </w:rPr>
        <w:t>m</w:t>
      </w:r>
      <w:r w:rsidR="000F5943" w:rsidRPr="00514C02">
        <w:rPr>
          <w:rFonts w:ascii="Garamond" w:hAnsi="Garamond"/>
          <w:sz w:val="24"/>
          <w:szCs w:val="24"/>
        </w:rPr>
        <w:t>e</w:t>
      </w:r>
      <w:r w:rsidR="000D4726" w:rsidRPr="00514C02">
        <w:rPr>
          <w:rFonts w:ascii="Garamond" w:hAnsi="Garamond"/>
          <w:sz w:val="24"/>
          <w:szCs w:val="24"/>
        </w:rPr>
        <w:t xml:space="preserve"> MIE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23314F" w:rsidRPr="00514C02">
        <w:rPr>
          <w:rFonts w:ascii="Garamond" w:hAnsi="Garamond"/>
          <w:sz w:val="24"/>
          <w:szCs w:val="24"/>
        </w:rPr>
        <w:t>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 xml:space="preserve">r kryerjen e </w:t>
      </w:r>
      <w:r w:rsidR="000F5943" w:rsidRPr="00514C02">
        <w:rPr>
          <w:rFonts w:ascii="Garamond" w:hAnsi="Garamond"/>
          <w:sz w:val="24"/>
          <w:szCs w:val="24"/>
        </w:rPr>
        <w:t>nj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vler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sim</w:t>
      </w:r>
      <w:r w:rsidR="0023314F" w:rsidRPr="00514C02">
        <w:rPr>
          <w:rFonts w:ascii="Garamond" w:hAnsi="Garamond"/>
          <w:sz w:val="24"/>
          <w:szCs w:val="24"/>
        </w:rPr>
        <w:t xml:space="preserve">i </w:t>
      </w:r>
      <w:r w:rsidR="000F5943" w:rsidRPr="00514C02">
        <w:rPr>
          <w:rFonts w:ascii="Garamond" w:hAnsi="Garamond"/>
          <w:sz w:val="24"/>
          <w:szCs w:val="24"/>
        </w:rPr>
        <w:t>p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menaxhimin e riskut hidrologjik 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nyr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q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menaxhohen risqet e rritj</w:t>
      </w:r>
      <w:r w:rsidR="00F11A99" w:rsidRPr="00514C02">
        <w:rPr>
          <w:rFonts w:ascii="Garamond" w:hAnsi="Garamond"/>
          <w:sz w:val="24"/>
          <w:szCs w:val="24"/>
        </w:rPr>
        <w:t>es së kostove të furnizimit të energjisë e</w:t>
      </w:r>
      <w:r w:rsidR="000F5943" w:rsidRPr="00514C02">
        <w:rPr>
          <w:rFonts w:ascii="Garamond" w:hAnsi="Garamond"/>
          <w:sz w:val="24"/>
          <w:szCs w:val="24"/>
        </w:rPr>
        <w:t>lektrike për klientët fundorë</w:t>
      </w:r>
      <w:r w:rsidR="00F11A99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për shkak të kushteve klimatike</w:t>
      </w:r>
      <w:r w:rsidR="00F11A99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si dhe të konsiderojë mund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sinë e krijimit të një fondi garancie nga KESH me përfitimet financiare të nxjerra gjatë një viti hidrologjik të mirë</w:t>
      </w:r>
      <w:r w:rsidR="00F11A99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cilat mund t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kompensojn</w:t>
      </w:r>
      <w:r w:rsidR="00F4614C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riskun financiar të një vit hidrologjik jo të mirë.</w:t>
      </w:r>
    </w:p>
    <w:p w14:paraId="4A0D112C" w14:textId="3DD82163" w:rsidR="00F24AF7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F4614C" w:rsidRPr="00514C02">
        <w:rPr>
          <w:rFonts w:ascii="Garamond" w:hAnsi="Garamond"/>
          <w:sz w:val="24"/>
          <w:szCs w:val="24"/>
        </w:rPr>
        <w:t>T’i kushtoj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v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mendje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ve</w:t>
      </w:r>
      <w:r w:rsidR="004E5025" w:rsidRPr="00514C02">
        <w:rPr>
          <w:rFonts w:ascii="Garamond" w:hAnsi="Garamond"/>
          <w:sz w:val="24"/>
          <w:szCs w:val="24"/>
        </w:rPr>
        <w:t>ç</w:t>
      </w:r>
      <w:r w:rsidR="00F4614C" w:rsidRPr="00514C02">
        <w:rPr>
          <w:rFonts w:ascii="Garamond" w:hAnsi="Garamond"/>
          <w:sz w:val="24"/>
          <w:szCs w:val="24"/>
        </w:rPr>
        <w:t>ant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, gjat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vitit 2019, implementimit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struktur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s 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miratuar dhe rekrutimit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nj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stafi sa m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aft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profesionalisht </w:t>
      </w:r>
      <w:r w:rsidR="004E5025" w:rsidRPr="00514C02">
        <w:rPr>
          <w:rFonts w:ascii="Garamond" w:hAnsi="Garamond"/>
          <w:sz w:val="24"/>
          <w:szCs w:val="24"/>
        </w:rPr>
        <w:t>për</w:t>
      </w:r>
      <w:r w:rsidR="00F4614C" w:rsidRPr="00514C02">
        <w:rPr>
          <w:rFonts w:ascii="Garamond" w:hAnsi="Garamond"/>
          <w:sz w:val="24"/>
          <w:szCs w:val="24"/>
        </w:rPr>
        <w:t xml:space="preserve">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rballimin e sfidave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sektorit</w:t>
      </w:r>
      <w:r w:rsidR="004E5025" w:rsidRPr="00514C02">
        <w:rPr>
          <w:rFonts w:ascii="Garamond" w:hAnsi="Garamond"/>
          <w:sz w:val="24"/>
          <w:szCs w:val="24"/>
        </w:rPr>
        <w:t xml:space="preserve"> të energjisë dhe gazit natyror</w:t>
      </w:r>
      <w:r w:rsidR="00F4614C" w:rsidRPr="00514C02">
        <w:rPr>
          <w:rFonts w:ascii="Garamond" w:hAnsi="Garamond"/>
          <w:sz w:val="24"/>
          <w:szCs w:val="24"/>
        </w:rPr>
        <w:t xml:space="preserve">, </w:t>
      </w:r>
      <w:r w:rsidR="004E5025" w:rsidRPr="00514C02">
        <w:rPr>
          <w:rFonts w:ascii="Garamond" w:hAnsi="Garamond"/>
          <w:sz w:val="24"/>
          <w:szCs w:val="24"/>
        </w:rPr>
        <w:t>profesionali</w:t>
      </w:r>
      <w:r w:rsidR="00F11A99" w:rsidRPr="00514C02">
        <w:rPr>
          <w:rFonts w:ascii="Garamond" w:hAnsi="Garamond"/>
          <w:sz w:val="24"/>
          <w:szCs w:val="24"/>
        </w:rPr>
        <w:t>zmi i stafit ka ndikim të drejt</w:t>
      </w:r>
      <w:r w:rsidR="004E5025" w:rsidRPr="00514C02">
        <w:rPr>
          <w:rFonts w:ascii="Garamond" w:hAnsi="Garamond"/>
          <w:sz w:val="24"/>
          <w:szCs w:val="24"/>
        </w:rPr>
        <w:t>përdrejtë</w:t>
      </w:r>
      <w:r w:rsidR="00F4614C" w:rsidRPr="00514C02">
        <w:rPr>
          <w:rFonts w:ascii="Garamond" w:hAnsi="Garamond"/>
          <w:sz w:val="24"/>
          <w:szCs w:val="24"/>
        </w:rPr>
        <w:t xml:space="preserve">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rritjen e cil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sis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pun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s dhe pavar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>sis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operacionale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4614C" w:rsidRPr="00514C02">
        <w:rPr>
          <w:rFonts w:ascii="Garamond" w:hAnsi="Garamond"/>
          <w:sz w:val="24"/>
          <w:szCs w:val="24"/>
        </w:rPr>
        <w:t xml:space="preserve"> ERE</w:t>
      </w:r>
      <w:r w:rsidR="00F11A99" w:rsidRPr="00514C02">
        <w:rPr>
          <w:rFonts w:ascii="Garamond" w:hAnsi="Garamond"/>
          <w:sz w:val="24"/>
          <w:szCs w:val="24"/>
        </w:rPr>
        <w:t>-s</w:t>
      </w:r>
      <w:r w:rsidR="00F4614C" w:rsidRPr="00514C02">
        <w:rPr>
          <w:rFonts w:ascii="Garamond" w:hAnsi="Garamond"/>
          <w:sz w:val="24"/>
          <w:szCs w:val="24"/>
        </w:rPr>
        <w:t>.</w:t>
      </w:r>
    </w:p>
    <w:p w14:paraId="4A0D112D" w14:textId="50978B6F" w:rsidR="0089632C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F24AF7" w:rsidRPr="00514C02">
        <w:rPr>
          <w:rFonts w:ascii="Garamond" w:hAnsi="Garamond"/>
          <w:sz w:val="24"/>
          <w:szCs w:val="24"/>
        </w:rPr>
        <w:t>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vazhdoj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 xml:space="preserve"> pun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F24AF7" w:rsidRPr="00514C02">
        <w:rPr>
          <w:rFonts w:ascii="Garamond" w:hAnsi="Garamond"/>
          <w:sz w:val="24"/>
          <w:szCs w:val="24"/>
        </w:rPr>
        <w:t>n 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D4726" w:rsidRPr="00514C02">
        <w:rPr>
          <w:rFonts w:ascii="Garamond" w:hAnsi="Garamond"/>
          <w:sz w:val="24"/>
          <w:szCs w:val="24"/>
        </w:rPr>
        <w:t xml:space="preserve"> </w:t>
      </w:r>
      <w:r w:rsidR="00F24AF7" w:rsidRPr="00514C02">
        <w:rPr>
          <w:rFonts w:ascii="Garamond" w:hAnsi="Garamond"/>
          <w:sz w:val="24"/>
          <w:szCs w:val="24"/>
        </w:rPr>
        <w:t xml:space="preserve">bashku me </w:t>
      </w:r>
      <w:r w:rsidR="0052219B" w:rsidRPr="00514C02">
        <w:rPr>
          <w:rFonts w:ascii="Garamond" w:hAnsi="Garamond"/>
          <w:sz w:val="24"/>
          <w:szCs w:val="24"/>
        </w:rPr>
        <w:t xml:space="preserve">entet regullatore </w:t>
      </w:r>
      <w:r w:rsidR="0089632C" w:rsidRPr="00514C02">
        <w:rPr>
          <w:rFonts w:ascii="Garamond" w:hAnsi="Garamond"/>
          <w:sz w:val="24"/>
          <w:szCs w:val="24"/>
        </w:rPr>
        <w:t>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Italis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dhe Greqis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r marrjen e vendimeve dhe nxjerrjen e akteve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nligjore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rkat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se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r </w:t>
      </w:r>
      <w:r w:rsidR="0052219B">
        <w:rPr>
          <w:rFonts w:ascii="Garamond" w:hAnsi="Garamond"/>
          <w:sz w:val="24"/>
          <w:szCs w:val="24"/>
        </w:rPr>
        <w:t>projektin TAP-</w:t>
      </w:r>
      <w:r w:rsidR="00D05910" w:rsidRPr="00514C02">
        <w:rPr>
          <w:rFonts w:ascii="Garamond" w:hAnsi="Garamond"/>
          <w:sz w:val="24"/>
          <w:szCs w:val="24"/>
        </w:rPr>
        <w:t>AG dhe krijimin e kushteve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D05910" w:rsidRPr="00514C02">
        <w:rPr>
          <w:rFonts w:ascii="Garamond" w:hAnsi="Garamond"/>
          <w:sz w:val="24"/>
          <w:szCs w:val="24"/>
        </w:rPr>
        <w:t xml:space="preserve">r </w:t>
      </w:r>
      <w:r w:rsidR="0089632C" w:rsidRPr="00514C02">
        <w:rPr>
          <w:rFonts w:ascii="Garamond" w:hAnsi="Garamond"/>
          <w:sz w:val="24"/>
          <w:szCs w:val="24"/>
        </w:rPr>
        <w:t>hapjen e tregut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gazit natyror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vendin ton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,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rputhje me direktiv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>n 2009/73/EC dhe Rregulloren 715/2009, EC</w:t>
      </w:r>
      <w:r w:rsidR="004E5025" w:rsidRPr="00514C02">
        <w:rPr>
          <w:rFonts w:ascii="Garamond" w:hAnsi="Garamond"/>
          <w:sz w:val="24"/>
          <w:szCs w:val="24"/>
        </w:rPr>
        <w:t>.</w:t>
      </w:r>
    </w:p>
    <w:p w14:paraId="4A0D112E" w14:textId="024581E5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89632C" w:rsidRPr="00514C02">
        <w:rPr>
          <w:rFonts w:ascii="Garamond" w:hAnsi="Garamond"/>
          <w:sz w:val="24"/>
          <w:szCs w:val="24"/>
        </w:rPr>
        <w:t>jap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opinion </w:t>
      </w:r>
      <w:r w:rsidR="00A01101" w:rsidRPr="00514C02">
        <w:rPr>
          <w:rFonts w:ascii="Garamond" w:hAnsi="Garamond"/>
          <w:sz w:val="24"/>
          <w:szCs w:val="24"/>
        </w:rPr>
        <w:t>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1101" w:rsidRPr="00514C02">
        <w:rPr>
          <w:rFonts w:ascii="Garamond" w:hAnsi="Garamond"/>
          <w:sz w:val="24"/>
          <w:szCs w:val="24"/>
        </w:rPr>
        <w:t xml:space="preserve">r </w:t>
      </w:r>
      <w:r w:rsidR="000F5943" w:rsidRPr="00514C02">
        <w:rPr>
          <w:rFonts w:ascii="Garamond" w:hAnsi="Garamond"/>
          <w:sz w:val="24"/>
          <w:szCs w:val="24"/>
        </w:rPr>
        <w:t>Ministrinë e Infrastrukturës dhe Energjisë</w:t>
      </w:r>
      <w:r w:rsidR="00F11A99" w:rsidRPr="00514C02">
        <w:rPr>
          <w:rFonts w:ascii="Garamond" w:hAnsi="Garamond"/>
          <w:sz w:val="24"/>
          <w:szCs w:val="24"/>
        </w:rPr>
        <w:t>, si dhe atë të</w:t>
      </w:r>
      <w:r w:rsidR="000F5943" w:rsidRPr="00514C02">
        <w:rPr>
          <w:rFonts w:ascii="Garamond" w:hAnsi="Garamond"/>
          <w:sz w:val="24"/>
          <w:szCs w:val="24"/>
        </w:rPr>
        <w:t xml:space="preserve"> Financave </w:t>
      </w:r>
      <w:r w:rsidR="00F11A99" w:rsidRPr="00514C02">
        <w:rPr>
          <w:rFonts w:ascii="Garamond" w:hAnsi="Garamond"/>
          <w:sz w:val="24"/>
          <w:szCs w:val="24"/>
        </w:rPr>
        <w:t>dhe Ekonomisë pë</w:t>
      </w:r>
      <w:r w:rsidR="000F5943" w:rsidRPr="00514C02">
        <w:rPr>
          <w:rFonts w:ascii="Garamond" w:hAnsi="Garamond"/>
          <w:sz w:val="24"/>
          <w:szCs w:val="24"/>
        </w:rPr>
        <w:t>r gjetjen e rrugëve dhe zgjidhjeve për shuarjen e detyrimeve reciproke midis operatorëve publik</w:t>
      </w:r>
      <w:r w:rsidR="00232390" w:rsidRPr="00514C02">
        <w:rPr>
          <w:rFonts w:ascii="Garamond" w:hAnsi="Garamond"/>
          <w:sz w:val="24"/>
          <w:szCs w:val="24"/>
        </w:rPr>
        <w:t>ë të sektorit të energjisë elektrike dhe marrjen e masave pë</w:t>
      </w:r>
      <w:r w:rsidR="000F5943" w:rsidRPr="00514C02">
        <w:rPr>
          <w:rFonts w:ascii="Garamond" w:hAnsi="Garamond"/>
          <w:sz w:val="24"/>
          <w:szCs w:val="24"/>
        </w:rPr>
        <w:t>r parandalimin e kr</w:t>
      </w:r>
      <w:r w:rsidR="00232390" w:rsidRPr="00514C02">
        <w:rPr>
          <w:rFonts w:ascii="Garamond" w:hAnsi="Garamond"/>
          <w:sz w:val="24"/>
          <w:szCs w:val="24"/>
        </w:rPr>
        <w:t>ijimit të</w:t>
      </w:r>
      <w:r w:rsidR="000F5943" w:rsidRPr="00514C02">
        <w:rPr>
          <w:rFonts w:ascii="Garamond" w:hAnsi="Garamond"/>
          <w:sz w:val="24"/>
          <w:szCs w:val="24"/>
        </w:rPr>
        <w:t xml:space="preserve"> tyre në të ardhmen.</w:t>
      </w:r>
    </w:p>
    <w:p w14:paraId="4A0D112F" w14:textId="4DDBAC35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Të punojë për hartimin e një strategjie për infrast</w:t>
      </w:r>
      <w:r w:rsidR="00232390" w:rsidRPr="00514C02">
        <w:rPr>
          <w:rFonts w:ascii="Garamond" w:hAnsi="Garamond"/>
          <w:sz w:val="24"/>
          <w:szCs w:val="24"/>
        </w:rPr>
        <w:t>r</w:t>
      </w:r>
      <w:r w:rsidR="000F5943" w:rsidRPr="00514C02">
        <w:rPr>
          <w:rFonts w:ascii="Garamond" w:hAnsi="Garamond"/>
          <w:sz w:val="24"/>
          <w:szCs w:val="24"/>
        </w:rPr>
        <w:t>ukturat kritike në sektorin e energjisë</w:t>
      </w:r>
      <w:r w:rsidR="00232390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232390" w:rsidRPr="00514C02">
        <w:rPr>
          <w:rFonts w:ascii="Garamond" w:hAnsi="Garamond"/>
          <w:sz w:val="24"/>
          <w:szCs w:val="24"/>
        </w:rPr>
        <w:t>rputhje me direktivën e BE-së “Mbi sigurinë e sistemit dhe sistemeve i</w:t>
      </w:r>
      <w:r w:rsidR="000F5943" w:rsidRPr="00514C02">
        <w:rPr>
          <w:rFonts w:ascii="Garamond" w:hAnsi="Garamond"/>
          <w:sz w:val="24"/>
          <w:szCs w:val="24"/>
        </w:rPr>
        <w:t>nformatike”</w:t>
      </w:r>
      <w:r w:rsidR="00232390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duke përfshirë në listën e këtyre infrastrukturave dhe infrastrukturat </w:t>
      </w:r>
      <w:r w:rsidR="00285179" w:rsidRPr="00514C02">
        <w:rPr>
          <w:rFonts w:ascii="Garamond" w:hAnsi="Garamond"/>
          <w:sz w:val="24"/>
          <w:szCs w:val="24"/>
        </w:rPr>
        <w:t>e</w:t>
      </w:r>
      <w:r w:rsidR="000F5943" w:rsidRPr="00514C02">
        <w:rPr>
          <w:rFonts w:ascii="Garamond" w:hAnsi="Garamond"/>
          <w:sz w:val="24"/>
          <w:szCs w:val="24"/>
        </w:rPr>
        <w:t xml:space="preserve"> kompanisë publike të gjenerimit apo dhe impiantet private të gjenerimit</w:t>
      </w:r>
      <w:r w:rsidR="00232390" w:rsidRPr="00514C02">
        <w:rPr>
          <w:rFonts w:ascii="Garamond" w:hAnsi="Garamond"/>
          <w:sz w:val="24"/>
          <w:szCs w:val="24"/>
        </w:rPr>
        <w:t>, të cila</w:t>
      </w:r>
      <w:r w:rsidR="000F5943" w:rsidRPr="00514C02">
        <w:rPr>
          <w:rFonts w:ascii="Garamond" w:hAnsi="Garamond"/>
          <w:sz w:val="24"/>
          <w:szCs w:val="24"/>
        </w:rPr>
        <w:t>t mund të kenë impakt në sigurinë territoriale.</w:t>
      </w:r>
    </w:p>
    <w:p w14:paraId="4A0D1130" w14:textId="2DBCF84B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Të b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vler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simet e propozimeve </w:t>
      </w:r>
      <w:r w:rsidR="0089632C" w:rsidRPr="00514C02">
        <w:rPr>
          <w:rFonts w:ascii="Garamond" w:hAnsi="Garamond"/>
          <w:sz w:val="24"/>
          <w:szCs w:val="24"/>
        </w:rPr>
        <w:t>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89632C" w:rsidRPr="00514C02">
        <w:rPr>
          <w:rFonts w:ascii="Garamond" w:hAnsi="Garamond"/>
          <w:sz w:val="24"/>
          <w:szCs w:val="24"/>
        </w:rPr>
        <w:t xml:space="preserve"> </w:t>
      </w:r>
      <w:r w:rsidR="00A01101" w:rsidRPr="00514C02">
        <w:rPr>
          <w:rFonts w:ascii="Garamond" w:hAnsi="Garamond"/>
          <w:sz w:val="24"/>
          <w:szCs w:val="24"/>
        </w:rPr>
        <w:t>paraqitura</w:t>
      </w:r>
      <w:r w:rsidR="0089632C" w:rsidRPr="00514C02">
        <w:rPr>
          <w:rFonts w:ascii="Garamond" w:hAnsi="Garamond"/>
          <w:sz w:val="24"/>
          <w:szCs w:val="24"/>
        </w:rPr>
        <w:t xml:space="preserve"> nga OSHEE</w:t>
      </w:r>
      <w:r w:rsidR="00C80B9E" w:rsidRPr="00514C02">
        <w:rPr>
          <w:rFonts w:ascii="Garamond" w:hAnsi="Garamond"/>
          <w:sz w:val="24"/>
          <w:szCs w:val="24"/>
        </w:rPr>
        <w:t xml:space="preserve">, </w:t>
      </w:r>
      <w:r w:rsidR="000F5943" w:rsidRPr="00514C02">
        <w:rPr>
          <w:rFonts w:ascii="Garamond" w:hAnsi="Garamond"/>
          <w:sz w:val="24"/>
          <w:szCs w:val="24"/>
        </w:rPr>
        <w:t>pas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rfundimit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“Studimit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vlerësimit të humbjeve të energjisë elektrike në traktin e lidhjes nga njësia gjeneruese deri në </w:t>
      </w:r>
      <w:r w:rsidR="000F5943" w:rsidRPr="00514C02">
        <w:rPr>
          <w:rFonts w:ascii="Garamond" w:hAnsi="Garamond"/>
          <w:sz w:val="24"/>
          <w:szCs w:val="24"/>
        </w:rPr>
        <w:lastRenderedPageBreak/>
        <w:t>pikën e lidhjes me rrjetin e OSHEE sh.a.”</w:t>
      </w:r>
      <w:r w:rsidR="00232390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lidhur me humbjet e OSHEE-së prej pikës së lidhjes së prodhuesve të energjisë.</w:t>
      </w:r>
    </w:p>
    <w:p w14:paraId="4A0D1131" w14:textId="79A8BC8F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Të k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rkoj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nga OSHEE, që pas shtyrjes se afateve të përcaktuar n</w:t>
      </w:r>
      <w:r w:rsidR="00232390" w:rsidRPr="00514C02">
        <w:rPr>
          <w:rFonts w:ascii="Garamond" w:hAnsi="Garamond"/>
          <w:sz w:val="24"/>
          <w:szCs w:val="24"/>
        </w:rPr>
        <w:t>ë rregulloren “Kriteret Standard</w:t>
      </w:r>
      <w:r w:rsidR="000F5943" w:rsidRPr="00514C02">
        <w:rPr>
          <w:rFonts w:ascii="Garamond" w:hAnsi="Garamond"/>
          <w:sz w:val="24"/>
          <w:szCs w:val="24"/>
        </w:rPr>
        <w:t>e të Cilësisë së Shërbimit të Shpërndarjes të Energjisë Elektrike”, shtyrje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cil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 OSHEE k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rkoi një aplikim të përshkallëzuar për të miratuar niveli</w:t>
      </w:r>
      <w:r w:rsidR="00232390" w:rsidRPr="00514C02">
        <w:rPr>
          <w:rFonts w:ascii="Garamond" w:hAnsi="Garamond"/>
          <w:sz w:val="24"/>
          <w:szCs w:val="24"/>
        </w:rPr>
        <w:t>n e lejuar të kritereve standard</w:t>
      </w:r>
      <w:r w:rsidR="000F5943" w:rsidRPr="00514C02">
        <w:rPr>
          <w:rFonts w:ascii="Garamond" w:hAnsi="Garamond"/>
          <w:sz w:val="24"/>
          <w:szCs w:val="24"/>
        </w:rPr>
        <w:t>e të performancës në zona të ndryshme, respektimin që brenda kësaj periudhe shtyrje</w:t>
      </w:r>
      <w:r w:rsidR="00232390" w:rsidRPr="00514C02">
        <w:rPr>
          <w:rFonts w:ascii="Garamond" w:hAnsi="Garamond"/>
          <w:sz w:val="24"/>
          <w:szCs w:val="24"/>
        </w:rPr>
        <w:t>je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4E5025" w:rsidRPr="00514C02">
        <w:rPr>
          <w:rFonts w:ascii="Garamond" w:hAnsi="Garamond"/>
          <w:sz w:val="24"/>
          <w:szCs w:val="24"/>
        </w:rPr>
        <w:t>s</w:t>
      </w:r>
      <w:r w:rsidR="000F5943" w:rsidRPr="00514C02">
        <w:rPr>
          <w:rFonts w:ascii="Garamond" w:hAnsi="Garamond"/>
          <w:sz w:val="24"/>
          <w:szCs w:val="24"/>
        </w:rPr>
        <w:t>hoqëria të dorëzojë në ERE nj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studim të detajuar mbi përshkallëzimin e reali</w:t>
      </w:r>
      <w:r w:rsidR="00232390" w:rsidRPr="00514C02">
        <w:rPr>
          <w:rFonts w:ascii="Garamond" w:hAnsi="Garamond"/>
          <w:sz w:val="24"/>
          <w:szCs w:val="24"/>
        </w:rPr>
        <w:t>zimit të parametrave të kërkuar</w:t>
      </w:r>
      <w:r w:rsidR="000F5943" w:rsidRPr="00514C02">
        <w:rPr>
          <w:rFonts w:ascii="Garamond" w:hAnsi="Garamond"/>
          <w:sz w:val="24"/>
          <w:szCs w:val="24"/>
        </w:rPr>
        <w:t xml:space="preserve"> sipas zonave të sipërcituara dh</w:t>
      </w:r>
      <w:r w:rsidR="004E5025" w:rsidRPr="00514C02">
        <w:rPr>
          <w:rFonts w:ascii="Garamond" w:hAnsi="Garamond"/>
          <w:sz w:val="24"/>
          <w:szCs w:val="24"/>
        </w:rPr>
        <w:t>e</w:t>
      </w:r>
      <w:r w:rsidR="000F5943" w:rsidRPr="00514C02">
        <w:rPr>
          <w:rFonts w:ascii="Garamond" w:hAnsi="Garamond"/>
          <w:sz w:val="24"/>
          <w:szCs w:val="24"/>
        </w:rPr>
        <w:t xml:space="preserve"> v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nien</w:t>
      </w:r>
      <w:r w:rsidR="00C80B9E" w:rsidRPr="00514C02">
        <w:rPr>
          <w:rFonts w:ascii="Garamond" w:hAnsi="Garamond"/>
          <w:sz w:val="24"/>
          <w:szCs w:val="24"/>
        </w:rPr>
        <w:t xml:space="preserve"> e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A01101" w:rsidRPr="00514C02">
        <w:rPr>
          <w:rFonts w:ascii="Garamond" w:hAnsi="Garamond"/>
          <w:sz w:val="24"/>
          <w:szCs w:val="24"/>
        </w:rPr>
        <w:t>treguesve</w:t>
      </w:r>
      <w:r w:rsidR="000F5943" w:rsidRPr="00514C02">
        <w:rPr>
          <w:rFonts w:ascii="Garamond" w:hAnsi="Garamond"/>
          <w:sz w:val="24"/>
          <w:szCs w:val="24"/>
        </w:rPr>
        <w:t xml:space="preserve">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monitorimin e tyre.</w:t>
      </w:r>
    </w:p>
    <w:p w14:paraId="4A0D1132" w14:textId="6E728473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Të caktoj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afate konkrete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OSHEE</w:t>
      </w:r>
      <w:r w:rsidR="00232390" w:rsidRPr="00514C02">
        <w:rPr>
          <w:rFonts w:ascii="Garamond" w:hAnsi="Garamond"/>
          <w:sz w:val="24"/>
          <w:szCs w:val="24"/>
        </w:rPr>
        <w:t>-në</w:t>
      </w:r>
      <w:r w:rsidR="000F5943" w:rsidRPr="00514C02">
        <w:rPr>
          <w:rFonts w:ascii="Garamond" w:hAnsi="Garamond"/>
          <w:sz w:val="24"/>
          <w:szCs w:val="24"/>
        </w:rPr>
        <w:t xml:space="preserve"> lidhur me vënien sa më shpejt në punë të sistemit të ri të faturimit</w:t>
      </w:r>
      <w:r w:rsidR="00C80B9E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</w:t>
      </w:r>
      <w:r w:rsidR="00A0387B" w:rsidRPr="00514C02">
        <w:rPr>
          <w:rFonts w:ascii="Garamond" w:hAnsi="Garamond"/>
          <w:sz w:val="24"/>
          <w:szCs w:val="24"/>
        </w:rPr>
        <w:t>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pakt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>n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disa projekte pilot</w:t>
      </w:r>
      <w:r w:rsidR="00D42AC6" w:rsidRPr="00514C02">
        <w:rPr>
          <w:rFonts w:ascii="Garamond" w:hAnsi="Garamond"/>
          <w:sz w:val="24"/>
          <w:szCs w:val="24"/>
        </w:rPr>
        <w:t xml:space="preserve">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D42AC6" w:rsidRPr="00514C02">
        <w:rPr>
          <w:rFonts w:ascii="Garamond" w:hAnsi="Garamond"/>
          <w:sz w:val="24"/>
          <w:szCs w:val="24"/>
        </w:rPr>
        <w:t xml:space="preserve"> identifikuar</w:t>
      </w:r>
      <w:r w:rsidR="00232390" w:rsidRPr="00514C02">
        <w:rPr>
          <w:rFonts w:ascii="Garamond" w:hAnsi="Garamond"/>
          <w:sz w:val="24"/>
          <w:szCs w:val="24"/>
        </w:rPr>
        <w:t>a</w:t>
      </w:r>
      <w:r w:rsidR="00D42AC6" w:rsidRPr="00514C02">
        <w:rPr>
          <w:rFonts w:ascii="Garamond" w:hAnsi="Garamond"/>
          <w:sz w:val="24"/>
          <w:szCs w:val="24"/>
        </w:rPr>
        <w:t xml:space="preserve"> nga</w:t>
      </w:r>
      <w:r w:rsidR="00C80B9E" w:rsidRPr="00514C02">
        <w:rPr>
          <w:rFonts w:ascii="Garamond" w:hAnsi="Garamond"/>
          <w:sz w:val="24"/>
          <w:szCs w:val="24"/>
        </w:rPr>
        <w:t xml:space="preserve"> vetë OSHEE</w:t>
      </w:r>
      <w:r w:rsidR="00A0387B" w:rsidRPr="00514C02">
        <w:rPr>
          <w:rFonts w:ascii="Garamond" w:hAnsi="Garamond"/>
          <w:sz w:val="24"/>
          <w:szCs w:val="24"/>
        </w:rPr>
        <w:t xml:space="preserve">, </w:t>
      </w:r>
      <w:r w:rsidR="00D42AC6" w:rsidRPr="00514C02">
        <w:rPr>
          <w:rFonts w:ascii="Garamond" w:hAnsi="Garamond"/>
          <w:sz w:val="24"/>
          <w:szCs w:val="24"/>
        </w:rPr>
        <w:t xml:space="preserve">i </w:t>
      </w:r>
      <w:r w:rsidR="000F5943" w:rsidRPr="00514C02">
        <w:rPr>
          <w:rFonts w:ascii="Garamond" w:hAnsi="Garamond"/>
          <w:sz w:val="24"/>
          <w:szCs w:val="24"/>
        </w:rPr>
        <w:t>cili lehtëson në mënyrë të ndjeshme leximin e matjes 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energjisë dhe kri</w:t>
      </w:r>
      <w:r w:rsidR="00232390" w:rsidRPr="00514C02">
        <w:rPr>
          <w:rFonts w:ascii="Garamond" w:hAnsi="Garamond"/>
          <w:sz w:val="24"/>
          <w:szCs w:val="24"/>
        </w:rPr>
        <w:t>jon mundësi dhe opsione të reja</w:t>
      </w:r>
      <w:r w:rsidR="000F5943" w:rsidRPr="00514C02">
        <w:rPr>
          <w:rFonts w:ascii="Garamond" w:hAnsi="Garamond"/>
          <w:sz w:val="24"/>
          <w:szCs w:val="24"/>
        </w:rPr>
        <w:t>, duke përshirë edhe leximin periodik disamujor, si dhe</w:t>
      </w:r>
      <w:r w:rsidR="00A0387B" w:rsidRPr="00514C02">
        <w:rPr>
          <w:rFonts w:ascii="Garamond" w:hAnsi="Garamond"/>
          <w:sz w:val="24"/>
          <w:szCs w:val="24"/>
        </w:rPr>
        <w:t xml:space="preserve"> 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p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>rfundim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konsultime</w:t>
      </w:r>
      <w:r w:rsidR="00C80B9E" w:rsidRPr="00514C02">
        <w:rPr>
          <w:rFonts w:ascii="Garamond" w:hAnsi="Garamond"/>
          <w:sz w:val="24"/>
          <w:szCs w:val="24"/>
        </w:rPr>
        <w:t>ve</w:t>
      </w:r>
      <w:r w:rsidR="00A0387B" w:rsidRPr="00514C02">
        <w:rPr>
          <w:rFonts w:ascii="Garamond" w:hAnsi="Garamond"/>
          <w:sz w:val="24"/>
          <w:szCs w:val="24"/>
        </w:rPr>
        <w:t xml:space="preserve"> </w:t>
      </w:r>
      <w:r w:rsidR="00D42AC6" w:rsidRPr="00514C02">
        <w:rPr>
          <w:rFonts w:ascii="Garamond" w:hAnsi="Garamond"/>
          <w:sz w:val="24"/>
          <w:szCs w:val="24"/>
        </w:rPr>
        <w:t>m</w:t>
      </w:r>
      <w:r w:rsidR="00C80B9E" w:rsidRPr="00514C02">
        <w:rPr>
          <w:rFonts w:ascii="Garamond" w:hAnsi="Garamond"/>
          <w:sz w:val="24"/>
          <w:szCs w:val="24"/>
        </w:rPr>
        <w:t>e</w:t>
      </w:r>
      <w:r w:rsidR="00D42AC6" w:rsidRPr="00514C02">
        <w:rPr>
          <w:rFonts w:ascii="Garamond" w:hAnsi="Garamond"/>
          <w:sz w:val="24"/>
          <w:szCs w:val="24"/>
        </w:rPr>
        <w:t xml:space="preserve"> pal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D42AC6" w:rsidRPr="00514C02">
        <w:rPr>
          <w:rFonts w:ascii="Garamond" w:hAnsi="Garamond"/>
          <w:sz w:val="24"/>
          <w:szCs w:val="24"/>
        </w:rPr>
        <w:t>t e interesit</w:t>
      </w:r>
      <w:r w:rsidR="00C80B9E" w:rsidRPr="00514C02">
        <w:rPr>
          <w:rFonts w:ascii="Garamond" w:hAnsi="Garamond"/>
          <w:sz w:val="24"/>
          <w:szCs w:val="24"/>
        </w:rPr>
        <w:t xml:space="preserve">, </w:t>
      </w:r>
      <w:r w:rsidR="00D42AC6" w:rsidRPr="00514C02">
        <w:rPr>
          <w:rFonts w:ascii="Garamond" w:hAnsi="Garamond"/>
          <w:sz w:val="24"/>
          <w:szCs w:val="24"/>
        </w:rPr>
        <w:t xml:space="preserve"> aty ku kushtet</w:t>
      </w:r>
      <w:r w:rsidR="00A0387B" w:rsidRPr="00514C02">
        <w:rPr>
          <w:rFonts w:ascii="Garamond" w:hAnsi="Garamond"/>
          <w:sz w:val="24"/>
          <w:szCs w:val="24"/>
        </w:rPr>
        <w:t xml:space="preserve"> teknike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kompanis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e lejojn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D42AC6" w:rsidRPr="00514C02">
        <w:rPr>
          <w:rFonts w:ascii="Garamond" w:hAnsi="Garamond"/>
          <w:sz w:val="24"/>
          <w:szCs w:val="24"/>
        </w:rPr>
        <w:t>,</w:t>
      </w:r>
      <w:r w:rsidR="00A0387B" w:rsidRPr="00514C02">
        <w:rPr>
          <w:rFonts w:ascii="Garamond" w:hAnsi="Garamond"/>
          <w:sz w:val="24"/>
          <w:szCs w:val="24"/>
        </w:rPr>
        <w:t xml:space="preserve">  t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siguroj</w:t>
      </w:r>
      <w:r w:rsidR="004E5025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përfshirjen në kontratën tip për viti</w:t>
      </w:r>
      <w:r w:rsidR="00232390" w:rsidRPr="00514C02">
        <w:rPr>
          <w:rFonts w:ascii="Garamond" w:hAnsi="Garamond"/>
          <w:sz w:val="24"/>
          <w:szCs w:val="24"/>
        </w:rPr>
        <w:t>n 2019 të kësaj mënyre leximi të sistemit të</w:t>
      </w:r>
      <w:r w:rsidR="000F5943" w:rsidRPr="00514C02">
        <w:rPr>
          <w:rFonts w:ascii="Garamond" w:hAnsi="Garamond"/>
          <w:sz w:val="24"/>
          <w:szCs w:val="24"/>
        </w:rPr>
        <w:t xml:space="preserve"> matjes</w:t>
      </w:r>
      <w:r w:rsidR="00285179" w:rsidRPr="00514C02">
        <w:rPr>
          <w:rFonts w:ascii="Garamond" w:hAnsi="Garamond"/>
          <w:sz w:val="24"/>
          <w:szCs w:val="24"/>
        </w:rPr>
        <w:t>.</w:t>
      </w:r>
    </w:p>
    <w:p w14:paraId="4A0D1133" w14:textId="2D0C12DF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k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rkoj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nga OSHEE q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periudh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afatshkurt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mund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soj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lidhjen në rrjetin e shpërndarjes të impianteve fotovoltaike në ndërtesa, nxitja e përdorimit të energjisë nga burimet e rinovueshme 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sht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prioritet i 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rcaktuar edhe 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ligjin 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rkat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s. </w:t>
      </w:r>
    </w:p>
    <w:p w14:paraId="4A0D1134" w14:textId="0D2086A8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vijoj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pun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 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mbrojtjen e konsumatorit përmes kompetencave që i jep ligji, mosrespektimi i afateve për shërbimet përkatëse, sjelljet arbitrare dh</w:t>
      </w:r>
      <w:r w:rsidR="00232390" w:rsidRPr="00514C02">
        <w:rPr>
          <w:rFonts w:ascii="Garamond" w:hAnsi="Garamond"/>
          <w:sz w:val="24"/>
          <w:szCs w:val="24"/>
        </w:rPr>
        <w:t>e të papërgjegjshme ndaj klientëve</w:t>
      </w:r>
      <w:r w:rsidR="000F5943" w:rsidRPr="00514C02">
        <w:rPr>
          <w:rFonts w:ascii="Garamond" w:hAnsi="Garamond"/>
          <w:sz w:val="24"/>
          <w:szCs w:val="24"/>
        </w:rPr>
        <w:t xml:space="preserve"> vijojn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mbeten problem me</w:t>
      </w:r>
      <w:r w:rsidR="00232390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gjith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uljen e numrit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ankesave pran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ERE</w:t>
      </w:r>
      <w:r w:rsidR="00232390" w:rsidRPr="00514C02">
        <w:rPr>
          <w:rFonts w:ascii="Garamond" w:hAnsi="Garamond"/>
          <w:sz w:val="24"/>
          <w:szCs w:val="24"/>
        </w:rPr>
        <w:t>-s</w:t>
      </w:r>
      <w:r w:rsidR="000F5943" w:rsidRPr="00514C02">
        <w:rPr>
          <w:rFonts w:ascii="Garamond" w:hAnsi="Garamond"/>
          <w:sz w:val="24"/>
          <w:szCs w:val="24"/>
        </w:rPr>
        <w:t>. OSHEE duhet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ofroj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nj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qasje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re 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 sh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rbimin e kujdesit ndaj klientit.</w:t>
      </w:r>
    </w:p>
    <w:p w14:paraId="4A0D1135" w14:textId="4EB5EC5C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Të k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rkoj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2390" w:rsidRPr="00514C02">
        <w:rPr>
          <w:rFonts w:ascii="Garamond" w:hAnsi="Garamond"/>
          <w:sz w:val="24"/>
          <w:szCs w:val="24"/>
        </w:rPr>
        <w:t xml:space="preserve"> nga OSHEE anul</w:t>
      </w:r>
      <w:r w:rsidR="000F5943" w:rsidRPr="00514C02">
        <w:rPr>
          <w:rFonts w:ascii="Garamond" w:hAnsi="Garamond"/>
          <w:sz w:val="24"/>
          <w:szCs w:val="24"/>
        </w:rPr>
        <w:t>imin e faturimeve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klient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ve të energjisë elektrike</w:t>
      </w:r>
      <w:r w:rsidR="00232390" w:rsidRPr="00514C02">
        <w:rPr>
          <w:rFonts w:ascii="Garamond" w:hAnsi="Garamond"/>
          <w:sz w:val="24"/>
          <w:szCs w:val="24"/>
        </w:rPr>
        <w:t>, të cilët janë faturuar nën emë</w:t>
      </w:r>
      <w:r w:rsidR="000F5943" w:rsidRPr="00514C02">
        <w:rPr>
          <w:rFonts w:ascii="Garamond" w:hAnsi="Garamond"/>
          <w:sz w:val="24"/>
          <w:szCs w:val="24"/>
        </w:rPr>
        <w:t>rtimin “energji e pamatur” dhe “dëm ekonomik” 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periudh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52219B">
        <w:rPr>
          <w:rFonts w:ascii="Garamond" w:hAnsi="Garamond"/>
          <w:sz w:val="24"/>
          <w:szCs w:val="24"/>
        </w:rPr>
        <w:t>n tetor 2008–</w:t>
      </w:r>
      <w:r w:rsidR="00232390" w:rsidRPr="00514C02">
        <w:rPr>
          <w:rFonts w:ascii="Garamond" w:hAnsi="Garamond"/>
          <w:sz w:val="24"/>
          <w:szCs w:val="24"/>
        </w:rPr>
        <w:t>p</w:t>
      </w:r>
      <w:r w:rsidR="000F5943" w:rsidRPr="00514C02">
        <w:rPr>
          <w:rFonts w:ascii="Garamond" w:hAnsi="Garamond"/>
          <w:sz w:val="24"/>
          <w:szCs w:val="24"/>
        </w:rPr>
        <w:t>rill 2011. Me</w:t>
      </w:r>
      <w:r w:rsidR="00232390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gjith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vendimin e  ERE-s</w:t>
      </w:r>
      <w:r w:rsidR="00232390" w:rsidRPr="00514C02">
        <w:rPr>
          <w:rFonts w:ascii="Garamond" w:hAnsi="Garamond"/>
          <w:sz w:val="24"/>
          <w:szCs w:val="24"/>
        </w:rPr>
        <w:t>,</w:t>
      </w:r>
      <w:r w:rsidR="000F5943" w:rsidRPr="00514C02">
        <w:rPr>
          <w:rFonts w:ascii="Garamond" w:hAnsi="Garamond"/>
          <w:sz w:val="24"/>
          <w:szCs w:val="24"/>
        </w:rPr>
        <w:t xml:space="preserve"> problemi vijon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mbetet i pazgjidhur.</w:t>
      </w:r>
    </w:p>
    <w:p w14:paraId="4A0D1136" w14:textId="1608B609" w:rsidR="00DE0776" w:rsidRPr="00514C02" w:rsidRDefault="00B42EE8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1C8A" w:rsidRPr="00514C02">
        <w:rPr>
          <w:rFonts w:ascii="Garamond" w:hAnsi="Garamond"/>
          <w:sz w:val="24"/>
          <w:szCs w:val="24"/>
        </w:rPr>
        <w:t xml:space="preserve"> </w:t>
      </w:r>
      <w:r w:rsidR="000F5943" w:rsidRPr="00514C02">
        <w:rPr>
          <w:rFonts w:ascii="Garamond" w:hAnsi="Garamond"/>
          <w:sz w:val="24"/>
          <w:szCs w:val="24"/>
        </w:rPr>
        <w:t>Në bashkëpunim me OSHEE</w:t>
      </w:r>
      <w:r w:rsidR="00232390" w:rsidRPr="00514C02">
        <w:rPr>
          <w:rFonts w:ascii="Garamond" w:hAnsi="Garamond"/>
          <w:sz w:val="24"/>
          <w:szCs w:val="24"/>
        </w:rPr>
        <w:t>-në</w:t>
      </w:r>
      <w:r w:rsidR="000F5943" w:rsidRPr="00514C02">
        <w:rPr>
          <w:rFonts w:ascii="Garamond" w:hAnsi="Garamond"/>
          <w:sz w:val="24"/>
          <w:szCs w:val="24"/>
        </w:rPr>
        <w:t xml:space="preserve"> dhe institucionet përgjegjëse, të </w:t>
      </w:r>
      <w:r w:rsidR="00232390" w:rsidRPr="00514C02">
        <w:rPr>
          <w:rFonts w:ascii="Garamond" w:hAnsi="Garamond"/>
          <w:sz w:val="24"/>
          <w:szCs w:val="24"/>
        </w:rPr>
        <w:t>mbë</w:t>
      </w:r>
      <w:r w:rsidR="00A0387B" w:rsidRPr="00514C02">
        <w:rPr>
          <w:rFonts w:ascii="Garamond" w:hAnsi="Garamond"/>
          <w:sz w:val="24"/>
          <w:szCs w:val="24"/>
        </w:rPr>
        <w:t>shtes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propozimet </w:t>
      </w:r>
      <w:r w:rsidR="000F5943" w:rsidRPr="00514C02">
        <w:rPr>
          <w:rFonts w:ascii="Garamond" w:hAnsi="Garamond"/>
          <w:sz w:val="24"/>
          <w:szCs w:val="24"/>
        </w:rPr>
        <w:t>për dh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nien e nj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zgjidhje</w:t>
      </w:r>
      <w:r w:rsidR="00232390" w:rsidRPr="00514C02">
        <w:rPr>
          <w:rFonts w:ascii="Garamond" w:hAnsi="Garamond"/>
          <w:sz w:val="24"/>
          <w:szCs w:val="24"/>
        </w:rPr>
        <w:t>je</w:t>
      </w:r>
      <w:r w:rsidR="000F5943" w:rsidRPr="00514C02">
        <w:rPr>
          <w:rFonts w:ascii="Garamond" w:hAnsi="Garamond"/>
          <w:sz w:val="24"/>
          <w:szCs w:val="24"/>
        </w:rPr>
        <w:t xml:space="preserve">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problemit të pronës</w:t>
      </w:r>
      <w:r w:rsidR="0052219B">
        <w:rPr>
          <w:rFonts w:ascii="Garamond" w:hAnsi="Garamond"/>
          <w:sz w:val="24"/>
          <w:szCs w:val="24"/>
        </w:rPr>
        <w:t>isë së kabinave elektrike, 51,3</w:t>
      </w:r>
      <w:r w:rsidR="000F5943" w:rsidRPr="00514C02">
        <w:rPr>
          <w:rFonts w:ascii="Garamond" w:hAnsi="Garamond"/>
          <w:sz w:val="24"/>
          <w:szCs w:val="24"/>
        </w:rPr>
        <w:t xml:space="preserve">% e të cilave nuk janë në pronësi të OSHEE-së, </w:t>
      </w:r>
      <w:r w:rsidR="0023314F" w:rsidRPr="00514C02">
        <w:rPr>
          <w:rFonts w:ascii="Garamond" w:hAnsi="Garamond"/>
          <w:sz w:val="24"/>
          <w:szCs w:val="24"/>
        </w:rPr>
        <w:t>si dhe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 xml:space="preserve"> disa rrjeteve shp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>rndar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>s</w:t>
      </w:r>
      <w:r w:rsidR="00232390" w:rsidRPr="00514C02">
        <w:rPr>
          <w:rFonts w:ascii="Garamond" w:hAnsi="Garamond"/>
          <w:sz w:val="24"/>
          <w:szCs w:val="24"/>
        </w:rPr>
        <w:t>e</w:t>
      </w:r>
      <w:r w:rsidR="0023314F" w:rsidRPr="00514C02">
        <w:rPr>
          <w:rFonts w:ascii="Garamond" w:hAnsi="Garamond"/>
          <w:sz w:val="24"/>
          <w:szCs w:val="24"/>
        </w:rPr>
        <w:t xml:space="preserve"> 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 xml:space="preserve"> energjis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 xml:space="preserve"> 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 xml:space="preserve"> pron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23314F" w:rsidRPr="00514C02">
        <w:rPr>
          <w:rFonts w:ascii="Garamond" w:hAnsi="Garamond"/>
          <w:sz w:val="24"/>
          <w:szCs w:val="24"/>
        </w:rPr>
        <w:t xml:space="preserve">si private, </w:t>
      </w:r>
      <w:r w:rsidR="000F5943" w:rsidRPr="00514C02">
        <w:rPr>
          <w:rFonts w:ascii="Garamond" w:hAnsi="Garamond"/>
          <w:sz w:val="24"/>
          <w:szCs w:val="24"/>
        </w:rPr>
        <w:t>duke krijuar kështu pengesa për të drejtën e ndërhyrjes dhe kryerjen e shpenzimeve financiare nga ana e OSHE</w:t>
      </w:r>
      <w:r w:rsidR="00CD4ACD" w:rsidRPr="00514C02">
        <w:rPr>
          <w:rFonts w:ascii="Garamond" w:hAnsi="Garamond"/>
          <w:sz w:val="24"/>
          <w:szCs w:val="24"/>
        </w:rPr>
        <w:t>E</w:t>
      </w:r>
      <w:r w:rsidR="00232390" w:rsidRPr="00514C02">
        <w:rPr>
          <w:rFonts w:ascii="Garamond" w:hAnsi="Garamond"/>
          <w:sz w:val="24"/>
          <w:szCs w:val="24"/>
        </w:rPr>
        <w:t>-së</w:t>
      </w:r>
      <w:r w:rsidR="000F5943" w:rsidRPr="00514C02">
        <w:rPr>
          <w:rFonts w:ascii="Garamond" w:hAnsi="Garamond"/>
          <w:sz w:val="24"/>
          <w:szCs w:val="24"/>
        </w:rPr>
        <w:t xml:space="preserve"> në rastet e nevojshme, si dhe të </w:t>
      </w:r>
      <w:r w:rsidR="00A0387B" w:rsidRPr="00514C02">
        <w:rPr>
          <w:rFonts w:ascii="Garamond" w:hAnsi="Garamond"/>
          <w:sz w:val="24"/>
          <w:szCs w:val="24"/>
        </w:rPr>
        <w:t>jap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 opinion </w:t>
      </w:r>
      <w:r w:rsidR="000F5943" w:rsidRPr="00514C02">
        <w:rPr>
          <w:rFonts w:ascii="Garamond" w:hAnsi="Garamond"/>
          <w:sz w:val="24"/>
          <w:szCs w:val="24"/>
        </w:rPr>
        <w:t>n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se 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>sht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0F5943" w:rsidRPr="00514C02">
        <w:rPr>
          <w:rFonts w:ascii="Garamond" w:hAnsi="Garamond"/>
          <w:sz w:val="24"/>
          <w:szCs w:val="24"/>
        </w:rPr>
        <w:t xml:space="preserve"> e nevojshme </w:t>
      </w:r>
      <w:r w:rsidR="00A0387B" w:rsidRPr="00514C02">
        <w:rPr>
          <w:rFonts w:ascii="Garamond" w:hAnsi="Garamond"/>
          <w:sz w:val="24"/>
          <w:szCs w:val="24"/>
        </w:rPr>
        <w:t>p</w:t>
      </w:r>
      <w:r w:rsidR="00CD4ACD" w:rsidRPr="00514C02">
        <w:rPr>
          <w:rFonts w:ascii="Garamond" w:hAnsi="Garamond"/>
          <w:sz w:val="24"/>
          <w:szCs w:val="24"/>
        </w:rPr>
        <w:t>ë</w:t>
      </w:r>
      <w:r w:rsidR="00A0387B" w:rsidRPr="00514C02">
        <w:rPr>
          <w:rFonts w:ascii="Garamond" w:hAnsi="Garamond"/>
          <w:sz w:val="24"/>
          <w:szCs w:val="24"/>
        </w:rPr>
        <w:t xml:space="preserve">r </w:t>
      </w:r>
      <w:r w:rsidR="000F5943" w:rsidRPr="00514C02">
        <w:rPr>
          <w:rFonts w:ascii="Garamond" w:hAnsi="Garamond"/>
          <w:sz w:val="24"/>
          <w:szCs w:val="24"/>
        </w:rPr>
        <w:t>ndryshimet në legjislacion për zgjidhjen e këtij problemi në të ardhmen.</w:t>
      </w:r>
    </w:p>
    <w:p w14:paraId="4A0D1137" w14:textId="77777777" w:rsidR="001B1C8A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D1139" w14:textId="77777777" w:rsidR="001B1C8A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4C02">
        <w:rPr>
          <w:rFonts w:ascii="Garamond" w:hAnsi="Garamond"/>
          <w:sz w:val="24"/>
          <w:szCs w:val="24"/>
        </w:rPr>
        <w:t xml:space="preserve">Miratuar në datën </w:t>
      </w:r>
      <w:r w:rsidR="009D415D" w:rsidRPr="00514C02">
        <w:rPr>
          <w:rFonts w:ascii="Garamond" w:hAnsi="Garamond"/>
          <w:sz w:val="24"/>
          <w:szCs w:val="24"/>
        </w:rPr>
        <w:t>20.6.</w:t>
      </w:r>
      <w:r w:rsidRPr="00514C02">
        <w:rPr>
          <w:rFonts w:ascii="Garamond" w:hAnsi="Garamond"/>
          <w:sz w:val="24"/>
          <w:szCs w:val="24"/>
        </w:rPr>
        <w:t>2019</w:t>
      </w:r>
    </w:p>
    <w:p w14:paraId="4A0D113A" w14:textId="77777777" w:rsidR="001B1C8A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59730" w14:textId="1407DA29" w:rsidR="00957264" w:rsidRPr="00514C02" w:rsidRDefault="00514C02" w:rsidP="00514C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8F8208C" w14:textId="44CA5A5C" w:rsidR="00957264" w:rsidRPr="00514C02" w:rsidRDefault="00957264" w:rsidP="00514C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14C02">
        <w:rPr>
          <w:rFonts w:ascii="Garamond" w:hAnsi="Garamond"/>
          <w:b/>
          <w:sz w:val="24"/>
          <w:szCs w:val="24"/>
        </w:rPr>
        <w:t xml:space="preserve">Gramoz </w:t>
      </w:r>
      <w:r w:rsidR="00514C02" w:rsidRPr="00514C02">
        <w:rPr>
          <w:rFonts w:ascii="Garamond" w:hAnsi="Garamond"/>
          <w:b/>
          <w:sz w:val="24"/>
          <w:szCs w:val="24"/>
        </w:rPr>
        <w:t>Ruçi</w:t>
      </w:r>
    </w:p>
    <w:p w14:paraId="4A0D113B" w14:textId="77777777" w:rsidR="001B1C8A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A0D113C" w14:textId="77777777" w:rsidR="009D415D" w:rsidRPr="00514C02" w:rsidRDefault="009D415D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D113D" w14:textId="77777777" w:rsidR="009D415D" w:rsidRPr="00514C02" w:rsidRDefault="009D415D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D113E" w14:textId="77777777" w:rsidR="001B1C8A" w:rsidRPr="00514C02" w:rsidRDefault="001B1C8A" w:rsidP="00514C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B1C8A" w:rsidRPr="00514C02" w:rsidSect="001B1C8A">
      <w:headerReference w:type="default" r:id="rId24"/>
      <w:footerReference w:type="default" r:id="rId25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1B97E" w14:textId="77777777" w:rsidR="0052219B" w:rsidRDefault="0052219B">
      <w:pPr>
        <w:spacing w:after="0" w:line="240" w:lineRule="auto"/>
      </w:pPr>
      <w:r>
        <w:separator/>
      </w:r>
    </w:p>
  </w:endnote>
  <w:endnote w:type="continuationSeparator" w:id="0">
    <w:p w14:paraId="2086DDD9" w14:textId="77777777" w:rsidR="0052219B" w:rsidRDefault="0052219B">
      <w:pPr>
        <w:spacing w:after="0" w:line="240" w:lineRule="auto"/>
      </w:pPr>
      <w:r>
        <w:continuationSeparator/>
      </w:r>
    </w:p>
  </w:endnote>
  <w:endnote w:type="continuationNotice" w:id="1">
    <w:p w14:paraId="31CDE3BF" w14:textId="77777777" w:rsidR="0052219B" w:rsidRDefault="005221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526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A0D1144" w14:textId="77777777" w:rsidR="0052219B" w:rsidRPr="001B1C8A" w:rsidRDefault="0052219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1C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1C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1C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42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1C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A0D1145" w14:textId="77777777" w:rsidR="0052219B" w:rsidRDefault="0052219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390BE9" w14:textId="77777777" w:rsidR="0052219B" w:rsidRDefault="0052219B">
      <w:pPr>
        <w:spacing w:after="0" w:line="240" w:lineRule="auto"/>
      </w:pPr>
      <w:r>
        <w:separator/>
      </w:r>
    </w:p>
  </w:footnote>
  <w:footnote w:type="continuationSeparator" w:id="0">
    <w:p w14:paraId="1B8696C1" w14:textId="77777777" w:rsidR="0052219B" w:rsidRDefault="0052219B">
      <w:pPr>
        <w:spacing w:after="0" w:line="240" w:lineRule="auto"/>
      </w:pPr>
      <w:r>
        <w:continuationSeparator/>
      </w:r>
    </w:p>
  </w:footnote>
  <w:footnote w:type="continuationNotice" w:id="1">
    <w:p w14:paraId="0C59DA9C" w14:textId="77777777" w:rsidR="0052219B" w:rsidRDefault="005221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D1143" w14:textId="77777777" w:rsidR="0052219B" w:rsidRDefault="0052219B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69AD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C072D"/>
    <w:multiLevelType w:val="hybridMultilevel"/>
    <w:tmpl w:val="4D04E690"/>
    <w:lvl w:ilvl="0" w:tplc="AB2E9C6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76"/>
    <w:rsid w:val="00004C97"/>
    <w:rsid w:val="000D4726"/>
    <w:rsid w:val="000F5943"/>
    <w:rsid w:val="001B1C8A"/>
    <w:rsid w:val="00217069"/>
    <w:rsid w:val="00232390"/>
    <w:rsid w:val="0023314F"/>
    <w:rsid w:val="00240B92"/>
    <w:rsid w:val="00285179"/>
    <w:rsid w:val="002C780F"/>
    <w:rsid w:val="003A1C00"/>
    <w:rsid w:val="00413AF8"/>
    <w:rsid w:val="00424F58"/>
    <w:rsid w:val="00455520"/>
    <w:rsid w:val="004959AB"/>
    <w:rsid w:val="004E5025"/>
    <w:rsid w:val="00514C02"/>
    <w:rsid w:val="0052219B"/>
    <w:rsid w:val="005C4416"/>
    <w:rsid w:val="005D1E81"/>
    <w:rsid w:val="00675233"/>
    <w:rsid w:val="00693E12"/>
    <w:rsid w:val="006978C8"/>
    <w:rsid w:val="006C0AE2"/>
    <w:rsid w:val="007E7759"/>
    <w:rsid w:val="0081632D"/>
    <w:rsid w:val="00887B19"/>
    <w:rsid w:val="0089632C"/>
    <w:rsid w:val="00957264"/>
    <w:rsid w:val="009967E2"/>
    <w:rsid w:val="009D415D"/>
    <w:rsid w:val="00A01101"/>
    <w:rsid w:val="00A0387B"/>
    <w:rsid w:val="00A24736"/>
    <w:rsid w:val="00A32C3F"/>
    <w:rsid w:val="00AE4171"/>
    <w:rsid w:val="00B00ABF"/>
    <w:rsid w:val="00B109D0"/>
    <w:rsid w:val="00B42EE8"/>
    <w:rsid w:val="00BE42BC"/>
    <w:rsid w:val="00C80B9E"/>
    <w:rsid w:val="00CA3041"/>
    <w:rsid w:val="00CD4ACD"/>
    <w:rsid w:val="00D05910"/>
    <w:rsid w:val="00D142DE"/>
    <w:rsid w:val="00D30EDD"/>
    <w:rsid w:val="00D42AC6"/>
    <w:rsid w:val="00DC7A6E"/>
    <w:rsid w:val="00DE0776"/>
    <w:rsid w:val="00E02677"/>
    <w:rsid w:val="00ED647D"/>
    <w:rsid w:val="00F11A99"/>
    <w:rsid w:val="00F24AF7"/>
    <w:rsid w:val="00F4614C"/>
    <w:rsid w:val="00F9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10F5"/>
  <w15:docId w15:val="{98EB87B0-D5DA-43E5-B633-BCF719F2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link w:val="ListParagraph"/>
    <w:uiPriority w:val="34"/>
    <w:rPr>
      <w:rFonts w:ascii="Calibri" w:eastAsia="Calibri" w:hAnsi="Calibri" w:cs="Times New Roman"/>
      <w:lang w:val="sq-AL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cs="Times New Roman"/>
      <w:lang w:val="sq-AL" w:eastAsia="sq-AL"/>
    </w:rPr>
  </w:style>
  <w:style w:type="character" w:customStyle="1" w:styleId="NoSpacingChar">
    <w:name w:val="No Spacing Char"/>
    <w:link w:val="NoSpacing"/>
    <w:uiPriority w:val="1"/>
    <w:rPr>
      <w:rFonts w:ascii="Calibri" w:eastAsia="Calibri" w:hAnsi="Calibri" w:cs="Times New Roman"/>
      <w:lang w:val="sq-AL" w:eastAsia="sq-AL"/>
    </w:rPr>
  </w:style>
  <w:style w:type="paragraph" w:customStyle="1" w:styleId="Akti">
    <w:name w:val="Akti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1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C8A"/>
  </w:style>
  <w:style w:type="paragraph" w:styleId="Footer">
    <w:name w:val="footer"/>
    <w:basedOn w:val="Normal"/>
    <w:link w:val="FooterChar"/>
    <w:uiPriority w:val="99"/>
    <w:unhideWhenUsed/>
    <w:rsid w:val="001B1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2475F3F134B27A4A44E114E4D4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2596-2</Nr_x002e__x0020_akti>
    <Data_x0020_e_x0020_Krijimit xmlns="0e656187-b300-4fb0-8bf4-3a50f872073c">2019-06-27T14:33:19Z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“Për vlerësimin e veprimtarisë së Entit Rregullator të Energjisë për vitin 2018”</Titulli>
    <Modifikuesi xmlns="0e656187-b300-4fb0-8bf4-3a50f872073c">ermira.bukaci</Modifikuesi>
    <Nr_x002e__x0020_prot_x0020_QBZ xmlns="0e656187-b300-4fb0-8bf4-3a50f872073c">969/8</Nr_x002e__x0020_prot_x0020_QBZ>
    <Data_x0020_e_x0020_Modifikimit xmlns="0e656187-b300-4fb0-8bf4-3a50f872073c">2019-06-28T06:18:48Z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2475F3F134B27A4A44E114E4D4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ED2E4-E481-4E52-8267-292E5D0B6D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39420C3-2617-4550-BB68-AC2236906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B7468A-19EA-481D-8477-6887CBAE246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E12B0EE-EDB0-45FC-92CD-7DBC49AC916E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FFB1075-4695-4543-B51B-3E9C1FCB7E4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2367D01-2715-4E54-85A3-EC776325F0A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06B5E9E-F056-4426-B7F1-73554D47FD4E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CC4616E-5136-4B8C-BF5A-5EDE25A2BE68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9.xml><?xml version="1.0" encoding="utf-8"?>
<ds:datastoreItem xmlns:ds="http://schemas.openxmlformats.org/officeDocument/2006/customXml" ds:itemID="{EB1FF2BF-7022-4612-B3A3-6AAF189B380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2E700DD4-6E29-4423-A600-A31318BD5FEC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21142CDD-53D7-47EC-AF9B-076D0C332E4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CB711B2F-9E4E-4BA1-92CE-683EA1E13A9A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30CEE44F-B6A1-4381-8B9F-281A6D42A5FA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1064E46A-F5C3-40DA-A323-FF828A116488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530D8CF-DCC7-4FF2-8309-5E1AD5AC6C06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97D441E4-D65C-4BFE-939E-26890E596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6A31A70A-C477-4B69-8B70-41B82FDB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vlerësimin e veprimtarisë së Entit Rregullator të Energjisë për vitin 2018”</vt:lpstr>
    </vt:vector>
  </TitlesOfParts>
  <Company/>
  <LinksUpToDate>false</LinksUpToDate>
  <CharactersWithSpaces>10610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vlerësimin e veprimtarisë së Entit Rregullator të Energjisë për vitin 2018”</dc:title>
  <dc:creator>marlind.myftiu</dc:creator>
  <cp:lastModifiedBy>Fjora Cahani</cp:lastModifiedBy>
  <cp:revision>19</cp:revision>
  <cp:lastPrinted>2019-06-24T12:06:00Z</cp:lastPrinted>
  <dcterms:created xsi:type="dcterms:W3CDTF">2019-06-06T07:45:00Z</dcterms:created>
  <dcterms:modified xsi:type="dcterms:W3CDTF">2019-06-28T07:56:00Z</dcterms:modified>
</cp:coreProperties>
</file>