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3D3C1" w14:textId="2CD017CC" w:rsidR="00CD60C0" w:rsidRPr="00E16C05" w:rsidRDefault="00CD60C0" w:rsidP="0012210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16C05">
        <w:rPr>
          <w:rFonts w:ascii="Garamond" w:hAnsi="Garamond"/>
          <w:b/>
          <w:sz w:val="24"/>
          <w:szCs w:val="24"/>
          <w:lang w:val="sq-AL"/>
        </w:rPr>
        <w:t>REZOLUTË</w:t>
      </w:r>
    </w:p>
    <w:p w14:paraId="6273D3C2" w14:textId="77777777" w:rsidR="00F23445" w:rsidRPr="00E16C05" w:rsidRDefault="00F23445" w:rsidP="0012210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16C05">
        <w:rPr>
          <w:rFonts w:ascii="Garamond" w:hAnsi="Garamond"/>
          <w:b/>
          <w:sz w:val="24"/>
          <w:szCs w:val="24"/>
          <w:lang w:val="sq-AL"/>
        </w:rPr>
        <w:t xml:space="preserve">PËR VLERËSIMIN E VEPRIMTARISË SË AUTORITETIT TË MEDIAVE </w:t>
      </w:r>
      <w:proofErr w:type="spellStart"/>
      <w:r w:rsidRPr="00E16C05">
        <w:rPr>
          <w:rFonts w:ascii="Garamond" w:hAnsi="Garamond"/>
          <w:b/>
          <w:sz w:val="24"/>
          <w:szCs w:val="24"/>
          <w:lang w:val="sq-AL"/>
        </w:rPr>
        <w:t>AUDIOVIZIVE</w:t>
      </w:r>
      <w:proofErr w:type="spellEnd"/>
      <w:r w:rsidRPr="00E16C05">
        <w:rPr>
          <w:rFonts w:ascii="Garamond" w:hAnsi="Garamond"/>
          <w:b/>
          <w:sz w:val="24"/>
          <w:szCs w:val="24"/>
          <w:lang w:val="sq-AL"/>
        </w:rPr>
        <w:t xml:space="preserve"> PËR VITIN 2019</w:t>
      </w:r>
    </w:p>
    <w:p w14:paraId="6273D3C3" w14:textId="77777777" w:rsidR="00F23445" w:rsidRPr="00E16C05" w:rsidRDefault="00F23445" w:rsidP="001221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73D3C4" w14:textId="77777777" w:rsidR="00F23445" w:rsidRPr="00E16C05" w:rsidRDefault="00F23445" w:rsidP="0012210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E16C05">
        <w:rPr>
          <w:rFonts w:ascii="Garamond" w:hAnsi="Garamond"/>
          <w:b/>
          <w:sz w:val="24"/>
          <w:szCs w:val="24"/>
          <w:lang w:val="sq-AL"/>
        </w:rPr>
        <w:t>Kuvendi i Shqipërisë,</w:t>
      </w:r>
    </w:p>
    <w:p w14:paraId="6273D3C6" w14:textId="77777777" w:rsidR="00F23445" w:rsidRPr="00E16C05" w:rsidRDefault="00F23445" w:rsidP="001221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6C05">
        <w:rPr>
          <w:rFonts w:ascii="Garamond" w:hAnsi="Garamond"/>
          <w:sz w:val="24"/>
          <w:szCs w:val="24"/>
          <w:lang w:val="sq-AL"/>
        </w:rPr>
        <w:t xml:space="preserve">Duke njohur AMA-n si një institucion të pavarur dhe autoritet rregullator në fushën e shërbimeve të transmetimeve audio dhe </w:t>
      </w:r>
      <w:proofErr w:type="spellStart"/>
      <w:r w:rsidRPr="00E16C05">
        <w:rPr>
          <w:rFonts w:ascii="Garamond" w:hAnsi="Garamond"/>
          <w:sz w:val="24"/>
          <w:szCs w:val="24"/>
          <w:lang w:val="sq-AL"/>
        </w:rPr>
        <w:t>audiovizive</w:t>
      </w:r>
      <w:proofErr w:type="spellEnd"/>
      <w:r w:rsidRPr="00E16C05">
        <w:rPr>
          <w:rFonts w:ascii="Garamond" w:hAnsi="Garamond"/>
          <w:sz w:val="24"/>
          <w:szCs w:val="24"/>
          <w:lang w:val="sq-AL"/>
        </w:rPr>
        <w:t xml:space="preserve"> dhe shërbimeve të tjera mbështetëse në territorin e Republikës së Shqipërisë;  </w:t>
      </w:r>
    </w:p>
    <w:p w14:paraId="6273D3C7" w14:textId="1D9F3124" w:rsidR="00F23445" w:rsidRPr="00E16C05" w:rsidRDefault="00E16C05" w:rsidP="001221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6C05">
        <w:rPr>
          <w:rFonts w:ascii="Garamond" w:hAnsi="Garamond"/>
          <w:sz w:val="24"/>
          <w:szCs w:val="24"/>
          <w:lang w:val="sq-AL"/>
        </w:rPr>
        <w:t xml:space="preserve"> </w:t>
      </w:r>
      <w:r w:rsidR="00F23445" w:rsidRPr="00E16C05">
        <w:rPr>
          <w:rFonts w:ascii="Garamond" w:hAnsi="Garamond"/>
          <w:sz w:val="24"/>
          <w:szCs w:val="24"/>
          <w:lang w:val="sq-AL"/>
        </w:rPr>
        <w:t>Duke e konsideruar procesin e digjitalizimit</w:t>
      </w:r>
      <w:r>
        <w:rPr>
          <w:rFonts w:ascii="Garamond" w:hAnsi="Garamond"/>
          <w:sz w:val="24"/>
          <w:szCs w:val="24"/>
          <w:lang w:val="sq-AL"/>
        </w:rPr>
        <w:t>,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 si një proc</w:t>
      </w:r>
      <w:r w:rsidR="0012559A" w:rsidRPr="00E16C05">
        <w:rPr>
          <w:rFonts w:ascii="Garamond" w:hAnsi="Garamond"/>
          <w:sz w:val="24"/>
          <w:szCs w:val="24"/>
          <w:lang w:val="sq-AL"/>
        </w:rPr>
        <w:t>es shumë të rëndësishëm, i cili</w:t>
      </w:r>
      <w:r>
        <w:rPr>
          <w:rFonts w:ascii="Garamond" w:hAnsi="Garamond"/>
          <w:sz w:val="24"/>
          <w:szCs w:val="24"/>
          <w:lang w:val="sq-AL"/>
        </w:rPr>
        <w:t>,</w:t>
      </w:r>
      <w:r w:rsidR="0012559A" w:rsidRPr="00E16C05">
        <w:rPr>
          <w:rFonts w:ascii="Garamond" w:hAnsi="Garamond"/>
          <w:sz w:val="24"/>
          <w:szCs w:val="24"/>
          <w:lang w:val="sq-AL"/>
        </w:rPr>
        <w:t xml:space="preserve"> nga njëra anë</w:t>
      </w:r>
      <w:r>
        <w:rPr>
          <w:rFonts w:ascii="Garamond" w:hAnsi="Garamond"/>
          <w:sz w:val="24"/>
          <w:szCs w:val="24"/>
          <w:lang w:val="sq-AL"/>
        </w:rPr>
        <w:t>,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 bën të mundur që numri i kanaleve falas dhe me cilësi më të lartë transmetimi për qytetarët (shikuesit) të r</w:t>
      </w:r>
      <w:r w:rsidR="0012559A" w:rsidRPr="00E16C05">
        <w:rPr>
          <w:rFonts w:ascii="Garamond" w:hAnsi="Garamond"/>
          <w:sz w:val="24"/>
          <w:szCs w:val="24"/>
          <w:lang w:val="sq-AL"/>
        </w:rPr>
        <w:t>ritet në mënyrë të ndjeshme dhe</w:t>
      </w:r>
      <w:r>
        <w:rPr>
          <w:rFonts w:ascii="Garamond" w:hAnsi="Garamond"/>
          <w:sz w:val="24"/>
          <w:szCs w:val="24"/>
          <w:lang w:val="sq-AL"/>
        </w:rPr>
        <w:t>,</w:t>
      </w:r>
      <w:r w:rsidR="0012559A" w:rsidRPr="00E16C05">
        <w:rPr>
          <w:rFonts w:ascii="Garamond" w:hAnsi="Garamond"/>
          <w:sz w:val="24"/>
          <w:szCs w:val="24"/>
          <w:lang w:val="sq-AL"/>
        </w:rPr>
        <w:t xml:space="preserve"> nga ana tjetër</w:t>
      </w:r>
      <w:r>
        <w:rPr>
          <w:rFonts w:ascii="Garamond" w:hAnsi="Garamond"/>
          <w:sz w:val="24"/>
          <w:szCs w:val="24"/>
          <w:lang w:val="sq-AL"/>
        </w:rPr>
        <w:t>,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 i hap rrugë futjes së teknologjive të reja në fushën </w:t>
      </w:r>
      <w:r w:rsidR="00F23445" w:rsidRPr="00066A52">
        <w:rPr>
          <w:rFonts w:ascii="Garamond" w:hAnsi="Garamond"/>
          <w:i/>
          <w:sz w:val="24"/>
          <w:szCs w:val="24"/>
          <w:lang w:val="sq-AL"/>
        </w:rPr>
        <w:t>mobile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, ofrimit të shërbimeve të reja </w:t>
      </w:r>
      <w:proofErr w:type="spellStart"/>
      <w:r w:rsidR="00F23445" w:rsidRPr="00E16C05">
        <w:rPr>
          <w:rFonts w:ascii="Garamond" w:hAnsi="Garamond"/>
          <w:sz w:val="24"/>
          <w:szCs w:val="24"/>
          <w:lang w:val="sq-AL"/>
        </w:rPr>
        <w:t>inovative</w:t>
      </w:r>
      <w:proofErr w:type="spellEnd"/>
      <w:r w:rsidR="00F23445" w:rsidRPr="00E16C05">
        <w:rPr>
          <w:rFonts w:ascii="Garamond" w:hAnsi="Garamond"/>
          <w:sz w:val="24"/>
          <w:szCs w:val="24"/>
          <w:lang w:val="sq-AL"/>
        </w:rPr>
        <w:t>, me cilësi më të lartë për qytetarët, si dhe përdorimit sa më efe</w:t>
      </w:r>
      <w:r w:rsidR="0012559A" w:rsidRPr="00E16C05">
        <w:rPr>
          <w:rFonts w:ascii="Garamond" w:hAnsi="Garamond"/>
          <w:sz w:val="24"/>
          <w:szCs w:val="24"/>
          <w:lang w:val="sq-AL"/>
        </w:rPr>
        <w:t>ktiv të spektrit të frekuencave</w:t>
      </w:r>
      <w:r w:rsidR="00F23445" w:rsidRPr="00E16C05">
        <w:rPr>
          <w:rFonts w:ascii="Garamond" w:hAnsi="Garamond"/>
          <w:sz w:val="24"/>
          <w:szCs w:val="24"/>
          <w:lang w:val="sq-AL"/>
        </w:rPr>
        <w:t>;</w:t>
      </w:r>
    </w:p>
    <w:p w14:paraId="6273D3C8" w14:textId="782111D1" w:rsidR="00F23445" w:rsidRPr="00E16C05" w:rsidRDefault="00F23445" w:rsidP="001221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6C05">
        <w:rPr>
          <w:rFonts w:ascii="Garamond" w:hAnsi="Garamond"/>
          <w:sz w:val="24"/>
          <w:szCs w:val="24"/>
          <w:lang w:val="sq-AL"/>
        </w:rPr>
        <w:t xml:space="preserve"> Duke konsideruar që rritja e numrit të operatorëve prodhues të </w:t>
      </w:r>
      <w:proofErr w:type="spellStart"/>
      <w:r w:rsidRPr="00E16C05">
        <w:rPr>
          <w:rFonts w:ascii="Garamond" w:hAnsi="Garamond"/>
          <w:sz w:val="24"/>
          <w:szCs w:val="24"/>
          <w:lang w:val="sq-AL"/>
        </w:rPr>
        <w:t>kontentit</w:t>
      </w:r>
      <w:proofErr w:type="spellEnd"/>
      <w:r w:rsidRPr="00E16C0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16C05">
        <w:rPr>
          <w:rFonts w:ascii="Garamond" w:hAnsi="Garamond"/>
          <w:sz w:val="24"/>
          <w:szCs w:val="24"/>
          <w:lang w:val="sq-AL"/>
        </w:rPr>
        <w:t>audioviziv</w:t>
      </w:r>
      <w:proofErr w:type="spellEnd"/>
      <w:r w:rsidRPr="00E16C05">
        <w:rPr>
          <w:rFonts w:ascii="Garamond" w:hAnsi="Garamond"/>
          <w:sz w:val="24"/>
          <w:szCs w:val="24"/>
          <w:lang w:val="sq-AL"/>
        </w:rPr>
        <w:t xml:space="preserve"> në Shqipëri i krijon mundësi publikut të ketë një gamë më të madhe zgjedhjeje në </w:t>
      </w:r>
      <w:r w:rsidR="0012559A" w:rsidRPr="00E16C05">
        <w:rPr>
          <w:rFonts w:ascii="Garamond" w:hAnsi="Garamond"/>
          <w:sz w:val="24"/>
          <w:szCs w:val="24"/>
          <w:lang w:val="sq-AL"/>
        </w:rPr>
        <w:t>programe</w:t>
      </w:r>
      <w:r w:rsidRPr="00E16C05">
        <w:rPr>
          <w:rFonts w:ascii="Garamond" w:hAnsi="Garamond"/>
          <w:sz w:val="24"/>
          <w:szCs w:val="24"/>
          <w:lang w:val="sq-AL"/>
        </w:rPr>
        <w:t xml:space="preserve">, si dhe rrit konkurrencën në treg, duke </w:t>
      </w:r>
      <w:r w:rsidR="0012559A" w:rsidRPr="00E16C05">
        <w:rPr>
          <w:rFonts w:ascii="Garamond" w:hAnsi="Garamond"/>
          <w:sz w:val="24"/>
          <w:szCs w:val="24"/>
          <w:lang w:val="sq-AL"/>
        </w:rPr>
        <w:t>u</w:t>
      </w:r>
      <w:r w:rsidRPr="00E16C05">
        <w:rPr>
          <w:rFonts w:ascii="Garamond" w:hAnsi="Garamond"/>
          <w:sz w:val="24"/>
          <w:szCs w:val="24"/>
          <w:lang w:val="sq-AL"/>
        </w:rPr>
        <w:t xml:space="preserve"> ardhur në ndihmë qytetarëve të</w:t>
      </w:r>
      <w:r w:rsidR="0012559A" w:rsidRPr="00E16C05">
        <w:rPr>
          <w:rFonts w:ascii="Garamond" w:hAnsi="Garamond"/>
          <w:sz w:val="24"/>
          <w:szCs w:val="24"/>
          <w:lang w:val="sq-AL"/>
        </w:rPr>
        <w:t xml:space="preserve"> kenë më shumë mundësi zgjedhje</w:t>
      </w:r>
      <w:r w:rsidR="006C3BDD">
        <w:rPr>
          <w:rFonts w:ascii="Garamond" w:hAnsi="Garamond"/>
          <w:sz w:val="24"/>
          <w:szCs w:val="24"/>
          <w:lang w:val="sq-AL"/>
        </w:rPr>
        <w:t>je</w:t>
      </w:r>
      <w:r w:rsidR="006C3BDD" w:rsidRPr="00E16C05">
        <w:rPr>
          <w:rFonts w:ascii="Garamond" w:hAnsi="Garamond"/>
          <w:sz w:val="24"/>
          <w:szCs w:val="24"/>
          <w:lang w:val="sq-AL"/>
        </w:rPr>
        <w:t>;</w:t>
      </w:r>
      <w:r w:rsidRPr="00E16C05">
        <w:rPr>
          <w:rFonts w:ascii="Garamond" w:hAnsi="Garamond"/>
          <w:sz w:val="24"/>
          <w:szCs w:val="24"/>
          <w:lang w:val="sq-AL"/>
        </w:rPr>
        <w:t xml:space="preserve">   </w:t>
      </w:r>
    </w:p>
    <w:p w14:paraId="6273D3C9" w14:textId="09008EEA" w:rsidR="00F23445" w:rsidRPr="00E16C05" w:rsidRDefault="00F23445" w:rsidP="001221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6C05">
        <w:rPr>
          <w:rFonts w:ascii="Garamond" w:hAnsi="Garamond"/>
          <w:sz w:val="24"/>
          <w:szCs w:val="24"/>
          <w:lang w:val="sq-AL"/>
        </w:rPr>
        <w:t xml:space="preserve"> Duke konsideruar që një</w:t>
      </w:r>
      <w:r w:rsidR="00D2325C">
        <w:rPr>
          <w:rFonts w:ascii="Garamond" w:hAnsi="Garamond"/>
          <w:sz w:val="24"/>
          <w:szCs w:val="24"/>
          <w:lang w:val="sq-AL"/>
        </w:rPr>
        <w:t xml:space="preserve"> </w:t>
      </w:r>
      <w:r w:rsidRPr="00E16C05">
        <w:rPr>
          <w:rFonts w:ascii="Garamond" w:hAnsi="Garamond"/>
          <w:sz w:val="24"/>
          <w:szCs w:val="24"/>
          <w:lang w:val="sq-AL"/>
        </w:rPr>
        <w:t xml:space="preserve">ndër objektivat kryesorë të AMA-s është që të gjitha shërbimet </w:t>
      </w:r>
      <w:proofErr w:type="spellStart"/>
      <w:r w:rsidRPr="00E16C05">
        <w:rPr>
          <w:rFonts w:ascii="Garamond" w:hAnsi="Garamond"/>
          <w:sz w:val="24"/>
          <w:szCs w:val="24"/>
          <w:lang w:val="sq-AL"/>
        </w:rPr>
        <w:t>audiovizive</w:t>
      </w:r>
      <w:proofErr w:type="spellEnd"/>
      <w:r w:rsidRPr="00E16C05">
        <w:rPr>
          <w:rFonts w:ascii="Garamond" w:hAnsi="Garamond"/>
          <w:sz w:val="24"/>
          <w:szCs w:val="24"/>
          <w:lang w:val="sq-AL"/>
        </w:rPr>
        <w:t xml:space="preserve"> të përmbushin sa më mirë nevojat e qytetarëve të Republikës së Shqipërisë, duke respektuar gjuhën dhe larminë e traditave, besimet fetare, kulturën dhe moralin e qytetarëve, ruajtjen dhe mbështetjen e vlerave demokratike</w:t>
      </w:r>
      <w:r w:rsidR="00D2325C">
        <w:rPr>
          <w:rFonts w:ascii="Garamond" w:hAnsi="Garamond"/>
          <w:sz w:val="24"/>
          <w:szCs w:val="24"/>
          <w:lang w:val="sq-AL"/>
        </w:rPr>
        <w:t>,</w:t>
      </w:r>
      <w:r w:rsidRPr="00E16C05">
        <w:rPr>
          <w:rFonts w:ascii="Garamond" w:hAnsi="Garamond"/>
          <w:sz w:val="24"/>
          <w:szCs w:val="24"/>
          <w:lang w:val="sq-AL"/>
        </w:rPr>
        <w:t xml:space="preserve"> të përcaktuara në Kushtetutë</w:t>
      </w:r>
      <w:r w:rsidR="00D2325C">
        <w:rPr>
          <w:rFonts w:ascii="Garamond" w:hAnsi="Garamond"/>
          <w:sz w:val="24"/>
          <w:szCs w:val="24"/>
          <w:lang w:val="sq-AL"/>
        </w:rPr>
        <w:t>,</w:t>
      </w:r>
      <w:r w:rsidRPr="00E16C05">
        <w:rPr>
          <w:rFonts w:ascii="Garamond" w:hAnsi="Garamond"/>
          <w:sz w:val="24"/>
          <w:szCs w:val="24"/>
          <w:lang w:val="sq-AL"/>
        </w:rPr>
        <w:t xml:space="preserve"> dhe</w:t>
      </w:r>
      <w:r w:rsidR="00D2325C">
        <w:rPr>
          <w:rFonts w:ascii="Garamond" w:hAnsi="Garamond"/>
          <w:sz w:val="24"/>
          <w:szCs w:val="24"/>
          <w:lang w:val="sq-AL"/>
        </w:rPr>
        <w:t>,</w:t>
      </w:r>
      <w:r w:rsidRPr="00E16C05">
        <w:rPr>
          <w:rFonts w:ascii="Garamond" w:hAnsi="Garamond"/>
          <w:sz w:val="24"/>
          <w:szCs w:val="24"/>
          <w:lang w:val="sq-AL"/>
        </w:rPr>
        <w:t xml:space="preserve"> veçanërisht</w:t>
      </w:r>
      <w:r w:rsidR="00D2325C">
        <w:rPr>
          <w:rFonts w:ascii="Garamond" w:hAnsi="Garamond"/>
          <w:sz w:val="24"/>
          <w:szCs w:val="24"/>
          <w:lang w:val="sq-AL"/>
        </w:rPr>
        <w:t>,</w:t>
      </w:r>
      <w:r w:rsidRPr="00E16C05">
        <w:rPr>
          <w:rFonts w:ascii="Garamond" w:hAnsi="Garamond"/>
          <w:sz w:val="24"/>
          <w:szCs w:val="24"/>
          <w:lang w:val="sq-AL"/>
        </w:rPr>
        <w:t xml:space="preserve"> l</w:t>
      </w:r>
      <w:r w:rsidR="00D4343B" w:rsidRPr="00E16C05">
        <w:rPr>
          <w:rFonts w:ascii="Garamond" w:hAnsi="Garamond"/>
          <w:sz w:val="24"/>
          <w:szCs w:val="24"/>
          <w:lang w:val="sq-AL"/>
        </w:rPr>
        <w:t>irinë e shprehjes dhe të medias,</w:t>
      </w:r>
      <w:r w:rsidRPr="00E16C05">
        <w:rPr>
          <w:rFonts w:ascii="Garamond" w:hAnsi="Garamond"/>
          <w:sz w:val="24"/>
          <w:szCs w:val="24"/>
          <w:lang w:val="sq-AL"/>
        </w:rPr>
        <w:t xml:space="preserve">  </w:t>
      </w:r>
    </w:p>
    <w:p w14:paraId="6273D3CB" w14:textId="77777777" w:rsidR="00F23445" w:rsidRPr="00E16C05" w:rsidRDefault="00F23445" w:rsidP="0012210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E16C05">
        <w:rPr>
          <w:rFonts w:ascii="Garamond" w:hAnsi="Garamond"/>
          <w:b/>
          <w:sz w:val="24"/>
          <w:szCs w:val="24"/>
          <w:lang w:val="sq-AL"/>
        </w:rPr>
        <w:t xml:space="preserve">Ka marrë në shqyrtim veprimtarinë e Autoritetit të Mediave </w:t>
      </w:r>
      <w:proofErr w:type="spellStart"/>
      <w:r w:rsidRPr="00E16C05">
        <w:rPr>
          <w:rFonts w:ascii="Garamond" w:hAnsi="Garamond"/>
          <w:b/>
          <w:sz w:val="24"/>
          <w:szCs w:val="24"/>
          <w:lang w:val="sq-AL"/>
        </w:rPr>
        <w:t>Audiovizive</w:t>
      </w:r>
      <w:proofErr w:type="spellEnd"/>
      <w:r w:rsidRPr="00E16C05">
        <w:rPr>
          <w:rFonts w:ascii="Garamond" w:hAnsi="Garamond"/>
          <w:b/>
          <w:sz w:val="24"/>
          <w:szCs w:val="24"/>
          <w:lang w:val="sq-AL"/>
        </w:rPr>
        <w:t xml:space="preserve"> (AMA) gjatë vitit 2019</w:t>
      </w:r>
      <w:r w:rsidR="0012559A" w:rsidRPr="00E16C05">
        <w:rPr>
          <w:rFonts w:ascii="Garamond" w:hAnsi="Garamond"/>
          <w:b/>
          <w:sz w:val="24"/>
          <w:szCs w:val="24"/>
          <w:lang w:val="sq-AL"/>
        </w:rPr>
        <w:t xml:space="preserve"> dhe vlerëson:</w:t>
      </w:r>
    </w:p>
    <w:p w14:paraId="6273D3CD" w14:textId="0F22F5AB" w:rsidR="00F23445" w:rsidRPr="00E16C05" w:rsidRDefault="0012559A" w:rsidP="001221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6C05">
        <w:rPr>
          <w:rFonts w:ascii="Garamond" w:hAnsi="Garamond"/>
          <w:sz w:val="24"/>
          <w:szCs w:val="24"/>
          <w:lang w:val="sq-AL"/>
        </w:rPr>
        <w:t>- P</w:t>
      </w:r>
      <w:r w:rsidR="00F23445" w:rsidRPr="00E16C05">
        <w:rPr>
          <w:rFonts w:ascii="Garamond" w:hAnsi="Garamond"/>
          <w:sz w:val="24"/>
          <w:szCs w:val="24"/>
          <w:lang w:val="sq-AL"/>
        </w:rPr>
        <w:t>unën e bërë nga AMA</w:t>
      </w:r>
      <w:r w:rsidR="00D2325C">
        <w:rPr>
          <w:rFonts w:ascii="Garamond" w:hAnsi="Garamond"/>
          <w:sz w:val="24"/>
          <w:szCs w:val="24"/>
          <w:lang w:val="sq-AL"/>
        </w:rPr>
        <w:t>,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 </w:t>
      </w:r>
      <w:r w:rsidRPr="00E16C05">
        <w:rPr>
          <w:rFonts w:ascii="Garamond" w:hAnsi="Garamond"/>
          <w:sz w:val="24"/>
          <w:szCs w:val="24"/>
          <w:lang w:val="sq-AL"/>
        </w:rPr>
        <w:t>për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 fushatën e informimit të qytetarëve për finalizim</w:t>
      </w:r>
      <w:r w:rsidR="00D4343B" w:rsidRPr="00E16C05">
        <w:rPr>
          <w:rFonts w:ascii="Garamond" w:hAnsi="Garamond"/>
          <w:sz w:val="24"/>
          <w:szCs w:val="24"/>
          <w:lang w:val="sq-AL"/>
        </w:rPr>
        <w:t>in e procesit të digjitalizimit</w:t>
      </w:r>
      <w:r w:rsidR="00D2325C">
        <w:rPr>
          <w:rFonts w:ascii="Garamond" w:hAnsi="Garamond"/>
          <w:sz w:val="24"/>
          <w:szCs w:val="24"/>
          <w:lang w:val="sq-AL"/>
        </w:rPr>
        <w:t>,</w:t>
      </w:r>
      <w:r w:rsidR="00D4343B" w:rsidRPr="00E16C05">
        <w:rPr>
          <w:rFonts w:ascii="Garamond" w:hAnsi="Garamond"/>
          <w:sz w:val="24"/>
          <w:szCs w:val="24"/>
          <w:lang w:val="sq-AL"/>
        </w:rPr>
        <w:t xml:space="preserve"> më 1 tetor 2019</w:t>
      </w:r>
      <w:r w:rsidR="00D2325C">
        <w:rPr>
          <w:rFonts w:ascii="Garamond" w:hAnsi="Garamond"/>
          <w:sz w:val="24"/>
          <w:szCs w:val="24"/>
          <w:lang w:val="sq-AL"/>
        </w:rPr>
        <w:t>,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 në dy qarqet me popullsi më të madhe në vend, Tiranë dhe Durrës. Mbyllja me sukses e këtij procesi për Tiranën dhe </w:t>
      </w:r>
      <w:r w:rsidR="00D2325C" w:rsidRPr="00E16C05">
        <w:rPr>
          <w:rFonts w:ascii="Garamond" w:hAnsi="Garamond"/>
          <w:sz w:val="24"/>
          <w:szCs w:val="24"/>
          <w:lang w:val="sq-AL"/>
        </w:rPr>
        <w:t xml:space="preserve">për 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Durrësin kishte një rëndësi të </w:t>
      </w:r>
      <w:r w:rsidRPr="00E16C05">
        <w:rPr>
          <w:rFonts w:ascii="Garamond" w:hAnsi="Garamond"/>
          <w:sz w:val="24"/>
          <w:szCs w:val="24"/>
          <w:lang w:val="sq-AL"/>
        </w:rPr>
        <w:t>veçantë</w:t>
      </w:r>
      <w:r w:rsidR="00F23445" w:rsidRPr="00E16C05">
        <w:rPr>
          <w:rFonts w:ascii="Garamond" w:hAnsi="Garamond"/>
          <w:sz w:val="24"/>
          <w:szCs w:val="24"/>
          <w:lang w:val="sq-AL"/>
        </w:rPr>
        <w:t>, duke pasur parasysh shtyrjet e procesit dhe problematikat e hasura gjatë vitit 2018, të cilat krijuan vështirësi për qytetarët shqiptarë si për</w:t>
      </w:r>
      <w:r w:rsidRPr="00E16C05">
        <w:rPr>
          <w:rFonts w:ascii="Garamond" w:hAnsi="Garamond"/>
          <w:sz w:val="24"/>
          <w:szCs w:val="24"/>
          <w:lang w:val="sq-AL"/>
        </w:rPr>
        <w:t xml:space="preserve"> 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sa i takon teknologjisë së </w:t>
      </w:r>
      <w:proofErr w:type="spellStart"/>
      <w:r w:rsidR="00F23445" w:rsidRPr="00E16C05">
        <w:rPr>
          <w:rFonts w:ascii="Garamond" w:hAnsi="Garamond"/>
          <w:sz w:val="24"/>
          <w:szCs w:val="24"/>
          <w:lang w:val="sq-AL"/>
        </w:rPr>
        <w:t>dekoder</w:t>
      </w:r>
      <w:r w:rsidR="00263EE8">
        <w:rPr>
          <w:rFonts w:ascii="Garamond" w:hAnsi="Garamond"/>
          <w:sz w:val="24"/>
          <w:szCs w:val="24"/>
          <w:lang w:val="sq-AL"/>
        </w:rPr>
        <w:t>a</w:t>
      </w:r>
      <w:r w:rsidR="00F23445" w:rsidRPr="00E16C05">
        <w:rPr>
          <w:rFonts w:ascii="Garamond" w:hAnsi="Garamond"/>
          <w:sz w:val="24"/>
          <w:szCs w:val="24"/>
          <w:lang w:val="sq-AL"/>
        </w:rPr>
        <w:t>ve</w:t>
      </w:r>
      <w:proofErr w:type="spellEnd"/>
      <w:r w:rsidR="00F23445" w:rsidRPr="00E16C05">
        <w:rPr>
          <w:rFonts w:ascii="Garamond" w:hAnsi="Garamond"/>
          <w:sz w:val="24"/>
          <w:szCs w:val="24"/>
          <w:lang w:val="sq-AL"/>
        </w:rPr>
        <w:t xml:space="preserve">, ashtu edhe </w:t>
      </w:r>
      <w:r w:rsidRPr="00E16C05">
        <w:rPr>
          <w:rFonts w:ascii="Garamond" w:hAnsi="Garamond"/>
          <w:sz w:val="24"/>
          <w:szCs w:val="24"/>
          <w:lang w:val="sq-AL"/>
        </w:rPr>
        <w:t>për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23445" w:rsidRPr="00E16C05">
        <w:rPr>
          <w:rFonts w:ascii="Garamond" w:hAnsi="Garamond"/>
          <w:sz w:val="24"/>
          <w:szCs w:val="24"/>
          <w:lang w:val="sq-AL"/>
        </w:rPr>
        <w:t>disponibilitetin</w:t>
      </w:r>
      <w:proofErr w:type="spellEnd"/>
      <w:r w:rsidR="00F23445" w:rsidRPr="00E16C05">
        <w:rPr>
          <w:rFonts w:ascii="Garamond" w:hAnsi="Garamond"/>
          <w:sz w:val="24"/>
          <w:szCs w:val="24"/>
          <w:lang w:val="sq-AL"/>
        </w:rPr>
        <w:t xml:space="preserve"> e tyre</w:t>
      </w:r>
      <w:r w:rsidR="00FE7C1D">
        <w:rPr>
          <w:rFonts w:ascii="Garamond" w:hAnsi="Garamond"/>
          <w:sz w:val="24"/>
          <w:szCs w:val="24"/>
          <w:lang w:val="sq-AL"/>
        </w:rPr>
        <w:t>;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  </w:t>
      </w:r>
    </w:p>
    <w:p w14:paraId="6273D3CE" w14:textId="5F0C10BA" w:rsidR="00F23445" w:rsidRPr="00E16C05" w:rsidRDefault="0012559A" w:rsidP="001221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6C05">
        <w:rPr>
          <w:rFonts w:ascii="Garamond" w:hAnsi="Garamond"/>
          <w:sz w:val="24"/>
          <w:szCs w:val="24"/>
          <w:lang w:val="sq-AL"/>
        </w:rPr>
        <w:t>- P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unën e bërë nga AMA për organizimin e </w:t>
      </w:r>
      <w:r w:rsidRPr="00E16C05">
        <w:rPr>
          <w:rFonts w:ascii="Garamond" w:hAnsi="Garamond"/>
          <w:sz w:val="24"/>
          <w:szCs w:val="24"/>
          <w:lang w:val="sq-AL"/>
        </w:rPr>
        <w:t>t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ryezës së </w:t>
      </w:r>
      <w:r w:rsidRPr="00E16C05">
        <w:rPr>
          <w:rFonts w:ascii="Garamond" w:hAnsi="Garamond"/>
          <w:sz w:val="24"/>
          <w:szCs w:val="24"/>
          <w:lang w:val="sq-AL"/>
        </w:rPr>
        <w:t>d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ytë të </w:t>
      </w:r>
      <w:r w:rsidRPr="00E16C05">
        <w:rPr>
          <w:rFonts w:ascii="Garamond" w:hAnsi="Garamond"/>
          <w:sz w:val="24"/>
          <w:szCs w:val="24"/>
          <w:lang w:val="sq-AL"/>
        </w:rPr>
        <w:t>d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iskutimit “Rregullimi ligjor në marrëdhëniet e punës së gazetarëve në transmetimet </w:t>
      </w:r>
      <w:proofErr w:type="spellStart"/>
      <w:r w:rsidR="00F23445" w:rsidRPr="00E16C05">
        <w:rPr>
          <w:rFonts w:ascii="Garamond" w:hAnsi="Garamond"/>
          <w:sz w:val="24"/>
          <w:szCs w:val="24"/>
          <w:lang w:val="sq-AL"/>
        </w:rPr>
        <w:t>audiovizive</w:t>
      </w:r>
      <w:proofErr w:type="spellEnd"/>
      <w:r w:rsidR="00F23445" w:rsidRPr="00E16C05">
        <w:rPr>
          <w:rFonts w:ascii="Garamond" w:hAnsi="Garamond"/>
          <w:sz w:val="24"/>
          <w:szCs w:val="24"/>
          <w:lang w:val="sq-AL"/>
        </w:rPr>
        <w:t>”</w:t>
      </w:r>
      <w:r w:rsidRPr="00E16C05">
        <w:rPr>
          <w:rFonts w:ascii="Garamond" w:hAnsi="Garamond"/>
          <w:sz w:val="24"/>
          <w:szCs w:val="24"/>
          <w:lang w:val="sq-AL"/>
        </w:rPr>
        <w:t>,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 si një iniciativë në funksion të mbrojtjes dhe </w:t>
      </w:r>
      <w:r w:rsidR="00263EE8">
        <w:rPr>
          <w:rFonts w:ascii="Garamond" w:hAnsi="Garamond"/>
          <w:sz w:val="24"/>
          <w:szCs w:val="24"/>
          <w:lang w:val="sq-AL"/>
        </w:rPr>
        <w:t xml:space="preserve">të 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forcimit të </w:t>
      </w:r>
      <w:proofErr w:type="spellStart"/>
      <w:r w:rsidR="00F23445" w:rsidRPr="00E16C05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F23445" w:rsidRPr="00E16C05">
        <w:rPr>
          <w:rFonts w:ascii="Garamond" w:hAnsi="Garamond"/>
          <w:sz w:val="24"/>
          <w:szCs w:val="24"/>
          <w:lang w:val="sq-AL"/>
        </w:rPr>
        <w:t xml:space="preserve"> drejtave të punës dhe të drejtave sociale të gazetarëve</w:t>
      </w:r>
      <w:r w:rsidR="00FE7C1D">
        <w:rPr>
          <w:rFonts w:ascii="Garamond" w:hAnsi="Garamond"/>
          <w:sz w:val="24"/>
          <w:szCs w:val="24"/>
          <w:lang w:val="sq-AL"/>
        </w:rPr>
        <w:t>;</w:t>
      </w:r>
    </w:p>
    <w:p w14:paraId="6273D3CF" w14:textId="13E2042B" w:rsidR="00F23445" w:rsidRPr="00E16C05" w:rsidRDefault="0012559A" w:rsidP="001221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6C05">
        <w:rPr>
          <w:rFonts w:ascii="Garamond" w:hAnsi="Garamond"/>
          <w:sz w:val="24"/>
          <w:szCs w:val="24"/>
          <w:lang w:val="sq-AL"/>
        </w:rPr>
        <w:t>- P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unën e bërë nga AMA për ngritjen e një grupi pune </w:t>
      </w:r>
      <w:r w:rsidRPr="00E16C05">
        <w:rPr>
          <w:rFonts w:ascii="Garamond" w:hAnsi="Garamond"/>
          <w:sz w:val="24"/>
          <w:szCs w:val="24"/>
          <w:lang w:val="sq-AL"/>
        </w:rPr>
        <w:t>për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 ndryshimet e miratuara në legjislacionin e BE-së në fushën e medi</w:t>
      </w:r>
      <w:r w:rsidR="00D4343B" w:rsidRPr="00E16C05">
        <w:rPr>
          <w:rFonts w:ascii="Garamond" w:hAnsi="Garamond"/>
          <w:sz w:val="24"/>
          <w:szCs w:val="24"/>
          <w:lang w:val="sq-AL"/>
        </w:rPr>
        <w:t>a</w:t>
      </w:r>
      <w:r w:rsidR="00F23445" w:rsidRPr="00E16C05">
        <w:rPr>
          <w:rFonts w:ascii="Garamond" w:hAnsi="Garamond"/>
          <w:sz w:val="24"/>
          <w:szCs w:val="24"/>
          <w:lang w:val="sq-AL"/>
        </w:rPr>
        <w:t>ve; ky grup pune në përfundim të analizës së thelluar të dokumentit do të sugjerojë edhe ndryshimet e nevojshme</w:t>
      </w:r>
      <w:r w:rsidR="00D4343B" w:rsidRPr="00E16C05">
        <w:rPr>
          <w:rFonts w:ascii="Garamond" w:hAnsi="Garamond"/>
          <w:sz w:val="24"/>
          <w:szCs w:val="24"/>
          <w:lang w:val="sq-AL"/>
        </w:rPr>
        <w:t>,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 që do të bëhen pjesë e legjislacionit të brendshëm</w:t>
      </w:r>
      <w:r w:rsidR="00FE7C1D">
        <w:rPr>
          <w:rFonts w:ascii="Garamond" w:hAnsi="Garamond"/>
          <w:sz w:val="24"/>
          <w:szCs w:val="24"/>
          <w:lang w:val="sq-AL"/>
        </w:rPr>
        <w:t>;</w:t>
      </w:r>
    </w:p>
    <w:p w14:paraId="6273D3D0" w14:textId="74BE5FC9" w:rsidR="00F23445" w:rsidRPr="00E16C05" w:rsidRDefault="0012559A" w:rsidP="001221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6C05">
        <w:rPr>
          <w:rFonts w:ascii="Garamond" w:hAnsi="Garamond"/>
          <w:sz w:val="24"/>
          <w:szCs w:val="24"/>
          <w:lang w:val="sq-AL"/>
        </w:rPr>
        <w:t>- P</w:t>
      </w:r>
      <w:r w:rsidR="00F23445" w:rsidRPr="00E16C05">
        <w:rPr>
          <w:rFonts w:ascii="Garamond" w:hAnsi="Garamond"/>
          <w:sz w:val="24"/>
          <w:szCs w:val="24"/>
          <w:lang w:val="sq-AL"/>
        </w:rPr>
        <w:t>unën e bërë nga AMA për monitorimin në tr</w:t>
      </w:r>
      <w:r w:rsidRPr="00E16C05">
        <w:rPr>
          <w:rFonts w:ascii="Garamond" w:hAnsi="Garamond"/>
          <w:sz w:val="24"/>
          <w:szCs w:val="24"/>
          <w:lang w:val="sq-AL"/>
        </w:rPr>
        <w:t>i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 fushat kryesore: atë të monitorimit të reklamave tregtare në lajmet informative, </w:t>
      </w:r>
      <w:r w:rsidR="00172F71">
        <w:rPr>
          <w:rFonts w:ascii="Garamond" w:hAnsi="Garamond"/>
          <w:sz w:val="24"/>
          <w:szCs w:val="24"/>
          <w:lang w:val="sq-AL"/>
        </w:rPr>
        <w:t xml:space="preserve">të 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produkteve mjekësore dhe </w:t>
      </w:r>
      <w:r w:rsidR="00172F71">
        <w:rPr>
          <w:rFonts w:ascii="Garamond" w:hAnsi="Garamond"/>
          <w:sz w:val="24"/>
          <w:szCs w:val="24"/>
          <w:lang w:val="sq-AL"/>
        </w:rPr>
        <w:t xml:space="preserve">të </w:t>
      </w:r>
      <w:r w:rsidR="00F23445" w:rsidRPr="00E16C05">
        <w:rPr>
          <w:rFonts w:ascii="Garamond" w:hAnsi="Garamond"/>
          <w:sz w:val="24"/>
          <w:szCs w:val="24"/>
          <w:lang w:val="sq-AL"/>
        </w:rPr>
        <w:t>mbrojtjes së fëmijëve, monitorim i cili është shoqëruar me</w:t>
      </w:r>
      <w:r w:rsidR="00D4343B" w:rsidRPr="00E16C05">
        <w:rPr>
          <w:rFonts w:ascii="Garamond" w:hAnsi="Garamond"/>
          <w:sz w:val="24"/>
          <w:szCs w:val="24"/>
          <w:lang w:val="sq-AL"/>
        </w:rPr>
        <w:t xml:space="preserve"> tërheqje vëmendjeje të OSHMA-së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 për rastet e evidentuara</w:t>
      </w:r>
      <w:r w:rsidR="00FE7C1D">
        <w:rPr>
          <w:rFonts w:ascii="Garamond" w:hAnsi="Garamond"/>
          <w:sz w:val="24"/>
          <w:szCs w:val="24"/>
          <w:lang w:val="sq-AL"/>
        </w:rPr>
        <w:t>;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 </w:t>
      </w:r>
    </w:p>
    <w:p w14:paraId="6273D3D1" w14:textId="486A2183" w:rsidR="00F23445" w:rsidRPr="00E16C05" w:rsidRDefault="0012559A" w:rsidP="001221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6C05">
        <w:rPr>
          <w:rFonts w:ascii="Garamond" w:hAnsi="Garamond"/>
          <w:sz w:val="24"/>
          <w:szCs w:val="24"/>
          <w:lang w:val="sq-AL"/>
        </w:rPr>
        <w:t>- I</w:t>
      </w:r>
      <w:r w:rsidR="00F23445" w:rsidRPr="00E16C05">
        <w:rPr>
          <w:rFonts w:ascii="Garamond" w:hAnsi="Garamond"/>
          <w:sz w:val="24"/>
          <w:szCs w:val="24"/>
          <w:lang w:val="sq-AL"/>
        </w:rPr>
        <w:t>ntensifikimin e bashkëpunimit mes AMA-s dhe Agjencisë Shtetërore për të Drejtat dhe Mbrojtjen e Fëmijëve në Ministrinë e Shëndetësisë dhe të Mbrojtjes Sociale, si një agjenci e cila ndjek drejtpërdrejt problemet që lidhen me fëmijët, duke i referuar pranë Këshillit të Ankesave rastet e evidentuara në medi</w:t>
      </w:r>
      <w:r w:rsidR="00D4343B" w:rsidRPr="00E16C05">
        <w:rPr>
          <w:rFonts w:ascii="Garamond" w:hAnsi="Garamond"/>
          <w:sz w:val="24"/>
          <w:szCs w:val="24"/>
          <w:lang w:val="sq-AL"/>
        </w:rPr>
        <w:t>a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t </w:t>
      </w:r>
      <w:proofErr w:type="spellStart"/>
      <w:r w:rsidR="00F23445" w:rsidRPr="00E16C05">
        <w:rPr>
          <w:rFonts w:ascii="Garamond" w:hAnsi="Garamond"/>
          <w:sz w:val="24"/>
          <w:szCs w:val="24"/>
          <w:lang w:val="sq-AL"/>
        </w:rPr>
        <w:t>audiovizive</w:t>
      </w:r>
      <w:proofErr w:type="spellEnd"/>
      <w:r w:rsidR="00FE7C1D">
        <w:rPr>
          <w:rFonts w:ascii="Garamond" w:hAnsi="Garamond"/>
          <w:sz w:val="24"/>
          <w:szCs w:val="24"/>
          <w:lang w:val="sq-AL"/>
        </w:rPr>
        <w:t>;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 </w:t>
      </w:r>
    </w:p>
    <w:p w14:paraId="6273D3D2" w14:textId="1DFF3893" w:rsidR="00F23445" w:rsidRPr="00E16C05" w:rsidRDefault="0012559A" w:rsidP="001221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6C05">
        <w:rPr>
          <w:rFonts w:ascii="Garamond" w:hAnsi="Garamond"/>
          <w:sz w:val="24"/>
          <w:szCs w:val="24"/>
          <w:lang w:val="sq-AL"/>
        </w:rPr>
        <w:t>- N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ënshkrimin e marrëveshjes së bashkëpunimit me Ministrinë e Financave dhe </w:t>
      </w:r>
      <w:r w:rsidRPr="00E16C05">
        <w:rPr>
          <w:rFonts w:ascii="Garamond" w:hAnsi="Garamond"/>
          <w:sz w:val="24"/>
          <w:szCs w:val="24"/>
          <w:lang w:val="sq-AL"/>
        </w:rPr>
        <w:t>Ekonomisë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 për mbrojtjen e interesit të përgjithshëm të konsumatorëve në fushën e medi</w:t>
      </w:r>
      <w:r w:rsidR="00D4343B" w:rsidRPr="00E16C05">
        <w:rPr>
          <w:rFonts w:ascii="Garamond" w:hAnsi="Garamond"/>
          <w:sz w:val="24"/>
          <w:szCs w:val="24"/>
          <w:lang w:val="sq-AL"/>
        </w:rPr>
        <w:t>a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ve </w:t>
      </w:r>
      <w:proofErr w:type="spellStart"/>
      <w:r w:rsidR="00F23445" w:rsidRPr="00E16C05">
        <w:rPr>
          <w:rFonts w:ascii="Garamond" w:hAnsi="Garamond"/>
          <w:sz w:val="24"/>
          <w:szCs w:val="24"/>
          <w:lang w:val="sq-AL"/>
        </w:rPr>
        <w:t>audiovizive</w:t>
      </w:r>
      <w:proofErr w:type="spellEnd"/>
      <w:r w:rsidR="00F23445" w:rsidRPr="00E16C05">
        <w:rPr>
          <w:rFonts w:ascii="Garamond" w:hAnsi="Garamond"/>
          <w:sz w:val="24"/>
          <w:szCs w:val="24"/>
          <w:lang w:val="sq-AL"/>
        </w:rPr>
        <w:t>, gjatë praktikave tregtare të ofrimit të shërbimeve nga operatorët</w:t>
      </w:r>
      <w:r w:rsidR="00FE7C1D">
        <w:rPr>
          <w:rFonts w:ascii="Garamond" w:hAnsi="Garamond"/>
          <w:sz w:val="24"/>
          <w:szCs w:val="24"/>
          <w:lang w:val="sq-AL"/>
        </w:rPr>
        <w:t>;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 </w:t>
      </w:r>
    </w:p>
    <w:p w14:paraId="6273D3D3" w14:textId="60EF2A3A" w:rsidR="00F23445" w:rsidRPr="00E16C05" w:rsidRDefault="0012559A" w:rsidP="001221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6C05">
        <w:rPr>
          <w:rFonts w:ascii="Garamond" w:hAnsi="Garamond"/>
          <w:sz w:val="24"/>
          <w:szCs w:val="24"/>
          <w:lang w:val="sq-AL"/>
        </w:rPr>
        <w:t>- N</w:t>
      </w:r>
      <w:r w:rsidR="00F23445" w:rsidRPr="00E16C05">
        <w:rPr>
          <w:rFonts w:ascii="Garamond" w:hAnsi="Garamond"/>
          <w:sz w:val="24"/>
          <w:szCs w:val="24"/>
          <w:lang w:val="sq-AL"/>
        </w:rPr>
        <w:t>gritjen e Bordeve të Shqyr</w:t>
      </w:r>
      <w:r w:rsidR="00D4343B" w:rsidRPr="00E16C05">
        <w:rPr>
          <w:rFonts w:ascii="Garamond" w:hAnsi="Garamond"/>
          <w:sz w:val="24"/>
          <w:szCs w:val="24"/>
          <w:lang w:val="sq-AL"/>
        </w:rPr>
        <w:t>timit të Ankesave pranë OSHMA-së</w:t>
      </w:r>
      <w:r w:rsidR="00F23445" w:rsidRPr="00E16C05">
        <w:rPr>
          <w:rFonts w:ascii="Garamond" w:hAnsi="Garamond"/>
          <w:sz w:val="24"/>
          <w:szCs w:val="24"/>
          <w:lang w:val="sq-AL"/>
        </w:rPr>
        <w:t>, sipas udhëzimit përkatës; tashmë të gjitha televizionet me licencë kombëtare dhe ato informative kanë krijuar bordet e tyre, që janë funksionale</w:t>
      </w:r>
      <w:r w:rsidR="00FE7C1D">
        <w:rPr>
          <w:rFonts w:ascii="Garamond" w:hAnsi="Garamond"/>
          <w:sz w:val="24"/>
          <w:szCs w:val="24"/>
          <w:lang w:val="sq-AL"/>
        </w:rPr>
        <w:t>;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 </w:t>
      </w:r>
    </w:p>
    <w:p w14:paraId="6273D3D4" w14:textId="2A5CA065" w:rsidR="00F23445" w:rsidRPr="00E16C05" w:rsidRDefault="0012559A" w:rsidP="001221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6C05">
        <w:rPr>
          <w:rFonts w:ascii="Garamond" w:hAnsi="Garamond"/>
          <w:sz w:val="24"/>
          <w:szCs w:val="24"/>
          <w:lang w:val="sq-AL"/>
        </w:rPr>
        <w:lastRenderedPageBreak/>
        <w:t>- P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unën e bërë nga AMA dhe organizimin e aktiviteteve </w:t>
      </w:r>
      <w:r w:rsidRPr="00E16C05">
        <w:rPr>
          <w:rFonts w:ascii="Garamond" w:hAnsi="Garamond"/>
          <w:sz w:val="24"/>
          <w:szCs w:val="24"/>
          <w:lang w:val="sq-AL"/>
        </w:rPr>
        <w:t xml:space="preserve">për </w:t>
      </w:r>
      <w:r w:rsidR="00F23445" w:rsidRPr="00E16C05">
        <w:rPr>
          <w:rFonts w:ascii="Garamond" w:hAnsi="Garamond"/>
          <w:sz w:val="24"/>
          <w:szCs w:val="24"/>
          <w:lang w:val="sq-AL"/>
        </w:rPr>
        <w:t>përmbajtjen e Kodit të Transmetimit, sensibilizimin për ta respektuar atë, si dhe thekson nevojën për bashkëpunim të vazhdueshëm ndërinstitucional dhe me medi</w:t>
      </w:r>
      <w:r w:rsidR="00D4343B" w:rsidRPr="00E16C05">
        <w:rPr>
          <w:rFonts w:ascii="Garamond" w:hAnsi="Garamond"/>
          <w:sz w:val="24"/>
          <w:szCs w:val="24"/>
          <w:lang w:val="sq-AL"/>
        </w:rPr>
        <w:t>a</w:t>
      </w:r>
      <w:r w:rsidR="00F23445" w:rsidRPr="00E16C05">
        <w:rPr>
          <w:rFonts w:ascii="Garamond" w:hAnsi="Garamond"/>
          <w:sz w:val="24"/>
          <w:szCs w:val="24"/>
          <w:lang w:val="sq-AL"/>
        </w:rPr>
        <w:t>n, në mënyrë që të vijojë ndërgjegjësimi i medi</w:t>
      </w:r>
      <w:r w:rsidR="00D4343B" w:rsidRPr="00E16C05">
        <w:rPr>
          <w:rFonts w:ascii="Garamond" w:hAnsi="Garamond"/>
          <w:sz w:val="24"/>
          <w:szCs w:val="24"/>
          <w:lang w:val="sq-AL"/>
        </w:rPr>
        <w:t>a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s </w:t>
      </w:r>
      <w:r w:rsidRPr="00E16C05">
        <w:rPr>
          <w:rFonts w:ascii="Garamond" w:hAnsi="Garamond"/>
          <w:sz w:val="24"/>
          <w:szCs w:val="24"/>
          <w:lang w:val="sq-AL"/>
        </w:rPr>
        <w:t>për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 këto çështje</w:t>
      </w:r>
      <w:r w:rsidR="00FE7C1D">
        <w:rPr>
          <w:rFonts w:ascii="Garamond" w:hAnsi="Garamond"/>
          <w:sz w:val="24"/>
          <w:szCs w:val="24"/>
          <w:lang w:val="sq-AL"/>
        </w:rPr>
        <w:t>;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 </w:t>
      </w:r>
    </w:p>
    <w:p w14:paraId="6273D3D5" w14:textId="1B7739AA" w:rsidR="00F23445" w:rsidRPr="00E16C05" w:rsidRDefault="0012559A" w:rsidP="001221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6C05">
        <w:rPr>
          <w:rFonts w:ascii="Garamond" w:hAnsi="Garamond"/>
          <w:sz w:val="24"/>
          <w:szCs w:val="24"/>
          <w:lang w:val="sq-AL"/>
        </w:rPr>
        <w:t>- P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unën e bërë nga AMA për hartimin dhe miratimin e kuadrit të nevojshëm nënligjor, përmes miratimit të një sërë akteve të reja </w:t>
      </w:r>
      <w:proofErr w:type="spellStart"/>
      <w:r w:rsidR="00F23445" w:rsidRPr="00E16C05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="00F23445" w:rsidRPr="00E16C05">
        <w:rPr>
          <w:rFonts w:ascii="Garamond" w:hAnsi="Garamond"/>
          <w:sz w:val="24"/>
          <w:szCs w:val="24"/>
          <w:lang w:val="sq-AL"/>
        </w:rPr>
        <w:t xml:space="preserve">, me </w:t>
      </w:r>
      <w:r w:rsidR="0091649B" w:rsidRPr="00E16C05">
        <w:rPr>
          <w:rFonts w:ascii="Garamond" w:hAnsi="Garamond"/>
          <w:sz w:val="24"/>
          <w:szCs w:val="24"/>
          <w:lang w:val="sq-AL"/>
        </w:rPr>
        <w:t>qëllim që brenda kuadrit ligjor</w:t>
      </w:r>
      <w:r w:rsidR="00F23445" w:rsidRPr="00E16C05">
        <w:rPr>
          <w:rFonts w:ascii="Garamond" w:hAnsi="Garamond"/>
          <w:sz w:val="24"/>
          <w:szCs w:val="24"/>
          <w:lang w:val="sq-AL"/>
        </w:rPr>
        <w:t xml:space="preserve"> të mbështetet dhe lehtësohet veprimtaria e subjekteve të fushës</w:t>
      </w:r>
      <w:r w:rsidR="00FE7C1D">
        <w:rPr>
          <w:rFonts w:ascii="Garamond" w:hAnsi="Garamond"/>
          <w:sz w:val="24"/>
          <w:szCs w:val="24"/>
          <w:lang w:val="sq-AL"/>
        </w:rPr>
        <w:t>,</w:t>
      </w:r>
    </w:p>
    <w:p w14:paraId="6273D3D7" w14:textId="4CD6D38A" w:rsidR="00F23445" w:rsidRPr="00E16C05" w:rsidRDefault="00D4343B" w:rsidP="0012210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E16C05">
        <w:rPr>
          <w:rFonts w:ascii="Garamond" w:hAnsi="Garamond"/>
          <w:b/>
          <w:sz w:val="24"/>
          <w:szCs w:val="24"/>
          <w:lang w:val="sq-AL"/>
        </w:rPr>
        <w:t>Kërkon që e Autoriteti</w:t>
      </w:r>
      <w:r w:rsidR="00F23445" w:rsidRPr="00E16C05">
        <w:rPr>
          <w:rFonts w:ascii="Garamond" w:hAnsi="Garamond"/>
          <w:b/>
          <w:sz w:val="24"/>
          <w:szCs w:val="24"/>
          <w:lang w:val="sq-AL"/>
        </w:rPr>
        <w:t xml:space="preserve"> i Medi</w:t>
      </w:r>
      <w:r w:rsidRPr="00E16C05">
        <w:rPr>
          <w:rFonts w:ascii="Garamond" w:hAnsi="Garamond"/>
          <w:b/>
          <w:sz w:val="24"/>
          <w:szCs w:val="24"/>
          <w:lang w:val="sq-AL"/>
        </w:rPr>
        <w:t>a</w:t>
      </w:r>
      <w:r w:rsidR="00F23445" w:rsidRPr="00E16C05">
        <w:rPr>
          <w:rFonts w:ascii="Garamond" w:hAnsi="Garamond"/>
          <w:b/>
          <w:sz w:val="24"/>
          <w:szCs w:val="24"/>
          <w:lang w:val="sq-AL"/>
        </w:rPr>
        <w:t xml:space="preserve">ve </w:t>
      </w:r>
      <w:proofErr w:type="spellStart"/>
      <w:r w:rsidR="00F23445" w:rsidRPr="00E16C05">
        <w:rPr>
          <w:rFonts w:ascii="Garamond" w:hAnsi="Garamond"/>
          <w:b/>
          <w:sz w:val="24"/>
          <w:szCs w:val="24"/>
          <w:lang w:val="sq-AL"/>
        </w:rPr>
        <w:t>Audiovizive</w:t>
      </w:r>
      <w:proofErr w:type="spellEnd"/>
      <w:r w:rsidR="00F23445" w:rsidRPr="00E16C05">
        <w:rPr>
          <w:rFonts w:ascii="Garamond" w:hAnsi="Garamond"/>
          <w:b/>
          <w:sz w:val="24"/>
          <w:szCs w:val="24"/>
          <w:lang w:val="sq-AL"/>
        </w:rPr>
        <w:t xml:space="preserve"> (AMA)</w:t>
      </w:r>
      <w:r w:rsidR="006A183F">
        <w:rPr>
          <w:rFonts w:ascii="Garamond" w:hAnsi="Garamond"/>
          <w:b/>
          <w:sz w:val="24"/>
          <w:szCs w:val="24"/>
          <w:lang w:val="sq-AL"/>
        </w:rPr>
        <w:t>,</w:t>
      </w:r>
      <w:r w:rsidR="00F23445" w:rsidRPr="00E16C05">
        <w:rPr>
          <w:rFonts w:ascii="Garamond" w:hAnsi="Garamond"/>
          <w:b/>
          <w:sz w:val="24"/>
          <w:szCs w:val="24"/>
          <w:lang w:val="sq-AL"/>
        </w:rPr>
        <w:t xml:space="preserve"> për vitin 2020</w:t>
      </w:r>
      <w:r w:rsidR="006A183F">
        <w:rPr>
          <w:rFonts w:ascii="Garamond" w:hAnsi="Garamond"/>
          <w:b/>
          <w:sz w:val="24"/>
          <w:szCs w:val="24"/>
          <w:lang w:val="sq-AL"/>
        </w:rPr>
        <w:t>,</w:t>
      </w:r>
      <w:r w:rsidR="00F23445" w:rsidRPr="00E16C05">
        <w:rPr>
          <w:rFonts w:ascii="Garamond" w:hAnsi="Garamond"/>
          <w:b/>
          <w:sz w:val="24"/>
          <w:szCs w:val="24"/>
          <w:lang w:val="sq-AL"/>
        </w:rPr>
        <w:t xml:space="preserve"> të angazhohet në këto drejtime:</w:t>
      </w:r>
    </w:p>
    <w:p w14:paraId="6273D3D9" w14:textId="3216C2EA" w:rsidR="00F23445" w:rsidRPr="00E16C05" w:rsidRDefault="00F23445" w:rsidP="001221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6C05">
        <w:rPr>
          <w:rFonts w:ascii="Garamond" w:hAnsi="Garamond"/>
          <w:sz w:val="24"/>
          <w:szCs w:val="24"/>
          <w:lang w:val="sq-AL"/>
        </w:rPr>
        <w:t>- Të tregoj</w:t>
      </w:r>
      <w:r w:rsidR="0091649B" w:rsidRPr="00E16C05">
        <w:rPr>
          <w:rFonts w:ascii="Garamond" w:hAnsi="Garamond"/>
          <w:sz w:val="24"/>
          <w:szCs w:val="24"/>
          <w:lang w:val="sq-AL"/>
        </w:rPr>
        <w:t>ë kujdesin e nevojshëm për</w:t>
      </w:r>
      <w:r w:rsidRPr="00E16C05">
        <w:rPr>
          <w:rFonts w:ascii="Garamond" w:hAnsi="Garamond"/>
          <w:sz w:val="24"/>
          <w:szCs w:val="24"/>
          <w:lang w:val="sq-AL"/>
        </w:rPr>
        <w:t xml:space="preserve"> procesin e mbylljes së transmetimeve analoge në afatin e ri të vendosur nga AMA m</w:t>
      </w:r>
      <w:r w:rsidR="00DF7706" w:rsidRPr="00E16C05">
        <w:rPr>
          <w:rFonts w:ascii="Garamond" w:hAnsi="Garamond"/>
          <w:sz w:val="24"/>
          <w:szCs w:val="24"/>
          <w:lang w:val="sq-AL"/>
        </w:rPr>
        <w:t>ë</w:t>
      </w:r>
      <w:r w:rsidRPr="00E16C05">
        <w:rPr>
          <w:rFonts w:ascii="Garamond" w:hAnsi="Garamond"/>
          <w:sz w:val="24"/>
          <w:szCs w:val="24"/>
          <w:lang w:val="sq-AL"/>
        </w:rPr>
        <w:t xml:space="preserve"> 30 qershor 2020 për qarqet Elbasan, Shkodër, Lezhë dhe Vlorë, në mënyrë që  qytetarët e këtyre qarqeve të jenë të parapërgatitur dhe të mirinformuar, si dhe të vijojë fushatën e informimit të</w:t>
      </w:r>
      <w:r w:rsidR="00DF7706" w:rsidRPr="00E16C05">
        <w:rPr>
          <w:rFonts w:ascii="Garamond" w:hAnsi="Garamond"/>
          <w:sz w:val="24"/>
          <w:szCs w:val="24"/>
          <w:lang w:val="sq-AL"/>
        </w:rPr>
        <w:t xml:space="preserve"> qytetarëve në qarqet përkatëse</w:t>
      </w:r>
      <w:r w:rsidRPr="00E16C05">
        <w:rPr>
          <w:rFonts w:ascii="Garamond" w:hAnsi="Garamond"/>
          <w:sz w:val="24"/>
          <w:szCs w:val="24"/>
          <w:lang w:val="sq-AL"/>
        </w:rPr>
        <w:t xml:space="preserve"> deri në mbylljen e plotë të procesit të digjitalizimit, fushatë e cila duhet të përmbajë informacione sa më praktike, me gjuhë sa më të thjeshtë, ilustrime konkrete dhe imazhe </w:t>
      </w:r>
      <w:r w:rsidR="00DF7706" w:rsidRPr="00E16C05">
        <w:rPr>
          <w:rFonts w:ascii="Garamond" w:hAnsi="Garamond"/>
          <w:sz w:val="24"/>
          <w:szCs w:val="24"/>
          <w:lang w:val="sq-AL"/>
        </w:rPr>
        <w:t>për teknologjinë që duhet përdorur</w:t>
      </w:r>
      <w:r w:rsidRPr="00E16C05">
        <w:rPr>
          <w:rFonts w:ascii="Garamond" w:hAnsi="Garamond"/>
          <w:sz w:val="24"/>
          <w:szCs w:val="24"/>
          <w:lang w:val="sq-AL"/>
        </w:rPr>
        <w:t xml:space="preserve"> dhe duke theksuar se tregu i </w:t>
      </w:r>
      <w:proofErr w:type="spellStart"/>
      <w:r w:rsidRPr="00E16C05">
        <w:rPr>
          <w:rFonts w:ascii="Garamond" w:hAnsi="Garamond"/>
          <w:sz w:val="24"/>
          <w:szCs w:val="24"/>
          <w:lang w:val="sq-AL"/>
        </w:rPr>
        <w:t>dekoderave</w:t>
      </w:r>
      <w:proofErr w:type="spellEnd"/>
      <w:r w:rsidRPr="00E16C0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16C05">
        <w:rPr>
          <w:rFonts w:ascii="Garamond" w:hAnsi="Garamond"/>
          <w:sz w:val="24"/>
          <w:szCs w:val="24"/>
          <w:lang w:val="sq-AL"/>
        </w:rPr>
        <w:t>DVB</w:t>
      </w:r>
      <w:proofErr w:type="spellEnd"/>
      <w:r w:rsidRPr="00E16C05">
        <w:rPr>
          <w:rFonts w:ascii="Garamond" w:hAnsi="Garamond"/>
          <w:sz w:val="24"/>
          <w:szCs w:val="24"/>
          <w:lang w:val="sq-AL"/>
        </w:rPr>
        <w:t xml:space="preserve"> –T2 është treg i hapur dhe këta </w:t>
      </w:r>
      <w:proofErr w:type="spellStart"/>
      <w:r w:rsidRPr="00E16C05">
        <w:rPr>
          <w:rFonts w:ascii="Garamond" w:hAnsi="Garamond"/>
          <w:sz w:val="24"/>
          <w:szCs w:val="24"/>
          <w:lang w:val="sq-AL"/>
        </w:rPr>
        <w:t>dekoder</w:t>
      </w:r>
      <w:r w:rsidR="00532A5B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Pr="00E16C05">
        <w:rPr>
          <w:rFonts w:ascii="Garamond" w:hAnsi="Garamond"/>
          <w:sz w:val="24"/>
          <w:szCs w:val="24"/>
          <w:lang w:val="sq-AL"/>
        </w:rPr>
        <w:t xml:space="preserve"> mund të sigurohen në çdo pikë shitjeje të pajisjeve elektronike</w:t>
      </w:r>
      <w:r w:rsidR="00532A5B">
        <w:rPr>
          <w:rFonts w:ascii="Garamond" w:hAnsi="Garamond"/>
          <w:sz w:val="24"/>
          <w:szCs w:val="24"/>
          <w:lang w:val="sq-AL"/>
        </w:rPr>
        <w:t>;</w:t>
      </w:r>
      <w:r w:rsidRPr="00E16C05">
        <w:rPr>
          <w:rFonts w:ascii="Garamond" w:hAnsi="Garamond"/>
          <w:sz w:val="24"/>
          <w:szCs w:val="24"/>
          <w:lang w:val="sq-AL"/>
        </w:rPr>
        <w:t xml:space="preserve"> </w:t>
      </w:r>
    </w:p>
    <w:p w14:paraId="6273D3DA" w14:textId="73C65467" w:rsidR="00F23445" w:rsidRPr="00E16C05" w:rsidRDefault="00F23445" w:rsidP="001221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6C05">
        <w:rPr>
          <w:rFonts w:ascii="Garamond" w:hAnsi="Garamond"/>
          <w:sz w:val="24"/>
          <w:szCs w:val="24"/>
          <w:lang w:val="sq-AL"/>
        </w:rPr>
        <w:t xml:space="preserve">- Të vijojë bashkëpunimin me operatorët </w:t>
      </w:r>
      <w:proofErr w:type="spellStart"/>
      <w:r w:rsidRPr="00E16C05">
        <w:rPr>
          <w:rFonts w:ascii="Garamond" w:hAnsi="Garamond"/>
          <w:sz w:val="24"/>
          <w:szCs w:val="24"/>
          <w:lang w:val="sq-AL"/>
        </w:rPr>
        <w:t>audiovizivë</w:t>
      </w:r>
      <w:proofErr w:type="spellEnd"/>
      <w:r w:rsidRPr="00E16C05">
        <w:rPr>
          <w:rFonts w:ascii="Garamond" w:hAnsi="Garamond"/>
          <w:sz w:val="24"/>
          <w:szCs w:val="24"/>
          <w:lang w:val="sq-AL"/>
        </w:rPr>
        <w:t xml:space="preserve"> në treg, si dhe institucionet përkatëse </w:t>
      </w:r>
      <w:r w:rsidR="00DF7706" w:rsidRPr="00E16C05">
        <w:rPr>
          <w:rFonts w:ascii="Garamond" w:hAnsi="Garamond"/>
          <w:sz w:val="24"/>
          <w:szCs w:val="24"/>
          <w:lang w:val="sq-AL"/>
        </w:rPr>
        <w:t>për</w:t>
      </w:r>
      <w:r w:rsidRPr="00E16C05">
        <w:rPr>
          <w:rFonts w:ascii="Garamond" w:hAnsi="Garamond"/>
          <w:sz w:val="24"/>
          <w:szCs w:val="24"/>
          <w:lang w:val="sq-AL"/>
        </w:rPr>
        <w:t xml:space="preserve">  mbylljen e transmetimeve analoge në qarqet e mbetura të vendit, duke mbajtur në mënyrë të vazhdueshme </w:t>
      </w:r>
      <w:r w:rsidR="00DF7706" w:rsidRPr="00E16C05">
        <w:rPr>
          <w:rFonts w:ascii="Garamond" w:hAnsi="Garamond"/>
          <w:sz w:val="24"/>
          <w:szCs w:val="24"/>
          <w:lang w:val="sq-AL"/>
        </w:rPr>
        <w:t xml:space="preserve">të informuar </w:t>
      </w:r>
      <w:r w:rsidRPr="00E16C05">
        <w:rPr>
          <w:rFonts w:ascii="Garamond" w:hAnsi="Garamond"/>
          <w:sz w:val="24"/>
          <w:szCs w:val="24"/>
          <w:lang w:val="sq-AL"/>
        </w:rPr>
        <w:t>Kuvendin e Shqipërisë për afatet, masat e marra dhe ecurinë</w:t>
      </w:r>
      <w:r w:rsidR="004A39F1" w:rsidRPr="00E16C05">
        <w:rPr>
          <w:rFonts w:ascii="Garamond" w:hAnsi="Garamond"/>
          <w:sz w:val="24"/>
          <w:szCs w:val="24"/>
          <w:lang w:val="sq-AL"/>
        </w:rPr>
        <w:t xml:space="preserve"> e këtij procesi të rëndësishëm</w:t>
      </w:r>
      <w:r w:rsidRPr="00E16C05">
        <w:rPr>
          <w:rFonts w:ascii="Garamond" w:hAnsi="Garamond"/>
          <w:sz w:val="24"/>
          <w:szCs w:val="24"/>
          <w:lang w:val="sq-AL"/>
        </w:rPr>
        <w:t xml:space="preserve"> deri në përfundim të tij</w:t>
      </w:r>
      <w:r w:rsidR="00532A5B">
        <w:rPr>
          <w:rFonts w:ascii="Garamond" w:hAnsi="Garamond"/>
          <w:sz w:val="24"/>
          <w:szCs w:val="24"/>
          <w:lang w:val="sq-AL"/>
        </w:rPr>
        <w:t>;</w:t>
      </w:r>
    </w:p>
    <w:p w14:paraId="6273D3DB" w14:textId="2A7E3A38" w:rsidR="00F23445" w:rsidRPr="00E16C05" w:rsidRDefault="00F23445" w:rsidP="001221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6C05">
        <w:rPr>
          <w:rFonts w:ascii="Garamond" w:hAnsi="Garamond"/>
          <w:sz w:val="24"/>
          <w:szCs w:val="24"/>
          <w:lang w:val="sq-AL"/>
        </w:rPr>
        <w:t>- Duke pa</w:t>
      </w:r>
      <w:r w:rsidR="00DF7706" w:rsidRPr="00E16C05">
        <w:rPr>
          <w:rFonts w:ascii="Garamond" w:hAnsi="Garamond"/>
          <w:sz w:val="24"/>
          <w:szCs w:val="24"/>
          <w:lang w:val="sq-AL"/>
        </w:rPr>
        <w:t>s</w:t>
      </w:r>
      <w:r w:rsidRPr="00E16C05">
        <w:rPr>
          <w:rFonts w:ascii="Garamond" w:hAnsi="Garamond"/>
          <w:sz w:val="24"/>
          <w:szCs w:val="24"/>
          <w:lang w:val="sq-AL"/>
        </w:rPr>
        <w:t>ur parasysh</w:t>
      </w:r>
      <w:r w:rsidR="004A39F1" w:rsidRPr="00E16C05">
        <w:rPr>
          <w:rFonts w:ascii="Garamond" w:hAnsi="Garamond"/>
          <w:sz w:val="24"/>
          <w:szCs w:val="24"/>
          <w:lang w:val="sq-AL"/>
        </w:rPr>
        <w:t xml:space="preserve"> realitetin e ri</w:t>
      </w:r>
      <w:r w:rsidRPr="00E16C05">
        <w:rPr>
          <w:rFonts w:ascii="Garamond" w:hAnsi="Garamond"/>
          <w:sz w:val="24"/>
          <w:szCs w:val="24"/>
          <w:lang w:val="sq-AL"/>
        </w:rPr>
        <w:t xml:space="preserve"> kur medi</w:t>
      </w:r>
      <w:r w:rsidR="004A39F1" w:rsidRPr="00E16C05">
        <w:rPr>
          <w:rFonts w:ascii="Garamond" w:hAnsi="Garamond"/>
          <w:sz w:val="24"/>
          <w:szCs w:val="24"/>
          <w:lang w:val="sq-AL"/>
        </w:rPr>
        <w:t>a</w:t>
      </w:r>
      <w:r w:rsidRPr="00E16C05">
        <w:rPr>
          <w:rFonts w:ascii="Garamond" w:hAnsi="Garamond"/>
          <w:sz w:val="24"/>
          <w:szCs w:val="24"/>
          <w:lang w:val="sq-AL"/>
        </w:rPr>
        <w:t xml:space="preserve">t, bazuar në internet, kanë një zhvillim të </w:t>
      </w:r>
      <w:proofErr w:type="spellStart"/>
      <w:r w:rsidR="004A39F1" w:rsidRPr="00E16C05">
        <w:rPr>
          <w:rFonts w:ascii="Garamond" w:hAnsi="Garamond"/>
          <w:sz w:val="24"/>
          <w:szCs w:val="24"/>
          <w:lang w:val="sq-AL"/>
        </w:rPr>
        <w:t>pandalur</w:t>
      </w:r>
      <w:proofErr w:type="spellEnd"/>
      <w:r w:rsidRPr="00E16C05">
        <w:rPr>
          <w:rFonts w:ascii="Garamond" w:hAnsi="Garamond"/>
          <w:sz w:val="24"/>
          <w:szCs w:val="24"/>
          <w:lang w:val="sq-AL"/>
        </w:rPr>
        <w:t xml:space="preserve"> dhe efekt të jashtëzakonshëm në industrinë </w:t>
      </w:r>
      <w:proofErr w:type="spellStart"/>
      <w:r w:rsidRPr="00E16C05">
        <w:rPr>
          <w:rFonts w:ascii="Garamond" w:hAnsi="Garamond"/>
          <w:sz w:val="24"/>
          <w:szCs w:val="24"/>
          <w:lang w:val="sq-AL"/>
        </w:rPr>
        <w:t>medi</w:t>
      </w:r>
      <w:r w:rsidR="004A39F1" w:rsidRPr="00E16C05">
        <w:rPr>
          <w:rFonts w:ascii="Garamond" w:hAnsi="Garamond"/>
          <w:sz w:val="24"/>
          <w:szCs w:val="24"/>
          <w:lang w:val="sq-AL"/>
        </w:rPr>
        <w:t>a</w:t>
      </w:r>
      <w:r w:rsidRPr="00E16C05">
        <w:rPr>
          <w:rFonts w:ascii="Garamond" w:hAnsi="Garamond"/>
          <w:sz w:val="24"/>
          <w:szCs w:val="24"/>
          <w:lang w:val="sq-AL"/>
        </w:rPr>
        <w:t>tike</w:t>
      </w:r>
      <w:proofErr w:type="spellEnd"/>
      <w:r w:rsidRPr="00E16C05">
        <w:rPr>
          <w:rFonts w:ascii="Garamond" w:hAnsi="Garamond"/>
          <w:sz w:val="24"/>
          <w:szCs w:val="24"/>
          <w:lang w:val="sq-AL"/>
        </w:rPr>
        <w:t xml:space="preserve">, Kuvendi i Shqipërisë nxit AMA-n që të jetë </w:t>
      </w:r>
      <w:proofErr w:type="spellStart"/>
      <w:r w:rsidRPr="00E16C05">
        <w:rPr>
          <w:rFonts w:ascii="Garamond" w:hAnsi="Garamond"/>
          <w:sz w:val="24"/>
          <w:szCs w:val="24"/>
          <w:lang w:val="sq-AL"/>
        </w:rPr>
        <w:t>p</w:t>
      </w:r>
      <w:r w:rsidR="00DF7706" w:rsidRPr="00E16C05">
        <w:rPr>
          <w:rFonts w:ascii="Garamond" w:hAnsi="Garamond"/>
          <w:sz w:val="24"/>
          <w:szCs w:val="24"/>
          <w:lang w:val="sq-AL"/>
        </w:rPr>
        <w:t>roaktive</w:t>
      </w:r>
      <w:proofErr w:type="spellEnd"/>
      <w:r w:rsidR="00DF7706" w:rsidRPr="00E16C05">
        <w:rPr>
          <w:rFonts w:ascii="Garamond" w:hAnsi="Garamond"/>
          <w:sz w:val="24"/>
          <w:szCs w:val="24"/>
          <w:lang w:val="sq-AL"/>
        </w:rPr>
        <w:t xml:space="preserve"> në krijimin e një kuad</w:t>
      </w:r>
      <w:r w:rsidRPr="00E16C05">
        <w:rPr>
          <w:rFonts w:ascii="Garamond" w:hAnsi="Garamond"/>
          <w:sz w:val="24"/>
          <w:szCs w:val="24"/>
          <w:lang w:val="sq-AL"/>
        </w:rPr>
        <w:t xml:space="preserve">ri rregullator </w:t>
      </w:r>
      <w:r w:rsidR="00DF7706" w:rsidRPr="00E16C05">
        <w:rPr>
          <w:rFonts w:ascii="Garamond" w:hAnsi="Garamond"/>
          <w:sz w:val="24"/>
          <w:szCs w:val="24"/>
          <w:lang w:val="sq-AL"/>
        </w:rPr>
        <w:t>për</w:t>
      </w:r>
      <w:r w:rsidRPr="00E16C05">
        <w:rPr>
          <w:rFonts w:ascii="Garamond" w:hAnsi="Garamond"/>
          <w:sz w:val="24"/>
          <w:szCs w:val="24"/>
          <w:lang w:val="sq-AL"/>
        </w:rPr>
        <w:t xml:space="preserve"> medi</w:t>
      </w:r>
      <w:r w:rsidR="004A39F1" w:rsidRPr="00E16C05">
        <w:rPr>
          <w:rFonts w:ascii="Garamond" w:hAnsi="Garamond"/>
          <w:sz w:val="24"/>
          <w:szCs w:val="24"/>
          <w:lang w:val="sq-AL"/>
        </w:rPr>
        <w:t>a</w:t>
      </w:r>
      <w:r w:rsidRPr="00E16C05">
        <w:rPr>
          <w:rFonts w:ascii="Garamond" w:hAnsi="Garamond"/>
          <w:sz w:val="24"/>
          <w:szCs w:val="24"/>
          <w:lang w:val="sq-AL"/>
        </w:rPr>
        <w:t xml:space="preserve">t </w:t>
      </w:r>
      <w:proofErr w:type="spellStart"/>
      <w:r w:rsidRPr="00554359">
        <w:rPr>
          <w:rFonts w:ascii="Garamond" w:hAnsi="Garamond"/>
          <w:i/>
          <w:sz w:val="24"/>
          <w:szCs w:val="24"/>
          <w:lang w:val="sq-AL"/>
        </w:rPr>
        <w:t>online</w:t>
      </w:r>
      <w:proofErr w:type="spellEnd"/>
      <w:r w:rsidRPr="00E16C05">
        <w:rPr>
          <w:rFonts w:ascii="Garamond" w:hAnsi="Garamond"/>
          <w:sz w:val="24"/>
          <w:szCs w:val="24"/>
          <w:lang w:val="sq-AL"/>
        </w:rPr>
        <w:t>, si dhe vlerësimin e akteve normative për medi</w:t>
      </w:r>
      <w:r w:rsidR="004A39F1" w:rsidRPr="00E16C05">
        <w:rPr>
          <w:rFonts w:ascii="Garamond" w:hAnsi="Garamond"/>
          <w:sz w:val="24"/>
          <w:szCs w:val="24"/>
          <w:lang w:val="sq-AL"/>
        </w:rPr>
        <w:t>a</w:t>
      </w:r>
      <w:r w:rsidRPr="00E16C05">
        <w:rPr>
          <w:rFonts w:ascii="Garamond" w:hAnsi="Garamond"/>
          <w:sz w:val="24"/>
          <w:szCs w:val="24"/>
          <w:lang w:val="sq-AL"/>
        </w:rPr>
        <w:t>n, nëse ato mund të gjejnë zbatim</w:t>
      </w:r>
      <w:r w:rsidR="004A39F1" w:rsidRPr="00E16C05">
        <w:rPr>
          <w:rFonts w:ascii="Garamond" w:hAnsi="Garamond"/>
          <w:sz w:val="24"/>
          <w:szCs w:val="24"/>
          <w:lang w:val="sq-AL"/>
        </w:rPr>
        <w:t>,</w:t>
      </w:r>
      <w:r w:rsidRPr="00E16C05">
        <w:rPr>
          <w:rFonts w:ascii="Garamond" w:hAnsi="Garamond"/>
          <w:sz w:val="24"/>
          <w:szCs w:val="24"/>
          <w:lang w:val="sq-AL"/>
        </w:rPr>
        <w:t xml:space="preserve"> edhe për medi</w:t>
      </w:r>
      <w:r w:rsidR="004B2320" w:rsidRPr="00E16C05">
        <w:rPr>
          <w:rFonts w:ascii="Garamond" w:hAnsi="Garamond"/>
          <w:sz w:val="24"/>
          <w:szCs w:val="24"/>
          <w:lang w:val="sq-AL"/>
        </w:rPr>
        <w:t>a</w:t>
      </w:r>
      <w:r w:rsidRPr="00E16C05">
        <w:rPr>
          <w:rFonts w:ascii="Garamond" w:hAnsi="Garamond"/>
          <w:sz w:val="24"/>
          <w:szCs w:val="24"/>
          <w:lang w:val="sq-AL"/>
        </w:rPr>
        <w:t xml:space="preserve">t </w:t>
      </w:r>
      <w:proofErr w:type="spellStart"/>
      <w:r w:rsidRPr="00554359">
        <w:rPr>
          <w:rFonts w:ascii="Garamond" w:hAnsi="Garamond"/>
          <w:i/>
          <w:sz w:val="24"/>
          <w:szCs w:val="24"/>
          <w:lang w:val="sq-AL"/>
        </w:rPr>
        <w:t>online</w:t>
      </w:r>
      <w:proofErr w:type="spellEnd"/>
      <w:r w:rsidR="00532A5B">
        <w:rPr>
          <w:rFonts w:ascii="Garamond" w:hAnsi="Garamond"/>
          <w:sz w:val="24"/>
          <w:szCs w:val="24"/>
          <w:lang w:val="sq-AL"/>
        </w:rPr>
        <w:t>;</w:t>
      </w:r>
      <w:r w:rsidRPr="00E16C05">
        <w:rPr>
          <w:rFonts w:ascii="Garamond" w:hAnsi="Garamond"/>
          <w:sz w:val="24"/>
          <w:szCs w:val="24"/>
          <w:lang w:val="sq-AL"/>
        </w:rPr>
        <w:t xml:space="preserve"> </w:t>
      </w:r>
    </w:p>
    <w:p w14:paraId="6273D3DD" w14:textId="6A606A1A" w:rsidR="00F23445" w:rsidRPr="00E16C05" w:rsidRDefault="00F23445" w:rsidP="001221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6C05">
        <w:rPr>
          <w:rFonts w:ascii="Garamond" w:hAnsi="Garamond"/>
          <w:sz w:val="24"/>
          <w:szCs w:val="24"/>
          <w:lang w:val="sq-AL"/>
        </w:rPr>
        <w:t xml:space="preserve">- Të luajë një rol </w:t>
      </w:r>
      <w:proofErr w:type="spellStart"/>
      <w:r w:rsidRPr="00E16C05">
        <w:rPr>
          <w:rFonts w:ascii="Garamond" w:hAnsi="Garamond"/>
          <w:sz w:val="24"/>
          <w:szCs w:val="24"/>
          <w:lang w:val="sq-AL"/>
        </w:rPr>
        <w:t>proaktiv</w:t>
      </w:r>
      <w:proofErr w:type="spellEnd"/>
      <w:r w:rsidRPr="00E16C05">
        <w:rPr>
          <w:rFonts w:ascii="Garamond" w:hAnsi="Garamond"/>
          <w:sz w:val="24"/>
          <w:szCs w:val="24"/>
          <w:lang w:val="sq-AL"/>
        </w:rPr>
        <w:t xml:space="preserve"> në bashkëpunimin me aktorët dhe faktorët p</w:t>
      </w:r>
      <w:r w:rsidR="00DF7706" w:rsidRPr="00E16C05">
        <w:rPr>
          <w:rFonts w:ascii="Garamond" w:hAnsi="Garamond"/>
          <w:sz w:val="24"/>
          <w:szCs w:val="24"/>
          <w:lang w:val="sq-AL"/>
        </w:rPr>
        <w:t>ërkatës, duke bërë të mundur që</w:t>
      </w:r>
      <w:r w:rsidR="00CE393C" w:rsidRPr="00E16C05">
        <w:rPr>
          <w:rFonts w:ascii="Garamond" w:hAnsi="Garamond"/>
          <w:sz w:val="24"/>
          <w:szCs w:val="24"/>
          <w:lang w:val="sq-AL"/>
        </w:rPr>
        <w:t>,</w:t>
      </w:r>
      <w:r w:rsidR="00DF7706" w:rsidRPr="00E16C05">
        <w:rPr>
          <w:rFonts w:ascii="Garamond" w:hAnsi="Garamond"/>
          <w:sz w:val="24"/>
          <w:szCs w:val="24"/>
          <w:lang w:val="sq-AL"/>
        </w:rPr>
        <w:t xml:space="preserve"> nga njëra anë</w:t>
      </w:r>
      <w:r w:rsidR="00CE393C" w:rsidRPr="00E16C05">
        <w:rPr>
          <w:rFonts w:ascii="Garamond" w:hAnsi="Garamond"/>
          <w:sz w:val="24"/>
          <w:szCs w:val="24"/>
          <w:lang w:val="sq-AL"/>
        </w:rPr>
        <w:t>,</w:t>
      </w:r>
      <w:r w:rsidRPr="00E16C05">
        <w:rPr>
          <w:rFonts w:ascii="Garamond" w:hAnsi="Garamond"/>
          <w:sz w:val="24"/>
          <w:szCs w:val="24"/>
          <w:lang w:val="sq-AL"/>
        </w:rPr>
        <w:t xml:space="preserve"> të bëhen përmirësimet </w:t>
      </w:r>
      <w:r w:rsidR="00CE393C" w:rsidRPr="00E16C05">
        <w:rPr>
          <w:rFonts w:ascii="Garamond" w:hAnsi="Garamond"/>
          <w:sz w:val="24"/>
          <w:szCs w:val="24"/>
          <w:lang w:val="sq-AL"/>
        </w:rPr>
        <w:t xml:space="preserve">e nevojshme </w:t>
      </w:r>
      <w:r w:rsidRPr="00E16C05">
        <w:rPr>
          <w:rFonts w:ascii="Garamond" w:hAnsi="Garamond"/>
          <w:sz w:val="24"/>
          <w:szCs w:val="24"/>
          <w:lang w:val="sq-AL"/>
        </w:rPr>
        <w:t xml:space="preserve">ligjore në favor të marrëdhënieve më të </w:t>
      </w:r>
      <w:r w:rsidR="00DF7706" w:rsidRPr="00E16C05">
        <w:rPr>
          <w:rFonts w:ascii="Garamond" w:hAnsi="Garamond"/>
          <w:sz w:val="24"/>
          <w:szCs w:val="24"/>
          <w:lang w:val="sq-AL"/>
        </w:rPr>
        <w:t>mira të punës së gazetarëve dhe</w:t>
      </w:r>
      <w:r w:rsidR="00CE393C" w:rsidRPr="00E16C05">
        <w:rPr>
          <w:rFonts w:ascii="Garamond" w:hAnsi="Garamond"/>
          <w:sz w:val="24"/>
          <w:szCs w:val="24"/>
          <w:lang w:val="sq-AL"/>
        </w:rPr>
        <w:t>,</w:t>
      </w:r>
      <w:r w:rsidR="00DF7706" w:rsidRPr="00E16C05">
        <w:rPr>
          <w:rFonts w:ascii="Garamond" w:hAnsi="Garamond"/>
          <w:sz w:val="24"/>
          <w:szCs w:val="24"/>
          <w:lang w:val="sq-AL"/>
        </w:rPr>
        <w:t xml:space="preserve"> nga ana tjetër</w:t>
      </w:r>
      <w:r w:rsidR="00CE393C" w:rsidRPr="00E16C05">
        <w:rPr>
          <w:rFonts w:ascii="Garamond" w:hAnsi="Garamond"/>
          <w:sz w:val="24"/>
          <w:szCs w:val="24"/>
          <w:lang w:val="sq-AL"/>
        </w:rPr>
        <w:t>,</w:t>
      </w:r>
      <w:r w:rsidRPr="00E16C05">
        <w:rPr>
          <w:rFonts w:ascii="Garamond" w:hAnsi="Garamond"/>
          <w:sz w:val="24"/>
          <w:szCs w:val="24"/>
          <w:lang w:val="sq-AL"/>
        </w:rPr>
        <w:t xml:space="preserve"> të nxitet një proces </w:t>
      </w:r>
      <w:proofErr w:type="spellStart"/>
      <w:r w:rsidRPr="00E16C05">
        <w:rPr>
          <w:rFonts w:ascii="Garamond" w:hAnsi="Garamond"/>
          <w:sz w:val="24"/>
          <w:szCs w:val="24"/>
          <w:lang w:val="sq-AL"/>
        </w:rPr>
        <w:t>vetërregullimi</w:t>
      </w:r>
      <w:proofErr w:type="spellEnd"/>
      <w:r w:rsidRPr="00E16C05">
        <w:rPr>
          <w:rFonts w:ascii="Garamond" w:hAnsi="Garamond"/>
          <w:sz w:val="24"/>
          <w:szCs w:val="24"/>
          <w:lang w:val="sq-AL"/>
        </w:rPr>
        <w:t xml:space="preserve">. Të dyja këto procese së bashku çojnë në arritjen e rezultateve konkrete për mbrojtjen dhe forcimin e të drejtave të punës dhe të drejtave sociale të gazetarëve shqiptarë, shqetësim i cili theksohet në mënyrë të veçantë edhe në raporte të ndryshme ndërkombëtare (rekomandime të BE-së, raporti </w:t>
      </w:r>
      <w:proofErr w:type="spellStart"/>
      <w:r w:rsidRPr="00554359">
        <w:rPr>
          <w:rFonts w:ascii="Garamond" w:hAnsi="Garamond"/>
          <w:i/>
          <w:sz w:val="24"/>
          <w:szCs w:val="24"/>
          <w:lang w:val="sq-AL"/>
        </w:rPr>
        <w:t>Fre</w:t>
      </w:r>
      <w:r w:rsidR="00DF7706" w:rsidRPr="00554359">
        <w:rPr>
          <w:rFonts w:ascii="Garamond" w:hAnsi="Garamond"/>
          <w:i/>
          <w:sz w:val="24"/>
          <w:szCs w:val="24"/>
          <w:lang w:val="sq-AL"/>
        </w:rPr>
        <w:t>e</w:t>
      </w:r>
      <w:r w:rsidRPr="00554359">
        <w:rPr>
          <w:rFonts w:ascii="Garamond" w:hAnsi="Garamond"/>
          <w:i/>
          <w:sz w:val="24"/>
          <w:szCs w:val="24"/>
          <w:lang w:val="sq-AL"/>
        </w:rPr>
        <w:t>dom</w:t>
      </w:r>
      <w:proofErr w:type="spellEnd"/>
      <w:r w:rsidRPr="00554359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554359">
        <w:rPr>
          <w:rFonts w:ascii="Garamond" w:hAnsi="Garamond"/>
          <w:i/>
          <w:sz w:val="24"/>
          <w:szCs w:val="24"/>
          <w:lang w:val="sq-AL"/>
        </w:rPr>
        <w:t>House</w:t>
      </w:r>
      <w:proofErr w:type="spellEnd"/>
      <w:r w:rsidRPr="00E16C05">
        <w:rPr>
          <w:rFonts w:ascii="Garamond" w:hAnsi="Garamond"/>
          <w:sz w:val="24"/>
          <w:szCs w:val="24"/>
          <w:lang w:val="sq-AL"/>
        </w:rPr>
        <w:t xml:space="preserve"> </w:t>
      </w:r>
      <w:r w:rsidRPr="00554359">
        <w:rPr>
          <w:rFonts w:ascii="Garamond" w:hAnsi="Garamond"/>
          <w:i/>
          <w:sz w:val="24"/>
          <w:szCs w:val="24"/>
          <w:lang w:val="sq-AL"/>
        </w:rPr>
        <w:t>2019</w:t>
      </w:r>
      <w:r w:rsidRPr="00E16C05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554359">
        <w:rPr>
          <w:rFonts w:ascii="Garamond" w:hAnsi="Garamond"/>
          <w:i/>
          <w:sz w:val="24"/>
          <w:szCs w:val="24"/>
          <w:lang w:val="sq-AL"/>
        </w:rPr>
        <w:t>Reporters</w:t>
      </w:r>
      <w:proofErr w:type="spellEnd"/>
      <w:r w:rsidRPr="00554359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554359">
        <w:rPr>
          <w:rFonts w:ascii="Garamond" w:hAnsi="Garamond"/>
          <w:i/>
          <w:sz w:val="24"/>
          <w:szCs w:val="24"/>
          <w:lang w:val="sq-AL"/>
        </w:rPr>
        <w:t>Without</w:t>
      </w:r>
      <w:proofErr w:type="spellEnd"/>
      <w:r w:rsidRPr="00554359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554359">
        <w:rPr>
          <w:rFonts w:ascii="Garamond" w:hAnsi="Garamond"/>
          <w:i/>
          <w:sz w:val="24"/>
          <w:szCs w:val="24"/>
          <w:lang w:val="sq-AL"/>
        </w:rPr>
        <w:t>Borders</w:t>
      </w:r>
      <w:proofErr w:type="spellEnd"/>
      <w:r w:rsidRPr="00E16C05">
        <w:rPr>
          <w:rFonts w:ascii="Garamond" w:hAnsi="Garamond"/>
          <w:sz w:val="24"/>
          <w:szCs w:val="24"/>
          <w:lang w:val="sq-AL"/>
        </w:rPr>
        <w:t xml:space="preserve"> etj.), si një çështje që ka ndikim të drejtpërdrejtë në lirinë e medi</w:t>
      </w:r>
      <w:r w:rsidR="00CE393C" w:rsidRPr="00E16C05">
        <w:rPr>
          <w:rFonts w:ascii="Garamond" w:hAnsi="Garamond"/>
          <w:sz w:val="24"/>
          <w:szCs w:val="24"/>
          <w:lang w:val="sq-AL"/>
        </w:rPr>
        <w:t>a</w:t>
      </w:r>
      <w:r w:rsidRPr="00E16C05">
        <w:rPr>
          <w:rFonts w:ascii="Garamond" w:hAnsi="Garamond"/>
          <w:sz w:val="24"/>
          <w:szCs w:val="24"/>
          <w:lang w:val="sq-AL"/>
        </w:rPr>
        <w:t>s</w:t>
      </w:r>
      <w:r w:rsidR="00532A5B">
        <w:rPr>
          <w:rFonts w:ascii="Garamond" w:hAnsi="Garamond"/>
          <w:sz w:val="24"/>
          <w:szCs w:val="24"/>
          <w:lang w:val="sq-AL"/>
        </w:rPr>
        <w:t>;</w:t>
      </w:r>
      <w:r w:rsidRPr="00E16C05">
        <w:rPr>
          <w:rFonts w:ascii="Garamond" w:hAnsi="Garamond"/>
          <w:sz w:val="24"/>
          <w:szCs w:val="24"/>
          <w:lang w:val="sq-AL"/>
        </w:rPr>
        <w:t xml:space="preserve"> </w:t>
      </w:r>
    </w:p>
    <w:p w14:paraId="6273D3DE" w14:textId="38A1667E" w:rsidR="00F23445" w:rsidRPr="00E16C05" w:rsidRDefault="00F23445" w:rsidP="001221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6C05">
        <w:rPr>
          <w:rFonts w:ascii="Garamond" w:hAnsi="Garamond"/>
          <w:sz w:val="24"/>
          <w:szCs w:val="24"/>
          <w:lang w:val="sq-AL"/>
        </w:rPr>
        <w:t xml:space="preserve">- Për çështje dhe problematika të pazgjidhura, që kanë të bëjnë me mbrojtjen e konsumatorit, si dhe </w:t>
      </w:r>
      <w:r w:rsidR="00CE393C" w:rsidRPr="00E16C05">
        <w:rPr>
          <w:rFonts w:ascii="Garamond" w:hAnsi="Garamond"/>
          <w:sz w:val="24"/>
          <w:szCs w:val="24"/>
          <w:lang w:val="sq-AL"/>
        </w:rPr>
        <w:t xml:space="preserve">për </w:t>
      </w:r>
      <w:r w:rsidRPr="00E16C05">
        <w:rPr>
          <w:rFonts w:ascii="Garamond" w:hAnsi="Garamond"/>
          <w:sz w:val="24"/>
          <w:szCs w:val="24"/>
          <w:lang w:val="sq-AL"/>
        </w:rPr>
        <w:t>problematika dhe rekomandime të tjera, që kanë lidhje me fushën e medi</w:t>
      </w:r>
      <w:r w:rsidR="00CE393C" w:rsidRPr="00E16C05">
        <w:rPr>
          <w:rFonts w:ascii="Garamond" w:hAnsi="Garamond"/>
          <w:sz w:val="24"/>
          <w:szCs w:val="24"/>
          <w:lang w:val="sq-AL"/>
        </w:rPr>
        <w:t>a</w:t>
      </w:r>
      <w:r w:rsidRPr="00E16C05">
        <w:rPr>
          <w:rFonts w:ascii="Garamond" w:hAnsi="Garamond"/>
          <w:sz w:val="24"/>
          <w:szCs w:val="24"/>
          <w:lang w:val="sq-AL"/>
        </w:rPr>
        <w:t xml:space="preserve">ve </w:t>
      </w:r>
      <w:proofErr w:type="spellStart"/>
      <w:r w:rsidRPr="00E16C05">
        <w:rPr>
          <w:rFonts w:ascii="Garamond" w:hAnsi="Garamond"/>
          <w:sz w:val="24"/>
          <w:szCs w:val="24"/>
          <w:lang w:val="sq-AL"/>
        </w:rPr>
        <w:t>audiovizive</w:t>
      </w:r>
      <w:proofErr w:type="spellEnd"/>
      <w:r w:rsidRPr="00E16C05">
        <w:rPr>
          <w:rFonts w:ascii="Garamond" w:hAnsi="Garamond"/>
          <w:sz w:val="24"/>
          <w:szCs w:val="24"/>
          <w:lang w:val="sq-AL"/>
        </w:rPr>
        <w:t>, krahas vijimit të komunikimit me institucionet qeveritare përkatëse, AMA të mbajë të informuar dhe të bashkëpunojë me komisionin përgjegjës në Kuvendin e Shqipërisë, me qëllim zgjidhjen e tyre</w:t>
      </w:r>
      <w:r w:rsidR="00532A5B">
        <w:rPr>
          <w:rFonts w:ascii="Garamond" w:hAnsi="Garamond"/>
          <w:sz w:val="24"/>
          <w:szCs w:val="24"/>
          <w:lang w:val="sq-AL"/>
        </w:rPr>
        <w:t>;</w:t>
      </w:r>
      <w:r w:rsidRPr="00E16C05">
        <w:rPr>
          <w:rFonts w:ascii="Garamond" w:hAnsi="Garamond"/>
          <w:sz w:val="24"/>
          <w:szCs w:val="24"/>
          <w:lang w:val="sq-AL"/>
        </w:rPr>
        <w:t xml:space="preserve"> </w:t>
      </w:r>
    </w:p>
    <w:p w14:paraId="6273D3DF" w14:textId="616960C1" w:rsidR="00F23445" w:rsidRPr="00E16C05" w:rsidRDefault="00F23445" w:rsidP="001221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6C05">
        <w:rPr>
          <w:rFonts w:ascii="Garamond" w:hAnsi="Garamond"/>
          <w:sz w:val="24"/>
          <w:szCs w:val="24"/>
          <w:lang w:val="sq-AL"/>
        </w:rPr>
        <w:t>- Nxit AMA-n në organizimin e aktiviteteve dhe krijimin e hapësirave të dobishme për të diskutuar me të gjith</w:t>
      </w:r>
      <w:r w:rsidR="00CE393C" w:rsidRPr="00E16C05">
        <w:rPr>
          <w:rFonts w:ascii="Garamond" w:hAnsi="Garamond"/>
          <w:sz w:val="24"/>
          <w:szCs w:val="24"/>
          <w:lang w:val="sq-AL"/>
        </w:rPr>
        <w:t xml:space="preserve">a grupet e interesit për </w:t>
      </w:r>
      <w:r w:rsidRPr="00E16C05">
        <w:rPr>
          <w:rFonts w:ascii="Garamond" w:hAnsi="Garamond"/>
          <w:sz w:val="24"/>
          <w:szCs w:val="24"/>
          <w:lang w:val="sq-AL"/>
        </w:rPr>
        <w:t xml:space="preserve">aspekte të mbulimit në reklamat </w:t>
      </w:r>
      <w:proofErr w:type="spellStart"/>
      <w:r w:rsidRPr="00E16C05">
        <w:rPr>
          <w:rFonts w:ascii="Garamond" w:hAnsi="Garamond"/>
          <w:sz w:val="24"/>
          <w:szCs w:val="24"/>
          <w:lang w:val="sq-AL"/>
        </w:rPr>
        <w:t>audiovizive</w:t>
      </w:r>
      <w:proofErr w:type="spellEnd"/>
      <w:r w:rsidRPr="00E16C05">
        <w:rPr>
          <w:rFonts w:ascii="Garamond" w:hAnsi="Garamond"/>
          <w:sz w:val="24"/>
          <w:szCs w:val="24"/>
          <w:lang w:val="sq-AL"/>
        </w:rPr>
        <w:t xml:space="preserve"> të problematikave që lidhen me fëmijët; në të njëjtën kohë kërkon nga AMA që të bashkëpunojë me të gjithë aktorët për propozime që lidhen me përmirësime në kuadrin rregullator në këtë fushë</w:t>
      </w:r>
      <w:r w:rsidR="00532A5B">
        <w:rPr>
          <w:rFonts w:ascii="Garamond" w:hAnsi="Garamond"/>
          <w:sz w:val="24"/>
          <w:szCs w:val="24"/>
          <w:lang w:val="sq-AL"/>
        </w:rPr>
        <w:t>;</w:t>
      </w:r>
      <w:r w:rsidRPr="00E16C05">
        <w:rPr>
          <w:rFonts w:ascii="Garamond" w:hAnsi="Garamond"/>
          <w:sz w:val="24"/>
          <w:szCs w:val="24"/>
          <w:lang w:val="sq-AL"/>
        </w:rPr>
        <w:t xml:space="preserve"> </w:t>
      </w:r>
    </w:p>
    <w:p w14:paraId="6273D3E0" w14:textId="14CAECB8" w:rsidR="00F23445" w:rsidRPr="00E16C05" w:rsidRDefault="00DF7706" w:rsidP="001221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6C05">
        <w:rPr>
          <w:rFonts w:ascii="Garamond" w:hAnsi="Garamond"/>
          <w:sz w:val="24"/>
          <w:szCs w:val="24"/>
          <w:lang w:val="sq-AL"/>
        </w:rPr>
        <w:t>- Duke pas</w:t>
      </w:r>
      <w:r w:rsidR="00F23445" w:rsidRPr="00E16C05">
        <w:rPr>
          <w:rFonts w:ascii="Garamond" w:hAnsi="Garamond"/>
          <w:sz w:val="24"/>
          <w:szCs w:val="24"/>
          <w:lang w:val="sq-AL"/>
        </w:rPr>
        <w:t>ur parasysh rëndësinë që ka në funksion të interesit publik vijueshmëria e transmetimeve televizive të televizioneve lokale, që janë thelbësore për zhvillimin e demokracisë dhe përfaqësimin e komuniteteve të ndryshme në sferën publike të një vendi, edhe pas kalimit në transmetimet numerike, AMA, për zgjidhjen e problematikave, krahas vazhdimit të komunikimit me institucionet përkatëse, të mbajë të informuar dhe të bashkëpunojë me komisionin përgjegjës në Kuvendin e Shqipërisë</w:t>
      </w:r>
      <w:r w:rsidR="00532A5B">
        <w:rPr>
          <w:rFonts w:ascii="Garamond" w:hAnsi="Garamond"/>
          <w:sz w:val="24"/>
          <w:szCs w:val="24"/>
          <w:lang w:val="sq-AL"/>
        </w:rPr>
        <w:t>;</w:t>
      </w:r>
    </w:p>
    <w:p w14:paraId="6273D3E1" w14:textId="2D9C13B5" w:rsidR="00F23445" w:rsidRPr="00E16C05" w:rsidRDefault="00F23445" w:rsidP="001221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6C05">
        <w:rPr>
          <w:rFonts w:ascii="Garamond" w:hAnsi="Garamond"/>
          <w:sz w:val="24"/>
          <w:szCs w:val="24"/>
          <w:lang w:val="sq-AL"/>
        </w:rPr>
        <w:lastRenderedPageBreak/>
        <w:t xml:space="preserve">- Të ndërmarrë hapa konkretë </w:t>
      </w:r>
      <w:proofErr w:type="spellStart"/>
      <w:r w:rsidRPr="00E16C05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Pr="00E16C05">
        <w:rPr>
          <w:rFonts w:ascii="Garamond" w:hAnsi="Garamond"/>
          <w:sz w:val="24"/>
          <w:szCs w:val="24"/>
          <w:lang w:val="sq-AL"/>
        </w:rPr>
        <w:t xml:space="preserve"> ligjit për zbatimin e plotë të detyrimit ligjor të operatorëve </w:t>
      </w:r>
      <w:proofErr w:type="spellStart"/>
      <w:r w:rsidRPr="00E16C05">
        <w:rPr>
          <w:rFonts w:ascii="Garamond" w:hAnsi="Garamond"/>
          <w:sz w:val="24"/>
          <w:szCs w:val="24"/>
          <w:lang w:val="sq-AL"/>
        </w:rPr>
        <w:t>audiovizivë</w:t>
      </w:r>
      <w:proofErr w:type="spellEnd"/>
      <w:r w:rsidRPr="00E16C05">
        <w:rPr>
          <w:rFonts w:ascii="Garamond" w:hAnsi="Garamond"/>
          <w:sz w:val="24"/>
          <w:szCs w:val="24"/>
          <w:lang w:val="sq-AL"/>
        </w:rPr>
        <w:t xml:space="preserve"> me licencë kombëtare për transmetimet me bazë gjuhën e shenjave, për të garantuar të drejtën e informimit përmes mediave </w:t>
      </w:r>
      <w:proofErr w:type="spellStart"/>
      <w:r w:rsidRPr="00E16C05">
        <w:rPr>
          <w:rFonts w:ascii="Garamond" w:hAnsi="Garamond"/>
          <w:sz w:val="24"/>
          <w:szCs w:val="24"/>
          <w:lang w:val="sq-AL"/>
        </w:rPr>
        <w:t>audiovizive</w:t>
      </w:r>
      <w:proofErr w:type="spellEnd"/>
      <w:r w:rsidRPr="00E16C05">
        <w:rPr>
          <w:rFonts w:ascii="Garamond" w:hAnsi="Garamond"/>
          <w:sz w:val="24"/>
          <w:szCs w:val="24"/>
          <w:lang w:val="sq-AL"/>
        </w:rPr>
        <w:t xml:space="preserve"> të çdo </w:t>
      </w:r>
      <w:r w:rsidR="00CE393C" w:rsidRPr="00E16C05">
        <w:rPr>
          <w:rFonts w:ascii="Garamond" w:hAnsi="Garamond"/>
          <w:sz w:val="24"/>
          <w:szCs w:val="24"/>
          <w:lang w:val="sq-AL"/>
        </w:rPr>
        <w:t>qytetari</w:t>
      </w:r>
      <w:r w:rsidRPr="00E16C05">
        <w:rPr>
          <w:rFonts w:ascii="Garamond" w:hAnsi="Garamond"/>
          <w:sz w:val="24"/>
          <w:szCs w:val="24"/>
          <w:lang w:val="sq-AL"/>
        </w:rPr>
        <w:t xml:space="preserve"> në vend</w:t>
      </w:r>
      <w:r w:rsidR="00532A5B">
        <w:rPr>
          <w:rFonts w:ascii="Garamond" w:hAnsi="Garamond"/>
          <w:sz w:val="24"/>
          <w:szCs w:val="24"/>
          <w:lang w:val="sq-AL"/>
        </w:rPr>
        <w:t>;</w:t>
      </w:r>
      <w:r w:rsidRPr="00E16C05">
        <w:rPr>
          <w:rFonts w:ascii="Garamond" w:hAnsi="Garamond"/>
          <w:sz w:val="24"/>
          <w:szCs w:val="24"/>
          <w:lang w:val="sq-AL"/>
        </w:rPr>
        <w:t xml:space="preserve"> </w:t>
      </w:r>
    </w:p>
    <w:p w14:paraId="6273D3E2" w14:textId="1DE91C20" w:rsidR="00F23445" w:rsidRPr="00E16C05" w:rsidRDefault="00F23445" w:rsidP="001221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6C05">
        <w:rPr>
          <w:rFonts w:ascii="Garamond" w:hAnsi="Garamond"/>
          <w:sz w:val="24"/>
          <w:szCs w:val="24"/>
          <w:lang w:val="sq-AL"/>
        </w:rPr>
        <w:t>- Të marrë masat e nevojshme për zbatimin e rekoma</w:t>
      </w:r>
      <w:r w:rsidR="00CE393C" w:rsidRPr="00E16C05">
        <w:rPr>
          <w:rFonts w:ascii="Garamond" w:hAnsi="Garamond"/>
          <w:sz w:val="24"/>
          <w:szCs w:val="24"/>
          <w:lang w:val="sq-AL"/>
        </w:rPr>
        <w:t>n</w:t>
      </w:r>
      <w:r w:rsidRPr="00E16C05">
        <w:rPr>
          <w:rFonts w:ascii="Garamond" w:hAnsi="Garamond"/>
          <w:sz w:val="24"/>
          <w:szCs w:val="24"/>
          <w:lang w:val="sq-AL"/>
        </w:rPr>
        <w:t xml:space="preserve">dimeve të Kontrollit të Lartë të Shtetit </w:t>
      </w:r>
      <w:r w:rsidR="00CE393C" w:rsidRPr="00E16C05">
        <w:rPr>
          <w:rFonts w:ascii="Garamond" w:hAnsi="Garamond"/>
          <w:sz w:val="24"/>
          <w:szCs w:val="24"/>
          <w:lang w:val="sq-AL"/>
        </w:rPr>
        <w:t>për</w:t>
      </w:r>
      <w:r w:rsidRPr="00E16C05">
        <w:rPr>
          <w:rFonts w:ascii="Garamond" w:hAnsi="Garamond"/>
          <w:sz w:val="24"/>
          <w:szCs w:val="24"/>
          <w:lang w:val="sq-AL"/>
        </w:rPr>
        <w:t xml:space="preserve"> parandalimin e sulmeve apo hyrjeve të paautorizuara në sistemet </w:t>
      </w:r>
      <w:proofErr w:type="spellStart"/>
      <w:r w:rsidRPr="00E16C05">
        <w:rPr>
          <w:rFonts w:ascii="Garamond" w:hAnsi="Garamond"/>
          <w:sz w:val="24"/>
          <w:szCs w:val="24"/>
          <w:lang w:val="sq-AL"/>
        </w:rPr>
        <w:t>TIK</w:t>
      </w:r>
      <w:proofErr w:type="spellEnd"/>
      <w:r w:rsidRPr="00E16C05">
        <w:rPr>
          <w:rFonts w:ascii="Garamond" w:hAnsi="Garamond"/>
          <w:sz w:val="24"/>
          <w:szCs w:val="24"/>
          <w:lang w:val="sq-AL"/>
        </w:rPr>
        <w:t xml:space="preserve"> të institucionit, menaxhimin e riskut lidhur me infrastrukturën </w:t>
      </w:r>
      <w:proofErr w:type="spellStart"/>
      <w:r w:rsidRPr="00E16C05">
        <w:rPr>
          <w:rFonts w:ascii="Garamond" w:hAnsi="Garamond"/>
          <w:sz w:val="24"/>
          <w:szCs w:val="24"/>
          <w:lang w:val="sq-AL"/>
        </w:rPr>
        <w:t>TIK</w:t>
      </w:r>
      <w:proofErr w:type="spellEnd"/>
      <w:r w:rsidRPr="00E16C05">
        <w:rPr>
          <w:rFonts w:ascii="Garamond" w:hAnsi="Garamond"/>
          <w:sz w:val="24"/>
          <w:szCs w:val="24"/>
          <w:lang w:val="sq-AL"/>
        </w:rPr>
        <w:t xml:space="preserve">; këto rekomandime kanë një rëndësi të veçantë për mirëfunksionimin dhe sigurinë e sistemeve </w:t>
      </w:r>
      <w:r w:rsidR="00172F71" w:rsidRPr="00E16C05">
        <w:rPr>
          <w:rFonts w:ascii="Garamond" w:hAnsi="Garamond"/>
          <w:sz w:val="24"/>
          <w:szCs w:val="24"/>
          <w:lang w:val="sq-AL"/>
        </w:rPr>
        <w:t>të teknologjisë së informacionit dhe komunikimit</w:t>
      </w:r>
      <w:r w:rsidRPr="00E16C05">
        <w:rPr>
          <w:rFonts w:ascii="Garamond" w:hAnsi="Garamond"/>
          <w:sz w:val="24"/>
          <w:szCs w:val="24"/>
          <w:lang w:val="sq-AL"/>
        </w:rPr>
        <w:t xml:space="preserve"> të AMA-s</w:t>
      </w:r>
      <w:r w:rsidR="00532A5B">
        <w:rPr>
          <w:rFonts w:ascii="Garamond" w:hAnsi="Garamond"/>
          <w:sz w:val="24"/>
          <w:szCs w:val="24"/>
          <w:lang w:val="sq-AL"/>
        </w:rPr>
        <w:t>;</w:t>
      </w:r>
    </w:p>
    <w:p w14:paraId="6273D3E3" w14:textId="2AAAF910" w:rsidR="00F23445" w:rsidRPr="00E16C05" w:rsidRDefault="00F23445" w:rsidP="001221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6C05">
        <w:rPr>
          <w:rFonts w:ascii="Garamond" w:hAnsi="Garamond"/>
          <w:sz w:val="24"/>
          <w:szCs w:val="24"/>
          <w:lang w:val="sq-AL"/>
        </w:rPr>
        <w:t xml:space="preserve">- Të bashkëpunojë me </w:t>
      </w:r>
      <w:proofErr w:type="spellStart"/>
      <w:r w:rsidRPr="00E16C05">
        <w:rPr>
          <w:rFonts w:ascii="Garamond" w:hAnsi="Garamond"/>
          <w:sz w:val="24"/>
          <w:szCs w:val="24"/>
          <w:lang w:val="sq-AL"/>
        </w:rPr>
        <w:t>AKEP</w:t>
      </w:r>
      <w:proofErr w:type="spellEnd"/>
      <w:r w:rsidRPr="00E16C05">
        <w:rPr>
          <w:rFonts w:ascii="Garamond" w:hAnsi="Garamond"/>
          <w:sz w:val="24"/>
          <w:szCs w:val="24"/>
          <w:lang w:val="sq-AL"/>
        </w:rPr>
        <w:t xml:space="preserve">-in dhe </w:t>
      </w:r>
      <w:proofErr w:type="spellStart"/>
      <w:r w:rsidRPr="00E16C05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E16C05">
        <w:rPr>
          <w:rFonts w:ascii="Garamond" w:hAnsi="Garamond"/>
          <w:sz w:val="24"/>
          <w:szCs w:val="24"/>
          <w:lang w:val="sq-AL"/>
        </w:rPr>
        <w:t xml:space="preserve">-në për përcaktimin e hapave të procesit dhe nevojat për ndryshime ligjore për lirimin e brezit 700 </w:t>
      </w:r>
      <w:proofErr w:type="spellStart"/>
      <w:r w:rsidRPr="00E16C05">
        <w:rPr>
          <w:rFonts w:ascii="Garamond" w:hAnsi="Garamond"/>
          <w:sz w:val="24"/>
          <w:szCs w:val="24"/>
          <w:lang w:val="sq-AL"/>
        </w:rPr>
        <w:t>MHz</w:t>
      </w:r>
      <w:proofErr w:type="spellEnd"/>
      <w:r w:rsidRPr="00E16C05">
        <w:rPr>
          <w:rFonts w:ascii="Garamond" w:hAnsi="Garamond"/>
          <w:sz w:val="24"/>
          <w:szCs w:val="24"/>
          <w:lang w:val="sq-AL"/>
        </w:rPr>
        <w:t xml:space="preserve"> (brezi DD2) dhe dhënien në përdorim të tij për rrjetet e lëvizshme, kërkesë kjo edhe nga rekomandimet e Komisionit E</w:t>
      </w:r>
      <w:r w:rsidR="00532A5B">
        <w:rPr>
          <w:rFonts w:ascii="Garamond" w:hAnsi="Garamond"/>
          <w:sz w:val="24"/>
          <w:szCs w:val="24"/>
          <w:lang w:val="sq-AL"/>
        </w:rPr>
        <w:t>v</w:t>
      </w:r>
      <w:r w:rsidRPr="00E16C05">
        <w:rPr>
          <w:rFonts w:ascii="Garamond" w:hAnsi="Garamond"/>
          <w:sz w:val="24"/>
          <w:szCs w:val="24"/>
          <w:lang w:val="sq-AL"/>
        </w:rPr>
        <w:t>ropian. Procesi i lirimit të brezit DD2 do të k</w:t>
      </w:r>
      <w:r w:rsidR="00CE393C" w:rsidRPr="00E16C05">
        <w:rPr>
          <w:rFonts w:ascii="Garamond" w:hAnsi="Garamond"/>
          <w:sz w:val="24"/>
          <w:szCs w:val="24"/>
          <w:lang w:val="sq-AL"/>
        </w:rPr>
        <w:t>e</w:t>
      </w:r>
      <w:r w:rsidRPr="00E16C05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Pr="00E16C05">
        <w:rPr>
          <w:rFonts w:ascii="Garamond" w:hAnsi="Garamond"/>
          <w:sz w:val="24"/>
          <w:szCs w:val="24"/>
          <w:lang w:val="sq-AL"/>
        </w:rPr>
        <w:t>impakt</w:t>
      </w:r>
      <w:proofErr w:type="spellEnd"/>
      <w:r w:rsidRPr="00E16C05">
        <w:rPr>
          <w:rFonts w:ascii="Garamond" w:hAnsi="Garamond"/>
          <w:sz w:val="24"/>
          <w:szCs w:val="24"/>
          <w:lang w:val="sq-AL"/>
        </w:rPr>
        <w:t xml:space="preserve"> të ndjeshëm në tregun </w:t>
      </w:r>
      <w:proofErr w:type="spellStart"/>
      <w:r w:rsidRPr="00E16C05">
        <w:rPr>
          <w:rFonts w:ascii="Garamond" w:hAnsi="Garamond"/>
          <w:sz w:val="24"/>
          <w:szCs w:val="24"/>
          <w:lang w:val="sq-AL"/>
        </w:rPr>
        <w:t>audioviziv</w:t>
      </w:r>
      <w:proofErr w:type="spellEnd"/>
      <w:r w:rsidRPr="00E16C05">
        <w:rPr>
          <w:rFonts w:ascii="Garamond" w:hAnsi="Garamond"/>
          <w:sz w:val="24"/>
          <w:szCs w:val="24"/>
          <w:lang w:val="sq-AL"/>
        </w:rPr>
        <w:t>, duke qenë se ky brez aktualisht është në përdorim nga operatorët privatë kombëtarë numerikë të licencuar nga AMA</w:t>
      </w:r>
      <w:r w:rsidR="00532A5B">
        <w:rPr>
          <w:rFonts w:ascii="Garamond" w:hAnsi="Garamond"/>
          <w:sz w:val="24"/>
          <w:szCs w:val="24"/>
          <w:lang w:val="sq-AL"/>
        </w:rPr>
        <w:t>;</w:t>
      </w:r>
    </w:p>
    <w:p w14:paraId="6273D3E4" w14:textId="33E59ECC" w:rsidR="00F23445" w:rsidRPr="00E16C05" w:rsidRDefault="00F23445" w:rsidP="001221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6C05">
        <w:rPr>
          <w:rFonts w:ascii="Garamond" w:hAnsi="Garamond"/>
          <w:sz w:val="24"/>
          <w:szCs w:val="24"/>
          <w:lang w:val="sq-AL"/>
        </w:rPr>
        <w:t xml:space="preserve">- Kuvendi i Shqipërisë nxit konkretizimin e bashkëpunimit të AMA-s dhe me institucione të tjera </w:t>
      </w:r>
      <w:proofErr w:type="spellStart"/>
      <w:r w:rsidRPr="00E16C05">
        <w:rPr>
          <w:rFonts w:ascii="Garamond" w:hAnsi="Garamond"/>
          <w:sz w:val="24"/>
          <w:szCs w:val="24"/>
          <w:lang w:val="sq-AL"/>
        </w:rPr>
        <w:t>ligjzbatuese</w:t>
      </w:r>
      <w:proofErr w:type="spellEnd"/>
      <w:r w:rsidRPr="00E16C05">
        <w:rPr>
          <w:rFonts w:ascii="Garamond" w:hAnsi="Garamond"/>
          <w:sz w:val="24"/>
          <w:szCs w:val="24"/>
          <w:lang w:val="sq-AL"/>
        </w:rPr>
        <w:t>, aspektet e punës së të cilave lidhen me fushën e veprimit të Autoritetit dhe, njëkohësisht, thekson se me</w:t>
      </w:r>
      <w:r w:rsidR="00CE393C" w:rsidRPr="00E16C05">
        <w:rPr>
          <w:rFonts w:ascii="Garamond" w:hAnsi="Garamond"/>
          <w:sz w:val="24"/>
          <w:szCs w:val="24"/>
          <w:lang w:val="sq-AL"/>
        </w:rPr>
        <w:t xml:space="preserve"> </w:t>
      </w:r>
      <w:r w:rsidRPr="00E16C05">
        <w:rPr>
          <w:rFonts w:ascii="Garamond" w:hAnsi="Garamond"/>
          <w:sz w:val="24"/>
          <w:szCs w:val="24"/>
          <w:lang w:val="sq-AL"/>
        </w:rPr>
        <w:t xml:space="preserve">gjithë koordinimin e veprimeve të deritanishme mes AMA-s dhe </w:t>
      </w:r>
      <w:proofErr w:type="spellStart"/>
      <w:r w:rsidRPr="00E16C05">
        <w:rPr>
          <w:rFonts w:ascii="Garamond" w:hAnsi="Garamond"/>
          <w:sz w:val="24"/>
          <w:szCs w:val="24"/>
          <w:lang w:val="sq-AL"/>
        </w:rPr>
        <w:t>AKEP</w:t>
      </w:r>
      <w:proofErr w:type="spellEnd"/>
      <w:r w:rsidRPr="00E16C05">
        <w:rPr>
          <w:rFonts w:ascii="Garamond" w:hAnsi="Garamond"/>
          <w:sz w:val="24"/>
          <w:szCs w:val="24"/>
          <w:lang w:val="sq-AL"/>
        </w:rPr>
        <w:t xml:space="preserve">-it, akoma nuk është arritur finalizimi i marrëveshjes së bashkëpunimit mes tyre, e cila do t’i japë një dimension të ri jo vetëm parandalimit dhe/ose ndalimit të piraterisë </w:t>
      </w:r>
      <w:proofErr w:type="spellStart"/>
      <w:r w:rsidRPr="00E16C05">
        <w:rPr>
          <w:rFonts w:ascii="Garamond" w:hAnsi="Garamond"/>
          <w:sz w:val="24"/>
          <w:szCs w:val="24"/>
          <w:lang w:val="sq-AL"/>
        </w:rPr>
        <w:t>audiovizive</w:t>
      </w:r>
      <w:proofErr w:type="spellEnd"/>
      <w:r w:rsidRPr="00E16C0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D2314">
        <w:rPr>
          <w:rFonts w:ascii="Garamond" w:hAnsi="Garamond"/>
          <w:i/>
          <w:sz w:val="24"/>
          <w:szCs w:val="24"/>
          <w:lang w:val="sq-AL"/>
        </w:rPr>
        <w:t>on</w:t>
      </w:r>
      <w:bookmarkStart w:id="0" w:name="_GoBack"/>
      <w:bookmarkEnd w:id="0"/>
      <w:r w:rsidRPr="005D2314">
        <w:rPr>
          <w:rFonts w:ascii="Garamond" w:hAnsi="Garamond"/>
          <w:i/>
          <w:sz w:val="24"/>
          <w:szCs w:val="24"/>
          <w:lang w:val="sq-AL"/>
        </w:rPr>
        <w:t>line</w:t>
      </w:r>
      <w:proofErr w:type="spellEnd"/>
      <w:r w:rsidRPr="00E16C05">
        <w:rPr>
          <w:rFonts w:ascii="Garamond" w:hAnsi="Garamond"/>
          <w:sz w:val="24"/>
          <w:szCs w:val="24"/>
          <w:lang w:val="sq-AL"/>
        </w:rPr>
        <w:t xml:space="preserve"> në përputhje me parashikimet ligjore, por edhe bashkëp</w:t>
      </w:r>
      <w:r w:rsidR="00CE393C" w:rsidRPr="00E16C05">
        <w:rPr>
          <w:rFonts w:ascii="Garamond" w:hAnsi="Garamond"/>
          <w:sz w:val="24"/>
          <w:szCs w:val="24"/>
          <w:lang w:val="sq-AL"/>
        </w:rPr>
        <w:t>u</w:t>
      </w:r>
      <w:r w:rsidRPr="00E16C05">
        <w:rPr>
          <w:rFonts w:ascii="Garamond" w:hAnsi="Garamond"/>
          <w:sz w:val="24"/>
          <w:szCs w:val="24"/>
          <w:lang w:val="sq-AL"/>
        </w:rPr>
        <w:t>nimit në drejtime të tjera të përbashkëta, që kanë lidhje me punën e dy institucioneve</w:t>
      </w:r>
      <w:r w:rsidR="00532A5B">
        <w:rPr>
          <w:rFonts w:ascii="Garamond" w:hAnsi="Garamond"/>
          <w:sz w:val="24"/>
          <w:szCs w:val="24"/>
          <w:lang w:val="sq-AL"/>
        </w:rPr>
        <w:t>;</w:t>
      </w:r>
      <w:r w:rsidRPr="00E16C05">
        <w:rPr>
          <w:rFonts w:ascii="Garamond" w:hAnsi="Garamond"/>
          <w:sz w:val="24"/>
          <w:szCs w:val="24"/>
          <w:lang w:val="sq-AL"/>
        </w:rPr>
        <w:t xml:space="preserve"> </w:t>
      </w:r>
    </w:p>
    <w:p w14:paraId="6273D3E9" w14:textId="77777777" w:rsidR="00F23445" w:rsidRPr="00E16C05" w:rsidRDefault="00F23445" w:rsidP="001221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6C05">
        <w:rPr>
          <w:rFonts w:ascii="Garamond" w:hAnsi="Garamond"/>
          <w:sz w:val="24"/>
          <w:szCs w:val="24"/>
          <w:lang w:val="sq-AL"/>
        </w:rPr>
        <w:t>- Të vijojë të ndjekë çdo ankesë të qytetarëve apo grupeve të interesit, duke i vlerësuar me seriozitet. Fakti që numri i ankesave pranë Këshillit të Ankesave që nga krijimi i tij në prill 2016 ka pa</w:t>
      </w:r>
      <w:r w:rsidR="00CE393C" w:rsidRPr="00E16C05">
        <w:rPr>
          <w:rFonts w:ascii="Garamond" w:hAnsi="Garamond"/>
          <w:sz w:val="24"/>
          <w:szCs w:val="24"/>
          <w:lang w:val="sq-AL"/>
        </w:rPr>
        <w:t>s</w:t>
      </w:r>
      <w:r w:rsidRPr="00E16C05">
        <w:rPr>
          <w:rFonts w:ascii="Garamond" w:hAnsi="Garamond"/>
          <w:sz w:val="24"/>
          <w:szCs w:val="24"/>
          <w:lang w:val="sq-AL"/>
        </w:rPr>
        <w:t>ur një rritje progresive nga viti në vit, tregon për rritjen e besimit tek Autoriteti në funksion të interesit publik.</w:t>
      </w:r>
    </w:p>
    <w:p w14:paraId="6273D3EA" w14:textId="77777777" w:rsidR="00F23445" w:rsidRPr="00E16C05" w:rsidRDefault="00F23445" w:rsidP="001221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73D3EC" w14:textId="382FF579" w:rsidR="0066605B" w:rsidRPr="00E16C05" w:rsidRDefault="0066605B" w:rsidP="001221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6C05">
        <w:rPr>
          <w:rFonts w:ascii="Garamond" w:hAnsi="Garamond"/>
          <w:sz w:val="24"/>
          <w:szCs w:val="24"/>
          <w:lang w:val="sq-AL"/>
        </w:rPr>
        <w:t xml:space="preserve">Miratuar në datën </w:t>
      </w:r>
      <w:r w:rsidR="00F23445" w:rsidRPr="00E16C05">
        <w:rPr>
          <w:rFonts w:ascii="Garamond" w:hAnsi="Garamond"/>
          <w:sz w:val="24"/>
          <w:szCs w:val="24"/>
          <w:lang w:val="sq-AL"/>
        </w:rPr>
        <w:t>2</w:t>
      </w:r>
      <w:r w:rsidR="009B2188" w:rsidRPr="00E16C05">
        <w:rPr>
          <w:rFonts w:ascii="Garamond" w:hAnsi="Garamond"/>
          <w:sz w:val="24"/>
          <w:szCs w:val="24"/>
          <w:lang w:val="sq-AL"/>
        </w:rPr>
        <w:t>.</w:t>
      </w:r>
      <w:r w:rsidR="00F23445" w:rsidRPr="00E16C05">
        <w:rPr>
          <w:rFonts w:ascii="Garamond" w:hAnsi="Garamond"/>
          <w:sz w:val="24"/>
          <w:szCs w:val="24"/>
          <w:lang w:val="sq-AL"/>
        </w:rPr>
        <w:t>7</w:t>
      </w:r>
      <w:r w:rsidR="009B2188" w:rsidRPr="00E16C05">
        <w:rPr>
          <w:rFonts w:ascii="Garamond" w:hAnsi="Garamond"/>
          <w:sz w:val="24"/>
          <w:szCs w:val="24"/>
          <w:lang w:val="sq-AL"/>
        </w:rPr>
        <w:t>.</w:t>
      </w:r>
      <w:r w:rsidRPr="00E16C05">
        <w:rPr>
          <w:rFonts w:ascii="Garamond" w:hAnsi="Garamond"/>
          <w:sz w:val="24"/>
          <w:szCs w:val="24"/>
          <w:lang w:val="sq-AL"/>
        </w:rPr>
        <w:t>20</w:t>
      </w:r>
      <w:r w:rsidR="00F23445" w:rsidRPr="00E16C05">
        <w:rPr>
          <w:rFonts w:ascii="Garamond" w:hAnsi="Garamond"/>
          <w:sz w:val="24"/>
          <w:szCs w:val="24"/>
          <w:lang w:val="sq-AL"/>
        </w:rPr>
        <w:t>20</w:t>
      </w:r>
      <w:r w:rsidR="00532A5B">
        <w:rPr>
          <w:rFonts w:ascii="Garamond" w:hAnsi="Garamond"/>
          <w:sz w:val="24"/>
          <w:szCs w:val="24"/>
          <w:lang w:val="sq-AL"/>
        </w:rPr>
        <w:t>.</w:t>
      </w:r>
    </w:p>
    <w:p w14:paraId="6273D3ED" w14:textId="77777777" w:rsidR="0066605B" w:rsidRPr="00E16C05" w:rsidRDefault="0066605B" w:rsidP="001221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537029" w14:textId="00BEF0FE" w:rsidR="00122106" w:rsidRPr="00E16C05" w:rsidRDefault="00122106" w:rsidP="0012210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16C05">
        <w:rPr>
          <w:rFonts w:ascii="Garamond" w:hAnsi="Garamond"/>
          <w:sz w:val="24"/>
          <w:szCs w:val="24"/>
          <w:lang w:val="sq-AL"/>
        </w:rPr>
        <w:t>KRYETAR</w:t>
      </w:r>
    </w:p>
    <w:p w14:paraId="1A02A4B2" w14:textId="77777777" w:rsidR="00122106" w:rsidRPr="00E16C05" w:rsidRDefault="00122106" w:rsidP="00122106">
      <w:pPr>
        <w:spacing w:after="0" w:line="240" w:lineRule="auto"/>
        <w:ind w:firstLine="284"/>
        <w:jc w:val="right"/>
        <w:rPr>
          <w:rFonts w:ascii="Garamond" w:hAnsi="Garamond"/>
          <w:b/>
          <w:sz w:val="20"/>
          <w:lang w:val="sq-AL"/>
        </w:rPr>
      </w:pPr>
      <w:proofErr w:type="spellStart"/>
      <w:r w:rsidRPr="00E16C05">
        <w:rPr>
          <w:rFonts w:ascii="Garamond" w:hAnsi="Garamond"/>
          <w:b/>
          <w:sz w:val="24"/>
          <w:szCs w:val="24"/>
          <w:lang w:val="sq-AL"/>
        </w:rPr>
        <w:t>Gramoz</w:t>
      </w:r>
      <w:proofErr w:type="spellEnd"/>
      <w:r w:rsidRPr="00E16C05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E16C05">
        <w:rPr>
          <w:rFonts w:ascii="Garamond" w:hAnsi="Garamond"/>
          <w:b/>
          <w:sz w:val="24"/>
          <w:szCs w:val="24"/>
          <w:lang w:val="sq-AL"/>
        </w:rPr>
        <w:t>Ruçi</w:t>
      </w:r>
      <w:proofErr w:type="spellEnd"/>
    </w:p>
    <w:p w14:paraId="6273D3EE" w14:textId="77777777" w:rsidR="005D7CDA" w:rsidRPr="00E16C05" w:rsidRDefault="005D7CDA" w:rsidP="0012210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sq-AL"/>
        </w:rPr>
      </w:pPr>
    </w:p>
    <w:p w14:paraId="6273D3EF" w14:textId="77777777" w:rsidR="009C7A72" w:rsidRPr="00E16C05" w:rsidRDefault="009C7A72" w:rsidP="009C7A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q-AL"/>
        </w:rPr>
      </w:pPr>
    </w:p>
    <w:p w14:paraId="6273D3F0" w14:textId="77777777" w:rsidR="009C7A72" w:rsidRPr="00E16C05" w:rsidRDefault="009C7A72" w:rsidP="009C7A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q-AL"/>
        </w:rPr>
      </w:pPr>
    </w:p>
    <w:p w14:paraId="6273D3F1" w14:textId="77777777" w:rsidR="0066605B" w:rsidRPr="00E16C05" w:rsidRDefault="0066605B" w:rsidP="006660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sectPr w:rsidR="0066605B" w:rsidRPr="00E16C05" w:rsidSect="0066605B">
      <w:footerReference w:type="default" r:id="rId14"/>
      <w:pgSz w:w="11907" w:h="16839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F639F0" w14:textId="77777777" w:rsidR="00E16C05" w:rsidRDefault="00E16C05" w:rsidP="0066605B">
      <w:pPr>
        <w:spacing w:after="0" w:line="240" w:lineRule="auto"/>
      </w:pPr>
      <w:r>
        <w:separator/>
      </w:r>
    </w:p>
  </w:endnote>
  <w:endnote w:type="continuationSeparator" w:id="0">
    <w:p w14:paraId="0D125969" w14:textId="77777777" w:rsidR="00E16C05" w:rsidRDefault="00E16C05" w:rsidP="0066605B">
      <w:pPr>
        <w:spacing w:after="0" w:line="240" w:lineRule="auto"/>
      </w:pPr>
      <w:r>
        <w:continuationSeparator/>
      </w:r>
    </w:p>
  </w:endnote>
  <w:endnote w:type="continuationNotice" w:id="1">
    <w:p w14:paraId="62BF5D0E" w14:textId="77777777" w:rsidR="00E16C05" w:rsidRDefault="00E16C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G Times"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99716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273D3F6" w14:textId="77777777" w:rsidR="00E16C05" w:rsidRPr="0066605B" w:rsidRDefault="00E16C0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6605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6605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6605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D231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66605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273D3F7" w14:textId="77777777" w:rsidR="00E16C05" w:rsidRDefault="00E16C0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D2ADD" w14:textId="77777777" w:rsidR="00E16C05" w:rsidRDefault="00E16C05" w:rsidP="0066605B">
      <w:pPr>
        <w:spacing w:after="0" w:line="240" w:lineRule="auto"/>
      </w:pPr>
      <w:r>
        <w:separator/>
      </w:r>
    </w:p>
  </w:footnote>
  <w:footnote w:type="continuationSeparator" w:id="0">
    <w:p w14:paraId="21CD5D57" w14:textId="77777777" w:rsidR="00E16C05" w:rsidRDefault="00E16C05" w:rsidP="0066605B">
      <w:pPr>
        <w:spacing w:after="0" w:line="240" w:lineRule="auto"/>
      </w:pPr>
      <w:r>
        <w:continuationSeparator/>
      </w:r>
    </w:p>
  </w:footnote>
  <w:footnote w:type="continuationNotice" w:id="1">
    <w:p w14:paraId="51B1D60A" w14:textId="77777777" w:rsidR="00E16C05" w:rsidRDefault="00E16C0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D6229"/>
    <w:multiLevelType w:val="hybridMultilevel"/>
    <w:tmpl w:val="D9E60796"/>
    <w:lvl w:ilvl="0" w:tplc="041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46C94"/>
    <w:multiLevelType w:val="hybridMultilevel"/>
    <w:tmpl w:val="DA4074E8"/>
    <w:lvl w:ilvl="0" w:tplc="041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4C552D0"/>
    <w:multiLevelType w:val="hybridMultilevel"/>
    <w:tmpl w:val="0AA6CE8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2586039"/>
    <w:multiLevelType w:val="hybridMultilevel"/>
    <w:tmpl w:val="641A8F48"/>
    <w:lvl w:ilvl="0" w:tplc="BCB60D8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277F57"/>
    <w:multiLevelType w:val="hybridMultilevel"/>
    <w:tmpl w:val="17F0A944"/>
    <w:lvl w:ilvl="0" w:tplc="BCB60D8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5241BB"/>
    <w:multiLevelType w:val="hybridMultilevel"/>
    <w:tmpl w:val="04A8DCAC"/>
    <w:lvl w:ilvl="0" w:tplc="DA105BD0">
      <w:start w:val="6"/>
      <w:numFmt w:val="bullet"/>
      <w:lvlText w:val="-"/>
      <w:lvlJc w:val="left"/>
      <w:pPr>
        <w:ind w:left="720" w:hanging="360"/>
      </w:pPr>
      <w:rPr>
        <w:rFonts w:ascii="Calibri" w:eastAsiaTheme="minorEastAsia" w:hAnsi="Calibri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0160D6"/>
    <w:multiLevelType w:val="hybridMultilevel"/>
    <w:tmpl w:val="573033B0"/>
    <w:lvl w:ilvl="0" w:tplc="DA105BD0">
      <w:start w:val="6"/>
      <w:numFmt w:val="bullet"/>
      <w:lvlText w:val="-"/>
      <w:lvlJc w:val="left"/>
      <w:pPr>
        <w:ind w:left="720" w:hanging="360"/>
      </w:pPr>
      <w:rPr>
        <w:rFonts w:ascii="Calibri" w:eastAsiaTheme="minorEastAsia" w:hAnsi="Calibri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34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4C"/>
    <w:rsid w:val="0000137C"/>
    <w:rsid w:val="00023E91"/>
    <w:rsid w:val="00066A52"/>
    <w:rsid w:val="000A0E1C"/>
    <w:rsid w:val="000C2D19"/>
    <w:rsid w:val="00110ADD"/>
    <w:rsid w:val="00122106"/>
    <w:rsid w:val="0012559A"/>
    <w:rsid w:val="001628E2"/>
    <w:rsid w:val="00172F71"/>
    <w:rsid w:val="00173B2E"/>
    <w:rsid w:val="001920F1"/>
    <w:rsid w:val="001A7549"/>
    <w:rsid w:val="001B079E"/>
    <w:rsid w:val="001B798B"/>
    <w:rsid w:val="001F592F"/>
    <w:rsid w:val="00202423"/>
    <w:rsid w:val="00207625"/>
    <w:rsid w:val="00215267"/>
    <w:rsid w:val="00227C26"/>
    <w:rsid w:val="00233666"/>
    <w:rsid w:val="00247E43"/>
    <w:rsid w:val="00263EE8"/>
    <w:rsid w:val="0026520E"/>
    <w:rsid w:val="0026581A"/>
    <w:rsid w:val="002B77C5"/>
    <w:rsid w:val="002E028E"/>
    <w:rsid w:val="002E0ADF"/>
    <w:rsid w:val="002F48B2"/>
    <w:rsid w:val="003F3943"/>
    <w:rsid w:val="003F55ED"/>
    <w:rsid w:val="0041761B"/>
    <w:rsid w:val="004443DF"/>
    <w:rsid w:val="004A1D34"/>
    <w:rsid w:val="004A39F1"/>
    <w:rsid w:val="004A4502"/>
    <w:rsid w:val="004A4CB8"/>
    <w:rsid w:val="004B2320"/>
    <w:rsid w:val="00502732"/>
    <w:rsid w:val="005317BB"/>
    <w:rsid w:val="00532A5B"/>
    <w:rsid w:val="00554359"/>
    <w:rsid w:val="00562F56"/>
    <w:rsid w:val="005D2314"/>
    <w:rsid w:val="005D7CDA"/>
    <w:rsid w:val="005E5428"/>
    <w:rsid w:val="006013E0"/>
    <w:rsid w:val="00606EAC"/>
    <w:rsid w:val="00610070"/>
    <w:rsid w:val="0061641B"/>
    <w:rsid w:val="0063618C"/>
    <w:rsid w:val="00636313"/>
    <w:rsid w:val="0065454A"/>
    <w:rsid w:val="0066605B"/>
    <w:rsid w:val="006749F5"/>
    <w:rsid w:val="006910D4"/>
    <w:rsid w:val="006A183F"/>
    <w:rsid w:val="006C3BDD"/>
    <w:rsid w:val="00721D0E"/>
    <w:rsid w:val="00730B50"/>
    <w:rsid w:val="007645DD"/>
    <w:rsid w:val="0076463B"/>
    <w:rsid w:val="00771369"/>
    <w:rsid w:val="00783051"/>
    <w:rsid w:val="0082237C"/>
    <w:rsid w:val="00836ABB"/>
    <w:rsid w:val="008476F9"/>
    <w:rsid w:val="00852264"/>
    <w:rsid w:val="00854146"/>
    <w:rsid w:val="00884675"/>
    <w:rsid w:val="008A7876"/>
    <w:rsid w:val="008C4BB3"/>
    <w:rsid w:val="008C5B35"/>
    <w:rsid w:val="008E75F4"/>
    <w:rsid w:val="0091649B"/>
    <w:rsid w:val="009416A5"/>
    <w:rsid w:val="00970832"/>
    <w:rsid w:val="009908D8"/>
    <w:rsid w:val="009A07E4"/>
    <w:rsid w:val="009B2188"/>
    <w:rsid w:val="009B7F22"/>
    <w:rsid w:val="009C7A72"/>
    <w:rsid w:val="009E735F"/>
    <w:rsid w:val="00A0513C"/>
    <w:rsid w:val="00A16336"/>
    <w:rsid w:val="00A63020"/>
    <w:rsid w:val="00A6380B"/>
    <w:rsid w:val="00A80DAA"/>
    <w:rsid w:val="00A832E6"/>
    <w:rsid w:val="00A92647"/>
    <w:rsid w:val="00A92FD8"/>
    <w:rsid w:val="00AA179D"/>
    <w:rsid w:val="00AC0E9B"/>
    <w:rsid w:val="00AD14AB"/>
    <w:rsid w:val="00AE7864"/>
    <w:rsid w:val="00B81251"/>
    <w:rsid w:val="00B9414C"/>
    <w:rsid w:val="00C05EC9"/>
    <w:rsid w:val="00C2242E"/>
    <w:rsid w:val="00C3534C"/>
    <w:rsid w:val="00C62098"/>
    <w:rsid w:val="00C64F5A"/>
    <w:rsid w:val="00C64F9B"/>
    <w:rsid w:val="00CA44BB"/>
    <w:rsid w:val="00CD5B4F"/>
    <w:rsid w:val="00CD60C0"/>
    <w:rsid w:val="00CE393C"/>
    <w:rsid w:val="00CF506D"/>
    <w:rsid w:val="00D07AC2"/>
    <w:rsid w:val="00D2325C"/>
    <w:rsid w:val="00D4343B"/>
    <w:rsid w:val="00D76B5E"/>
    <w:rsid w:val="00D8311B"/>
    <w:rsid w:val="00D96287"/>
    <w:rsid w:val="00DB671D"/>
    <w:rsid w:val="00DD5EB0"/>
    <w:rsid w:val="00DF7706"/>
    <w:rsid w:val="00E0351B"/>
    <w:rsid w:val="00E16C05"/>
    <w:rsid w:val="00E22191"/>
    <w:rsid w:val="00E233CA"/>
    <w:rsid w:val="00E41ECC"/>
    <w:rsid w:val="00E9132F"/>
    <w:rsid w:val="00ED1227"/>
    <w:rsid w:val="00F0029D"/>
    <w:rsid w:val="00F11C52"/>
    <w:rsid w:val="00F23445"/>
    <w:rsid w:val="00F42F8B"/>
    <w:rsid w:val="00F55F07"/>
    <w:rsid w:val="00F626DA"/>
    <w:rsid w:val="00F6517B"/>
    <w:rsid w:val="00FA6078"/>
    <w:rsid w:val="00FA7E4F"/>
    <w:rsid w:val="00FE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3D3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E4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3534C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NoSpacingChar">
    <w:name w:val="No Spacing Char"/>
    <w:basedOn w:val="DefaultParagraphFont"/>
    <w:link w:val="NoSpacing"/>
    <w:uiPriority w:val="1"/>
    <w:rsid w:val="00C3534C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ListParagraph">
    <w:name w:val="List Paragraph"/>
    <w:basedOn w:val="Normal"/>
    <w:link w:val="ListParagraphChar"/>
    <w:uiPriority w:val="34"/>
    <w:qFormat/>
    <w:rsid w:val="00A92FD8"/>
    <w:pPr>
      <w:spacing w:after="200" w:line="276" w:lineRule="auto"/>
      <w:ind w:left="720"/>
      <w:contextualSpacing/>
    </w:pPr>
    <w:rPr>
      <w:rFonts w:eastAsiaTheme="minorEastAsia"/>
    </w:rPr>
  </w:style>
  <w:style w:type="character" w:customStyle="1" w:styleId="ListParagraphChar">
    <w:name w:val="List Paragraph Char"/>
    <w:link w:val="ListParagraph"/>
    <w:uiPriority w:val="34"/>
    <w:locked/>
    <w:rsid w:val="00A92FD8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721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kti">
    <w:name w:val="Akti"/>
    <w:rsid w:val="00CD60C0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m6619576855477006064gmail-msonormal">
    <w:name w:val="m_6619576855477006064gmail-msonormal"/>
    <w:basedOn w:val="Normal"/>
    <w:rsid w:val="00D96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l">
    <w:name w:val="il"/>
    <w:basedOn w:val="DefaultParagraphFont"/>
    <w:rsid w:val="00D96287"/>
  </w:style>
  <w:style w:type="character" w:customStyle="1" w:styleId="Heading3Char">
    <w:name w:val="Heading 3 Char"/>
    <w:basedOn w:val="DefaultParagraphFont"/>
    <w:link w:val="Heading3"/>
    <w:uiPriority w:val="9"/>
    <w:semiHidden/>
    <w:rsid w:val="00247E4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sq-AL"/>
    </w:rPr>
  </w:style>
  <w:style w:type="paragraph" w:styleId="Caption">
    <w:name w:val="caption"/>
    <w:basedOn w:val="Normal"/>
    <w:next w:val="Normal"/>
    <w:semiHidden/>
    <w:unhideWhenUsed/>
    <w:qFormat/>
    <w:rsid w:val="00247E4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styleId="Strong">
    <w:name w:val="Strong"/>
    <w:basedOn w:val="DefaultParagraphFont"/>
    <w:uiPriority w:val="22"/>
    <w:qFormat/>
    <w:rsid w:val="0000137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6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6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60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605B"/>
  </w:style>
  <w:style w:type="paragraph" w:styleId="Footer">
    <w:name w:val="footer"/>
    <w:basedOn w:val="Normal"/>
    <w:link w:val="FooterChar"/>
    <w:uiPriority w:val="99"/>
    <w:unhideWhenUsed/>
    <w:rsid w:val="006660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60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E4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3534C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NoSpacingChar">
    <w:name w:val="No Spacing Char"/>
    <w:basedOn w:val="DefaultParagraphFont"/>
    <w:link w:val="NoSpacing"/>
    <w:uiPriority w:val="1"/>
    <w:rsid w:val="00C3534C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ListParagraph">
    <w:name w:val="List Paragraph"/>
    <w:basedOn w:val="Normal"/>
    <w:link w:val="ListParagraphChar"/>
    <w:uiPriority w:val="34"/>
    <w:qFormat/>
    <w:rsid w:val="00A92FD8"/>
    <w:pPr>
      <w:spacing w:after="200" w:line="276" w:lineRule="auto"/>
      <w:ind w:left="720"/>
      <w:contextualSpacing/>
    </w:pPr>
    <w:rPr>
      <w:rFonts w:eastAsiaTheme="minorEastAsia"/>
    </w:rPr>
  </w:style>
  <w:style w:type="character" w:customStyle="1" w:styleId="ListParagraphChar">
    <w:name w:val="List Paragraph Char"/>
    <w:link w:val="ListParagraph"/>
    <w:uiPriority w:val="34"/>
    <w:locked/>
    <w:rsid w:val="00A92FD8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721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kti">
    <w:name w:val="Akti"/>
    <w:rsid w:val="00CD60C0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m6619576855477006064gmail-msonormal">
    <w:name w:val="m_6619576855477006064gmail-msonormal"/>
    <w:basedOn w:val="Normal"/>
    <w:rsid w:val="00D96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l">
    <w:name w:val="il"/>
    <w:basedOn w:val="DefaultParagraphFont"/>
    <w:rsid w:val="00D96287"/>
  </w:style>
  <w:style w:type="character" w:customStyle="1" w:styleId="Heading3Char">
    <w:name w:val="Heading 3 Char"/>
    <w:basedOn w:val="DefaultParagraphFont"/>
    <w:link w:val="Heading3"/>
    <w:uiPriority w:val="9"/>
    <w:semiHidden/>
    <w:rsid w:val="00247E4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sq-AL"/>
    </w:rPr>
  </w:style>
  <w:style w:type="paragraph" w:styleId="Caption">
    <w:name w:val="caption"/>
    <w:basedOn w:val="Normal"/>
    <w:next w:val="Normal"/>
    <w:semiHidden/>
    <w:unhideWhenUsed/>
    <w:qFormat/>
    <w:rsid w:val="00247E4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styleId="Strong">
    <w:name w:val="Strong"/>
    <w:basedOn w:val="DefaultParagraphFont"/>
    <w:uiPriority w:val="22"/>
    <w:qFormat/>
    <w:rsid w:val="0000137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6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6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60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605B"/>
  </w:style>
  <w:style w:type="paragraph" w:styleId="Footer">
    <w:name w:val="footer"/>
    <w:basedOn w:val="Normal"/>
    <w:link w:val="FooterChar"/>
    <w:uiPriority w:val="99"/>
    <w:unhideWhenUsed/>
    <w:rsid w:val="006660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60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7A5F3575B845C199396FEDA700F9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1755-3</Nr_x002e__x0020_akti>
    <Data_x0020_e_x0020_Krijimit xmlns="0e656187-b300-4fb0-8bf4-3a50f872073c">2020-07-09T09:42:12Z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2020-07-05T22:00:00Z</Date_x0020_protokolli>
    <Titulli xmlns="0e656187-b300-4fb0-8bf4-3a50f872073c">Pёr vlerёsimin e veprimtarisё sё autoritetit tё mediave audiovizive pёr vitin 2019</Titulli>
    <Modifikuesi xmlns="0e656187-b300-4fb0-8bf4-3a50f872073c">ermira.bukaci</Modifikuesi>
    <Nr_x002e__x0020_prot_x0020_QBZ xmlns="0e656187-b300-4fb0-8bf4-3a50f872073c">1064/5</Nr_x002e__x0020_prot_x0020_QBZ>
    <Data_x0020_e_x0020_Modifikimit xmlns="0e656187-b300-4fb0-8bf4-3a50f872073c">2020-07-09T10:27:53Z</Data_x0020_e_x0020_Modifikimit>
    <Dekretuar xmlns="0e656187-b300-4fb0-8bf4-3a50f872073c">false</Dekretuar>
    <Data xmlns="0e656187-b300-4fb0-8bf4-3a50f872073c">2020-07-01T22:00:00Z</Data>
    <Nr_x002e__x0020_protokolli_x0020_i_x0020_aktit xmlns="0e656187-b300-4fb0-8bf4-3a50f872073c">1755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7A5F3575B845C199396FEDA700F9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0F699-E2FF-41C6-ACDE-C2AF22727C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A47507-4177-41B7-9305-D7A3E0A5FF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C2EEB33-3E7E-4153-959C-1D7F68F982FD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8B465B69-A56D-4421-A8F1-79DFF7D96DC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B71823-3299-4C97-85C1-097BB19A2D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1B072E8-CBE5-4D5D-BF1A-F765D227D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1463</Words>
  <Characters>8344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vlerёsimin e veprimtarisё sё autoritetit tё mediave audiovizive pёr vitin 2019</vt:lpstr>
    </vt:vector>
  </TitlesOfParts>
  <Company/>
  <LinksUpToDate>false</LinksUpToDate>
  <CharactersWithSpaces>9788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vlerёsimin e veprimtarisё sё autoritetit tё mediave audiovizive pёr vitin 2019</dc:title>
  <dc:creator>marlind.myftiu</dc:creator>
  <cp:lastModifiedBy>Jorina Kryeziu</cp:lastModifiedBy>
  <cp:revision>50</cp:revision>
  <cp:lastPrinted>2019-05-17T09:16:00Z</cp:lastPrinted>
  <dcterms:created xsi:type="dcterms:W3CDTF">2019-04-17T12:53:00Z</dcterms:created>
  <dcterms:modified xsi:type="dcterms:W3CDTF">2020-07-09T11:01:00Z</dcterms:modified>
</cp:coreProperties>
</file>