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E8CCA5" w14:textId="77777777" w:rsidR="00151959" w:rsidRPr="00D46A3A" w:rsidRDefault="00151959" w:rsidP="00D46A3A">
      <w:pPr>
        <w:ind w:firstLine="284"/>
        <w:jc w:val="center"/>
        <w:rPr>
          <w:rFonts w:ascii="Garamond" w:hAnsi="Garamond"/>
          <w:b/>
        </w:rPr>
      </w:pPr>
      <w:r w:rsidRPr="00D46A3A">
        <w:rPr>
          <w:rFonts w:ascii="Garamond" w:hAnsi="Garamond"/>
          <w:b/>
        </w:rPr>
        <w:t>REZOLUTË</w:t>
      </w:r>
    </w:p>
    <w:p w14:paraId="1AE8CCA7" w14:textId="77777777" w:rsidR="004549B8" w:rsidRPr="00D46A3A" w:rsidRDefault="004549B8" w:rsidP="00D46A3A">
      <w:pPr>
        <w:ind w:firstLine="284"/>
        <w:jc w:val="center"/>
        <w:rPr>
          <w:rFonts w:ascii="Garamond" w:hAnsi="Garamond"/>
          <w:b/>
        </w:rPr>
      </w:pPr>
      <w:r w:rsidRPr="00D46A3A">
        <w:rPr>
          <w:rFonts w:ascii="Garamond" w:hAnsi="Garamond"/>
          <w:b/>
        </w:rPr>
        <w:t>PËR VLERËSIMIN E VEPRIMTARISË SË RADIOTELEVIZIONIT SHQIPTAR</w:t>
      </w:r>
    </w:p>
    <w:p w14:paraId="1AE8CCA8" w14:textId="77777777" w:rsidR="004549B8" w:rsidRPr="00D46A3A" w:rsidRDefault="004549B8" w:rsidP="00D46A3A">
      <w:pPr>
        <w:ind w:firstLine="284"/>
        <w:jc w:val="center"/>
        <w:rPr>
          <w:rFonts w:ascii="Garamond" w:hAnsi="Garamond"/>
          <w:b/>
        </w:rPr>
      </w:pPr>
      <w:r w:rsidRPr="00D46A3A">
        <w:rPr>
          <w:rFonts w:ascii="Garamond" w:hAnsi="Garamond"/>
          <w:b/>
        </w:rPr>
        <w:t>(RTSH) PËR VITIN 2019</w:t>
      </w:r>
    </w:p>
    <w:p w14:paraId="1AE8CCAA" w14:textId="77777777" w:rsidR="004549B8" w:rsidRPr="00D46A3A" w:rsidRDefault="004549B8" w:rsidP="00D46A3A">
      <w:pPr>
        <w:ind w:firstLine="284"/>
        <w:jc w:val="both"/>
        <w:rPr>
          <w:rFonts w:ascii="Garamond" w:hAnsi="Garamond"/>
        </w:rPr>
      </w:pPr>
    </w:p>
    <w:p w14:paraId="1AE8CCAB" w14:textId="77777777" w:rsidR="004549B8" w:rsidRPr="00D46A3A" w:rsidRDefault="001028EF" w:rsidP="00D46A3A">
      <w:pPr>
        <w:ind w:firstLine="284"/>
        <w:jc w:val="both"/>
        <w:rPr>
          <w:rFonts w:ascii="Garamond" w:hAnsi="Garamond"/>
          <w:b/>
        </w:rPr>
      </w:pPr>
      <w:r w:rsidRPr="00D46A3A">
        <w:rPr>
          <w:rFonts w:ascii="Garamond" w:hAnsi="Garamond"/>
          <w:b/>
        </w:rPr>
        <w:t>Kuvendi i Shqipërisë,</w:t>
      </w:r>
    </w:p>
    <w:p w14:paraId="1AE8CCAD" w14:textId="77777777" w:rsidR="004549B8" w:rsidRPr="00D46A3A" w:rsidRDefault="004549B8" w:rsidP="00D46A3A">
      <w:pPr>
        <w:ind w:firstLine="284"/>
        <w:jc w:val="both"/>
        <w:rPr>
          <w:rFonts w:ascii="Garamond" w:hAnsi="Garamond"/>
        </w:rPr>
      </w:pPr>
      <w:r w:rsidRPr="00D46A3A">
        <w:rPr>
          <w:rFonts w:ascii="Garamond" w:hAnsi="Garamond"/>
        </w:rPr>
        <w:tab/>
        <w:t>Duke vlerësuar rolin e RTSH-së në drejtim të përmbushjes së misionit parësor për garantimin e shprehjes së interesave të publikut dh</w:t>
      </w:r>
      <w:r w:rsidR="000279CC" w:rsidRPr="00D46A3A">
        <w:rPr>
          <w:rFonts w:ascii="Garamond" w:hAnsi="Garamond"/>
        </w:rPr>
        <w:t>e rifitimin e besimit të tij te</w:t>
      </w:r>
      <w:r w:rsidRPr="00D46A3A">
        <w:rPr>
          <w:rFonts w:ascii="Garamond" w:hAnsi="Garamond"/>
        </w:rPr>
        <w:t xml:space="preserve"> ky transmetues;</w:t>
      </w:r>
    </w:p>
    <w:p w14:paraId="1AE8CCAE" w14:textId="77777777" w:rsidR="004549B8" w:rsidRPr="00D46A3A" w:rsidRDefault="004549B8" w:rsidP="00D46A3A">
      <w:pPr>
        <w:ind w:firstLine="284"/>
        <w:jc w:val="both"/>
        <w:rPr>
          <w:rFonts w:ascii="Garamond" w:hAnsi="Garamond"/>
        </w:rPr>
      </w:pPr>
      <w:r w:rsidRPr="00D46A3A">
        <w:rPr>
          <w:rFonts w:ascii="Garamond" w:hAnsi="Garamond"/>
        </w:rPr>
        <w:tab/>
        <w:t>Duke njohur përpjekjet e RTSH-së për realizimin e programeve cilësore, të cilat pasqyrojnë te dëgjuesit dhe shikuesit e të gjitha moshave larminë e jetës shqiptare;</w:t>
      </w:r>
    </w:p>
    <w:p w14:paraId="1AE8CCAF" w14:textId="1A299201" w:rsidR="004549B8" w:rsidRPr="00D46A3A" w:rsidRDefault="004549B8" w:rsidP="007C302E">
      <w:pPr>
        <w:tabs>
          <w:tab w:val="left" w:pos="4410"/>
        </w:tabs>
        <w:ind w:firstLine="284"/>
        <w:jc w:val="both"/>
        <w:rPr>
          <w:rFonts w:ascii="Garamond" w:hAnsi="Garamond"/>
        </w:rPr>
      </w:pPr>
      <w:r w:rsidRPr="00D46A3A">
        <w:rPr>
          <w:rFonts w:ascii="Garamond" w:hAnsi="Garamond"/>
        </w:rPr>
        <w:t>Duke konsideruar se veprimtaria e RTSH-së është kryer në përputhje të plotë me detyrimin për të pasur nga ana e saj një mbulim të paanshëm të lajmeve të vendit dhe të atyre ndërkombëtare;</w:t>
      </w:r>
    </w:p>
    <w:p w14:paraId="1AE8CCB1" w14:textId="13174DE0" w:rsidR="004549B8" w:rsidRPr="00D46A3A" w:rsidRDefault="004549B8" w:rsidP="00D46A3A">
      <w:pPr>
        <w:ind w:firstLine="284"/>
        <w:jc w:val="both"/>
        <w:rPr>
          <w:rFonts w:ascii="Garamond" w:hAnsi="Garamond"/>
          <w:b/>
        </w:rPr>
      </w:pPr>
      <w:r w:rsidRPr="00D46A3A">
        <w:rPr>
          <w:rFonts w:ascii="Garamond" w:hAnsi="Garamond"/>
          <w:b/>
        </w:rPr>
        <w:t>Vlerëson veprimtarinë e RTSH-së</w:t>
      </w:r>
      <w:r w:rsidR="00106ED8">
        <w:rPr>
          <w:rFonts w:ascii="Garamond" w:hAnsi="Garamond"/>
          <w:b/>
        </w:rPr>
        <w:t>,</w:t>
      </w:r>
      <w:r w:rsidRPr="00D46A3A">
        <w:rPr>
          <w:rFonts w:ascii="Garamond" w:hAnsi="Garamond"/>
          <w:b/>
        </w:rPr>
        <w:t xml:space="preserve"> për vitin 2019</w:t>
      </w:r>
      <w:r w:rsidR="00106ED8">
        <w:rPr>
          <w:rFonts w:ascii="Garamond" w:hAnsi="Garamond"/>
          <w:b/>
        </w:rPr>
        <w:t>,</w:t>
      </w:r>
      <w:r w:rsidRPr="00D46A3A">
        <w:rPr>
          <w:rFonts w:ascii="Garamond" w:hAnsi="Garamond"/>
          <w:b/>
        </w:rPr>
        <w:t xml:space="preserve"> në lidhje me:</w:t>
      </w:r>
    </w:p>
    <w:p w14:paraId="1AE8CCB3" w14:textId="501CFAB7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>Transformimin e të gjitha programeve të RTSH-së në formë dhe në përmbajtje; aktualisht RTSH</w:t>
      </w:r>
      <w:r w:rsidR="000279CC" w:rsidRPr="00D46A3A">
        <w:rPr>
          <w:rFonts w:ascii="Garamond" w:hAnsi="Garamond"/>
        </w:rPr>
        <w:t>-ja</w:t>
      </w:r>
      <w:r w:rsidR="004549B8" w:rsidRPr="00D46A3A">
        <w:rPr>
          <w:rFonts w:ascii="Garamond" w:hAnsi="Garamond"/>
        </w:rPr>
        <w:t xml:space="preserve"> transmeton një paketë programore të plotë prej 12 kanalesh TV dhe 6 kanale radio</w:t>
      </w:r>
      <w:r w:rsidR="00DA60EB">
        <w:rPr>
          <w:rFonts w:ascii="Garamond" w:hAnsi="Garamond"/>
        </w:rPr>
        <w:t>;</w:t>
      </w:r>
    </w:p>
    <w:p w14:paraId="1AE8CCB4" w14:textId="4725944B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 xml:space="preserve">Përshpejtimin e ritmeve të punës për digjitalizimin e materialeve arkivore dhe kompletimit të ndërtimit të rrjetit numerik të shpërndarjes </w:t>
      </w:r>
      <w:proofErr w:type="spellStart"/>
      <w:r w:rsidR="004549B8" w:rsidRPr="00D46A3A">
        <w:rPr>
          <w:rFonts w:ascii="Garamond" w:hAnsi="Garamond"/>
        </w:rPr>
        <w:t>DVB</w:t>
      </w:r>
      <w:proofErr w:type="spellEnd"/>
      <w:r w:rsidR="004549B8" w:rsidRPr="00D46A3A">
        <w:rPr>
          <w:rFonts w:ascii="Garamond" w:hAnsi="Garamond"/>
        </w:rPr>
        <w:t xml:space="preserve"> T2 të RTSH-së</w:t>
      </w:r>
      <w:r w:rsidR="00DA60EB">
        <w:rPr>
          <w:rFonts w:ascii="Garamond" w:hAnsi="Garamond"/>
        </w:rPr>
        <w:t>;</w:t>
      </w:r>
    </w:p>
    <w:p w14:paraId="1AE8CCB5" w14:textId="59AFA9CE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>Vijimin e punës për prodhimin dh</w:t>
      </w:r>
      <w:r w:rsidR="000279CC" w:rsidRPr="00D46A3A">
        <w:rPr>
          <w:rFonts w:ascii="Garamond" w:hAnsi="Garamond"/>
        </w:rPr>
        <w:t>e transmetimin e programeve që u</w:t>
      </w:r>
      <w:r w:rsidR="004549B8" w:rsidRPr="00D46A3A">
        <w:rPr>
          <w:rFonts w:ascii="Garamond" w:hAnsi="Garamond"/>
        </w:rPr>
        <w:t xml:space="preserve"> kushtohen proceseve integruese të vendit, në kuadër të çeljes së negociatave me Bashki</w:t>
      </w:r>
      <w:r w:rsidR="000279CC" w:rsidRPr="00D46A3A">
        <w:rPr>
          <w:rFonts w:ascii="Garamond" w:hAnsi="Garamond"/>
        </w:rPr>
        <w:t>min E</w:t>
      </w:r>
      <w:r w:rsidR="00DA60EB">
        <w:rPr>
          <w:rFonts w:ascii="Garamond" w:hAnsi="Garamond"/>
        </w:rPr>
        <w:t>v</w:t>
      </w:r>
      <w:r w:rsidR="000279CC" w:rsidRPr="00D46A3A">
        <w:rPr>
          <w:rFonts w:ascii="Garamond" w:hAnsi="Garamond"/>
        </w:rPr>
        <w:t>ropian, ku për vitin 2019</w:t>
      </w:r>
      <w:r w:rsidR="004549B8" w:rsidRPr="00D46A3A">
        <w:rPr>
          <w:rFonts w:ascii="Garamond" w:hAnsi="Garamond"/>
        </w:rPr>
        <w:t xml:space="preserve"> çështjet që lidhen me procesin integrues nuk janë trajtuar vetëm në edicionet informative, por edhe jashtë tyre, përmes intervistave të zgjeruara dhe emisioneve speciale, </w:t>
      </w:r>
      <w:r w:rsidR="000279CC" w:rsidRPr="00D46A3A">
        <w:rPr>
          <w:rFonts w:ascii="Garamond" w:hAnsi="Garamond"/>
        </w:rPr>
        <w:t>siç</w:t>
      </w:r>
      <w:r w:rsidR="004549B8" w:rsidRPr="00D46A3A">
        <w:rPr>
          <w:rFonts w:ascii="Garamond" w:hAnsi="Garamond"/>
        </w:rPr>
        <w:t xml:space="preserve"> është </w:t>
      </w:r>
      <w:r w:rsidR="000279CC" w:rsidRPr="00D46A3A">
        <w:rPr>
          <w:rFonts w:ascii="Garamond" w:hAnsi="Garamond"/>
        </w:rPr>
        <w:t>e</w:t>
      </w:r>
      <w:r w:rsidR="004549B8" w:rsidRPr="00D46A3A">
        <w:rPr>
          <w:rFonts w:ascii="Garamond" w:hAnsi="Garamond"/>
        </w:rPr>
        <w:t xml:space="preserve">dhe emisioni i përjavshëm “Shqiptarët dhe </w:t>
      </w:r>
      <w:proofErr w:type="spellStart"/>
      <w:r w:rsidR="004549B8" w:rsidRPr="00D46A3A">
        <w:rPr>
          <w:rFonts w:ascii="Garamond" w:hAnsi="Garamond"/>
        </w:rPr>
        <w:t>Europa</w:t>
      </w:r>
      <w:proofErr w:type="spellEnd"/>
      <w:r w:rsidR="004549B8" w:rsidRPr="00D46A3A">
        <w:rPr>
          <w:rFonts w:ascii="Garamond" w:hAnsi="Garamond"/>
        </w:rPr>
        <w:t>”, që transmetohet në Radio Tirana</w:t>
      </w:r>
      <w:r w:rsidR="00DA60EB">
        <w:rPr>
          <w:rFonts w:ascii="Garamond" w:hAnsi="Garamond"/>
        </w:rPr>
        <w:t>;</w:t>
      </w:r>
      <w:r w:rsidR="004549B8" w:rsidRPr="00D46A3A">
        <w:rPr>
          <w:rFonts w:ascii="Garamond" w:hAnsi="Garamond"/>
        </w:rPr>
        <w:t xml:space="preserve"> </w:t>
      </w:r>
    </w:p>
    <w:p w14:paraId="1AE8CCB6" w14:textId="28BE8AE2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 xml:space="preserve">Shtimin e shërbimeve në internet dhe rritjen e </w:t>
      </w:r>
      <w:r w:rsidR="000279CC" w:rsidRPr="00D46A3A">
        <w:rPr>
          <w:rFonts w:ascii="Garamond" w:hAnsi="Garamond"/>
        </w:rPr>
        <w:t>pjesëmarrjes në rrjetet sociale</w:t>
      </w:r>
      <w:r w:rsidR="004549B8" w:rsidRPr="00D46A3A">
        <w:rPr>
          <w:rFonts w:ascii="Garamond" w:hAnsi="Garamond"/>
        </w:rPr>
        <w:t xml:space="preserve"> nëpërmjet hapjes së një llogarie në </w:t>
      </w:r>
      <w:proofErr w:type="spellStart"/>
      <w:r w:rsidR="004549B8" w:rsidRPr="00106ED8">
        <w:rPr>
          <w:rFonts w:ascii="Garamond" w:hAnsi="Garamond"/>
          <w:i/>
        </w:rPr>
        <w:t>Instagram</w:t>
      </w:r>
      <w:proofErr w:type="spellEnd"/>
      <w:r w:rsidR="004549B8" w:rsidRPr="00D46A3A">
        <w:rPr>
          <w:rFonts w:ascii="Garamond" w:hAnsi="Garamond"/>
        </w:rPr>
        <w:t xml:space="preserve">, rritjes së numrit të ndjekësve të faqes së RTSH-së në </w:t>
      </w:r>
      <w:proofErr w:type="spellStart"/>
      <w:r w:rsidR="004549B8" w:rsidRPr="00106ED8">
        <w:rPr>
          <w:rFonts w:ascii="Garamond" w:hAnsi="Garamond"/>
          <w:i/>
        </w:rPr>
        <w:t>Facebook</w:t>
      </w:r>
      <w:proofErr w:type="spellEnd"/>
      <w:r w:rsidR="004549B8" w:rsidRPr="00D46A3A">
        <w:rPr>
          <w:rFonts w:ascii="Garamond" w:hAnsi="Garamond"/>
        </w:rPr>
        <w:t xml:space="preserve"> me mbi 20% ndjekës të rinj</w:t>
      </w:r>
      <w:r w:rsidR="000279CC" w:rsidRPr="00D46A3A">
        <w:rPr>
          <w:rFonts w:ascii="Garamond" w:hAnsi="Garamond"/>
        </w:rPr>
        <w:t>,</w:t>
      </w:r>
      <w:r w:rsidR="004549B8" w:rsidRPr="00D46A3A">
        <w:rPr>
          <w:rFonts w:ascii="Garamond" w:hAnsi="Garamond"/>
        </w:rPr>
        <w:t xml:space="preserve"> dhe rritjes së numrit të </w:t>
      </w:r>
      <w:r w:rsidR="000279CC" w:rsidRPr="00D46A3A">
        <w:rPr>
          <w:rFonts w:ascii="Garamond" w:hAnsi="Garamond"/>
        </w:rPr>
        <w:t>abonentëve</w:t>
      </w:r>
      <w:r w:rsidR="004549B8" w:rsidRPr="00D46A3A">
        <w:rPr>
          <w:rFonts w:ascii="Garamond" w:hAnsi="Garamond"/>
        </w:rPr>
        <w:t xml:space="preserve"> në kanalin </w:t>
      </w:r>
      <w:proofErr w:type="spellStart"/>
      <w:r w:rsidR="004549B8" w:rsidRPr="00106ED8">
        <w:rPr>
          <w:rFonts w:ascii="Garamond" w:hAnsi="Garamond"/>
          <w:i/>
        </w:rPr>
        <w:t>Youtube</w:t>
      </w:r>
      <w:proofErr w:type="spellEnd"/>
      <w:r w:rsidR="004549B8" w:rsidRPr="00D46A3A">
        <w:rPr>
          <w:rFonts w:ascii="Garamond" w:hAnsi="Garamond"/>
        </w:rPr>
        <w:t xml:space="preserve"> me 10 mijë ndjekës të rinj</w:t>
      </w:r>
      <w:r w:rsidR="00DA60EB">
        <w:rPr>
          <w:rFonts w:ascii="Garamond" w:hAnsi="Garamond"/>
        </w:rPr>
        <w:t>;</w:t>
      </w:r>
    </w:p>
    <w:p w14:paraId="1AE8CCB7" w14:textId="77B27F51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>Forcimin e kapaci</w:t>
      </w:r>
      <w:r w:rsidR="000279CC" w:rsidRPr="00D46A3A">
        <w:rPr>
          <w:rFonts w:ascii="Garamond" w:hAnsi="Garamond"/>
        </w:rPr>
        <w:t>teteve administrative të stafit</w:t>
      </w:r>
      <w:r w:rsidR="004549B8" w:rsidRPr="00D46A3A">
        <w:rPr>
          <w:rFonts w:ascii="Garamond" w:hAnsi="Garamond"/>
        </w:rPr>
        <w:t xml:space="preserve"> nëpërmjet organizimit të një numri të konsiderueshëm të trajnimeve për shumë departamente, si në teknikë, montazh, ku mund të përmenden 12 trajnime për temën “Sistemi i menaxhimit të </w:t>
      </w:r>
      <w:proofErr w:type="spellStart"/>
      <w:r w:rsidR="004549B8" w:rsidRPr="00D46A3A">
        <w:rPr>
          <w:rFonts w:ascii="Garamond" w:hAnsi="Garamond"/>
        </w:rPr>
        <w:t>aseteve</w:t>
      </w:r>
      <w:proofErr w:type="spellEnd"/>
      <w:r w:rsidR="004549B8" w:rsidRPr="00D46A3A">
        <w:rPr>
          <w:rFonts w:ascii="Garamond" w:hAnsi="Garamond"/>
        </w:rPr>
        <w:t xml:space="preserve"> media ETERE”, 3 trajnime të organizuara në bashkëpunim me Agjencinë Turke për Bashkëpunim dhe Koordinim (TIKA), 2  programe trajnimi të organizuara në bashkëpunim me </w:t>
      </w:r>
      <w:proofErr w:type="spellStart"/>
      <w:r w:rsidR="004549B8" w:rsidRPr="00D46A3A">
        <w:rPr>
          <w:rFonts w:ascii="Garamond" w:hAnsi="Garamond"/>
        </w:rPr>
        <w:t>EBU</w:t>
      </w:r>
      <w:proofErr w:type="spellEnd"/>
      <w:r w:rsidR="009C52B9">
        <w:rPr>
          <w:rFonts w:ascii="Garamond" w:hAnsi="Garamond"/>
        </w:rPr>
        <w:t>-në</w:t>
      </w:r>
      <w:r w:rsidR="004549B8" w:rsidRPr="00D46A3A">
        <w:rPr>
          <w:rFonts w:ascii="Garamond" w:hAnsi="Garamond"/>
        </w:rPr>
        <w:t xml:space="preserve"> dhe rreth 16 trajnime, seminare dhe vizita studimore nga punonjës të ndryshëm të RTSH-së, brenda dhe jashtë vendit</w:t>
      </w:r>
      <w:r w:rsidR="000279CC" w:rsidRPr="00D46A3A">
        <w:rPr>
          <w:rFonts w:ascii="Garamond" w:hAnsi="Garamond"/>
        </w:rPr>
        <w:t>,</w:t>
      </w:r>
      <w:r w:rsidR="004549B8" w:rsidRPr="00D46A3A">
        <w:rPr>
          <w:rFonts w:ascii="Garamond" w:hAnsi="Garamond"/>
        </w:rPr>
        <w:t xml:space="preserve"> për tema </w:t>
      </w:r>
      <w:bookmarkStart w:id="0" w:name="_GoBack"/>
      <w:bookmarkEnd w:id="0"/>
      <w:r w:rsidR="004549B8" w:rsidRPr="00D46A3A">
        <w:rPr>
          <w:rFonts w:ascii="Garamond" w:hAnsi="Garamond"/>
        </w:rPr>
        <w:t xml:space="preserve">si: për </w:t>
      </w:r>
      <w:r w:rsidR="000279CC" w:rsidRPr="00D46A3A">
        <w:rPr>
          <w:rFonts w:ascii="Garamond" w:hAnsi="Garamond"/>
        </w:rPr>
        <w:t>mbështetjen</w:t>
      </w:r>
      <w:r w:rsidR="004549B8" w:rsidRPr="00D46A3A">
        <w:rPr>
          <w:rFonts w:ascii="Garamond" w:hAnsi="Garamond"/>
        </w:rPr>
        <w:t xml:space="preserve"> nga arkivi, prodhimin e programeve për fëmijë dhe të rinj, për zhvillimin e një mekanizmi ankesash për të përforcuar standardet </w:t>
      </w:r>
      <w:proofErr w:type="spellStart"/>
      <w:r w:rsidR="004549B8" w:rsidRPr="00D46A3A">
        <w:rPr>
          <w:rFonts w:ascii="Garamond" w:hAnsi="Garamond"/>
        </w:rPr>
        <w:t>ed</w:t>
      </w:r>
      <w:r w:rsidR="000279CC" w:rsidRPr="00D46A3A">
        <w:rPr>
          <w:rFonts w:ascii="Garamond" w:hAnsi="Garamond"/>
        </w:rPr>
        <w:t>itorale</w:t>
      </w:r>
      <w:proofErr w:type="spellEnd"/>
      <w:r w:rsidR="000279CC" w:rsidRPr="00D46A3A">
        <w:rPr>
          <w:rFonts w:ascii="Garamond" w:hAnsi="Garamond"/>
        </w:rPr>
        <w:t xml:space="preserve"> në mediat publike etj.</w:t>
      </w:r>
      <w:r w:rsidR="00DA60EB">
        <w:rPr>
          <w:rFonts w:ascii="Garamond" w:hAnsi="Garamond"/>
        </w:rPr>
        <w:t>;</w:t>
      </w:r>
      <w:r w:rsidR="004549B8" w:rsidRPr="00D46A3A">
        <w:rPr>
          <w:rFonts w:ascii="Garamond" w:hAnsi="Garamond"/>
        </w:rPr>
        <w:t xml:space="preserve"> </w:t>
      </w:r>
    </w:p>
    <w:p w14:paraId="1AE8CCB8" w14:textId="0A3F8AE2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 xml:space="preserve">Rritjen  e profesionalizmit të </w:t>
      </w:r>
      <w:r w:rsidR="004F6C91" w:rsidRPr="00D46A3A">
        <w:rPr>
          <w:rFonts w:ascii="Garamond" w:hAnsi="Garamond"/>
        </w:rPr>
        <w:t xml:space="preserve">qendrave vendore </w:t>
      </w:r>
      <w:proofErr w:type="spellStart"/>
      <w:r w:rsidR="004F6C91" w:rsidRPr="00D46A3A">
        <w:rPr>
          <w:rFonts w:ascii="Garamond" w:hAnsi="Garamond"/>
        </w:rPr>
        <w:t>audiovizive</w:t>
      </w:r>
      <w:proofErr w:type="spellEnd"/>
      <w:r w:rsidR="004549B8" w:rsidRPr="00D46A3A">
        <w:rPr>
          <w:rFonts w:ascii="Garamond" w:hAnsi="Garamond"/>
        </w:rPr>
        <w:t>, si në transmetimet lokale, për kronika, informacione apo pjesë të programeve, që mbulojnë hapësirat gjeografike të tyre, ashtu edhe në kronikat dhe pjesëmarrjen në programet e kanaleve kryesore të RTSH</w:t>
      </w:r>
      <w:r w:rsidR="00C3211D" w:rsidRPr="00D46A3A">
        <w:rPr>
          <w:rFonts w:ascii="Garamond" w:hAnsi="Garamond"/>
        </w:rPr>
        <w:t>-së</w:t>
      </w:r>
      <w:r w:rsidR="00DA60EB">
        <w:rPr>
          <w:rFonts w:ascii="Garamond" w:hAnsi="Garamond"/>
        </w:rPr>
        <w:t>;</w:t>
      </w:r>
    </w:p>
    <w:p w14:paraId="1AE8CCB9" w14:textId="33ED5A82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 xml:space="preserve">Plotësimin e kuadrit rregullator të brendshëm me qëllim mirëfunksionimin dhe mbarëvajtjen e punës së institucionit, siç janë </w:t>
      </w:r>
      <w:r w:rsidR="00C3211D" w:rsidRPr="00D46A3A">
        <w:rPr>
          <w:rFonts w:ascii="Garamond" w:hAnsi="Garamond"/>
        </w:rPr>
        <w:t>e</w:t>
      </w:r>
      <w:r w:rsidR="004549B8" w:rsidRPr="00D46A3A">
        <w:rPr>
          <w:rFonts w:ascii="Garamond" w:hAnsi="Garamond"/>
        </w:rPr>
        <w:t>dhe hartimi dhe miratimi i rregulloreve të brendshme të drejtorive në përbërje të Drejtorisë së Përgjithshme të RTSH-së, që kishin mbetur ende pa u miratuar</w:t>
      </w:r>
      <w:r w:rsidR="00C3211D" w:rsidRPr="00D46A3A">
        <w:rPr>
          <w:rFonts w:ascii="Garamond" w:hAnsi="Garamond"/>
        </w:rPr>
        <w:t>,</w:t>
      </w:r>
      <w:r w:rsidR="004549B8" w:rsidRPr="00D46A3A">
        <w:rPr>
          <w:rFonts w:ascii="Garamond" w:hAnsi="Garamond"/>
        </w:rPr>
        <w:t xml:space="preserve"> dhe i Qendrës Vendore </w:t>
      </w:r>
      <w:proofErr w:type="spellStart"/>
      <w:r w:rsidR="004549B8" w:rsidRPr="00D46A3A">
        <w:rPr>
          <w:rFonts w:ascii="Garamond" w:hAnsi="Garamond"/>
        </w:rPr>
        <w:t>Audiovizive</w:t>
      </w:r>
      <w:proofErr w:type="spellEnd"/>
      <w:r w:rsidR="004549B8" w:rsidRPr="00D46A3A">
        <w:rPr>
          <w:rFonts w:ascii="Garamond" w:hAnsi="Garamond"/>
        </w:rPr>
        <w:t xml:space="preserve"> Kukës.</w:t>
      </w:r>
    </w:p>
    <w:p w14:paraId="1AE8CCBB" w14:textId="295CD65D" w:rsidR="004549B8" w:rsidRPr="00D46A3A" w:rsidRDefault="004549B8" w:rsidP="00D46A3A">
      <w:pPr>
        <w:ind w:firstLine="284"/>
        <w:jc w:val="both"/>
        <w:rPr>
          <w:rFonts w:ascii="Garamond" w:hAnsi="Garamond"/>
          <w:b/>
        </w:rPr>
      </w:pPr>
      <w:r w:rsidRPr="00D46A3A">
        <w:rPr>
          <w:rFonts w:ascii="Garamond" w:hAnsi="Garamond"/>
          <w:b/>
        </w:rPr>
        <w:t xml:space="preserve">Kuvendi </w:t>
      </w:r>
      <w:r w:rsidR="00C3211D" w:rsidRPr="00D46A3A">
        <w:rPr>
          <w:rFonts w:ascii="Garamond" w:hAnsi="Garamond"/>
          <w:b/>
        </w:rPr>
        <w:t>kërkon që KDRTSH-ja dhe RTSH-ja</w:t>
      </w:r>
      <w:r w:rsidR="00106ED8">
        <w:rPr>
          <w:rFonts w:ascii="Garamond" w:hAnsi="Garamond"/>
          <w:b/>
        </w:rPr>
        <w:t>,</w:t>
      </w:r>
      <w:r w:rsidR="00C3211D" w:rsidRPr="00D46A3A">
        <w:rPr>
          <w:rFonts w:ascii="Garamond" w:hAnsi="Garamond"/>
          <w:b/>
        </w:rPr>
        <w:t xml:space="preserve"> për vitin 2020</w:t>
      </w:r>
      <w:r w:rsidR="00106ED8">
        <w:rPr>
          <w:rFonts w:ascii="Garamond" w:hAnsi="Garamond"/>
          <w:b/>
        </w:rPr>
        <w:t>,</w:t>
      </w:r>
      <w:r w:rsidRPr="00D46A3A">
        <w:rPr>
          <w:rFonts w:ascii="Garamond" w:hAnsi="Garamond"/>
          <w:b/>
        </w:rPr>
        <w:t xml:space="preserve"> të përmirësojnë punën në këto drejtime:</w:t>
      </w:r>
    </w:p>
    <w:p w14:paraId="1AE8CCBD" w14:textId="1B5E5963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>Të bëhet publikimi i vendimeve dhe materialeve të miratuara nga Këshilli Drejtues dhe organet e këshillat e tjera të RTSH-së, përfshirë Bordin e Administrimit dhe Këshillin për Shikuesit dhe Dëgjuesit, në funksion të transparencës dhe informimit të publikut</w:t>
      </w:r>
      <w:r w:rsidR="00C3211D" w:rsidRPr="00D46A3A">
        <w:rPr>
          <w:rFonts w:ascii="Garamond" w:hAnsi="Garamond"/>
        </w:rPr>
        <w:t>,</w:t>
      </w:r>
      <w:r w:rsidR="004549B8" w:rsidRPr="00D46A3A">
        <w:rPr>
          <w:rFonts w:ascii="Garamond" w:hAnsi="Garamond"/>
        </w:rPr>
        <w:t xml:space="preserve"> duke respektuar kufizimet e legjislacionit për mbrojtjen e të dhënave </w:t>
      </w:r>
      <w:proofErr w:type="spellStart"/>
      <w:r w:rsidR="004549B8" w:rsidRPr="00D46A3A">
        <w:rPr>
          <w:rFonts w:ascii="Garamond" w:hAnsi="Garamond"/>
        </w:rPr>
        <w:t>konfidenciale</w:t>
      </w:r>
      <w:proofErr w:type="spellEnd"/>
      <w:r w:rsidR="00106ED8">
        <w:rPr>
          <w:rFonts w:ascii="Garamond" w:hAnsi="Garamond"/>
        </w:rPr>
        <w:t>;</w:t>
      </w:r>
      <w:r w:rsidR="004549B8" w:rsidRPr="00D46A3A">
        <w:rPr>
          <w:rFonts w:ascii="Garamond" w:hAnsi="Garamond"/>
        </w:rPr>
        <w:t xml:space="preserve"> </w:t>
      </w:r>
    </w:p>
    <w:p w14:paraId="1AE8CCBE" w14:textId="17069DAC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>Të përdoren të ardhurat e realizuara kryesisht për rritjen e fondit të rezervuar për prodhimin e programeve cilësore, të përgatitura nga prodhuesit e pavarur dhe të bëhet transparente çdo procedurë e përdorur për shpenzimet e këtij fondi</w:t>
      </w:r>
      <w:r w:rsidR="00106ED8">
        <w:rPr>
          <w:rFonts w:ascii="Garamond" w:hAnsi="Garamond"/>
        </w:rPr>
        <w:t>;</w:t>
      </w:r>
    </w:p>
    <w:p w14:paraId="1AE8CCBF" w14:textId="49EDCA00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 xml:space="preserve">Të përfundojë procesi i hartimit të Strategjisë së Zhvillimit brenda muajit tetor të </w:t>
      </w:r>
      <w:r w:rsidR="00C3211D" w:rsidRPr="00D46A3A">
        <w:rPr>
          <w:rFonts w:ascii="Garamond" w:hAnsi="Garamond"/>
        </w:rPr>
        <w:t>vitit 2020</w:t>
      </w:r>
      <w:r w:rsidR="004549B8" w:rsidRPr="00D46A3A">
        <w:rPr>
          <w:rFonts w:ascii="Garamond" w:hAnsi="Garamond"/>
        </w:rPr>
        <w:t xml:space="preserve">, si dhe t’i publikohet në fillim të çdo viti në faqen </w:t>
      </w:r>
      <w:r w:rsidR="007F54FD" w:rsidRPr="00D46A3A">
        <w:rPr>
          <w:rFonts w:ascii="Garamond" w:hAnsi="Garamond"/>
        </w:rPr>
        <w:t>e internetit</w:t>
      </w:r>
      <w:r w:rsidR="004549B8" w:rsidRPr="00D46A3A">
        <w:rPr>
          <w:rFonts w:ascii="Garamond" w:hAnsi="Garamond"/>
        </w:rPr>
        <w:t xml:space="preserve"> plani i biznesit, si dhe çdo 6 muaj situata financiare dhe matja e audiencës s</w:t>
      </w:r>
      <w:r w:rsidR="00C3211D" w:rsidRPr="00D46A3A">
        <w:rPr>
          <w:rFonts w:ascii="Garamond" w:hAnsi="Garamond"/>
        </w:rPr>
        <w:t>ë RTSH-së; këto informacione të</w:t>
      </w:r>
      <w:r w:rsidR="004549B8" w:rsidRPr="00D46A3A">
        <w:rPr>
          <w:rFonts w:ascii="Garamond" w:hAnsi="Garamond"/>
        </w:rPr>
        <w:t xml:space="preserve"> bëhen pjesë e raportit vjetor të veprimtarisë që i përcillet Kuvendit</w:t>
      </w:r>
      <w:r w:rsidR="00106ED8">
        <w:rPr>
          <w:rFonts w:ascii="Garamond" w:hAnsi="Garamond"/>
        </w:rPr>
        <w:t>;</w:t>
      </w:r>
    </w:p>
    <w:p w14:paraId="1AE8CCC0" w14:textId="2819EAD0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 xml:space="preserve">Të sigurohet infrastruktura e nevojshme teknike dhe burimet njerëzore për funksionimin e kanalit të dedikuar RTSH Kuvend, me qëllim transmetimin e plotë të veprimtarisë parlamentare, pasurimin e </w:t>
      </w:r>
      <w:proofErr w:type="spellStart"/>
      <w:r w:rsidR="004549B8" w:rsidRPr="00D46A3A">
        <w:rPr>
          <w:rFonts w:ascii="Garamond" w:hAnsi="Garamond"/>
        </w:rPr>
        <w:t>programacionit</w:t>
      </w:r>
      <w:proofErr w:type="spellEnd"/>
      <w:r w:rsidR="004549B8" w:rsidRPr="00D46A3A">
        <w:rPr>
          <w:rFonts w:ascii="Garamond" w:hAnsi="Garamond"/>
        </w:rPr>
        <w:t xml:space="preserve"> me dokumentarë, realizimin e intervistave me deputetë dhe pasqyrimin e aktiviteteve të javës së gjelbër</w:t>
      </w:r>
      <w:r w:rsidR="00106ED8">
        <w:rPr>
          <w:rFonts w:ascii="Garamond" w:hAnsi="Garamond"/>
        </w:rPr>
        <w:t>;</w:t>
      </w:r>
      <w:r w:rsidR="004549B8" w:rsidRPr="00D46A3A">
        <w:rPr>
          <w:rFonts w:ascii="Garamond" w:hAnsi="Garamond"/>
        </w:rPr>
        <w:t xml:space="preserve"> </w:t>
      </w:r>
    </w:p>
    <w:p w14:paraId="1AE8CCC1" w14:textId="77777777" w:rsidR="004549B8" w:rsidRPr="00D46A3A" w:rsidRDefault="004549B8" w:rsidP="00D46A3A">
      <w:pPr>
        <w:ind w:firstLine="284"/>
        <w:jc w:val="both"/>
        <w:rPr>
          <w:rFonts w:ascii="Garamond" w:hAnsi="Garamond"/>
        </w:rPr>
      </w:pPr>
      <w:r w:rsidRPr="00D46A3A">
        <w:rPr>
          <w:rFonts w:ascii="Garamond" w:hAnsi="Garamond"/>
        </w:rPr>
        <w:t>Gjithashtu, ritransmetimi i seancave plenare dhe i mbledhjeve të komisioneve parlamentare të realizohet në fashën e orareve që është e përshtatshme për audiencën e synuar.</w:t>
      </w:r>
    </w:p>
    <w:p w14:paraId="1AE8CCC2" w14:textId="336C34B3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 xml:space="preserve">Të plotësohen të gjitha detyrimet që kanë ngelur pa </w:t>
      </w:r>
      <w:r w:rsidR="00C3211D" w:rsidRPr="00D46A3A">
        <w:rPr>
          <w:rFonts w:ascii="Garamond" w:hAnsi="Garamond"/>
        </w:rPr>
        <w:t xml:space="preserve">u </w:t>
      </w:r>
      <w:r w:rsidR="004549B8" w:rsidRPr="00D46A3A">
        <w:rPr>
          <w:rFonts w:ascii="Garamond" w:hAnsi="Garamond"/>
        </w:rPr>
        <w:t xml:space="preserve">zbatuar në Kontratën e Shërbimit të Transmetimit Publik të lidhur me Autoritetin e Mediave </w:t>
      </w:r>
      <w:proofErr w:type="spellStart"/>
      <w:r w:rsidR="004549B8" w:rsidRPr="00D46A3A">
        <w:rPr>
          <w:rFonts w:ascii="Garamond" w:hAnsi="Garamond"/>
        </w:rPr>
        <w:t>Audiovizive</w:t>
      </w:r>
      <w:proofErr w:type="spellEnd"/>
      <w:r w:rsidR="004549B8" w:rsidRPr="00D46A3A">
        <w:rPr>
          <w:rFonts w:ascii="Garamond" w:hAnsi="Garamond"/>
        </w:rPr>
        <w:t>, duke përfshirë hartimin dhe miratimin nga KDRTSH-ja të Aneksit nr.1, që jep informacion për pikat e transmetimit, frekuencat dhe karakteristikat e tjera teknike të rrjetit numerik dhe të rrjetit analog për transmetim audio, që do të shfrytëzohen nga RTSH-ja, si dhe transmetimin e të paktën një edic</w:t>
      </w:r>
      <w:r w:rsidR="00C3211D" w:rsidRPr="00D46A3A">
        <w:rPr>
          <w:rFonts w:ascii="Garamond" w:hAnsi="Garamond"/>
        </w:rPr>
        <w:t>ioni informativ brenda 24 orëve</w:t>
      </w:r>
      <w:r w:rsidR="004549B8" w:rsidRPr="00D46A3A">
        <w:rPr>
          <w:rFonts w:ascii="Garamond" w:hAnsi="Garamond"/>
        </w:rPr>
        <w:t xml:space="preserve"> në gjuhën e shenjave, në kanalin </w:t>
      </w:r>
      <w:proofErr w:type="spellStart"/>
      <w:r w:rsidR="004549B8" w:rsidRPr="00D46A3A">
        <w:rPr>
          <w:rFonts w:ascii="Garamond" w:hAnsi="Garamond"/>
        </w:rPr>
        <w:t>gjeneralist</w:t>
      </w:r>
      <w:proofErr w:type="spellEnd"/>
      <w:r w:rsidR="004549B8" w:rsidRPr="00D46A3A">
        <w:rPr>
          <w:rFonts w:ascii="Garamond" w:hAnsi="Garamond"/>
        </w:rPr>
        <w:t xml:space="preserve"> RTSH 2</w:t>
      </w:r>
      <w:r w:rsidR="00106ED8">
        <w:rPr>
          <w:rFonts w:ascii="Garamond" w:hAnsi="Garamond"/>
        </w:rPr>
        <w:t>;</w:t>
      </w:r>
    </w:p>
    <w:p w14:paraId="1AE8CCC3" w14:textId="68DA78F1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>Të sigurohet mbulimi me sinjal transmetimi i atyre pjesëve të territorit</w:t>
      </w:r>
      <w:r w:rsidR="00C3211D" w:rsidRPr="00D46A3A">
        <w:rPr>
          <w:rFonts w:ascii="Garamond" w:hAnsi="Garamond"/>
        </w:rPr>
        <w:t>,</w:t>
      </w:r>
      <w:r w:rsidR="004549B8" w:rsidRPr="00D46A3A">
        <w:rPr>
          <w:rFonts w:ascii="Garamond" w:hAnsi="Garamond"/>
        </w:rPr>
        <w:t xml:space="preserve"> të cilat, sipas monitorimit dhe vlerësimit të bërë nga AMA, rezultojnë akoma me mungesë të sinjalit, si dhe të rritet </w:t>
      </w:r>
      <w:r w:rsidR="008066B9" w:rsidRPr="00D46A3A">
        <w:rPr>
          <w:rFonts w:ascii="Garamond" w:hAnsi="Garamond"/>
        </w:rPr>
        <w:t>cilësia</w:t>
      </w:r>
      <w:r w:rsidR="004549B8" w:rsidRPr="00D46A3A">
        <w:rPr>
          <w:rFonts w:ascii="Garamond" w:hAnsi="Garamond"/>
        </w:rPr>
        <w:t xml:space="preserve"> dhe numri i kanaleve në transmetimet satelitore</w:t>
      </w:r>
      <w:r w:rsidR="00106ED8">
        <w:rPr>
          <w:rFonts w:ascii="Garamond" w:hAnsi="Garamond"/>
        </w:rPr>
        <w:t>;</w:t>
      </w:r>
      <w:r w:rsidR="004549B8" w:rsidRPr="00D46A3A">
        <w:rPr>
          <w:rFonts w:ascii="Garamond" w:hAnsi="Garamond"/>
        </w:rPr>
        <w:t xml:space="preserve"> </w:t>
      </w:r>
    </w:p>
    <w:p w14:paraId="1AE8CCC4" w14:textId="695062BC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028EF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 xml:space="preserve">Qendrat </w:t>
      </w:r>
      <w:proofErr w:type="spellStart"/>
      <w:r w:rsidR="004549B8" w:rsidRPr="00D46A3A">
        <w:rPr>
          <w:rFonts w:ascii="Garamond" w:hAnsi="Garamond"/>
        </w:rPr>
        <w:t>audiovizive</w:t>
      </w:r>
      <w:proofErr w:type="spellEnd"/>
      <w:r w:rsidR="004549B8" w:rsidRPr="00D46A3A">
        <w:rPr>
          <w:rFonts w:ascii="Garamond" w:hAnsi="Garamond"/>
        </w:rPr>
        <w:t xml:space="preserve"> vendore të angazhohen për përdorimin e shenjave paralajmëruese për mbrojtjen e fëmijëve nga përmbajtj</w:t>
      </w:r>
      <w:r w:rsidR="00C3211D" w:rsidRPr="00D46A3A">
        <w:rPr>
          <w:rFonts w:ascii="Garamond" w:hAnsi="Garamond"/>
        </w:rPr>
        <w:t>et e dëmshme në ato fasha orare</w:t>
      </w:r>
      <w:r w:rsidR="004549B8" w:rsidRPr="00D46A3A">
        <w:rPr>
          <w:rFonts w:ascii="Garamond" w:hAnsi="Garamond"/>
        </w:rPr>
        <w:t xml:space="preserve"> kur ata mendohet se janë para ekranit, në përputhje me përcaktimet e legjislacionit në fuqi</w:t>
      </w:r>
      <w:r w:rsidR="00106ED8">
        <w:rPr>
          <w:rFonts w:ascii="Garamond" w:hAnsi="Garamond"/>
        </w:rPr>
        <w:t>;</w:t>
      </w:r>
    </w:p>
    <w:p w14:paraId="1AE8CCC5" w14:textId="3B397800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5B573A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 xml:space="preserve">Të angazhohen më shumë në planifikimin dhe menaxhimin më të mirë të </w:t>
      </w:r>
      <w:proofErr w:type="spellStart"/>
      <w:r w:rsidR="004549B8" w:rsidRPr="00D46A3A">
        <w:rPr>
          <w:rFonts w:ascii="Garamond" w:hAnsi="Garamond"/>
        </w:rPr>
        <w:t>të</w:t>
      </w:r>
      <w:proofErr w:type="spellEnd"/>
      <w:r w:rsidR="004549B8" w:rsidRPr="00D46A3A">
        <w:rPr>
          <w:rFonts w:ascii="Garamond" w:hAnsi="Garamond"/>
        </w:rPr>
        <w:t xml:space="preserve"> ardhurave, sidomos për grupin e të ardhurave nga zëri i reklamave dhe njoftimeve, duke pasur parasysh </w:t>
      </w:r>
      <w:r w:rsidR="00D60906" w:rsidRPr="00D46A3A">
        <w:rPr>
          <w:rFonts w:ascii="Garamond" w:hAnsi="Garamond"/>
        </w:rPr>
        <w:t>e</w:t>
      </w:r>
      <w:r w:rsidR="004549B8" w:rsidRPr="00D46A3A">
        <w:rPr>
          <w:rFonts w:ascii="Garamond" w:hAnsi="Garamond"/>
        </w:rPr>
        <w:t xml:space="preserve">dhe problematikat që ka hasur sektori i marketingut në çdo media nga situata e COVID-19, si dhe një sërë aktivitetesh që janë </w:t>
      </w:r>
      <w:r w:rsidR="008066B9" w:rsidRPr="00D46A3A">
        <w:rPr>
          <w:rFonts w:ascii="Garamond" w:hAnsi="Garamond"/>
        </w:rPr>
        <w:t>anuluar</w:t>
      </w:r>
      <w:r w:rsidR="00106ED8">
        <w:rPr>
          <w:rFonts w:ascii="Garamond" w:hAnsi="Garamond"/>
        </w:rPr>
        <w:t>;</w:t>
      </w:r>
    </w:p>
    <w:p w14:paraId="1AE8CCC6" w14:textId="4DA54CB0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066B9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>Të angazhohen në realizimin e më shumë emisioneve për fëmijë, siç mund të jenë emisionet për fëmijë të talentuar apo konkurset për fëmijë, si dhe në përfshirjen në programet televizive të RTSH-së edhe të rubrikave informative për fëmijët</w:t>
      </w:r>
      <w:r w:rsidR="00106ED8">
        <w:rPr>
          <w:rFonts w:ascii="Garamond" w:hAnsi="Garamond"/>
        </w:rPr>
        <w:t>;</w:t>
      </w:r>
    </w:p>
    <w:p w14:paraId="1AE8CCC7" w14:textId="00D365DB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066B9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 xml:space="preserve">Të vazhdojë procesi i punës së filluar për modernizimin e </w:t>
      </w:r>
      <w:r w:rsidR="00106ED8" w:rsidRPr="00D46A3A">
        <w:rPr>
          <w:rFonts w:ascii="Garamond" w:hAnsi="Garamond"/>
        </w:rPr>
        <w:t xml:space="preserve">qendrave vendore </w:t>
      </w:r>
      <w:proofErr w:type="spellStart"/>
      <w:r w:rsidR="00106ED8" w:rsidRPr="00D46A3A">
        <w:rPr>
          <w:rFonts w:ascii="Garamond" w:hAnsi="Garamond"/>
        </w:rPr>
        <w:t>audiovizive</w:t>
      </w:r>
      <w:proofErr w:type="spellEnd"/>
      <w:r w:rsidR="004549B8" w:rsidRPr="00D46A3A">
        <w:rPr>
          <w:rFonts w:ascii="Garamond" w:hAnsi="Garamond"/>
        </w:rPr>
        <w:t xml:space="preserve">, ku në veçanti të shikohet mundësia për fillimin e transmetimeve televizive dhe për RTSH Shkodra, si dhe të orientohet puna e këtyre qendrave drejt prodhimit të programeve që trajtojnë temat e guximshme sociale, problemet që shqetësojnë qytetet apo fshatrat sipas zonave përkatëse, ku është qendra vendore </w:t>
      </w:r>
      <w:proofErr w:type="spellStart"/>
      <w:r w:rsidR="004549B8" w:rsidRPr="00D46A3A">
        <w:rPr>
          <w:rFonts w:ascii="Garamond" w:hAnsi="Garamond"/>
        </w:rPr>
        <w:t>audiovizive</w:t>
      </w:r>
      <w:proofErr w:type="spellEnd"/>
      <w:r w:rsidR="00DA60EB">
        <w:rPr>
          <w:rFonts w:ascii="Garamond" w:hAnsi="Garamond"/>
        </w:rPr>
        <w:t>;</w:t>
      </w:r>
    </w:p>
    <w:p w14:paraId="1AE8CCC8" w14:textId="26734F9B" w:rsidR="004549B8" w:rsidRPr="00D46A3A" w:rsidRDefault="00D46A3A" w:rsidP="00D46A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066B9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>Të angazhohen për transmetimin e programeve edukative, të parashikuara në dispozitat e ligjeve specifike për mbrojtjen e shëndetit, siç</w:t>
      </w:r>
      <w:r w:rsidR="00D60906" w:rsidRPr="00D46A3A">
        <w:rPr>
          <w:rFonts w:ascii="Garamond" w:hAnsi="Garamond"/>
        </w:rPr>
        <w:t xml:space="preserve"> është dhe ligji nr. 76/2014</w:t>
      </w:r>
      <w:r w:rsidR="004549B8" w:rsidRPr="00D46A3A">
        <w:rPr>
          <w:rFonts w:ascii="Garamond" w:hAnsi="Garamond"/>
        </w:rPr>
        <w:t xml:space="preserve"> “Për disa shtesa dhe ndryshime në ligjin nr. 9636, datë 6.11.2006, </w:t>
      </w:r>
      <w:r w:rsidR="00106ED8">
        <w:rPr>
          <w:rFonts w:ascii="Garamond" w:hAnsi="Garamond"/>
        </w:rPr>
        <w:t>‘</w:t>
      </w:r>
      <w:r w:rsidR="004549B8" w:rsidRPr="00D46A3A">
        <w:rPr>
          <w:rFonts w:ascii="Garamond" w:hAnsi="Garamond"/>
        </w:rPr>
        <w:t>Për mbrojtjen e shëndetit nga pr</w:t>
      </w:r>
      <w:r w:rsidR="00D60906" w:rsidRPr="00D46A3A">
        <w:rPr>
          <w:rFonts w:ascii="Garamond" w:hAnsi="Garamond"/>
        </w:rPr>
        <w:t>oduktet e duhanit</w:t>
      </w:r>
      <w:r w:rsidR="00106ED8">
        <w:rPr>
          <w:rFonts w:ascii="Garamond" w:hAnsi="Garamond"/>
        </w:rPr>
        <w:t>’</w:t>
      </w:r>
      <w:r w:rsidR="00D60906" w:rsidRPr="00D46A3A">
        <w:rPr>
          <w:rFonts w:ascii="Garamond" w:hAnsi="Garamond"/>
        </w:rPr>
        <w:t>, i ndryshuar</w:t>
      </w:r>
      <w:r w:rsidR="00106ED8">
        <w:rPr>
          <w:rFonts w:ascii="Garamond" w:hAnsi="Garamond"/>
        </w:rPr>
        <w:t>”;</w:t>
      </w:r>
    </w:p>
    <w:p w14:paraId="1AE8CCC9" w14:textId="37BB0432" w:rsidR="00106ED8" w:rsidRDefault="00D46A3A" w:rsidP="00106ED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8066B9" w:rsidRPr="00D46A3A">
        <w:rPr>
          <w:rFonts w:ascii="Garamond" w:hAnsi="Garamond"/>
        </w:rPr>
        <w:t xml:space="preserve"> </w:t>
      </w:r>
      <w:r w:rsidR="004549B8" w:rsidRPr="00D46A3A">
        <w:rPr>
          <w:rFonts w:ascii="Garamond" w:hAnsi="Garamond"/>
        </w:rPr>
        <w:t>Të angazhohen në krijimin e më shumë hapësirave për biseda, debate</w:t>
      </w:r>
      <w:r w:rsidR="00D60906" w:rsidRPr="00D46A3A">
        <w:rPr>
          <w:rFonts w:ascii="Garamond" w:hAnsi="Garamond"/>
        </w:rPr>
        <w:t>,</w:t>
      </w:r>
      <w:r w:rsidR="004549B8" w:rsidRPr="00D46A3A">
        <w:rPr>
          <w:rFonts w:ascii="Garamond" w:hAnsi="Garamond"/>
        </w:rPr>
        <w:t xml:space="preserve"> që lidhen me përdorimin korrekt të gjuhës standarde shqipe, të folur e të shkruar, në institucionet shtetërore e jo vetëm, në bashkëpunim me </w:t>
      </w:r>
      <w:r w:rsidR="008066B9" w:rsidRPr="00D46A3A">
        <w:rPr>
          <w:rFonts w:ascii="Garamond" w:hAnsi="Garamond"/>
        </w:rPr>
        <w:t>institucionet</w:t>
      </w:r>
      <w:r w:rsidR="004549B8" w:rsidRPr="00D46A3A">
        <w:rPr>
          <w:rFonts w:ascii="Garamond" w:hAnsi="Garamond"/>
        </w:rPr>
        <w:t xml:space="preserve"> akademike. </w:t>
      </w:r>
    </w:p>
    <w:p w14:paraId="1AE8CCCA" w14:textId="77777777" w:rsidR="00106ED8" w:rsidRDefault="00106ED8" w:rsidP="00106ED8">
      <w:pPr>
        <w:ind w:firstLine="284"/>
        <w:jc w:val="both"/>
        <w:rPr>
          <w:rFonts w:ascii="Garamond" w:hAnsi="Garamond"/>
        </w:rPr>
      </w:pPr>
    </w:p>
    <w:p w14:paraId="1AE8CCCC" w14:textId="69308CDF" w:rsidR="00B730B8" w:rsidRPr="00D46A3A" w:rsidRDefault="00B730B8" w:rsidP="00106ED8">
      <w:pPr>
        <w:ind w:firstLine="284"/>
        <w:jc w:val="both"/>
        <w:rPr>
          <w:rFonts w:ascii="Garamond" w:hAnsi="Garamond"/>
        </w:rPr>
      </w:pPr>
      <w:r w:rsidRPr="00D46A3A">
        <w:rPr>
          <w:rFonts w:ascii="Garamond" w:hAnsi="Garamond"/>
        </w:rPr>
        <w:t xml:space="preserve">Miratuar në datën </w:t>
      </w:r>
      <w:r w:rsidR="004549B8" w:rsidRPr="00D46A3A">
        <w:rPr>
          <w:rFonts w:ascii="Garamond" w:hAnsi="Garamond"/>
        </w:rPr>
        <w:t>2</w:t>
      </w:r>
      <w:r w:rsidR="00487707" w:rsidRPr="00D46A3A">
        <w:rPr>
          <w:rFonts w:ascii="Garamond" w:hAnsi="Garamond"/>
        </w:rPr>
        <w:t>.</w:t>
      </w:r>
      <w:r w:rsidR="004549B8" w:rsidRPr="00D46A3A">
        <w:rPr>
          <w:rFonts w:ascii="Garamond" w:hAnsi="Garamond"/>
        </w:rPr>
        <w:t>7</w:t>
      </w:r>
      <w:r w:rsidR="00487707" w:rsidRPr="00D46A3A">
        <w:rPr>
          <w:rFonts w:ascii="Garamond" w:hAnsi="Garamond"/>
        </w:rPr>
        <w:t>.</w:t>
      </w:r>
      <w:r w:rsidRPr="00D46A3A">
        <w:rPr>
          <w:rFonts w:ascii="Garamond" w:hAnsi="Garamond"/>
        </w:rPr>
        <w:t>20</w:t>
      </w:r>
      <w:r w:rsidR="004549B8" w:rsidRPr="00D46A3A">
        <w:rPr>
          <w:rFonts w:ascii="Garamond" w:hAnsi="Garamond"/>
        </w:rPr>
        <w:t>20</w:t>
      </w:r>
      <w:r w:rsidR="00106ED8">
        <w:rPr>
          <w:rFonts w:ascii="Garamond" w:hAnsi="Garamond"/>
        </w:rPr>
        <w:t>.</w:t>
      </w:r>
    </w:p>
    <w:p w14:paraId="1AE8CCCD" w14:textId="77777777" w:rsidR="00640366" w:rsidRDefault="00640366" w:rsidP="00640366">
      <w:pPr>
        <w:rPr>
          <w:sz w:val="20"/>
          <w:szCs w:val="20"/>
        </w:rPr>
      </w:pPr>
    </w:p>
    <w:p w14:paraId="1065079A" w14:textId="4D2D5F02" w:rsidR="00D46A3A" w:rsidRPr="00CD5B4F" w:rsidRDefault="00D46A3A" w:rsidP="00D46A3A">
      <w:pPr>
        <w:ind w:firstLine="284"/>
        <w:jc w:val="right"/>
        <w:rPr>
          <w:rFonts w:ascii="Garamond" w:hAnsi="Garamond"/>
        </w:rPr>
      </w:pPr>
      <w:r w:rsidRPr="00CD5B4F">
        <w:rPr>
          <w:rFonts w:ascii="Garamond" w:hAnsi="Garamond"/>
        </w:rPr>
        <w:t>KRYETAR</w:t>
      </w:r>
    </w:p>
    <w:p w14:paraId="0EE1617C" w14:textId="77777777" w:rsidR="00D46A3A" w:rsidRPr="00122106" w:rsidRDefault="00D46A3A" w:rsidP="00D46A3A">
      <w:pPr>
        <w:ind w:firstLine="284"/>
        <w:jc w:val="right"/>
        <w:rPr>
          <w:rFonts w:ascii="Garamond" w:hAnsi="Garamond"/>
          <w:b/>
          <w:sz w:val="20"/>
        </w:rPr>
      </w:pPr>
      <w:proofErr w:type="spellStart"/>
      <w:r w:rsidRPr="00CD5B4F">
        <w:rPr>
          <w:rFonts w:ascii="Garamond" w:hAnsi="Garamond"/>
          <w:b/>
        </w:rPr>
        <w:t>Gramoz</w:t>
      </w:r>
      <w:proofErr w:type="spellEnd"/>
      <w:r w:rsidRPr="00CD5B4F">
        <w:rPr>
          <w:rFonts w:ascii="Garamond" w:hAnsi="Garamond"/>
          <w:b/>
        </w:rPr>
        <w:t xml:space="preserve"> </w:t>
      </w:r>
      <w:proofErr w:type="spellStart"/>
      <w:r w:rsidRPr="00CD5B4F">
        <w:rPr>
          <w:rFonts w:ascii="Garamond" w:hAnsi="Garamond"/>
          <w:b/>
        </w:rPr>
        <w:t>Ruçi</w:t>
      </w:r>
      <w:proofErr w:type="spellEnd"/>
    </w:p>
    <w:p w14:paraId="1AE8CCCE" w14:textId="77777777" w:rsidR="00640366" w:rsidRDefault="00640366" w:rsidP="00640366">
      <w:pPr>
        <w:rPr>
          <w:sz w:val="20"/>
          <w:szCs w:val="20"/>
        </w:rPr>
      </w:pPr>
    </w:p>
    <w:p w14:paraId="1AE8CCCF" w14:textId="77777777" w:rsidR="00B730B8" w:rsidRPr="00387DFF" w:rsidRDefault="00B730B8" w:rsidP="00B730B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AE8CCD0" w14:textId="77777777" w:rsidR="00C00D9A" w:rsidRPr="00745609" w:rsidRDefault="00C00D9A" w:rsidP="0074560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C00D9A" w:rsidRPr="00745609" w:rsidSect="00406812"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C71A3A" w14:textId="77777777" w:rsidR="00106ED8" w:rsidRDefault="00106ED8" w:rsidP="00406812">
      <w:r>
        <w:separator/>
      </w:r>
    </w:p>
  </w:endnote>
  <w:endnote w:type="continuationSeparator" w:id="0">
    <w:p w14:paraId="3EF5666F" w14:textId="77777777" w:rsidR="00106ED8" w:rsidRDefault="00106ED8" w:rsidP="00406812">
      <w:r>
        <w:continuationSeparator/>
      </w:r>
    </w:p>
  </w:endnote>
  <w:endnote w:type="continuationNotice" w:id="1">
    <w:p w14:paraId="09464948" w14:textId="77777777" w:rsidR="00106ED8" w:rsidRDefault="00106E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21196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AE8CCD5" w14:textId="77777777" w:rsidR="00106ED8" w:rsidRPr="00406812" w:rsidRDefault="00106ED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068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68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068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6C9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068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AE8CCD6" w14:textId="77777777" w:rsidR="00106ED8" w:rsidRDefault="00106E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71630D" w14:textId="77777777" w:rsidR="00106ED8" w:rsidRDefault="00106ED8" w:rsidP="00406812">
      <w:r>
        <w:separator/>
      </w:r>
    </w:p>
  </w:footnote>
  <w:footnote w:type="continuationSeparator" w:id="0">
    <w:p w14:paraId="51451265" w14:textId="77777777" w:rsidR="00106ED8" w:rsidRDefault="00106ED8" w:rsidP="00406812">
      <w:r>
        <w:continuationSeparator/>
      </w:r>
    </w:p>
  </w:footnote>
  <w:footnote w:type="continuationNotice" w:id="1">
    <w:p w14:paraId="59413522" w14:textId="77777777" w:rsidR="00106ED8" w:rsidRDefault="00106ED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16C7C"/>
    <w:multiLevelType w:val="hybridMultilevel"/>
    <w:tmpl w:val="38661A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3805615"/>
    <w:multiLevelType w:val="hybridMultilevel"/>
    <w:tmpl w:val="4CFA71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52B3226"/>
    <w:multiLevelType w:val="hybridMultilevel"/>
    <w:tmpl w:val="2BF265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CC90CEE"/>
    <w:multiLevelType w:val="hybridMultilevel"/>
    <w:tmpl w:val="7940EA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959"/>
    <w:rsid w:val="000279CC"/>
    <w:rsid w:val="00046BFF"/>
    <w:rsid w:val="000A380C"/>
    <w:rsid w:val="000A49C2"/>
    <w:rsid w:val="001028EF"/>
    <w:rsid w:val="001032E2"/>
    <w:rsid w:val="00106ED8"/>
    <w:rsid w:val="00113B0B"/>
    <w:rsid w:val="00147818"/>
    <w:rsid w:val="00151959"/>
    <w:rsid w:val="001B2DB4"/>
    <w:rsid w:val="00387DFF"/>
    <w:rsid w:val="003B66E2"/>
    <w:rsid w:val="003D5633"/>
    <w:rsid w:val="00406812"/>
    <w:rsid w:val="00441600"/>
    <w:rsid w:val="004549B8"/>
    <w:rsid w:val="00476946"/>
    <w:rsid w:val="00487707"/>
    <w:rsid w:val="004B59A2"/>
    <w:rsid w:val="004E7AE3"/>
    <w:rsid w:val="004F6C91"/>
    <w:rsid w:val="005703D9"/>
    <w:rsid w:val="005A1AF9"/>
    <w:rsid w:val="005B573A"/>
    <w:rsid w:val="005E0353"/>
    <w:rsid w:val="005F2061"/>
    <w:rsid w:val="00640366"/>
    <w:rsid w:val="006D1D62"/>
    <w:rsid w:val="006E1444"/>
    <w:rsid w:val="00745609"/>
    <w:rsid w:val="007C1F44"/>
    <w:rsid w:val="007C302E"/>
    <w:rsid w:val="007F54FD"/>
    <w:rsid w:val="008066B9"/>
    <w:rsid w:val="00827010"/>
    <w:rsid w:val="0084321B"/>
    <w:rsid w:val="008E73C8"/>
    <w:rsid w:val="00905AF6"/>
    <w:rsid w:val="00945513"/>
    <w:rsid w:val="00960292"/>
    <w:rsid w:val="009674FC"/>
    <w:rsid w:val="009C52B9"/>
    <w:rsid w:val="00A1679D"/>
    <w:rsid w:val="00AE2FF1"/>
    <w:rsid w:val="00B03190"/>
    <w:rsid w:val="00B36312"/>
    <w:rsid w:val="00B675DD"/>
    <w:rsid w:val="00B730B8"/>
    <w:rsid w:val="00C00D9A"/>
    <w:rsid w:val="00C16482"/>
    <w:rsid w:val="00C3211D"/>
    <w:rsid w:val="00CF5452"/>
    <w:rsid w:val="00D13B37"/>
    <w:rsid w:val="00D42A41"/>
    <w:rsid w:val="00D46A3A"/>
    <w:rsid w:val="00D60906"/>
    <w:rsid w:val="00D8514E"/>
    <w:rsid w:val="00DA60EB"/>
    <w:rsid w:val="00FA6D66"/>
    <w:rsid w:val="00FC3695"/>
    <w:rsid w:val="00FC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8CC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195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151959"/>
  </w:style>
  <w:style w:type="paragraph" w:styleId="ListParagraph">
    <w:name w:val="List Paragraph"/>
    <w:basedOn w:val="Normal"/>
    <w:uiPriority w:val="34"/>
    <w:qFormat/>
    <w:rsid w:val="006D1D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681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06812"/>
  </w:style>
  <w:style w:type="paragraph" w:styleId="Footer">
    <w:name w:val="footer"/>
    <w:basedOn w:val="Normal"/>
    <w:link w:val="FooterChar"/>
    <w:uiPriority w:val="99"/>
    <w:unhideWhenUsed/>
    <w:rsid w:val="0040681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06812"/>
  </w:style>
  <w:style w:type="paragraph" w:styleId="BalloonText">
    <w:name w:val="Balloon Text"/>
    <w:basedOn w:val="Normal"/>
    <w:link w:val="BalloonTextChar"/>
    <w:uiPriority w:val="99"/>
    <w:semiHidden/>
    <w:unhideWhenUsed/>
    <w:rsid w:val="007C1F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F44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195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151959"/>
  </w:style>
  <w:style w:type="paragraph" w:styleId="ListParagraph">
    <w:name w:val="List Paragraph"/>
    <w:basedOn w:val="Normal"/>
    <w:uiPriority w:val="34"/>
    <w:qFormat/>
    <w:rsid w:val="006D1D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681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06812"/>
  </w:style>
  <w:style w:type="paragraph" w:styleId="Footer">
    <w:name w:val="footer"/>
    <w:basedOn w:val="Normal"/>
    <w:link w:val="FooterChar"/>
    <w:uiPriority w:val="99"/>
    <w:unhideWhenUsed/>
    <w:rsid w:val="0040681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06812"/>
  </w:style>
  <w:style w:type="paragraph" w:styleId="BalloonText">
    <w:name w:val="Balloon Text"/>
    <w:basedOn w:val="Normal"/>
    <w:link w:val="BalloonTextChar"/>
    <w:uiPriority w:val="99"/>
    <w:semiHidden/>
    <w:unhideWhenUsed/>
    <w:rsid w:val="007C1F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F44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1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1887483CBC44BD9444EDD41F4085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1755-4</Nr_x002e__x0020_akti>
    <Data_x0020_e_x0020_Krijimit xmlns="0e656187-b300-4fb0-8bf4-3a50f872073c">2020-07-09T09:42:11Z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2020-07-05T22:00:00Z</Date_x0020_protokolli>
    <Titulli xmlns="0e656187-b300-4fb0-8bf4-3a50f872073c">Pёr vlerёsimin e veprimtarisё sё Radiotelevizionit shqiptar (RTSH) pёr vitin 2019</Titulli>
    <Modifikuesi xmlns="0e656187-b300-4fb0-8bf4-3a50f872073c">ermira.bukaci</Modifikuesi>
    <Nr_x002e__x0020_prot_x0020_QBZ xmlns="0e656187-b300-4fb0-8bf4-3a50f872073c">1064/6</Nr_x002e__x0020_prot_x0020_QBZ>
    <Data_x0020_e_x0020_Modifikimit xmlns="0e656187-b300-4fb0-8bf4-3a50f872073c">2020-07-09T10:33:02Z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1755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1887483CBC44BD9444EDD41F4085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16DC5-16AB-4449-A73A-934DE51EA1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823994-B029-4AD4-B8E2-F1D381708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0EE43AA-B28C-4DB7-A8BA-A03C2FA53A3B}">
  <ds:schemaRefs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259A9B7-EC3A-40B4-9BB1-CC01E3BC70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215C6C-D64E-4D84-96E8-BF2411221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E6D4CD-743D-42EF-B7EB-909291B87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vlerёsimin e veprimtarisё sё Radiotelevizionit shqiptar (RTSH) pёr vitin 2019</vt:lpstr>
    </vt:vector>
  </TitlesOfParts>
  <Company/>
  <LinksUpToDate>false</LinksUpToDate>
  <CharactersWithSpaces>7225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vlerёsimin e veprimtarisё sё Radiotelevizionit shqiptar (RTSH) pёr vitin 2019</dc:title>
  <dc:creator>Windows User</dc:creator>
  <cp:lastModifiedBy>Jorina Kryeziu</cp:lastModifiedBy>
  <cp:revision>45</cp:revision>
  <cp:lastPrinted>2020-07-03T07:07:00Z</cp:lastPrinted>
  <dcterms:created xsi:type="dcterms:W3CDTF">2019-04-25T07:03:00Z</dcterms:created>
  <dcterms:modified xsi:type="dcterms:W3CDTF">2020-07-09T11:07:00Z</dcterms:modified>
</cp:coreProperties>
</file>