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DFF4E0" w14:textId="77777777" w:rsidR="00993C42" w:rsidRPr="00432212" w:rsidRDefault="00993C42" w:rsidP="00432212">
      <w:pPr>
        <w:spacing w:after="0" w:line="240" w:lineRule="auto"/>
        <w:jc w:val="center"/>
        <w:rPr>
          <w:rFonts w:ascii="Garamond" w:hAnsi="Garamond"/>
          <w:b/>
          <w:sz w:val="24"/>
          <w:szCs w:val="24"/>
        </w:rPr>
      </w:pPr>
      <w:r w:rsidRPr="00432212">
        <w:rPr>
          <w:rFonts w:ascii="Garamond" w:hAnsi="Garamond"/>
          <w:b/>
          <w:sz w:val="24"/>
          <w:szCs w:val="24"/>
        </w:rPr>
        <w:t>REZOLUTË</w:t>
      </w:r>
    </w:p>
    <w:p w14:paraId="5BDFF4E2" w14:textId="77777777" w:rsidR="00765644" w:rsidRPr="00432212" w:rsidRDefault="00765644" w:rsidP="00432212">
      <w:pPr>
        <w:spacing w:after="0" w:line="240" w:lineRule="auto"/>
        <w:jc w:val="center"/>
        <w:rPr>
          <w:rFonts w:ascii="Garamond" w:hAnsi="Garamond"/>
          <w:b/>
          <w:sz w:val="24"/>
          <w:szCs w:val="24"/>
        </w:rPr>
      </w:pPr>
      <w:r w:rsidRPr="00432212">
        <w:rPr>
          <w:rFonts w:ascii="Garamond" w:hAnsi="Garamond"/>
          <w:b/>
          <w:sz w:val="24"/>
          <w:szCs w:val="24"/>
        </w:rPr>
        <w:t>PËR VLERËSIMIN E VEPRIMTARISË SË AUTORITETIT TË KOMUNIKIMEVE ELEKTRONIKE DHE POSTARE PËR VITIN 2019</w:t>
      </w:r>
    </w:p>
    <w:p w14:paraId="5BDFF4E3" w14:textId="77777777" w:rsidR="00765644" w:rsidRPr="00432212" w:rsidRDefault="00765644" w:rsidP="00432212">
      <w:pPr>
        <w:spacing w:after="0" w:line="240" w:lineRule="auto"/>
        <w:jc w:val="center"/>
        <w:rPr>
          <w:rFonts w:ascii="Garamond" w:hAnsi="Garamond"/>
          <w:b/>
          <w:sz w:val="24"/>
          <w:szCs w:val="24"/>
        </w:rPr>
      </w:pPr>
    </w:p>
    <w:p w14:paraId="5BDFF4E5" w14:textId="77777777" w:rsidR="00765644" w:rsidRPr="00432212" w:rsidRDefault="00765644" w:rsidP="00432212">
      <w:pPr>
        <w:spacing w:after="0" w:line="240" w:lineRule="auto"/>
        <w:ind w:firstLine="284"/>
        <w:jc w:val="both"/>
        <w:rPr>
          <w:rFonts w:ascii="Garamond" w:hAnsi="Garamond"/>
          <w:b/>
          <w:sz w:val="24"/>
          <w:szCs w:val="24"/>
        </w:rPr>
      </w:pPr>
      <w:r w:rsidRPr="00432212">
        <w:rPr>
          <w:rFonts w:ascii="Garamond" w:hAnsi="Garamond"/>
          <w:b/>
          <w:sz w:val="24"/>
          <w:szCs w:val="24"/>
        </w:rPr>
        <w:t>Kuvendi i Shqipërisë,</w:t>
      </w:r>
    </w:p>
    <w:p w14:paraId="5BDFF4E7" w14:textId="77777777" w:rsidR="00765644" w:rsidRPr="00432212" w:rsidRDefault="00765644" w:rsidP="00432212">
      <w:pPr>
        <w:spacing w:after="0" w:line="240" w:lineRule="auto"/>
        <w:ind w:firstLine="284"/>
        <w:jc w:val="both"/>
        <w:rPr>
          <w:rFonts w:ascii="Garamond" w:hAnsi="Garamond"/>
          <w:sz w:val="24"/>
          <w:szCs w:val="24"/>
        </w:rPr>
      </w:pPr>
      <w:r w:rsidRPr="00432212">
        <w:rPr>
          <w:rFonts w:ascii="Garamond" w:hAnsi="Garamond"/>
          <w:sz w:val="24"/>
          <w:szCs w:val="24"/>
        </w:rPr>
        <w:t xml:space="preserve">Duke njohur </w:t>
      </w:r>
      <w:proofErr w:type="spellStart"/>
      <w:r w:rsidRPr="00432212">
        <w:rPr>
          <w:rFonts w:ascii="Garamond" w:hAnsi="Garamond"/>
          <w:sz w:val="24"/>
          <w:szCs w:val="24"/>
        </w:rPr>
        <w:t>AKEP</w:t>
      </w:r>
      <w:proofErr w:type="spellEnd"/>
      <w:r w:rsidRPr="00432212">
        <w:rPr>
          <w:rFonts w:ascii="Garamond" w:hAnsi="Garamond"/>
          <w:sz w:val="24"/>
          <w:szCs w:val="24"/>
        </w:rPr>
        <w:t xml:space="preserve">-in si autoritet i pavarur </w:t>
      </w:r>
      <w:r w:rsidR="00A33F68" w:rsidRPr="00432212">
        <w:rPr>
          <w:rFonts w:ascii="Garamond" w:hAnsi="Garamond"/>
          <w:sz w:val="24"/>
          <w:szCs w:val="24"/>
        </w:rPr>
        <w:t>për</w:t>
      </w:r>
      <w:r w:rsidRPr="00432212">
        <w:rPr>
          <w:rFonts w:ascii="Garamond" w:hAnsi="Garamond"/>
          <w:sz w:val="24"/>
          <w:szCs w:val="24"/>
        </w:rPr>
        <w:t xml:space="preserve"> mbikëqyrjen e tregut të komunikimeve elektronike dhe postare, si dhe për ruajtjen e ekuilibrit ndërmjet interesave të konsumatorëve, shtetit d</w:t>
      </w:r>
      <w:r w:rsidR="00A33F68" w:rsidRPr="00432212">
        <w:rPr>
          <w:rFonts w:ascii="Garamond" w:hAnsi="Garamond"/>
          <w:sz w:val="24"/>
          <w:szCs w:val="24"/>
        </w:rPr>
        <w:t>he sipërmarrësve në këtë sektor;</w:t>
      </w:r>
    </w:p>
    <w:p w14:paraId="5BDFF4E8" w14:textId="77777777" w:rsidR="00765644" w:rsidRPr="00432212" w:rsidRDefault="00765644" w:rsidP="00432212">
      <w:pPr>
        <w:spacing w:after="0" w:line="240" w:lineRule="auto"/>
        <w:ind w:firstLine="284"/>
        <w:jc w:val="both"/>
        <w:rPr>
          <w:rFonts w:ascii="Garamond" w:hAnsi="Garamond"/>
          <w:sz w:val="24"/>
          <w:szCs w:val="24"/>
        </w:rPr>
      </w:pPr>
      <w:r w:rsidRPr="00432212">
        <w:rPr>
          <w:rFonts w:ascii="Garamond" w:hAnsi="Garamond"/>
          <w:sz w:val="24"/>
          <w:szCs w:val="24"/>
        </w:rPr>
        <w:t>Duke pa</w:t>
      </w:r>
      <w:r w:rsidR="00DA46A3" w:rsidRPr="00432212">
        <w:rPr>
          <w:rFonts w:ascii="Garamond" w:hAnsi="Garamond"/>
          <w:sz w:val="24"/>
          <w:szCs w:val="24"/>
        </w:rPr>
        <w:t>s</w:t>
      </w:r>
      <w:r w:rsidRPr="00432212">
        <w:rPr>
          <w:rFonts w:ascii="Garamond" w:hAnsi="Garamond"/>
          <w:sz w:val="24"/>
          <w:szCs w:val="24"/>
        </w:rPr>
        <w:t>ur parasysh që tregu i komunikimeve elektronike dhe postare ka shënuar zhvillime pozitive në drejtim të përmirësimit të cilësisë së shërbimeve që u ofrohen përdoruesve duke ndjekur trendin drejt shërbimeve të bazuara në internet dhe rritjes së shërbimeve postare nga tregtia elektro</w:t>
      </w:r>
      <w:r w:rsidR="00A33F68" w:rsidRPr="00432212">
        <w:rPr>
          <w:rFonts w:ascii="Garamond" w:hAnsi="Garamond"/>
          <w:sz w:val="24"/>
          <w:szCs w:val="24"/>
        </w:rPr>
        <w:t>nike (</w:t>
      </w:r>
      <w:r w:rsidR="00A33F68" w:rsidRPr="0049405B">
        <w:rPr>
          <w:rFonts w:ascii="Garamond" w:hAnsi="Garamond"/>
          <w:i/>
          <w:sz w:val="24"/>
          <w:szCs w:val="24"/>
        </w:rPr>
        <w:t>e-</w:t>
      </w:r>
      <w:proofErr w:type="spellStart"/>
      <w:r w:rsidR="00A33F68" w:rsidRPr="0049405B">
        <w:rPr>
          <w:rFonts w:ascii="Garamond" w:hAnsi="Garamond"/>
          <w:i/>
          <w:sz w:val="24"/>
          <w:szCs w:val="24"/>
        </w:rPr>
        <w:t>commerce</w:t>
      </w:r>
      <w:proofErr w:type="spellEnd"/>
      <w:r w:rsidR="00A33F68" w:rsidRPr="00432212">
        <w:rPr>
          <w:rFonts w:ascii="Garamond" w:hAnsi="Garamond"/>
          <w:sz w:val="24"/>
          <w:szCs w:val="24"/>
        </w:rPr>
        <w:t>);</w:t>
      </w:r>
    </w:p>
    <w:p w14:paraId="5BDFF4E9" w14:textId="77777777" w:rsidR="00765644" w:rsidRPr="00432212" w:rsidRDefault="00765644" w:rsidP="00432212">
      <w:pPr>
        <w:spacing w:after="0" w:line="240" w:lineRule="auto"/>
        <w:ind w:firstLine="284"/>
        <w:jc w:val="both"/>
        <w:rPr>
          <w:rFonts w:ascii="Garamond" w:hAnsi="Garamond"/>
          <w:sz w:val="24"/>
          <w:szCs w:val="24"/>
        </w:rPr>
      </w:pPr>
      <w:r w:rsidRPr="00432212">
        <w:rPr>
          <w:rFonts w:ascii="Garamond" w:hAnsi="Garamond"/>
          <w:sz w:val="24"/>
          <w:szCs w:val="24"/>
        </w:rPr>
        <w:t>Duke pa</w:t>
      </w:r>
      <w:r w:rsidR="00DA46A3" w:rsidRPr="00432212">
        <w:rPr>
          <w:rFonts w:ascii="Garamond" w:hAnsi="Garamond"/>
          <w:sz w:val="24"/>
          <w:szCs w:val="24"/>
        </w:rPr>
        <w:t>s</w:t>
      </w:r>
      <w:r w:rsidRPr="00432212">
        <w:rPr>
          <w:rFonts w:ascii="Garamond" w:hAnsi="Garamond"/>
          <w:sz w:val="24"/>
          <w:szCs w:val="24"/>
        </w:rPr>
        <w:t>ur parasysh që investimet në inf</w:t>
      </w:r>
      <w:r w:rsidR="00A33F68" w:rsidRPr="00432212">
        <w:rPr>
          <w:rFonts w:ascii="Garamond" w:hAnsi="Garamond"/>
          <w:sz w:val="24"/>
          <w:szCs w:val="24"/>
        </w:rPr>
        <w:t>rastrukturën e rrjeteve celulare</w:t>
      </w:r>
      <w:r w:rsidRPr="00432212">
        <w:rPr>
          <w:rFonts w:ascii="Garamond" w:hAnsi="Garamond"/>
          <w:sz w:val="24"/>
          <w:szCs w:val="24"/>
        </w:rPr>
        <w:t xml:space="preserve"> shënuan nivelin rekord të 10 viteve të fundit duke arritur në shifrën rreth 6.35 miliard</w:t>
      </w:r>
      <w:r w:rsidR="00A33F68" w:rsidRPr="00432212">
        <w:rPr>
          <w:rFonts w:ascii="Garamond" w:hAnsi="Garamond"/>
          <w:sz w:val="24"/>
          <w:szCs w:val="24"/>
        </w:rPr>
        <w:t>ë</w:t>
      </w:r>
      <w:r w:rsidRPr="00432212">
        <w:rPr>
          <w:rFonts w:ascii="Garamond" w:hAnsi="Garamond"/>
          <w:sz w:val="24"/>
          <w:szCs w:val="24"/>
        </w:rPr>
        <w:t xml:space="preserve"> lekë nga</w:t>
      </w:r>
      <w:r w:rsidR="00A33F68" w:rsidRPr="00432212">
        <w:rPr>
          <w:rFonts w:ascii="Garamond" w:hAnsi="Garamond"/>
          <w:sz w:val="24"/>
          <w:szCs w:val="24"/>
        </w:rPr>
        <w:t xml:space="preserve"> rreth 4 miliardë në vitin 2018;</w:t>
      </w:r>
    </w:p>
    <w:p w14:paraId="5BDFF4EA" w14:textId="77777777" w:rsidR="00765644" w:rsidRPr="00432212" w:rsidRDefault="00765644" w:rsidP="00432212">
      <w:pPr>
        <w:spacing w:after="0" w:line="240" w:lineRule="auto"/>
        <w:ind w:firstLine="284"/>
        <w:jc w:val="both"/>
        <w:rPr>
          <w:rFonts w:ascii="Garamond" w:hAnsi="Garamond"/>
          <w:sz w:val="24"/>
          <w:szCs w:val="24"/>
        </w:rPr>
      </w:pPr>
      <w:r w:rsidRPr="00432212">
        <w:rPr>
          <w:rFonts w:ascii="Garamond" w:hAnsi="Garamond"/>
          <w:sz w:val="24"/>
          <w:szCs w:val="24"/>
        </w:rPr>
        <w:t>Duke pa</w:t>
      </w:r>
      <w:r w:rsidR="00EA17A6" w:rsidRPr="00432212">
        <w:rPr>
          <w:rFonts w:ascii="Garamond" w:hAnsi="Garamond"/>
          <w:sz w:val="24"/>
          <w:szCs w:val="24"/>
        </w:rPr>
        <w:t>s</w:t>
      </w:r>
      <w:r w:rsidRPr="00432212">
        <w:rPr>
          <w:rFonts w:ascii="Garamond" w:hAnsi="Garamond"/>
          <w:sz w:val="24"/>
          <w:szCs w:val="24"/>
        </w:rPr>
        <w:t xml:space="preserve">ur parasysh nevojën e rishikimit dhe përditësimit të </w:t>
      </w:r>
      <w:proofErr w:type="spellStart"/>
      <w:r w:rsidRPr="00432212">
        <w:rPr>
          <w:rFonts w:ascii="Garamond" w:hAnsi="Garamond"/>
          <w:sz w:val="24"/>
          <w:szCs w:val="24"/>
        </w:rPr>
        <w:t>dispozitivit</w:t>
      </w:r>
      <w:proofErr w:type="spellEnd"/>
      <w:r w:rsidRPr="00432212">
        <w:rPr>
          <w:rFonts w:ascii="Garamond" w:hAnsi="Garamond"/>
          <w:sz w:val="24"/>
          <w:szCs w:val="24"/>
        </w:rPr>
        <w:t xml:space="preserve"> ligjor dhe material</w:t>
      </w:r>
      <w:r w:rsidR="00A33F68" w:rsidRPr="00432212">
        <w:rPr>
          <w:rFonts w:ascii="Garamond" w:hAnsi="Garamond"/>
          <w:sz w:val="24"/>
          <w:szCs w:val="24"/>
        </w:rPr>
        <w:t>,</w:t>
      </w:r>
      <w:r w:rsidRPr="00432212">
        <w:rPr>
          <w:rFonts w:ascii="Garamond" w:hAnsi="Garamond"/>
          <w:sz w:val="24"/>
          <w:szCs w:val="24"/>
        </w:rPr>
        <w:t xml:space="preserve"> që siguron dhe garanton të tashmen dhe të ardhmen e komunikimeve elektronike në Republikën e Shqipërisë</w:t>
      </w:r>
      <w:r w:rsidR="00A33F68" w:rsidRPr="00432212">
        <w:rPr>
          <w:rFonts w:ascii="Garamond" w:hAnsi="Garamond"/>
          <w:sz w:val="24"/>
          <w:szCs w:val="24"/>
        </w:rPr>
        <w:t>;</w:t>
      </w:r>
    </w:p>
    <w:p w14:paraId="5BDFF4EB" w14:textId="77777777" w:rsidR="00765644" w:rsidRPr="00432212" w:rsidRDefault="00765644" w:rsidP="00432212">
      <w:pPr>
        <w:spacing w:after="0" w:line="240" w:lineRule="auto"/>
        <w:ind w:firstLine="284"/>
        <w:jc w:val="both"/>
        <w:rPr>
          <w:rFonts w:ascii="Garamond" w:hAnsi="Garamond"/>
          <w:sz w:val="24"/>
          <w:szCs w:val="24"/>
        </w:rPr>
      </w:pPr>
      <w:r w:rsidRPr="00432212">
        <w:rPr>
          <w:rFonts w:ascii="Garamond" w:hAnsi="Garamond"/>
          <w:sz w:val="24"/>
          <w:szCs w:val="24"/>
        </w:rPr>
        <w:t>Duke pa</w:t>
      </w:r>
      <w:r w:rsidR="00EA17A6" w:rsidRPr="00432212">
        <w:rPr>
          <w:rFonts w:ascii="Garamond" w:hAnsi="Garamond"/>
          <w:sz w:val="24"/>
          <w:szCs w:val="24"/>
        </w:rPr>
        <w:t>s</w:t>
      </w:r>
      <w:r w:rsidRPr="00432212">
        <w:rPr>
          <w:rFonts w:ascii="Garamond" w:hAnsi="Garamond"/>
          <w:sz w:val="24"/>
          <w:szCs w:val="24"/>
        </w:rPr>
        <w:t>ur parasysh që kemi një rritje të treguesve financiarë të operatorëve celularë për vitin 2019</w:t>
      </w:r>
      <w:r w:rsidR="00A33F68" w:rsidRPr="00432212">
        <w:rPr>
          <w:rFonts w:ascii="Garamond" w:hAnsi="Garamond"/>
          <w:sz w:val="24"/>
          <w:szCs w:val="24"/>
        </w:rPr>
        <w:t>,</w:t>
      </w:r>
      <w:r w:rsidRPr="00432212">
        <w:rPr>
          <w:rFonts w:ascii="Garamond" w:hAnsi="Garamond"/>
          <w:sz w:val="24"/>
          <w:szCs w:val="24"/>
        </w:rPr>
        <w:t xml:space="preserve"> gjë e cila ndikon në mënyrë të konsiderueshme </w:t>
      </w:r>
      <w:r w:rsidR="00A33F68" w:rsidRPr="00432212">
        <w:rPr>
          <w:rFonts w:ascii="Garamond" w:hAnsi="Garamond"/>
          <w:sz w:val="24"/>
          <w:szCs w:val="24"/>
        </w:rPr>
        <w:t xml:space="preserve">në </w:t>
      </w:r>
      <w:r w:rsidRPr="00432212">
        <w:rPr>
          <w:rFonts w:ascii="Garamond" w:hAnsi="Garamond"/>
          <w:sz w:val="24"/>
          <w:szCs w:val="24"/>
        </w:rPr>
        <w:t>mundësinë e operatorëve për të rritur investimet dhe për të përmirësuar teknologjitë në funksion të rritjes së cilësisë së shë</w:t>
      </w:r>
      <w:r w:rsidR="00A33F68" w:rsidRPr="00432212">
        <w:rPr>
          <w:rFonts w:ascii="Garamond" w:hAnsi="Garamond"/>
          <w:sz w:val="24"/>
          <w:szCs w:val="24"/>
        </w:rPr>
        <w:t>rbimit për konsumatorët fundorë;</w:t>
      </w:r>
    </w:p>
    <w:p w14:paraId="5BDFF4EC" w14:textId="77777777" w:rsidR="00765644" w:rsidRPr="00432212" w:rsidRDefault="00765644" w:rsidP="00432212">
      <w:pPr>
        <w:spacing w:after="0" w:line="240" w:lineRule="auto"/>
        <w:ind w:firstLine="284"/>
        <w:jc w:val="both"/>
        <w:rPr>
          <w:rFonts w:ascii="Garamond" w:hAnsi="Garamond"/>
          <w:sz w:val="24"/>
          <w:szCs w:val="24"/>
        </w:rPr>
      </w:pPr>
      <w:r w:rsidRPr="00432212">
        <w:rPr>
          <w:rFonts w:ascii="Garamond" w:hAnsi="Garamond"/>
          <w:sz w:val="24"/>
          <w:szCs w:val="24"/>
        </w:rPr>
        <w:t xml:space="preserve">Duke konsideruar se procesi i analizës së </w:t>
      </w:r>
      <w:r w:rsidR="00A33F68" w:rsidRPr="00432212">
        <w:rPr>
          <w:rFonts w:ascii="Garamond" w:hAnsi="Garamond"/>
          <w:sz w:val="24"/>
          <w:szCs w:val="24"/>
        </w:rPr>
        <w:t>t</w:t>
      </w:r>
      <w:r w:rsidRPr="00432212">
        <w:rPr>
          <w:rFonts w:ascii="Garamond" w:hAnsi="Garamond"/>
          <w:sz w:val="24"/>
          <w:szCs w:val="24"/>
        </w:rPr>
        <w:t xml:space="preserve">regut me shumicë i </w:t>
      </w:r>
      <w:proofErr w:type="spellStart"/>
      <w:r w:rsidRPr="00432212">
        <w:rPr>
          <w:rFonts w:ascii="Garamond" w:hAnsi="Garamond"/>
          <w:sz w:val="24"/>
          <w:szCs w:val="24"/>
        </w:rPr>
        <w:t>akses-origjinimit</w:t>
      </w:r>
      <w:proofErr w:type="spellEnd"/>
      <w:r w:rsidRPr="00432212">
        <w:rPr>
          <w:rFonts w:ascii="Garamond" w:hAnsi="Garamond"/>
          <w:sz w:val="24"/>
          <w:szCs w:val="24"/>
        </w:rPr>
        <w:t xml:space="preserve"> të thirrjeve në rrjetet celulare është një proces i cili ka filluar që në fillim të vitit 2018 dhe ka pa</w:t>
      </w:r>
      <w:r w:rsidR="00EA17A6" w:rsidRPr="00432212">
        <w:rPr>
          <w:rFonts w:ascii="Garamond" w:hAnsi="Garamond"/>
          <w:sz w:val="24"/>
          <w:szCs w:val="24"/>
        </w:rPr>
        <w:t>s</w:t>
      </w:r>
      <w:r w:rsidRPr="00432212">
        <w:rPr>
          <w:rFonts w:ascii="Garamond" w:hAnsi="Garamond"/>
          <w:sz w:val="24"/>
          <w:szCs w:val="24"/>
        </w:rPr>
        <w:t xml:space="preserve">ur vonesa dhe shfuqizime të vendimeve të Këshillit Drejtues të </w:t>
      </w:r>
      <w:proofErr w:type="spellStart"/>
      <w:r w:rsidRPr="00432212">
        <w:rPr>
          <w:rFonts w:ascii="Garamond" w:hAnsi="Garamond"/>
          <w:sz w:val="24"/>
          <w:szCs w:val="24"/>
        </w:rPr>
        <w:t>AKEP</w:t>
      </w:r>
      <w:proofErr w:type="spellEnd"/>
      <w:r w:rsidR="00A33F68" w:rsidRPr="00432212">
        <w:rPr>
          <w:rFonts w:ascii="Garamond" w:hAnsi="Garamond"/>
          <w:sz w:val="24"/>
          <w:szCs w:val="24"/>
        </w:rPr>
        <w:t>-it,</w:t>
      </w:r>
      <w:r w:rsidRPr="00432212">
        <w:rPr>
          <w:rFonts w:ascii="Garamond" w:hAnsi="Garamond"/>
          <w:sz w:val="24"/>
          <w:szCs w:val="24"/>
        </w:rPr>
        <w:t xml:space="preserve"> me</w:t>
      </w:r>
      <w:r w:rsidR="00A33F68" w:rsidRPr="00432212">
        <w:rPr>
          <w:rFonts w:ascii="Garamond" w:hAnsi="Garamond"/>
          <w:sz w:val="24"/>
          <w:szCs w:val="24"/>
        </w:rPr>
        <w:t xml:space="preserve"> </w:t>
      </w:r>
      <w:r w:rsidRPr="00432212">
        <w:rPr>
          <w:rFonts w:ascii="Garamond" w:hAnsi="Garamond"/>
          <w:sz w:val="24"/>
          <w:szCs w:val="24"/>
        </w:rPr>
        <w:t>gjithë rekomandimet përkatëse në rezol</w:t>
      </w:r>
      <w:r w:rsidR="00A33F68" w:rsidRPr="00432212">
        <w:rPr>
          <w:rFonts w:ascii="Garamond" w:hAnsi="Garamond"/>
          <w:sz w:val="24"/>
          <w:szCs w:val="24"/>
        </w:rPr>
        <w:t>utë,</w:t>
      </w:r>
    </w:p>
    <w:p w14:paraId="5BDFF4EF" w14:textId="77777777" w:rsidR="00765644" w:rsidRPr="00432212" w:rsidRDefault="00A64202" w:rsidP="00432212">
      <w:pPr>
        <w:spacing w:after="0" w:line="240" w:lineRule="auto"/>
        <w:ind w:firstLine="284"/>
        <w:jc w:val="both"/>
        <w:rPr>
          <w:rFonts w:ascii="Garamond" w:hAnsi="Garamond"/>
          <w:b/>
          <w:sz w:val="24"/>
          <w:szCs w:val="24"/>
        </w:rPr>
      </w:pPr>
      <w:r w:rsidRPr="00432212">
        <w:rPr>
          <w:rFonts w:ascii="Garamond" w:hAnsi="Garamond"/>
          <w:b/>
          <w:sz w:val="24"/>
          <w:szCs w:val="24"/>
        </w:rPr>
        <w:t>Vlerëson për vitin 2019:</w:t>
      </w:r>
    </w:p>
    <w:p w14:paraId="5BDFF4F1" w14:textId="77777777" w:rsidR="00765644" w:rsidRPr="00432212" w:rsidRDefault="00A33F68" w:rsidP="00432212">
      <w:pPr>
        <w:spacing w:after="0" w:line="240" w:lineRule="auto"/>
        <w:ind w:firstLine="284"/>
        <w:jc w:val="both"/>
        <w:rPr>
          <w:rFonts w:ascii="Garamond" w:hAnsi="Garamond"/>
          <w:sz w:val="24"/>
          <w:szCs w:val="24"/>
        </w:rPr>
      </w:pPr>
      <w:r w:rsidRPr="00432212">
        <w:rPr>
          <w:rFonts w:ascii="Garamond" w:hAnsi="Garamond"/>
          <w:sz w:val="24"/>
          <w:szCs w:val="24"/>
        </w:rPr>
        <w:t>V</w:t>
      </w:r>
      <w:r w:rsidR="00765644" w:rsidRPr="00432212">
        <w:rPr>
          <w:rFonts w:ascii="Garamond" w:hAnsi="Garamond"/>
          <w:sz w:val="24"/>
          <w:szCs w:val="24"/>
        </w:rPr>
        <w:t>endim</w:t>
      </w:r>
      <w:r w:rsidR="00EA17A6" w:rsidRPr="00432212">
        <w:rPr>
          <w:rFonts w:ascii="Garamond" w:hAnsi="Garamond"/>
          <w:sz w:val="24"/>
          <w:szCs w:val="24"/>
        </w:rPr>
        <w:t>m</w:t>
      </w:r>
      <w:r w:rsidR="00765644" w:rsidRPr="00432212">
        <w:rPr>
          <w:rFonts w:ascii="Garamond" w:hAnsi="Garamond"/>
          <w:sz w:val="24"/>
          <w:szCs w:val="24"/>
        </w:rPr>
        <w:t xml:space="preserve">arrjen </w:t>
      </w:r>
      <w:r w:rsidRPr="00432212">
        <w:rPr>
          <w:rFonts w:ascii="Garamond" w:hAnsi="Garamond"/>
          <w:sz w:val="24"/>
          <w:szCs w:val="24"/>
        </w:rPr>
        <w:t>për</w:t>
      </w:r>
      <w:r w:rsidR="00765644" w:rsidRPr="00432212">
        <w:rPr>
          <w:rFonts w:ascii="Garamond" w:hAnsi="Garamond"/>
          <w:sz w:val="24"/>
          <w:szCs w:val="24"/>
        </w:rPr>
        <w:t xml:space="preserve"> dhënien në përdorim </w:t>
      </w:r>
      <w:r w:rsidRPr="00432212">
        <w:rPr>
          <w:rFonts w:ascii="Garamond" w:hAnsi="Garamond"/>
          <w:sz w:val="24"/>
          <w:szCs w:val="24"/>
        </w:rPr>
        <w:t>të</w:t>
      </w:r>
      <w:r w:rsidR="00E007E1" w:rsidRPr="00432212">
        <w:rPr>
          <w:rFonts w:ascii="Garamond" w:hAnsi="Garamond"/>
          <w:sz w:val="24"/>
          <w:szCs w:val="24"/>
        </w:rPr>
        <w:t xml:space="preserve"> frekuencave të brezit 800 </w:t>
      </w:r>
      <w:proofErr w:type="spellStart"/>
      <w:r w:rsidR="00E007E1" w:rsidRPr="00432212">
        <w:rPr>
          <w:rFonts w:ascii="Garamond" w:hAnsi="Garamond"/>
          <w:sz w:val="24"/>
          <w:szCs w:val="24"/>
        </w:rPr>
        <w:t>MHz</w:t>
      </w:r>
      <w:proofErr w:type="spellEnd"/>
      <w:r w:rsidR="00765644" w:rsidRPr="00432212">
        <w:rPr>
          <w:rFonts w:ascii="Garamond" w:hAnsi="Garamond"/>
          <w:sz w:val="24"/>
          <w:szCs w:val="24"/>
        </w:rPr>
        <w:t xml:space="preserve"> për dy sipërmarrësit e telefonisë celulare</w:t>
      </w:r>
      <w:r w:rsidR="00E007E1" w:rsidRPr="00432212">
        <w:rPr>
          <w:rFonts w:ascii="Garamond" w:hAnsi="Garamond"/>
          <w:sz w:val="24"/>
          <w:szCs w:val="24"/>
        </w:rPr>
        <w:t>,</w:t>
      </w:r>
      <w:r w:rsidR="00765644" w:rsidRPr="00432212">
        <w:rPr>
          <w:rFonts w:ascii="Garamond" w:hAnsi="Garamond"/>
          <w:sz w:val="24"/>
          <w:szCs w:val="24"/>
        </w:rPr>
        <w:t xml:space="preserve"> si dhe vendi</w:t>
      </w:r>
      <w:r w:rsidR="00EA17A6" w:rsidRPr="00432212">
        <w:rPr>
          <w:rFonts w:ascii="Garamond" w:hAnsi="Garamond"/>
          <w:sz w:val="24"/>
          <w:szCs w:val="24"/>
        </w:rPr>
        <w:t>m</w:t>
      </w:r>
      <w:r w:rsidR="00765644" w:rsidRPr="00432212">
        <w:rPr>
          <w:rFonts w:ascii="Garamond" w:hAnsi="Garamond"/>
          <w:sz w:val="24"/>
          <w:szCs w:val="24"/>
        </w:rPr>
        <w:t>marrje</w:t>
      </w:r>
      <w:r w:rsidR="00E007E1" w:rsidRPr="00432212">
        <w:rPr>
          <w:rFonts w:ascii="Garamond" w:hAnsi="Garamond"/>
          <w:sz w:val="24"/>
          <w:szCs w:val="24"/>
        </w:rPr>
        <w:t>t e</w:t>
      </w:r>
      <w:r w:rsidR="00765644" w:rsidRPr="00432212">
        <w:rPr>
          <w:rFonts w:ascii="Garamond" w:hAnsi="Garamond"/>
          <w:sz w:val="24"/>
          <w:szCs w:val="24"/>
        </w:rPr>
        <w:t xml:space="preserve"> tjera apo politika</w:t>
      </w:r>
      <w:r w:rsidR="00E007E1" w:rsidRPr="00432212">
        <w:rPr>
          <w:rFonts w:ascii="Garamond" w:hAnsi="Garamond"/>
          <w:sz w:val="24"/>
          <w:szCs w:val="24"/>
        </w:rPr>
        <w:t>t</w:t>
      </w:r>
      <w:r w:rsidR="00765644" w:rsidRPr="00432212">
        <w:rPr>
          <w:rFonts w:ascii="Garamond" w:hAnsi="Garamond"/>
          <w:sz w:val="24"/>
          <w:szCs w:val="24"/>
        </w:rPr>
        <w:t xml:space="preserve"> </w:t>
      </w:r>
      <w:proofErr w:type="spellStart"/>
      <w:r w:rsidR="00765644" w:rsidRPr="00432212">
        <w:rPr>
          <w:rFonts w:ascii="Garamond" w:hAnsi="Garamond"/>
          <w:sz w:val="24"/>
          <w:szCs w:val="24"/>
        </w:rPr>
        <w:t>rregullatore</w:t>
      </w:r>
      <w:proofErr w:type="spellEnd"/>
      <w:r w:rsidR="00765644" w:rsidRPr="00432212">
        <w:rPr>
          <w:rFonts w:ascii="Garamond" w:hAnsi="Garamond"/>
          <w:sz w:val="24"/>
          <w:szCs w:val="24"/>
        </w:rPr>
        <w:t xml:space="preserve"> nga ana e </w:t>
      </w:r>
      <w:proofErr w:type="spellStart"/>
      <w:r w:rsidR="00765644" w:rsidRPr="00432212">
        <w:rPr>
          <w:rFonts w:ascii="Garamond" w:hAnsi="Garamond"/>
          <w:sz w:val="24"/>
          <w:szCs w:val="24"/>
        </w:rPr>
        <w:t>AKEP</w:t>
      </w:r>
      <w:proofErr w:type="spellEnd"/>
      <w:r w:rsidR="00E007E1" w:rsidRPr="00432212">
        <w:rPr>
          <w:rFonts w:ascii="Garamond" w:hAnsi="Garamond"/>
          <w:sz w:val="24"/>
          <w:szCs w:val="24"/>
        </w:rPr>
        <w:t>-it,</w:t>
      </w:r>
      <w:r w:rsidR="00765644" w:rsidRPr="00432212">
        <w:rPr>
          <w:rFonts w:ascii="Garamond" w:hAnsi="Garamond"/>
          <w:sz w:val="24"/>
          <w:szCs w:val="24"/>
        </w:rPr>
        <w:t xml:space="preserve"> të cilat kanë sjellë investime në teknologji të reja nga operatorët në treg duke bërë të mundur përmirësimin e shërbimeve për përdoruesit.</w:t>
      </w:r>
    </w:p>
    <w:p w14:paraId="5BDFF4F2" w14:textId="77777777" w:rsidR="00765644" w:rsidRPr="00432212" w:rsidRDefault="00E007E1" w:rsidP="00432212">
      <w:pPr>
        <w:spacing w:after="0" w:line="240" w:lineRule="auto"/>
        <w:ind w:firstLine="284"/>
        <w:jc w:val="both"/>
        <w:rPr>
          <w:rFonts w:ascii="Garamond" w:hAnsi="Garamond"/>
          <w:sz w:val="24"/>
          <w:szCs w:val="24"/>
        </w:rPr>
      </w:pPr>
      <w:r w:rsidRPr="00432212">
        <w:rPr>
          <w:rFonts w:ascii="Garamond" w:hAnsi="Garamond"/>
          <w:sz w:val="24"/>
          <w:szCs w:val="24"/>
        </w:rPr>
        <w:t>B</w:t>
      </w:r>
      <w:r w:rsidR="00765644" w:rsidRPr="00432212">
        <w:rPr>
          <w:rFonts w:ascii="Garamond" w:hAnsi="Garamond"/>
          <w:sz w:val="24"/>
          <w:szCs w:val="24"/>
        </w:rPr>
        <w:t>ashkëpunimin me aktorët brenda vendit</w:t>
      </w:r>
      <w:r w:rsidRPr="00432212">
        <w:rPr>
          <w:rFonts w:ascii="Garamond" w:hAnsi="Garamond"/>
          <w:sz w:val="24"/>
          <w:szCs w:val="24"/>
        </w:rPr>
        <w:t>,</w:t>
      </w:r>
      <w:r w:rsidR="00765644" w:rsidRPr="00432212">
        <w:rPr>
          <w:rFonts w:ascii="Garamond" w:hAnsi="Garamond"/>
          <w:sz w:val="24"/>
          <w:szCs w:val="24"/>
        </w:rPr>
        <w:t xml:space="preserve"> si dhe me autoritetin rregullator të Republikës së Kosovës (</w:t>
      </w:r>
      <w:proofErr w:type="spellStart"/>
      <w:r w:rsidR="00765644" w:rsidRPr="00432212">
        <w:rPr>
          <w:rFonts w:ascii="Garamond" w:hAnsi="Garamond"/>
          <w:sz w:val="24"/>
          <w:szCs w:val="24"/>
        </w:rPr>
        <w:t>ARKEP</w:t>
      </w:r>
      <w:proofErr w:type="spellEnd"/>
      <w:r w:rsidR="00765644" w:rsidRPr="00432212">
        <w:rPr>
          <w:rFonts w:ascii="Garamond" w:hAnsi="Garamond"/>
          <w:sz w:val="24"/>
          <w:szCs w:val="24"/>
        </w:rPr>
        <w:t xml:space="preserve">) për implementimin me sukses të marrëveshjes për lehtësimin e tarifave të </w:t>
      </w:r>
      <w:proofErr w:type="spellStart"/>
      <w:r w:rsidR="00765644" w:rsidRPr="00955473">
        <w:rPr>
          <w:rFonts w:ascii="Garamond" w:hAnsi="Garamond"/>
          <w:i/>
          <w:sz w:val="24"/>
          <w:szCs w:val="24"/>
        </w:rPr>
        <w:t>roaming</w:t>
      </w:r>
      <w:proofErr w:type="spellEnd"/>
      <w:r w:rsidR="0017338F" w:rsidRPr="00432212">
        <w:rPr>
          <w:rFonts w:ascii="Garamond" w:hAnsi="Garamond"/>
          <w:sz w:val="24"/>
          <w:szCs w:val="24"/>
        </w:rPr>
        <w:t>-ut</w:t>
      </w:r>
      <w:r w:rsidRPr="00432212">
        <w:rPr>
          <w:rFonts w:ascii="Garamond" w:hAnsi="Garamond"/>
          <w:sz w:val="24"/>
          <w:szCs w:val="24"/>
        </w:rPr>
        <w:t xml:space="preserve"> me Republikën e Kosovës.</w:t>
      </w:r>
      <w:r w:rsidR="00765644" w:rsidRPr="00432212">
        <w:rPr>
          <w:rFonts w:ascii="Garamond" w:hAnsi="Garamond"/>
          <w:sz w:val="24"/>
          <w:szCs w:val="24"/>
        </w:rPr>
        <w:t xml:space="preserve"> </w:t>
      </w:r>
      <w:r w:rsidRPr="00432212">
        <w:rPr>
          <w:rFonts w:ascii="Garamond" w:hAnsi="Garamond"/>
          <w:sz w:val="24"/>
          <w:szCs w:val="24"/>
        </w:rPr>
        <w:t>G</w:t>
      </w:r>
      <w:r w:rsidR="00765644" w:rsidRPr="00432212">
        <w:rPr>
          <w:rFonts w:ascii="Garamond" w:hAnsi="Garamond"/>
          <w:sz w:val="24"/>
          <w:szCs w:val="24"/>
        </w:rPr>
        <w:t>jithashtu</w:t>
      </w:r>
      <w:r w:rsidRPr="00432212">
        <w:rPr>
          <w:rFonts w:ascii="Garamond" w:hAnsi="Garamond"/>
          <w:sz w:val="24"/>
          <w:szCs w:val="24"/>
        </w:rPr>
        <w:t>,</w:t>
      </w:r>
      <w:r w:rsidR="00765644" w:rsidRPr="00432212">
        <w:rPr>
          <w:rFonts w:ascii="Garamond" w:hAnsi="Garamond"/>
          <w:sz w:val="24"/>
          <w:szCs w:val="24"/>
        </w:rPr>
        <w:t xml:space="preserve"> vlerëson bashkëpunimin rajonal në kuadër të Iniciativës së Ballkanit Perëndimor</w:t>
      </w:r>
      <w:r w:rsidRPr="00432212">
        <w:rPr>
          <w:rFonts w:ascii="Garamond" w:hAnsi="Garamond"/>
          <w:sz w:val="24"/>
          <w:szCs w:val="24"/>
        </w:rPr>
        <w:t>,</w:t>
      </w:r>
      <w:r w:rsidR="00765644" w:rsidRPr="00432212">
        <w:rPr>
          <w:rFonts w:ascii="Garamond" w:hAnsi="Garamond"/>
          <w:sz w:val="24"/>
          <w:szCs w:val="24"/>
        </w:rPr>
        <w:t xml:space="preserve"> </w:t>
      </w:r>
      <w:r w:rsidR="0017338F" w:rsidRPr="00432212">
        <w:rPr>
          <w:rFonts w:ascii="Garamond" w:hAnsi="Garamond"/>
          <w:sz w:val="24"/>
          <w:szCs w:val="24"/>
        </w:rPr>
        <w:t>i</w:t>
      </w:r>
      <w:r w:rsidR="00765644" w:rsidRPr="00432212">
        <w:rPr>
          <w:rFonts w:ascii="Garamond" w:hAnsi="Garamond"/>
          <w:sz w:val="24"/>
          <w:szCs w:val="24"/>
        </w:rPr>
        <w:t xml:space="preserve"> cil</w:t>
      </w:r>
      <w:r w:rsidR="0017338F" w:rsidRPr="00432212">
        <w:rPr>
          <w:rFonts w:ascii="Garamond" w:hAnsi="Garamond"/>
          <w:sz w:val="24"/>
          <w:szCs w:val="24"/>
        </w:rPr>
        <w:t>i</w:t>
      </w:r>
      <w:r w:rsidRPr="00432212">
        <w:rPr>
          <w:rFonts w:ascii="Garamond" w:hAnsi="Garamond"/>
          <w:sz w:val="24"/>
          <w:szCs w:val="24"/>
        </w:rPr>
        <w:t xml:space="preserve"> u finalizua me nënshkrimin e m</w:t>
      </w:r>
      <w:r w:rsidR="00765644" w:rsidRPr="00432212">
        <w:rPr>
          <w:rFonts w:ascii="Garamond" w:hAnsi="Garamond"/>
          <w:sz w:val="24"/>
          <w:szCs w:val="24"/>
        </w:rPr>
        <w:t xml:space="preserve">arrëveshjes për reduktimin e çmimeve të shërbimeve </w:t>
      </w:r>
      <w:proofErr w:type="spellStart"/>
      <w:r w:rsidR="00765644" w:rsidRPr="00B31C5A">
        <w:rPr>
          <w:rFonts w:ascii="Garamond" w:hAnsi="Garamond"/>
          <w:i/>
          <w:sz w:val="24"/>
          <w:szCs w:val="24"/>
        </w:rPr>
        <w:t>roam</w:t>
      </w:r>
      <w:bookmarkStart w:id="0" w:name="_GoBack"/>
      <w:bookmarkEnd w:id="0"/>
      <w:r w:rsidR="00765644" w:rsidRPr="00B31C5A">
        <w:rPr>
          <w:rFonts w:ascii="Garamond" w:hAnsi="Garamond"/>
          <w:i/>
          <w:sz w:val="24"/>
          <w:szCs w:val="24"/>
        </w:rPr>
        <w:t>ing</w:t>
      </w:r>
      <w:proofErr w:type="spellEnd"/>
      <w:r w:rsidR="00765644" w:rsidRPr="00432212">
        <w:rPr>
          <w:rFonts w:ascii="Garamond" w:hAnsi="Garamond"/>
          <w:sz w:val="24"/>
          <w:szCs w:val="24"/>
        </w:rPr>
        <w:t xml:space="preserve"> në rrjetet publike të komunikimeve të lëvizshme në</w:t>
      </w:r>
      <w:r w:rsidRPr="00432212">
        <w:rPr>
          <w:rFonts w:ascii="Garamond" w:hAnsi="Garamond"/>
          <w:sz w:val="24"/>
          <w:szCs w:val="24"/>
        </w:rPr>
        <w:t xml:space="preserve"> rajonin e Ballkanit Perëndimor</w:t>
      </w:r>
      <w:r w:rsidR="00765644" w:rsidRPr="00432212">
        <w:rPr>
          <w:rFonts w:ascii="Garamond" w:hAnsi="Garamond"/>
          <w:sz w:val="24"/>
          <w:szCs w:val="24"/>
        </w:rPr>
        <w:t>.</w:t>
      </w:r>
    </w:p>
    <w:p w14:paraId="5BDFF4F3" w14:textId="194C102F" w:rsidR="00765644" w:rsidRPr="00432212" w:rsidRDefault="00E007E1" w:rsidP="00432212">
      <w:pPr>
        <w:spacing w:after="0" w:line="240" w:lineRule="auto"/>
        <w:ind w:firstLine="284"/>
        <w:jc w:val="both"/>
        <w:rPr>
          <w:rFonts w:ascii="Garamond" w:hAnsi="Garamond"/>
          <w:sz w:val="24"/>
          <w:szCs w:val="24"/>
        </w:rPr>
      </w:pPr>
      <w:r w:rsidRPr="00432212">
        <w:rPr>
          <w:rFonts w:ascii="Garamond" w:hAnsi="Garamond"/>
          <w:sz w:val="24"/>
          <w:szCs w:val="24"/>
        </w:rPr>
        <w:t>P</w:t>
      </w:r>
      <w:r w:rsidR="00765644" w:rsidRPr="00432212">
        <w:rPr>
          <w:rFonts w:ascii="Garamond" w:hAnsi="Garamond"/>
          <w:sz w:val="24"/>
          <w:szCs w:val="24"/>
        </w:rPr>
        <w:t xml:space="preserve">unën e bërë nga </w:t>
      </w:r>
      <w:proofErr w:type="spellStart"/>
      <w:r w:rsidR="00765644" w:rsidRPr="00432212">
        <w:rPr>
          <w:rFonts w:ascii="Garamond" w:hAnsi="Garamond"/>
          <w:sz w:val="24"/>
          <w:szCs w:val="24"/>
        </w:rPr>
        <w:t>AKEP</w:t>
      </w:r>
      <w:proofErr w:type="spellEnd"/>
      <w:r w:rsidRPr="00432212">
        <w:rPr>
          <w:rFonts w:ascii="Garamond" w:hAnsi="Garamond"/>
          <w:sz w:val="24"/>
          <w:szCs w:val="24"/>
        </w:rPr>
        <w:t>-i</w:t>
      </w:r>
      <w:r w:rsidR="00765644" w:rsidRPr="00432212">
        <w:rPr>
          <w:rFonts w:ascii="Garamond" w:hAnsi="Garamond"/>
          <w:sz w:val="24"/>
          <w:szCs w:val="24"/>
        </w:rPr>
        <w:t xml:space="preserve"> </w:t>
      </w:r>
      <w:r w:rsidRPr="00432212">
        <w:rPr>
          <w:rFonts w:ascii="Garamond" w:hAnsi="Garamond"/>
          <w:sz w:val="24"/>
          <w:szCs w:val="24"/>
        </w:rPr>
        <w:t>për</w:t>
      </w:r>
      <w:r w:rsidR="00765644" w:rsidRPr="00432212">
        <w:rPr>
          <w:rFonts w:ascii="Garamond" w:hAnsi="Garamond"/>
          <w:sz w:val="24"/>
          <w:szCs w:val="24"/>
        </w:rPr>
        <w:t xml:space="preserve"> diskutimin e opinioneve me ekspertë të Komisionit E</w:t>
      </w:r>
      <w:r w:rsidR="00955473">
        <w:rPr>
          <w:rFonts w:ascii="Garamond" w:hAnsi="Garamond"/>
          <w:sz w:val="24"/>
          <w:szCs w:val="24"/>
        </w:rPr>
        <w:t>v</w:t>
      </w:r>
      <w:r w:rsidR="00765644" w:rsidRPr="00432212">
        <w:rPr>
          <w:rFonts w:ascii="Garamond" w:hAnsi="Garamond"/>
          <w:sz w:val="24"/>
          <w:szCs w:val="24"/>
        </w:rPr>
        <w:t>ropian në nivel teknik në takime dypalëshe</w:t>
      </w:r>
      <w:r w:rsidRPr="00432212">
        <w:rPr>
          <w:rFonts w:ascii="Garamond" w:hAnsi="Garamond"/>
          <w:sz w:val="24"/>
          <w:szCs w:val="24"/>
        </w:rPr>
        <w:t>,</w:t>
      </w:r>
      <w:r w:rsidR="00765644" w:rsidRPr="00432212">
        <w:rPr>
          <w:rFonts w:ascii="Garamond" w:hAnsi="Garamond"/>
          <w:sz w:val="24"/>
          <w:szCs w:val="24"/>
        </w:rPr>
        <w:t xml:space="preserve"> si dhe në takimet e forumeve të </w:t>
      </w:r>
      <w:proofErr w:type="spellStart"/>
      <w:r w:rsidR="00765644" w:rsidRPr="00432212">
        <w:rPr>
          <w:rFonts w:ascii="Garamond" w:hAnsi="Garamond"/>
          <w:sz w:val="24"/>
          <w:szCs w:val="24"/>
        </w:rPr>
        <w:t>BEREC</w:t>
      </w:r>
      <w:proofErr w:type="spellEnd"/>
      <w:r w:rsidRPr="00432212">
        <w:rPr>
          <w:rFonts w:ascii="Garamond" w:hAnsi="Garamond"/>
          <w:sz w:val="24"/>
          <w:szCs w:val="24"/>
        </w:rPr>
        <w:t>-it</w:t>
      </w:r>
      <w:r w:rsidR="00765644" w:rsidRPr="00432212">
        <w:rPr>
          <w:rFonts w:ascii="Garamond" w:hAnsi="Garamond"/>
          <w:sz w:val="24"/>
          <w:szCs w:val="24"/>
        </w:rPr>
        <w:t xml:space="preserve"> lidhur me Tregun me Shumicë të </w:t>
      </w:r>
      <w:proofErr w:type="spellStart"/>
      <w:r w:rsidR="00765644" w:rsidRPr="00432212">
        <w:rPr>
          <w:rFonts w:ascii="Garamond" w:hAnsi="Garamond"/>
          <w:sz w:val="24"/>
          <w:szCs w:val="24"/>
        </w:rPr>
        <w:t>Aksesit</w:t>
      </w:r>
      <w:proofErr w:type="spellEnd"/>
      <w:r w:rsidR="00765644" w:rsidRPr="00432212">
        <w:rPr>
          <w:rFonts w:ascii="Garamond" w:hAnsi="Garamond"/>
          <w:sz w:val="24"/>
          <w:szCs w:val="24"/>
        </w:rPr>
        <w:t xml:space="preserve"> dhe </w:t>
      </w:r>
      <w:proofErr w:type="spellStart"/>
      <w:r w:rsidR="00765644" w:rsidRPr="00432212">
        <w:rPr>
          <w:rFonts w:ascii="Garamond" w:hAnsi="Garamond"/>
          <w:sz w:val="24"/>
          <w:szCs w:val="24"/>
        </w:rPr>
        <w:t>Origjinimit</w:t>
      </w:r>
      <w:proofErr w:type="spellEnd"/>
      <w:r w:rsidR="00765644" w:rsidRPr="00432212">
        <w:rPr>
          <w:rFonts w:ascii="Garamond" w:hAnsi="Garamond"/>
          <w:sz w:val="24"/>
          <w:szCs w:val="24"/>
        </w:rPr>
        <w:t xml:space="preserve"> të Thirrjeve në Rrjetet Celulare.</w:t>
      </w:r>
    </w:p>
    <w:p w14:paraId="5BDFF4F4" w14:textId="77777777" w:rsidR="00765644" w:rsidRPr="00432212" w:rsidRDefault="00E007E1" w:rsidP="00432212">
      <w:pPr>
        <w:spacing w:after="0" w:line="240" w:lineRule="auto"/>
        <w:ind w:firstLine="284"/>
        <w:jc w:val="both"/>
        <w:rPr>
          <w:rFonts w:ascii="Garamond" w:hAnsi="Garamond"/>
          <w:sz w:val="24"/>
          <w:szCs w:val="24"/>
        </w:rPr>
      </w:pPr>
      <w:r w:rsidRPr="00432212">
        <w:rPr>
          <w:rFonts w:ascii="Garamond" w:hAnsi="Garamond"/>
          <w:sz w:val="24"/>
          <w:szCs w:val="24"/>
        </w:rPr>
        <w:t>A</w:t>
      </w:r>
      <w:r w:rsidR="00765644" w:rsidRPr="00432212">
        <w:rPr>
          <w:rFonts w:ascii="Garamond" w:hAnsi="Garamond"/>
          <w:sz w:val="24"/>
          <w:szCs w:val="24"/>
        </w:rPr>
        <w:t xml:space="preserve">nalizën e bërë nga </w:t>
      </w:r>
      <w:proofErr w:type="spellStart"/>
      <w:r w:rsidR="00765644" w:rsidRPr="00432212">
        <w:rPr>
          <w:rFonts w:ascii="Garamond" w:hAnsi="Garamond"/>
          <w:sz w:val="24"/>
          <w:szCs w:val="24"/>
        </w:rPr>
        <w:t>AKEP</w:t>
      </w:r>
      <w:proofErr w:type="spellEnd"/>
      <w:r w:rsidRPr="00432212">
        <w:rPr>
          <w:rFonts w:ascii="Garamond" w:hAnsi="Garamond"/>
          <w:sz w:val="24"/>
          <w:szCs w:val="24"/>
        </w:rPr>
        <w:t>-i</w:t>
      </w:r>
      <w:r w:rsidR="00765644" w:rsidRPr="00432212">
        <w:rPr>
          <w:rFonts w:ascii="Garamond" w:hAnsi="Garamond"/>
          <w:sz w:val="24"/>
          <w:szCs w:val="24"/>
        </w:rPr>
        <w:t xml:space="preserve"> </w:t>
      </w:r>
      <w:r w:rsidRPr="00432212">
        <w:rPr>
          <w:rFonts w:ascii="Garamond" w:hAnsi="Garamond"/>
          <w:sz w:val="24"/>
          <w:szCs w:val="24"/>
        </w:rPr>
        <w:t>për</w:t>
      </w:r>
      <w:r w:rsidR="00765644" w:rsidRPr="00432212">
        <w:rPr>
          <w:rFonts w:ascii="Garamond" w:hAnsi="Garamond"/>
          <w:sz w:val="24"/>
          <w:szCs w:val="24"/>
        </w:rPr>
        <w:t xml:space="preserve"> shkaqet që çuan në daljen nga një treg i rregulluar i një operatori</w:t>
      </w:r>
      <w:r w:rsidRPr="00432212">
        <w:rPr>
          <w:rFonts w:ascii="Garamond" w:hAnsi="Garamond"/>
          <w:sz w:val="24"/>
          <w:szCs w:val="24"/>
        </w:rPr>
        <w:t>,</w:t>
      </w:r>
      <w:r w:rsidR="00765644" w:rsidRPr="00432212">
        <w:rPr>
          <w:rFonts w:ascii="Garamond" w:hAnsi="Garamond"/>
          <w:sz w:val="24"/>
          <w:szCs w:val="24"/>
        </w:rPr>
        <w:t xml:space="preserve"> gjë </w:t>
      </w:r>
      <w:r w:rsidR="0017338F" w:rsidRPr="00432212">
        <w:rPr>
          <w:rFonts w:ascii="Garamond" w:hAnsi="Garamond"/>
          <w:sz w:val="24"/>
          <w:szCs w:val="24"/>
        </w:rPr>
        <w:t>që</w:t>
      </w:r>
      <w:r w:rsidR="00765644" w:rsidRPr="00432212">
        <w:rPr>
          <w:rFonts w:ascii="Garamond" w:hAnsi="Garamond"/>
          <w:sz w:val="24"/>
          <w:szCs w:val="24"/>
        </w:rPr>
        <w:t xml:space="preserve"> ka sjellë zvogëlimin nga 4</w:t>
      </w:r>
      <w:r w:rsidRPr="00432212">
        <w:rPr>
          <w:rFonts w:ascii="Garamond" w:hAnsi="Garamond"/>
          <w:sz w:val="24"/>
          <w:szCs w:val="24"/>
        </w:rPr>
        <w:t xml:space="preserve"> </w:t>
      </w:r>
      <w:r w:rsidR="00765644" w:rsidRPr="00432212">
        <w:rPr>
          <w:rFonts w:ascii="Garamond" w:hAnsi="Garamond"/>
          <w:sz w:val="24"/>
          <w:szCs w:val="24"/>
        </w:rPr>
        <w:t>(katër) në 3 (tre) operatorë, duke vijuar në këtë mënyrë tre</w:t>
      </w:r>
      <w:r w:rsidR="00EA17A6" w:rsidRPr="00432212">
        <w:rPr>
          <w:rFonts w:ascii="Garamond" w:hAnsi="Garamond"/>
          <w:sz w:val="24"/>
          <w:szCs w:val="24"/>
        </w:rPr>
        <w:t>ndin rritës të indeksit të përqe</w:t>
      </w:r>
      <w:r w:rsidR="00765644" w:rsidRPr="00432212">
        <w:rPr>
          <w:rFonts w:ascii="Garamond" w:hAnsi="Garamond"/>
          <w:sz w:val="24"/>
          <w:szCs w:val="24"/>
        </w:rPr>
        <w:t>ndrimit të tregut</w:t>
      </w:r>
      <w:r w:rsidRPr="00432212">
        <w:rPr>
          <w:rFonts w:ascii="Garamond" w:hAnsi="Garamond"/>
          <w:sz w:val="24"/>
          <w:szCs w:val="24"/>
        </w:rPr>
        <w:t>,</w:t>
      </w:r>
      <w:r w:rsidR="00765644" w:rsidRPr="00432212">
        <w:rPr>
          <w:rFonts w:ascii="Garamond" w:hAnsi="Garamond"/>
          <w:sz w:val="24"/>
          <w:szCs w:val="24"/>
        </w:rPr>
        <w:t xml:space="preserve"> si dhe rritjen e kapaciteteve konkurruese të dy sipërmarrësve me peshën më të madhe në treg përmes marrjes së 50% me 50% të </w:t>
      </w:r>
      <w:proofErr w:type="spellStart"/>
      <w:r w:rsidR="00765644" w:rsidRPr="00432212">
        <w:rPr>
          <w:rFonts w:ascii="Garamond" w:hAnsi="Garamond"/>
          <w:sz w:val="24"/>
          <w:szCs w:val="24"/>
        </w:rPr>
        <w:t>të</w:t>
      </w:r>
      <w:proofErr w:type="spellEnd"/>
      <w:r w:rsidR="00765644" w:rsidRPr="00432212">
        <w:rPr>
          <w:rFonts w:ascii="Garamond" w:hAnsi="Garamond"/>
          <w:sz w:val="24"/>
          <w:szCs w:val="24"/>
        </w:rPr>
        <w:t xml:space="preserve"> drejtave të përdorimit të frekuencave që zotëronte sipërmarrësi Plus </w:t>
      </w:r>
      <w:proofErr w:type="spellStart"/>
      <w:r w:rsidR="00765644" w:rsidRPr="00432212">
        <w:rPr>
          <w:rFonts w:ascii="Garamond" w:hAnsi="Garamond"/>
          <w:sz w:val="24"/>
          <w:szCs w:val="24"/>
        </w:rPr>
        <w:t>Communication</w:t>
      </w:r>
      <w:proofErr w:type="spellEnd"/>
      <w:r w:rsidR="00765644" w:rsidRPr="00432212">
        <w:rPr>
          <w:rFonts w:ascii="Garamond" w:hAnsi="Garamond"/>
          <w:sz w:val="24"/>
          <w:szCs w:val="24"/>
        </w:rPr>
        <w:t xml:space="preserve"> </w:t>
      </w:r>
      <w:proofErr w:type="spellStart"/>
      <w:r w:rsidR="00765644" w:rsidRPr="00432212">
        <w:rPr>
          <w:rFonts w:ascii="Garamond" w:hAnsi="Garamond"/>
          <w:sz w:val="24"/>
          <w:szCs w:val="24"/>
        </w:rPr>
        <w:t>sh.a</w:t>
      </w:r>
      <w:proofErr w:type="spellEnd"/>
      <w:r w:rsidR="00765644" w:rsidRPr="00432212">
        <w:rPr>
          <w:rFonts w:ascii="Garamond" w:hAnsi="Garamond"/>
          <w:sz w:val="24"/>
          <w:szCs w:val="24"/>
        </w:rPr>
        <w:t xml:space="preserve">. </w:t>
      </w:r>
    </w:p>
    <w:p w14:paraId="5BDFF4F5" w14:textId="77777777" w:rsidR="00765644" w:rsidRPr="00432212" w:rsidRDefault="00E007E1" w:rsidP="00432212">
      <w:pPr>
        <w:spacing w:after="0" w:line="240" w:lineRule="auto"/>
        <w:ind w:firstLine="284"/>
        <w:jc w:val="both"/>
        <w:rPr>
          <w:rFonts w:ascii="Garamond" w:hAnsi="Garamond"/>
          <w:sz w:val="24"/>
          <w:szCs w:val="24"/>
        </w:rPr>
      </w:pPr>
      <w:r w:rsidRPr="00432212">
        <w:rPr>
          <w:rFonts w:ascii="Garamond" w:hAnsi="Garamond"/>
          <w:sz w:val="24"/>
          <w:szCs w:val="24"/>
        </w:rPr>
        <w:t>B</w:t>
      </w:r>
      <w:r w:rsidR="000C25DC" w:rsidRPr="00432212">
        <w:rPr>
          <w:rFonts w:ascii="Garamond" w:hAnsi="Garamond"/>
          <w:sz w:val="24"/>
          <w:szCs w:val="24"/>
        </w:rPr>
        <w:t>a</w:t>
      </w:r>
      <w:r w:rsidR="004C6BB1" w:rsidRPr="00432212">
        <w:rPr>
          <w:rFonts w:ascii="Garamond" w:hAnsi="Garamond"/>
          <w:sz w:val="24"/>
          <w:szCs w:val="24"/>
        </w:rPr>
        <w:t xml:space="preserve">shkëpunimin me </w:t>
      </w:r>
      <w:proofErr w:type="spellStart"/>
      <w:r w:rsidR="00765644" w:rsidRPr="00432212">
        <w:rPr>
          <w:rFonts w:ascii="Garamond" w:hAnsi="Garamond"/>
          <w:sz w:val="24"/>
          <w:szCs w:val="24"/>
        </w:rPr>
        <w:t>MIE</w:t>
      </w:r>
      <w:proofErr w:type="spellEnd"/>
      <w:r w:rsidRPr="00432212">
        <w:rPr>
          <w:rFonts w:ascii="Garamond" w:hAnsi="Garamond"/>
          <w:sz w:val="24"/>
          <w:szCs w:val="24"/>
        </w:rPr>
        <w:t>-n</w:t>
      </w:r>
      <w:r w:rsidR="00765644" w:rsidRPr="00432212">
        <w:rPr>
          <w:rFonts w:ascii="Garamond" w:hAnsi="Garamond"/>
          <w:sz w:val="24"/>
          <w:szCs w:val="24"/>
        </w:rPr>
        <w:t xml:space="preserve"> dhe me Autoritetin e Mediave </w:t>
      </w:r>
      <w:proofErr w:type="spellStart"/>
      <w:r w:rsidR="00765644" w:rsidRPr="00432212">
        <w:rPr>
          <w:rFonts w:ascii="Garamond" w:hAnsi="Garamond"/>
          <w:sz w:val="24"/>
          <w:szCs w:val="24"/>
        </w:rPr>
        <w:t>Audiovizive</w:t>
      </w:r>
      <w:proofErr w:type="spellEnd"/>
      <w:r w:rsidR="00765644" w:rsidRPr="00432212">
        <w:rPr>
          <w:rFonts w:ascii="Garamond" w:hAnsi="Garamond"/>
          <w:sz w:val="24"/>
          <w:szCs w:val="24"/>
        </w:rPr>
        <w:t xml:space="preserve"> (AMA) për finalizimin e procesit të lirimit të brezit 700 </w:t>
      </w:r>
      <w:proofErr w:type="spellStart"/>
      <w:r w:rsidR="00765644" w:rsidRPr="00432212">
        <w:rPr>
          <w:rFonts w:ascii="Garamond" w:hAnsi="Garamond"/>
          <w:sz w:val="24"/>
          <w:szCs w:val="24"/>
        </w:rPr>
        <w:t>MHz</w:t>
      </w:r>
      <w:proofErr w:type="spellEnd"/>
      <w:r w:rsidR="00765644" w:rsidRPr="00432212">
        <w:rPr>
          <w:rFonts w:ascii="Garamond" w:hAnsi="Garamond"/>
          <w:sz w:val="24"/>
          <w:szCs w:val="24"/>
        </w:rPr>
        <w:t>, sipas rekomandimeve të BE-së, përmes pjesëmarrjes në grupe të përbashkëta ekspertësh</w:t>
      </w:r>
      <w:r w:rsidRPr="00432212">
        <w:rPr>
          <w:rFonts w:ascii="Garamond" w:hAnsi="Garamond"/>
          <w:sz w:val="24"/>
          <w:szCs w:val="24"/>
        </w:rPr>
        <w:t>,</w:t>
      </w:r>
      <w:r w:rsidR="00765644" w:rsidRPr="00432212">
        <w:rPr>
          <w:rFonts w:ascii="Garamond" w:hAnsi="Garamond"/>
          <w:sz w:val="24"/>
          <w:szCs w:val="24"/>
        </w:rPr>
        <w:t xml:space="preserve"> si dhe krijimin e një grupi pune nga ana e </w:t>
      </w:r>
      <w:proofErr w:type="spellStart"/>
      <w:r w:rsidR="00765644" w:rsidRPr="00432212">
        <w:rPr>
          <w:rFonts w:ascii="Garamond" w:hAnsi="Garamond"/>
          <w:sz w:val="24"/>
          <w:szCs w:val="24"/>
        </w:rPr>
        <w:t>AKEP</w:t>
      </w:r>
      <w:proofErr w:type="spellEnd"/>
      <w:r w:rsidRPr="00432212">
        <w:rPr>
          <w:rFonts w:ascii="Garamond" w:hAnsi="Garamond"/>
          <w:sz w:val="24"/>
          <w:szCs w:val="24"/>
        </w:rPr>
        <w:t>-it</w:t>
      </w:r>
      <w:r w:rsidR="00765644" w:rsidRPr="00432212">
        <w:rPr>
          <w:rFonts w:ascii="Garamond" w:hAnsi="Garamond"/>
          <w:sz w:val="24"/>
          <w:szCs w:val="24"/>
        </w:rPr>
        <w:t xml:space="preserve"> për hartimin e një studimi </w:t>
      </w:r>
      <w:r w:rsidRPr="00432212">
        <w:rPr>
          <w:rFonts w:ascii="Garamond" w:hAnsi="Garamond"/>
          <w:sz w:val="24"/>
          <w:szCs w:val="24"/>
        </w:rPr>
        <w:t>për</w:t>
      </w:r>
      <w:r w:rsidR="00765644" w:rsidRPr="00432212">
        <w:rPr>
          <w:rFonts w:ascii="Garamond" w:hAnsi="Garamond"/>
          <w:sz w:val="24"/>
          <w:szCs w:val="24"/>
        </w:rPr>
        <w:t xml:space="preserve"> implementimin dhe sfidat e teknologjisë 5G.</w:t>
      </w:r>
    </w:p>
    <w:p w14:paraId="5BDFF4F6" w14:textId="77777777" w:rsidR="00765644" w:rsidRPr="00432212" w:rsidRDefault="00E007E1" w:rsidP="00432212">
      <w:pPr>
        <w:spacing w:after="0" w:line="240" w:lineRule="auto"/>
        <w:ind w:firstLine="284"/>
        <w:jc w:val="both"/>
        <w:rPr>
          <w:rFonts w:ascii="Garamond" w:hAnsi="Garamond"/>
          <w:sz w:val="24"/>
          <w:szCs w:val="24"/>
        </w:rPr>
      </w:pPr>
      <w:r w:rsidRPr="00432212">
        <w:rPr>
          <w:rFonts w:ascii="Garamond" w:hAnsi="Garamond"/>
          <w:sz w:val="24"/>
          <w:szCs w:val="24"/>
        </w:rPr>
        <w:lastRenderedPageBreak/>
        <w:t>M</w:t>
      </w:r>
      <w:r w:rsidR="00765644" w:rsidRPr="00432212">
        <w:rPr>
          <w:rFonts w:ascii="Garamond" w:hAnsi="Garamond"/>
          <w:sz w:val="24"/>
          <w:szCs w:val="24"/>
        </w:rPr>
        <w:t xml:space="preserve">onitorimet e kryera nga </w:t>
      </w:r>
      <w:proofErr w:type="spellStart"/>
      <w:r w:rsidR="00765644" w:rsidRPr="00432212">
        <w:rPr>
          <w:rFonts w:ascii="Garamond" w:hAnsi="Garamond"/>
          <w:sz w:val="24"/>
          <w:szCs w:val="24"/>
        </w:rPr>
        <w:t>AKEP</w:t>
      </w:r>
      <w:proofErr w:type="spellEnd"/>
      <w:r w:rsidRPr="00432212">
        <w:rPr>
          <w:rFonts w:ascii="Garamond" w:hAnsi="Garamond"/>
          <w:sz w:val="24"/>
          <w:szCs w:val="24"/>
        </w:rPr>
        <w:t>-i</w:t>
      </w:r>
      <w:r w:rsidR="00765644" w:rsidRPr="00432212">
        <w:rPr>
          <w:rFonts w:ascii="Garamond" w:hAnsi="Garamond"/>
          <w:sz w:val="24"/>
          <w:szCs w:val="24"/>
        </w:rPr>
        <w:t xml:space="preserve"> </w:t>
      </w:r>
      <w:r w:rsidRPr="00432212">
        <w:rPr>
          <w:rFonts w:ascii="Garamond" w:hAnsi="Garamond"/>
          <w:sz w:val="24"/>
          <w:szCs w:val="24"/>
        </w:rPr>
        <w:t xml:space="preserve">për </w:t>
      </w:r>
      <w:r w:rsidR="00765644" w:rsidRPr="00432212">
        <w:rPr>
          <w:rFonts w:ascii="Garamond" w:hAnsi="Garamond"/>
          <w:sz w:val="24"/>
          <w:szCs w:val="24"/>
        </w:rPr>
        <w:t>nivelin e rrezatimev</w:t>
      </w:r>
      <w:r w:rsidRPr="00432212">
        <w:rPr>
          <w:rFonts w:ascii="Garamond" w:hAnsi="Garamond"/>
          <w:sz w:val="24"/>
          <w:szCs w:val="24"/>
        </w:rPr>
        <w:t>e të telefonisë celulare, duke i</w:t>
      </w:r>
      <w:r w:rsidR="00765644" w:rsidRPr="00432212">
        <w:rPr>
          <w:rFonts w:ascii="Garamond" w:hAnsi="Garamond"/>
          <w:sz w:val="24"/>
          <w:szCs w:val="24"/>
        </w:rPr>
        <w:t>u përgjigjur edhe kërkesave</w:t>
      </w:r>
      <w:r w:rsidRPr="00432212">
        <w:rPr>
          <w:rFonts w:ascii="Garamond" w:hAnsi="Garamond"/>
          <w:sz w:val="24"/>
          <w:szCs w:val="24"/>
        </w:rPr>
        <w:t>, të cilat kanë ardhu</w:t>
      </w:r>
      <w:r w:rsidR="00765644" w:rsidRPr="00432212">
        <w:rPr>
          <w:rFonts w:ascii="Garamond" w:hAnsi="Garamond"/>
          <w:sz w:val="24"/>
          <w:szCs w:val="24"/>
        </w:rPr>
        <w:t xml:space="preserve">r nga palët e interesuara, </w:t>
      </w:r>
      <w:r w:rsidR="00867F67" w:rsidRPr="00432212">
        <w:rPr>
          <w:rFonts w:ascii="Garamond" w:hAnsi="Garamond"/>
          <w:sz w:val="24"/>
          <w:szCs w:val="24"/>
        </w:rPr>
        <w:t>q</w:t>
      </w:r>
      <w:r w:rsidR="00765644" w:rsidRPr="00432212">
        <w:rPr>
          <w:rFonts w:ascii="Garamond" w:hAnsi="Garamond"/>
          <w:sz w:val="24"/>
          <w:szCs w:val="24"/>
        </w:rPr>
        <w:t xml:space="preserve">ë kanë ngritur shqetësimin për prezencën e antenave celulare në afërsi të </w:t>
      </w:r>
      <w:r w:rsidRPr="00432212">
        <w:rPr>
          <w:rFonts w:ascii="Garamond" w:hAnsi="Garamond"/>
          <w:sz w:val="24"/>
          <w:szCs w:val="24"/>
        </w:rPr>
        <w:t>mjediseve të punës ose banimit.</w:t>
      </w:r>
      <w:r w:rsidR="00765644" w:rsidRPr="00432212">
        <w:rPr>
          <w:rFonts w:ascii="Garamond" w:hAnsi="Garamond"/>
          <w:sz w:val="24"/>
          <w:szCs w:val="24"/>
        </w:rPr>
        <w:t xml:space="preserve"> </w:t>
      </w:r>
      <w:r w:rsidRPr="00432212">
        <w:rPr>
          <w:rFonts w:ascii="Garamond" w:hAnsi="Garamond"/>
          <w:sz w:val="24"/>
          <w:szCs w:val="24"/>
        </w:rPr>
        <w:t>G</w:t>
      </w:r>
      <w:r w:rsidR="00765644" w:rsidRPr="00432212">
        <w:rPr>
          <w:rFonts w:ascii="Garamond" w:hAnsi="Garamond"/>
          <w:sz w:val="24"/>
          <w:szCs w:val="24"/>
        </w:rPr>
        <w:t>jithashtu</w:t>
      </w:r>
      <w:r w:rsidRPr="00432212">
        <w:rPr>
          <w:rFonts w:ascii="Garamond" w:hAnsi="Garamond"/>
          <w:sz w:val="24"/>
          <w:szCs w:val="24"/>
        </w:rPr>
        <w:t>,</w:t>
      </w:r>
      <w:r w:rsidR="00765644" w:rsidRPr="00432212">
        <w:rPr>
          <w:rFonts w:ascii="Garamond" w:hAnsi="Garamond"/>
          <w:sz w:val="24"/>
          <w:szCs w:val="24"/>
        </w:rPr>
        <w:t xml:space="preserve"> vlerëson si shumë pozitiv faktin që rezultatet e këtyre matjeve deri tani tregojnë se nivelet e rrezatimeve të emetuara nga antenat celulare nuk </w:t>
      </w:r>
      <w:r w:rsidRPr="00432212">
        <w:rPr>
          <w:rFonts w:ascii="Garamond" w:hAnsi="Garamond"/>
          <w:sz w:val="24"/>
          <w:szCs w:val="24"/>
        </w:rPr>
        <w:t>e tejkalojnë pragun e sigurisë s</w:t>
      </w:r>
      <w:r w:rsidR="00765644" w:rsidRPr="00432212">
        <w:rPr>
          <w:rFonts w:ascii="Garamond" w:hAnsi="Garamond"/>
          <w:sz w:val="24"/>
          <w:szCs w:val="24"/>
        </w:rPr>
        <w:t xml:space="preserve">ë përcaktuar nga Komisioni Ndërkombëtar për Mbrojtjen nga Rrezatimi </w:t>
      </w:r>
      <w:proofErr w:type="spellStart"/>
      <w:r w:rsidR="00765644" w:rsidRPr="00432212">
        <w:rPr>
          <w:rFonts w:ascii="Garamond" w:hAnsi="Garamond"/>
          <w:sz w:val="24"/>
          <w:szCs w:val="24"/>
        </w:rPr>
        <w:t>Jojonizues</w:t>
      </w:r>
      <w:proofErr w:type="spellEnd"/>
      <w:r w:rsidR="00765644" w:rsidRPr="00432212">
        <w:rPr>
          <w:rFonts w:ascii="Garamond" w:hAnsi="Garamond"/>
          <w:sz w:val="24"/>
          <w:szCs w:val="24"/>
        </w:rPr>
        <w:t xml:space="preserve"> (</w:t>
      </w:r>
      <w:proofErr w:type="spellStart"/>
      <w:r w:rsidR="00765644" w:rsidRPr="00432212">
        <w:rPr>
          <w:rFonts w:ascii="Garamond" w:hAnsi="Garamond"/>
          <w:sz w:val="24"/>
          <w:szCs w:val="24"/>
        </w:rPr>
        <w:t>ICNIRP</w:t>
      </w:r>
      <w:proofErr w:type="spellEnd"/>
      <w:r w:rsidR="00765644" w:rsidRPr="00432212">
        <w:rPr>
          <w:rFonts w:ascii="Garamond" w:hAnsi="Garamond"/>
          <w:sz w:val="24"/>
          <w:szCs w:val="24"/>
        </w:rPr>
        <w:t xml:space="preserve">). </w:t>
      </w:r>
    </w:p>
    <w:p w14:paraId="5BDFF4F7" w14:textId="77777777" w:rsidR="00765644" w:rsidRPr="00432212" w:rsidRDefault="00E007E1" w:rsidP="00432212">
      <w:pPr>
        <w:spacing w:after="0" w:line="240" w:lineRule="auto"/>
        <w:ind w:firstLine="284"/>
        <w:jc w:val="both"/>
        <w:rPr>
          <w:rFonts w:ascii="Garamond" w:hAnsi="Garamond"/>
          <w:sz w:val="24"/>
          <w:szCs w:val="24"/>
        </w:rPr>
      </w:pPr>
      <w:r w:rsidRPr="00432212">
        <w:rPr>
          <w:rFonts w:ascii="Garamond" w:hAnsi="Garamond"/>
          <w:sz w:val="24"/>
          <w:szCs w:val="24"/>
        </w:rPr>
        <w:t>P</w:t>
      </w:r>
      <w:r w:rsidR="00765644" w:rsidRPr="00432212">
        <w:rPr>
          <w:rFonts w:ascii="Garamond" w:hAnsi="Garamond"/>
          <w:sz w:val="24"/>
          <w:szCs w:val="24"/>
        </w:rPr>
        <w:t xml:space="preserve">unën e bërë nga </w:t>
      </w:r>
      <w:proofErr w:type="spellStart"/>
      <w:r w:rsidR="00765644" w:rsidRPr="00432212">
        <w:rPr>
          <w:rFonts w:ascii="Garamond" w:hAnsi="Garamond"/>
          <w:sz w:val="24"/>
          <w:szCs w:val="24"/>
        </w:rPr>
        <w:t>AKEP</w:t>
      </w:r>
      <w:proofErr w:type="spellEnd"/>
      <w:r w:rsidRPr="00432212">
        <w:rPr>
          <w:rFonts w:ascii="Garamond" w:hAnsi="Garamond"/>
          <w:sz w:val="24"/>
          <w:szCs w:val="24"/>
        </w:rPr>
        <w:t>-i</w:t>
      </w:r>
      <w:r w:rsidR="00765644" w:rsidRPr="00432212">
        <w:rPr>
          <w:rFonts w:ascii="Garamond" w:hAnsi="Garamond"/>
          <w:sz w:val="24"/>
          <w:szCs w:val="24"/>
        </w:rPr>
        <w:t xml:space="preserve"> </w:t>
      </w:r>
      <w:r w:rsidRPr="00432212">
        <w:rPr>
          <w:rFonts w:ascii="Garamond" w:hAnsi="Garamond"/>
          <w:sz w:val="24"/>
          <w:szCs w:val="24"/>
        </w:rPr>
        <w:t>për</w:t>
      </w:r>
      <w:r w:rsidR="00765644" w:rsidRPr="00432212">
        <w:rPr>
          <w:rFonts w:ascii="Garamond" w:hAnsi="Garamond"/>
          <w:sz w:val="24"/>
          <w:szCs w:val="24"/>
        </w:rPr>
        <w:t xml:space="preserve"> konsolidimin nga 3 në 1 të rregulloreve aktuale për mbrojtjen e konsumatorëve dhe përdoruesve të shërbimeve të komunikimeve elektronike publike</w:t>
      </w:r>
      <w:r w:rsidRPr="00432212">
        <w:rPr>
          <w:rFonts w:ascii="Garamond" w:hAnsi="Garamond"/>
          <w:sz w:val="24"/>
          <w:szCs w:val="24"/>
        </w:rPr>
        <w:t>,</w:t>
      </w:r>
      <w:r w:rsidR="00765644" w:rsidRPr="00432212">
        <w:rPr>
          <w:rFonts w:ascii="Garamond" w:hAnsi="Garamond"/>
          <w:sz w:val="24"/>
          <w:szCs w:val="24"/>
        </w:rPr>
        <w:t xml:space="preserve"> e cila është ne fazën përfundimtare të miratimit. Njëkohësisht vlerëson edhe punën e bërë për konsolidimin e rregulloreve</w:t>
      </w:r>
      <w:r w:rsidR="00867F67" w:rsidRPr="00432212">
        <w:rPr>
          <w:rFonts w:ascii="Garamond" w:hAnsi="Garamond"/>
          <w:sz w:val="24"/>
          <w:szCs w:val="24"/>
        </w:rPr>
        <w:t>,</w:t>
      </w:r>
      <w:r w:rsidR="00765644" w:rsidRPr="00432212">
        <w:rPr>
          <w:rFonts w:ascii="Garamond" w:hAnsi="Garamond"/>
          <w:sz w:val="24"/>
          <w:szCs w:val="24"/>
        </w:rPr>
        <w:t xml:space="preserve"> që kanë të bëjnë me aktorët e tjerë në tregun e komunikimeve elektronike dhe postare.</w:t>
      </w:r>
    </w:p>
    <w:p w14:paraId="5BDFF4F9" w14:textId="75D1EA85" w:rsidR="00765644" w:rsidRPr="00432212" w:rsidRDefault="00E007E1" w:rsidP="00432212">
      <w:pPr>
        <w:spacing w:after="0" w:line="240" w:lineRule="auto"/>
        <w:ind w:firstLine="284"/>
        <w:jc w:val="both"/>
        <w:rPr>
          <w:rFonts w:ascii="Garamond" w:hAnsi="Garamond"/>
          <w:b/>
          <w:sz w:val="24"/>
          <w:szCs w:val="24"/>
        </w:rPr>
      </w:pPr>
      <w:r w:rsidRPr="00432212">
        <w:rPr>
          <w:rFonts w:ascii="Garamond" w:hAnsi="Garamond"/>
          <w:b/>
          <w:sz w:val="24"/>
          <w:szCs w:val="24"/>
        </w:rPr>
        <w:t>Kuvendi i Shqipërisë k</w:t>
      </w:r>
      <w:r w:rsidR="00765644" w:rsidRPr="00432212">
        <w:rPr>
          <w:rFonts w:ascii="Garamond" w:hAnsi="Garamond"/>
          <w:b/>
          <w:sz w:val="24"/>
          <w:szCs w:val="24"/>
        </w:rPr>
        <w:t>ërkon që Autoriteti i Komunikimeve Elektron</w:t>
      </w:r>
      <w:r w:rsidR="00867F67" w:rsidRPr="00432212">
        <w:rPr>
          <w:rFonts w:ascii="Garamond" w:hAnsi="Garamond"/>
          <w:b/>
          <w:sz w:val="24"/>
          <w:szCs w:val="24"/>
        </w:rPr>
        <w:t>ike dhe Postare</w:t>
      </w:r>
      <w:r w:rsidR="005C7472">
        <w:rPr>
          <w:rFonts w:ascii="Garamond" w:hAnsi="Garamond"/>
          <w:b/>
          <w:sz w:val="24"/>
          <w:szCs w:val="24"/>
        </w:rPr>
        <w:t>,</w:t>
      </w:r>
      <w:r w:rsidR="00867F67" w:rsidRPr="00432212">
        <w:rPr>
          <w:rFonts w:ascii="Garamond" w:hAnsi="Garamond"/>
          <w:b/>
          <w:sz w:val="24"/>
          <w:szCs w:val="24"/>
        </w:rPr>
        <w:t xml:space="preserve"> për vitin 2020</w:t>
      </w:r>
      <w:r w:rsidR="005C7472">
        <w:rPr>
          <w:rFonts w:ascii="Garamond" w:hAnsi="Garamond"/>
          <w:b/>
          <w:sz w:val="24"/>
          <w:szCs w:val="24"/>
        </w:rPr>
        <w:t>,</w:t>
      </w:r>
      <w:r w:rsidR="00867F67" w:rsidRPr="00432212">
        <w:rPr>
          <w:rFonts w:ascii="Garamond" w:hAnsi="Garamond"/>
          <w:b/>
          <w:sz w:val="24"/>
          <w:szCs w:val="24"/>
        </w:rPr>
        <w:t xml:space="preserve"> </w:t>
      </w:r>
      <w:r w:rsidR="00765644" w:rsidRPr="00432212">
        <w:rPr>
          <w:rFonts w:ascii="Garamond" w:hAnsi="Garamond"/>
          <w:b/>
          <w:sz w:val="24"/>
          <w:szCs w:val="24"/>
        </w:rPr>
        <w:t>të angazhohet në këto drejtime:</w:t>
      </w:r>
    </w:p>
    <w:p w14:paraId="5BDFF4FB" w14:textId="196DE848" w:rsidR="00F20478" w:rsidRPr="00432212" w:rsidRDefault="00F20478" w:rsidP="00432212">
      <w:pPr>
        <w:spacing w:after="0" w:line="240" w:lineRule="auto"/>
        <w:ind w:firstLine="284"/>
        <w:jc w:val="both"/>
        <w:rPr>
          <w:rFonts w:ascii="Garamond" w:hAnsi="Garamond"/>
          <w:sz w:val="24"/>
          <w:szCs w:val="24"/>
        </w:rPr>
      </w:pPr>
      <w:r w:rsidRPr="00432212">
        <w:rPr>
          <w:rFonts w:ascii="Garamond" w:hAnsi="Garamond"/>
          <w:sz w:val="24"/>
          <w:szCs w:val="24"/>
        </w:rPr>
        <w:t>T’i japë përparësi vënies në efi</w:t>
      </w:r>
      <w:r w:rsidR="00DA5D95">
        <w:rPr>
          <w:rFonts w:ascii="Garamond" w:hAnsi="Garamond"/>
          <w:sz w:val="24"/>
          <w:szCs w:val="24"/>
        </w:rPr>
        <w:t>ci</w:t>
      </w:r>
      <w:r w:rsidRPr="00432212">
        <w:rPr>
          <w:rFonts w:ascii="Garamond" w:hAnsi="Garamond"/>
          <w:sz w:val="24"/>
          <w:szCs w:val="24"/>
        </w:rPr>
        <w:t xml:space="preserve">encë të plotë të brezave të </w:t>
      </w:r>
      <w:proofErr w:type="spellStart"/>
      <w:r w:rsidRPr="00432212">
        <w:rPr>
          <w:rFonts w:ascii="Garamond" w:hAnsi="Garamond"/>
          <w:sz w:val="24"/>
          <w:szCs w:val="24"/>
        </w:rPr>
        <w:t>paalokuar</w:t>
      </w:r>
      <w:proofErr w:type="spellEnd"/>
      <w:r w:rsidRPr="00432212">
        <w:rPr>
          <w:rFonts w:ascii="Garamond" w:hAnsi="Garamond"/>
          <w:sz w:val="24"/>
          <w:szCs w:val="24"/>
        </w:rPr>
        <w:t>, në përfitim të qytetarëve dhe konsumatorëve, pasi të ketë kryer analiza lidhur me dhënien në përdorim të spektrit, përfshirë këtu edhe kombinimet teknike të tij, bazuar në programin e politikës spektrale në nivel kombëtar</w:t>
      </w:r>
      <w:r w:rsidR="00DA5D95">
        <w:rPr>
          <w:rFonts w:ascii="Garamond" w:hAnsi="Garamond"/>
          <w:sz w:val="24"/>
          <w:szCs w:val="24"/>
        </w:rPr>
        <w:t>;</w:t>
      </w:r>
      <w:r w:rsidRPr="00432212">
        <w:rPr>
          <w:rFonts w:ascii="Garamond" w:hAnsi="Garamond"/>
          <w:sz w:val="24"/>
          <w:szCs w:val="24"/>
        </w:rPr>
        <w:t xml:space="preserve"> </w:t>
      </w:r>
    </w:p>
    <w:p w14:paraId="5BDFF4FC" w14:textId="245B57AE" w:rsidR="00F20478" w:rsidRPr="00432212" w:rsidRDefault="00F20478" w:rsidP="00432212">
      <w:pPr>
        <w:spacing w:after="0" w:line="240" w:lineRule="auto"/>
        <w:ind w:firstLine="284"/>
        <w:jc w:val="both"/>
        <w:rPr>
          <w:rFonts w:ascii="Garamond" w:hAnsi="Garamond"/>
          <w:sz w:val="24"/>
          <w:szCs w:val="24"/>
        </w:rPr>
      </w:pPr>
      <w:r w:rsidRPr="00432212">
        <w:rPr>
          <w:rFonts w:ascii="Garamond" w:hAnsi="Garamond"/>
          <w:sz w:val="24"/>
          <w:szCs w:val="24"/>
        </w:rPr>
        <w:t>Të kryejë një analizë të hollësishme dhe gjithëpërfshirëse për aspektet e zhvillimit të qëndrueshëm në kuadër të implementimit të teknologjisë së gjeneratës së re në Shqipëri, duke përcaktuar hapat strategjikë dhe duke dalë në përfundime për vendimmarrje të mëtejshme në nivel sektorial</w:t>
      </w:r>
      <w:r w:rsidR="00DA5D95">
        <w:rPr>
          <w:rFonts w:ascii="Garamond" w:hAnsi="Garamond"/>
          <w:sz w:val="24"/>
          <w:szCs w:val="24"/>
        </w:rPr>
        <w:t>;</w:t>
      </w:r>
    </w:p>
    <w:p w14:paraId="5BDFF500" w14:textId="1E84E3C0" w:rsidR="00765644" w:rsidRPr="00432212" w:rsidRDefault="00EA17A6" w:rsidP="00432212">
      <w:pPr>
        <w:spacing w:after="0" w:line="240" w:lineRule="auto"/>
        <w:ind w:firstLine="284"/>
        <w:jc w:val="both"/>
        <w:rPr>
          <w:rFonts w:ascii="Garamond" w:hAnsi="Garamond"/>
          <w:sz w:val="24"/>
          <w:szCs w:val="24"/>
        </w:rPr>
      </w:pPr>
      <w:r w:rsidRPr="00432212">
        <w:rPr>
          <w:rFonts w:ascii="Garamond" w:hAnsi="Garamond"/>
          <w:sz w:val="24"/>
          <w:szCs w:val="24"/>
        </w:rPr>
        <w:t>Duke pas</w:t>
      </w:r>
      <w:r w:rsidR="00765644" w:rsidRPr="00432212">
        <w:rPr>
          <w:rFonts w:ascii="Garamond" w:hAnsi="Garamond"/>
          <w:sz w:val="24"/>
          <w:szCs w:val="24"/>
        </w:rPr>
        <w:t xml:space="preserve">ur parasysh rëndësinë e procesit të </w:t>
      </w:r>
      <w:r w:rsidR="00914425" w:rsidRPr="00432212">
        <w:rPr>
          <w:rFonts w:ascii="Garamond" w:hAnsi="Garamond"/>
          <w:sz w:val="24"/>
          <w:szCs w:val="24"/>
        </w:rPr>
        <w:t>A</w:t>
      </w:r>
      <w:r w:rsidR="00765644" w:rsidRPr="00432212">
        <w:rPr>
          <w:rFonts w:ascii="Garamond" w:hAnsi="Garamond"/>
          <w:sz w:val="24"/>
          <w:szCs w:val="24"/>
        </w:rPr>
        <w:t xml:space="preserve">nalizës së </w:t>
      </w:r>
      <w:r w:rsidR="00914425" w:rsidRPr="00432212">
        <w:rPr>
          <w:rFonts w:ascii="Garamond" w:hAnsi="Garamond"/>
          <w:sz w:val="24"/>
          <w:szCs w:val="24"/>
        </w:rPr>
        <w:t>T</w:t>
      </w:r>
      <w:r w:rsidR="00765644" w:rsidRPr="00432212">
        <w:rPr>
          <w:rFonts w:ascii="Garamond" w:hAnsi="Garamond"/>
          <w:sz w:val="24"/>
          <w:szCs w:val="24"/>
        </w:rPr>
        <w:t xml:space="preserve">regut me </w:t>
      </w:r>
      <w:r w:rsidR="00914425" w:rsidRPr="00432212">
        <w:rPr>
          <w:rFonts w:ascii="Garamond" w:hAnsi="Garamond"/>
          <w:sz w:val="24"/>
          <w:szCs w:val="24"/>
        </w:rPr>
        <w:t>S</w:t>
      </w:r>
      <w:r w:rsidR="00765644" w:rsidRPr="00432212">
        <w:rPr>
          <w:rFonts w:ascii="Garamond" w:hAnsi="Garamond"/>
          <w:sz w:val="24"/>
          <w:szCs w:val="24"/>
        </w:rPr>
        <w:t xml:space="preserve">humicë të </w:t>
      </w:r>
      <w:proofErr w:type="spellStart"/>
      <w:r w:rsidR="00914425" w:rsidRPr="00432212">
        <w:rPr>
          <w:rFonts w:ascii="Garamond" w:hAnsi="Garamond"/>
          <w:sz w:val="24"/>
          <w:szCs w:val="24"/>
        </w:rPr>
        <w:t>A</w:t>
      </w:r>
      <w:r w:rsidR="00765644" w:rsidRPr="00432212">
        <w:rPr>
          <w:rFonts w:ascii="Garamond" w:hAnsi="Garamond"/>
          <w:sz w:val="24"/>
          <w:szCs w:val="24"/>
        </w:rPr>
        <w:t>kses-</w:t>
      </w:r>
      <w:r w:rsidR="00914425" w:rsidRPr="00432212">
        <w:rPr>
          <w:rFonts w:ascii="Garamond" w:hAnsi="Garamond"/>
          <w:sz w:val="24"/>
          <w:szCs w:val="24"/>
        </w:rPr>
        <w:t>O</w:t>
      </w:r>
      <w:r w:rsidR="00765644" w:rsidRPr="00432212">
        <w:rPr>
          <w:rFonts w:ascii="Garamond" w:hAnsi="Garamond"/>
          <w:sz w:val="24"/>
          <w:szCs w:val="24"/>
        </w:rPr>
        <w:t>rigjinimit</w:t>
      </w:r>
      <w:proofErr w:type="spellEnd"/>
      <w:r w:rsidR="00765644" w:rsidRPr="00432212">
        <w:rPr>
          <w:rFonts w:ascii="Garamond" w:hAnsi="Garamond"/>
          <w:sz w:val="24"/>
          <w:szCs w:val="24"/>
        </w:rPr>
        <w:t xml:space="preserve"> të </w:t>
      </w:r>
      <w:r w:rsidR="00914425" w:rsidRPr="00432212">
        <w:rPr>
          <w:rFonts w:ascii="Garamond" w:hAnsi="Garamond"/>
          <w:sz w:val="24"/>
          <w:szCs w:val="24"/>
        </w:rPr>
        <w:t>T</w:t>
      </w:r>
      <w:r w:rsidR="00765644" w:rsidRPr="00432212">
        <w:rPr>
          <w:rFonts w:ascii="Garamond" w:hAnsi="Garamond"/>
          <w:sz w:val="24"/>
          <w:szCs w:val="24"/>
        </w:rPr>
        <w:t xml:space="preserve">hirrjeve në </w:t>
      </w:r>
      <w:r w:rsidR="00914425" w:rsidRPr="00432212">
        <w:rPr>
          <w:rFonts w:ascii="Garamond" w:hAnsi="Garamond"/>
          <w:sz w:val="24"/>
          <w:szCs w:val="24"/>
        </w:rPr>
        <w:t>R</w:t>
      </w:r>
      <w:r w:rsidR="00765644" w:rsidRPr="00432212">
        <w:rPr>
          <w:rFonts w:ascii="Garamond" w:hAnsi="Garamond"/>
          <w:sz w:val="24"/>
          <w:szCs w:val="24"/>
        </w:rPr>
        <w:t xml:space="preserve">rjetet </w:t>
      </w:r>
      <w:r w:rsidR="00914425" w:rsidRPr="00432212">
        <w:rPr>
          <w:rFonts w:ascii="Garamond" w:hAnsi="Garamond"/>
          <w:sz w:val="24"/>
          <w:szCs w:val="24"/>
        </w:rPr>
        <w:t>C</w:t>
      </w:r>
      <w:r w:rsidR="00765644" w:rsidRPr="00432212">
        <w:rPr>
          <w:rFonts w:ascii="Garamond" w:hAnsi="Garamond"/>
          <w:sz w:val="24"/>
          <w:szCs w:val="24"/>
        </w:rPr>
        <w:t xml:space="preserve">elulare, Këshilli Drejtues i </w:t>
      </w:r>
      <w:proofErr w:type="spellStart"/>
      <w:r w:rsidR="00765644" w:rsidRPr="00432212">
        <w:rPr>
          <w:rFonts w:ascii="Garamond" w:hAnsi="Garamond"/>
          <w:sz w:val="24"/>
          <w:szCs w:val="24"/>
        </w:rPr>
        <w:t>AKEP</w:t>
      </w:r>
      <w:proofErr w:type="spellEnd"/>
      <w:r w:rsidR="00E007E1" w:rsidRPr="00432212">
        <w:rPr>
          <w:rFonts w:ascii="Garamond" w:hAnsi="Garamond"/>
          <w:sz w:val="24"/>
          <w:szCs w:val="24"/>
        </w:rPr>
        <w:t>-it</w:t>
      </w:r>
      <w:r w:rsidR="00765644" w:rsidRPr="00432212">
        <w:rPr>
          <w:rFonts w:ascii="Garamond" w:hAnsi="Garamond"/>
          <w:sz w:val="24"/>
          <w:szCs w:val="24"/>
        </w:rPr>
        <w:t xml:space="preserve"> në </w:t>
      </w:r>
      <w:r w:rsidR="006E644D" w:rsidRPr="00432212">
        <w:rPr>
          <w:rFonts w:ascii="Garamond" w:hAnsi="Garamond"/>
          <w:sz w:val="24"/>
          <w:szCs w:val="24"/>
        </w:rPr>
        <w:t>vendimmarrjen</w:t>
      </w:r>
      <w:r w:rsidR="00765644" w:rsidRPr="00432212">
        <w:rPr>
          <w:rFonts w:ascii="Garamond" w:hAnsi="Garamond"/>
          <w:sz w:val="24"/>
          <w:szCs w:val="24"/>
        </w:rPr>
        <w:t xml:space="preserve"> </w:t>
      </w:r>
      <w:r w:rsidR="00E007E1" w:rsidRPr="00432212">
        <w:rPr>
          <w:rFonts w:ascii="Garamond" w:hAnsi="Garamond"/>
          <w:sz w:val="24"/>
          <w:szCs w:val="24"/>
        </w:rPr>
        <w:t xml:space="preserve">për </w:t>
      </w:r>
      <w:r w:rsidR="00765644" w:rsidRPr="00432212">
        <w:rPr>
          <w:rFonts w:ascii="Garamond" w:hAnsi="Garamond"/>
          <w:sz w:val="24"/>
          <w:szCs w:val="24"/>
        </w:rPr>
        <w:t>dokumentin përfundimtar të shqyrtojë rekomandimet e Autoritetit të Konkurrencës, si dhe kom</w:t>
      </w:r>
      <w:r w:rsidR="00E007E1" w:rsidRPr="00432212">
        <w:rPr>
          <w:rFonts w:ascii="Garamond" w:hAnsi="Garamond"/>
          <w:sz w:val="24"/>
          <w:szCs w:val="24"/>
        </w:rPr>
        <w:t>entet e aktorëve në treg, duke i</w:t>
      </w:r>
      <w:r w:rsidR="00765644" w:rsidRPr="00432212">
        <w:rPr>
          <w:rFonts w:ascii="Garamond" w:hAnsi="Garamond"/>
          <w:sz w:val="24"/>
          <w:szCs w:val="24"/>
        </w:rPr>
        <w:t>u referuar edhe praktikave më të mira të BE</w:t>
      </w:r>
      <w:r w:rsidR="00E007E1" w:rsidRPr="00432212">
        <w:rPr>
          <w:rFonts w:ascii="Garamond" w:hAnsi="Garamond"/>
          <w:sz w:val="24"/>
          <w:szCs w:val="24"/>
        </w:rPr>
        <w:t>-së</w:t>
      </w:r>
      <w:r w:rsidR="00765644" w:rsidRPr="00432212">
        <w:rPr>
          <w:rFonts w:ascii="Garamond" w:hAnsi="Garamond"/>
          <w:sz w:val="24"/>
          <w:szCs w:val="24"/>
        </w:rPr>
        <w:t xml:space="preserve"> dhe </w:t>
      </w:r>
      <w:proofErr w:type="spellStart"/>
      <w:r w:rsidR="00765644" w:rsidRPr="00432212">
        <w:rPr>
          <w:rFonts w:ascii="Garamond" w:hAnsi="Garamond"/>
          <w:sz w:val="24"/>
          <w:szCs w:val="24"/>
        </w:rPr>
        <w:t>BEREC</w:t>
      </w:r>
      <w:proofErr w:type="spellEnd"/>
      <w:r w:rsidR="00E007E1" w:rsidRPr="00432212">
        <w:rPr>
          <w:rFonts w:ascii="Garamond" w:hAnsi="Garamond"/>
          <w:sz w:val="24"/>
          <w:szCs w:val="24"/>
        </w:rPr>
        <w:t>-it</w:t>
      </w:r>
      <w:r w:rsidR="00DA5D95">
        <w:rPr>
          <w:rFonts w:ascii="Garamond" w:hAnsi="Garamond"/>
          <w:sz w:val="24"/>
          <w:szCs w:val="24"/>
        </w:rPr>
        <w:t>;</w:t>
      </w:r>
    </w:p>
    <w:p w14:paraId="5BDFF501" w14:textId="77777777" w:rsidR="00765644" w:rsidRPr="00432212" w:rsidRDefault="00765644" w:rsidP="00432212">
      <w:pPr>
        <w:spacing w:after="0" w:line="240" w:lineRule="auto"/>
        <w:ind w:firstLine="284"/>
        <w:jc w:val="both"/>
        <w:rPr>
          <w:rFonts w:ascii="Garamond" w:hAnsi="Garamond"/>
          <w:sz w:val="24"/>
          <w:szCs w:val="24"/>
        </w:rPr>
      </w:pPr>
      <w:r w:rsidRPr="00432212">
        <w:rPr>
          <w:rFonts w:ascii="Garamond" w:hAnsi="Garamond"/>
          <w:sz w:val="24"/>
          <w:szCs w:val="24"/>
        </w:rPr>
        <w:t xml:space="preserve">Pas përfundimit të procesit të konsultimit publik </w:t>
      </w:r>
      <w:r w:rsidR="00E007E1" w:rsidRPr="00432212">
        <w:rPr>
          <w:rFonts w:ascii="Garamond" w:hAnsi="Garamond"/>
          <w:sz w:val="24"/>
          <w:szCs w:val="24"/>
        </w:rPr>
        <w:t xml:space="preserve">për </w:t>
      </w:r>
      <w:r w:rsidR="00625934" w:rsidRPr="00432212">
        <w:rPr>
          <w:rFonts w:ascii="Garamond" w:hAnsi="Garamond"/>
          <w:sz w:val="24"/>
          <w:szCs w:val="24"/>
        </w:rPr>
        <w:t>A</w:t>
      </w:r>
      <w:r w:rsidRPr="00432212">
        <w:rPr>
          <w:rFonts w:ascii="Garamond" w:hAnsi="Garamond"/>
          <w:sz w:val="24"/>
          <w:szCs w:val="24"/>
        </w:rPr>
        <w:t xml:space="preserve">nalizën e </w:t>
      </w:r>
      <w:r w:rsidR="00625934" w:rsidRPr="00432212">
        <w:rPr>
          <w:rFonts w:ascii="Garamond" w:hAnsi="Garamond"/>
          <w:sz w:val="24"/>
          <w:szCs w:val="24"/>
        </w:rPr>
        <w:t>T</w:t>
      </w:r>
      <w:r w:rsidRPr="00432212">
        <w:rPr>
          <w:rFonts w:ascii="Garamond" w:hAnsi="Garamond"/>
          <w:sz w:val="24"/>
          <w:szCs w:val="24"/>
        </w:rPr>
        <w:t xml:space="preserve">regut të </w:t>
      </w:r>
      <w:r w:rsidR="00625934" w:rsidRPr="00432212">
        <w:rPr>
          <w:rFonts w:ascii="Garamond" w:hAnsi="Garamond"/>
          <w:sz w:val="24"/>
          <w:szCs w:val="24"/>
        </w:rPr>
        <w:t>T</w:t>
      </w:r>
      <w:r w:rsidRPr="00432212">
        <w:rPr>
          <w:rFonts w:ascii="Garamond" w:hAnsi="Garamond"/>
          <w:sz w:val="24"/>
          <w:szCs w:val="24"/>
        </w:rPr>
        <w:t xml:space="preserve">elefonisë </w:t>
      </w:r>
      <w:r w:rsidR="00625934" w:rsidRPr="00432212">
        <w:rPr>
          <w:rFonts w:ascii="Garamond" w:hAnsi="Garamond"/>
          <w:sz w:val="24"/>
          <w:szCs w:val="24"/>
        </w:rPr>
        <w:t>C</w:t>
      </w:r>
      <w:r w:rsidRPr="00432212">
        <w:rPr>
          <w:rFonts w:ascii="Garamond" w:hAnsi="Garamond"/>
          <w:sz w:val="24"/>
          <w:szCs w:val="24"/>
        </w:rPr>
        <w:t xml:space="preserve">elulare për Tregjet me Shumicë të </w:t>
      </w:r>
      <w:proofErr w:type="spellStart"/>
      <w:r w:rsidRPr="00432212">
        <w:rPr>
          <w:rFonts w:ascii="Garamond" w:hAnsi="Garamond"/>
          <w:sz w:val="24"/>
          <w:szCs w:val="24"/>
        </w:rPr>
        <w:t>Terminimit</w:t>
      </w:r>
      <w:proofErr w:type="spellEnd"/>
      <w:r w:rsidRPr="00432212">
        <w:rPr>
          <w:rFonts w:ascii="Garamond" w:hAnsi="Garamond"/>
          <w:sz w:val="24"/>
          <w:szCs w:val="24"/>
        </w:rPr>
        <w:t xml:space="preserve"> të Thirrjeve në Rrjetet Celulare, përfshirë </w:t>
      </w:r>
      <w:proofErr w:type="spellStart"/>
      <w:r w:rsidRPr="00432212">
        <w:rPr>
          <w:rFonts w:ascii="Garamond" w:hAnsi="Garamond"/>
          <w:sz w:val="24"/>
          <w:szCs w:val="24"/>
        </w:rPr>
        <w:t>Terminimin</w:t>
      </w:r>
      <w:proofErr w:type="spellEnd"/>
      <w:r w:rsidRPr="00432212">
        <w:rPr>
          <w:rFonts w:ascii="Garamond" w:hAnsi="Garamond"/>
          <w:sz w:val="24"/>
          <w:szCs w:val="24"/>
        </w:rPr>
        <w:t xml:space="preserve"> e</w:t>
      </w:r>
      <w:r w:rsidR="00E007E1" w:rsidRPr="00432212">
        <w:rPr>
          <w:rFonts w:ascii="Garamond" w:hAnsi="Garamond"/>
          <w:sz w:val="24"/>
          <w:szCs w:val="24"/>
        </w:rPr>
        <w:t xml:space="preserve"> Thirrjeve Hyrëse Ndërkombëtare, </w:t>
      </w:r>
      <w:proofErr w:type="spellStart"/>
      <w:r w:rsidRPr="00432212">
        <w:rPr>
          <w:rFonts w:ascii="Garamond" w:hAnsi="Garamond"/>
          <w:sz w:val="24"/>
          <w:szCs w:val="24"/>
        </w:rPr>
        <w:t>AKEP</w:t>
      </w:r>
      <w:proofErr w:type="spellEnd"/>
      <w:r w:rsidR="00E007E1" w:rsidRPr="00432212">
        <w:rPr>
          <w:rFonts w:ascii="Garamond" w:hAnsi="Garamond"/>
          <w:sz w:val="24"/>
          <w:szCs w:val="24"/>
        </w:rPr>
        <w:t>-i</w:t>
      </w:r>
      <w:r w:rsidRPr="00432212">
        <w:rPr>
          <w:rFonts w:ascii="Garamond" w:hAnsi="Garamond"/>
          <w:sz w:val="24"/>
          <w:szCs w:val="24"/>
        </w:rPr>
        <w:t xml:space="preserve"> të vlerësojë opinionet e aktorëve në treg</w:t>
      </w:r>
      <w:r w:rsidR="00867F67" w:rsidRPr="00432212">
        <w:rPr>
          <w:rFonts w:ascii="Garamond" w:hAnsi="Garamond"/>
          <w:sz w:val="24"/>
          <w:szCs w:val="24"/>
        </w:rPr>
        <w:t>,</w:t>
      </w:r>
      <w:r w:rsidRPr="00432212">
        <w:rPr>
          <w:rFonts w:ascii="Garamond" w:hAnsi="Garamond"/>
          <w:sz w:val="24"/>
          <w:szCs w:val="24"/>
        </w:rPr>
        <w:t xml:space="preserve"> si dhe rekomandimet e Autoritetit të Konkurrencës për të marrë v</w:t>
      </w:r>
      <w:r w:rsidR="00E007E1" w:rsidRPr="00432212">
        <w:rPr>
          <w:rFonts w:ascii="Garamond" w:hAnsi="Garamond"/>
          <w:sz w:val="24"/>
          <w:szCs w:val="24"/>
        </w:rPr>
        <w:t>endime sa më të drejta dhe në</w:t>
      </w:r>
      <w:r w:rsidRPr="00432212">
        <w:rPr>
          <w:rFonts w:ascii="Garamond" w:hAnsi="Garamond"/>
          <w:sz w:val="24"/>
          <w:szCs w:val="24"/>
        </w:rPr>
        <w:t xml:space="preserve"> përputhje me legjislacionin në fuqi.</w:t>
      </w:r>
    </w:p>
    <w:p w14:paraId="5BDFF502" w14:textId="5BA19F68" w:rsidR="00765644" w:rsidRPr="00432212" w:rsidRDefault="00A368FF" w:rsidP="00432212">
      <w:pPr>
        <w:spacing w:after="0" w:line="240" w:lineRule="auto"/>
        <w:ind w:firstLine="284"/>
        <w:jc w:val="both"/>
        <w:rPr>
          <w:rFonts w:ascii="Garamond" w:hAnsi="Garamond"/>
          <w:sz w:val="24"/>
          <w:szCs w:val="24"/>
        </w:rPr>
      </w:pPr>
      <w:r w:rsidRPr="00432212">
        <w:rPr>
          <w:rFonts w:ascii="Garamond" w:hAnsi="Garamond"/>
          <w:sz w:val="24"/>
          <w:szCs w:val="24"/>
        </w:rPr>
        <w:t>D</w:t>
      </w:r>
      <w:r w:rsidR="00765644" w:rsidRPr="00432212">
        <w:rPr>
          <w:rFonts w:ascii="Garamond" w:hAnsi="Garamond"/>
          <w:sz w:val="24"/>
          <w:szCs w:val="24"/>
        </w:rPr>
        <w:t>uke pasur parasysh që gjatë vitit 2020 duhet bërë rishikimi për caktimin e ofruesit të shërbimit universal postar</w:t>
      </w:r>
      <w:r w:rsidR="00AF7DFB" w:rsidRPr="00432212">
        <w:rPr>
          <w:rFonts w:ascii="Garamond" w:hAnsi="Garamond"/>
          <w:sz w:val="24"/>
          <w:szCs w:val="24"/>
        </w:rPr>
        <w:t>,</w:t>
      </w:r>
      <w:r w:rsidR="00765644" w:rsidRPr="00432212">
        <w:rPr>
          <w:rFonts w:ascii="Garamond" w:hAnsi="Garamond"/>
          <w:sz w:val="24"/>
          <w:szCs w:val="24"/>
        </w:rPr>
        <w:t xml:space="preserve"> të kr</w:t>
      </w:r>
      <w:r w:rsidR="00AF7DFB" w:rsidRPr="00432212">
        <w:rPr>
          <w:rFonts w:ascii="Garamond" w:hAnsi="Garamond"/>
          <w:sz w:val="24"/>
          <w:szCs w:val="24"/>
        </w:rPr>
        <w:t>yejë një analizë të strukturës s</w:t>
      </w:r>
      <w:r w:rsidR="00765644" w:rsidRPr="00432212">
        <w:rPr>
          <w:rFonts w:ascii="Garamond" w:hAnsi="Garamond"/>
          <w:sz w:val="24"/>
          <w:szCs w:val="24"/>
        </w:rPr>
        <w:t>ë tr</w:t>
      </w:r>
      <w:r w:rsidR="00867F67" w:rsidRPr="00432212">
        <w:rPr>
          <w:rFonts w:ascii="Garamond" w:hAnsi="Garamond"/>
          <w:sz w:val="24"/>
          <w:szCs w:val="24"/>
        </w:rPr>
        <w:t>egjeve postare.</w:t>
      </w:r>
      <w:r w:rsidR="00765644" w:rsidRPr="00432212">
        <w:rPr>
          <w:rFonts w:ascii="Garamond" w:hAnsi="Garamond"/>
          <w:sz w:val="24"/>
          <w:szCs w:val="24"/>
        </w:rPr>
        <w:t xml:space="preserve"> </w:t>
      </w:r>
      <w:r w:rsidR="00867F67" w:rsidRPr="00432212">
        <w:rPr>
          <w:rFonts w:ascii="Garamond" w:hAnsi="Garamond"/>
          <w:sz w:val="24"/>
          <w:szCs w:val="24"/>
        </w:rPr>
        <w:t>N</w:t>
      </w:r>
      <w:r w:rsidR="00765644" w:rsidRPr="00432212">
        <w:rPr>
          <w:rFonts w:ascii="Garamond" w:hAnsi="Garamond"/>
          <w:sz w:val="24"/>
          <w:szCs w:val="24"/>
        </w:rPr>
        <w:t>ë të njëjtën kohë</w:t>
      </w:r>
      <w:r w:rsidR="00867F67" w:rsidRPr="00432212">
        <w:rPr>
          <w:rFonts w:ascii="Garamond" w:hAnsi="Garamond"/>
          <w:sz w:val="24"/>
          <w:szCs w:val="24"/>
        </w:rPr>
        <w:t>,</w:t>
      </w:r>
      <w:r w:rsidR="00EA17A6" w:rsidRPr="00432212">
        <w:rPr>
          <w:rFonts w:ascii="Garamond" w:hAnsi="Garamond"/>
          <w:sz w:val="24"/>
          <w:szCs w:val="24"/>
        </w:rPr>
        <w:t xml:space="preserve"> duke pas</w:t>
      </w:r>
      <w:r w:rsidR="00765644" w:rsidRPr="00432212">
        <w:rPr>
          <w:rFonts w:ascii="Garamond" w:hAnsi="Garamond"/>
          <w:sz w:val="24"/>
          <w:szCs w:val="24"/>
        </w:rPr>
        <w:t>ur parasysh që Komisioni E</w:t>
      </w:r>
      <w:r w:rsidR="00DA5D95">
        <w:rPr>
          <w:rFonts w:ascii="Garamond" w:hAnsi="Garamond"/>
          <w:sz w:val="24"/>
          <w:szCs w:val="24"/>
        </w:rPr>
        <w:t>v</w:t>
      </w:r>
      <w:r w:rsidR="00765644" w:rsidRPr="00432212">
        <w:rPr>
          <w:rFonts w:ascii="Garamond" w:hAnsi="Garamond"/>
          <w:sz w:val="24"/>
          <w:szCs w:val="24"/>
        </w:rPr>
        <w:t>ropian do të kryejë rishikim të direktivave të shërbimit postar</w:t>
      </w:r>
      <w:r w:rsidR="00AF7DFB" w:rsidRPr="00432212">
        <w:rPr>
          <w:rFonts w:ascii="Garamond" w:hAnsi="Garamond"/>
          <w:sz w:val="24"/>
          <w:szCs w:val="24"/>
        </w:rPr>
        <w:t>,</w:t>
      </w:r>
      <w:r w:rsidR="00765644" w:rsidRPr="00432212">
        <w:rPr>
          <w:rFonts w:ascii="Garamond" w:hAnsi="Garamond"/>
          <w:sz w:val="24"/>
          <w:szCs w:val="24"/>
        </w:rPr>
        <w:t xml:space="preserve"> ku priten ndryshime për sa i përket Shërbimit Universal Postar</w:t>
      </w:r>
      <w:r w:rsidR="00867F67" w:rsidRPr="00432212">
        <w:rPr>
          <w:rFonts w:ascii="Garamond" w:hAnsi="Garamond"/>
          <w:sz w:val="24"/>
          <w:szCs w:val="24"/>
        </w:rPr>
        <w:t>,</w:t>
      </w:r>
      <w:r w:rsidR="00765644" w:rsidRPr="00432212">
        <w:rPr>
          <w:rFonts w:ascii="Garamond" w:hAnsi="Garamond"/>
          <w:sz w:val="24"/>
          <w:szCs w:val="24"/>
        </w:rPr>
        <w:t xml:space="preserve"> gjatë analizës së tregjeve postare </w:t>
      </w:r>
      <w:proofErr w:type="spellStart"/>
      <w:r w:rsidR="00765644" w:rsidRPr="00432212">
        <w:rPr>
          <w:rFonts w:ascii="Garamond" w:hAnsi="Garamond"/>
          <w:sz w:val="24"/>
          <w:szCs w:val="24"/>
        </w:rPr>
        <w:t>AKEP</w:t>
      </w:r>
      <w:proofErr w:type="spellEnd"/>
      <w:r w:rsidR="00EA17A6" w:rsidRPr="00432212">
        <w:rPr>
          <w:rFonts w:ascii="Garamond" w:hAnsi="Garamond"/>
          <w:sz w:val="24"/>
          <w:szCs w:val="24"/>
        </w:rPr>
        <w:t>-i</w:t>
      </w:r>
      <w:r w:rsidR="00765644" w:rsidRPr="00432212">
        <w:rPr>
          <w:rFonts w:ascii="Garamond" w:hAnsi="Garamond"/>
          <w:sz w:val="24"/>
          <w:szCs w:val="24"/>
        </w:rPr>
        <w:t xml:space="preserve"> të ketë në vëmendje </w:t>
      </w:r>
      <w:r w:rsidR="00867F67" w:rsidRPr="00432212">
        <w:rPr>
          <w:rFonts w:ascii="Garamond" w:hAnsi="Garamond"/>
          <w:sz w:val="24"/>
          <w:szCs w:val="24"/>
        </w:rPr>
        <w:t xml:space="preserve">edhe </w:t>
      </w:r>
      <w:r w:rsidR="00765644" w:rsidRPr="00432212">
        <w:rPr>
          <w:rFonts w:ascii="Garamond" w:hAnsi="Garamond"/>
          <w:sz w:val="24"/>
          <w:szCs w:val="24"/>
        </w:rPr>
        <w:t>ndryshimet e direktivave nga KE</w:t>
      </w:r>
      <w:r w:rsidR="00DA5D95">
        <w:rPr>
          <w:rFonts w:ascii="Garamond" w:hAnsi="Garamond"/>
          <w:sz w:val="24"/>
          <w:szCs w:val="24"/>
        </w:rPr>
        <w:t>-ja;</w:t>
      </w:r>
    </w:p>
    <w:p w14:paraId="5BDFF503" w14:textId="1401FB01" w:rsidR="00765644" w:rsidRPr="00432212" w:rsidRDefault="00A368FF" w:rsidP="00432212">
      <w:pPr>
        <w:spacing w:after="0" w:line="240" w:lineRule="auto"/>
        <w:ind w:firstLine="284"/>
        <w:jc w:val="both"/>
        <w:rPr>
          <w:rFonts w:ascii="Garamond" w:hAnsi="Garamond"/>
          <w:sz w:val="24"/>
          <w:szCs w:val="24"/>
        </w:rPr>
      </w:pPr>
      <w:r w:rsidRPr="00432212">
        <w:rPr>
          <w:rFonts w:ascii="Garamond" w:hAnsi="Garamond"/>
          <w:sz w:val="24"/>
          <w:szCs w:val="24"/>
        </w:rPr>
        <w:t>T</w:t>
      </w:r>
      <w:r w:rsidR="00765644" w:rsidRPr="00432212">
        <w:rPr>
          <w:rFonts w:ascii="Garamond" w:hAnsi="Garamond"/>
          <w:sz w:val="24"/>
          <w:szCs w:val="24"/>
        </w:rPr>
        <w:t xml:space="preserve">ë punojë për </w:t>
      </w:r>
      <w:r w:rsidR="00AF7DFB" w:rsidRPr="00432212">
        <w:rPr>
          <w:rFonts w:ascii="Garamond" w:hAnsi="Garamond"/>
          <w:sz w:val="24"/>
          <w:szCs w:val="24"/>
        </w:rPr>
        <w:t>r</w:t>
      </w:r>
      <w:r w:rsidR="00765644" w:rsidRPr="00432212">
        <w:rPr>
          <w:rFonts w:ascii="Garamond" w:hAnsi="Garamond"/>
          <w:sz w:val="24"/>
          <w:szCs w:val="24"/>
        </w:rPr>
        <w:t xml:space="preserve">eformimin e kuadrit ligjor të komunikimeve elektronike në funksion të implementimit të kodit të ri të komunikimeve elektronike dhe </w:t>
      </w:r>
      <w:r w:rsidR="00AF7DFB" w:rsidRPr="00432212">
        <w:rPr>
          <w:rFonts w:ascii="Garamond" w:hAnsi="Garamond"/>
          <w:sz w:val="24"/>
          <w:szCs w:val="24"/>
        </w:rPr>
        <w:t xml:space="preserve">për </w:t>
      </w:r>
      <w:r w:rsidR="00765644" w:rsidRPr="00432212">
        <w:rPr>
          <w:rFonts w:ascii="Garamond" w:hAnsi="Garamond"/>
          <w:sz w:val="24"/>
          <w:szCs w:val="24"/>
        </w:rPr>
        <w:t>forcim</w:t>
      </w:r>
      <w:r w:rsidR="00AF7DFB" w:rsidRPr="00432212">
        <w:rPr>
          <w:rFonts w:ascii="Garamond" w:hAnsi="Garamond"/>
          <w:sz w:val="24"/>
          <w:szCs w:val="24"/>
        </w:rPr>
        <w:t>in</w:t>
      </w:r>
      <w:r w:rsidR="00765644" w:rsidRPr="00432212">
        <w:rPr>
          <w:rFonts w:ascii="Garamond" w:hAnsi="Garamond"/>
          <w:sz w:val="24"/>
          <w:szCs w:val="24"/>
        </w:rPr>
        <w:t xml:space="preserve"> dhe garantim</w:t>
      </w:r>
      <w:r w:rsidR="00AF7DFB" w:rsidRPr="00432212">
        <w:rPr>
          <w:rFonts w:ascii="Garamond" w:hAnsi="Garamond"/>
          <w:sz w:val="24"/>
          <w:szCs w:val="24"/>
        </w:rPr>
        <w:t>in</w:t>
      </w:r>
      <w:r w:rsidR="00765644" w:rsidRPr="00432212">
        <w:rPr>
          <w:rFonts w:ascii="Garamond" w:hAnsi="Garamond"/>
          <w:sz w:val="24"/>
          <w:szCs w:val="24"/>
        </w:rPr>
        <w:t xml:space="preserve"> </w:t>
      </w:r>
      <w:r w:rsidR="00AF7DFB" w:rsidRPr="00432212">
        <w:rPr>
          <w:rFonts w:ascii="Garamond" w:hAnsi="Garamond"/>
          <w:sz w:val="24"/>
          <w:szCs w:val="24"/>
        </w:rPr>
        <w:t>e</w:t>
      </w:r>
      <w:r w:rsidR="00765644" w:rsidRPr="00432212">
        <w:rPr>
          <w:rFonts w:ascii="Garamond" w:hAnsi="Garamond"/>
          <w:sz w:val="24"/>
          <w:szCs w:val="24"/>
        </w:rPr>
        <w:t xml:space="preserve"> pavarësis</w:t>
      </w:r>
      <w:r w:rsidR="00AF7DFB" w:rsidRPr="00432212">
        <w:rPr>
          <w:rFonts w:ascii="Garamond" w:hAnsi="Garamond"/>
          <w:sz w:val="24"/>
          <w:szCs w:val="24"/>
        </w:rPr>
        <w:t>ë</w:t>
      </w:r>
      <w:r w:rsidR="00765644" w:rsidRPr="00432212">
        <w:rPr>
          <w:rFonts w:ascii="Garamond" w:hAnsi="Garamond"/>
          <w:sz w:val="24"/>
          <w:szCs w:val="24"/>
        </w:rPr>
        <w:t xml:space="preserve"> institucionale</w:t>
      </w:r>
      <w:r w:rsidR="00DA5D95">
        <w:rPr>
          <w:rFonts w:ascii="Garamond" w:hAnsi="Garamond"/>
          <w:sz w:val="24"/>
          <w:szCs w:val="24"/>
        </w:rPr>
        <w:t>;</w:t>
      </w:r>
      <w:r w:rsidR="00765644" w:rsidRPr="00432212">
        <w:rPr>
          <w:rFonts w:ascii="Garamond" w:hAnsi="Garamond"/>
          <w:sz w:val="24"/>
          <w:szCs w:val="24"/>
        </w:rPr>
        <w:t xml:space="preserve"> </w:t>
      </w:r>
    </w:p>
    <w:p w14:paraId="5BDFF504" w14:textId="4801F0BE" w:rsidR="00765644" w:rsidRPr="00432212" w:rsidRDefault="00A368FF" w:rsidP="00432212">
      <w:pPr>
        <w:spacing w:after="0" w:line="240" w:lineRule="auto"/>
        <w:ind w:firstLine="284"/>
        <w:jc w:val="both"/>
        <w:rPr>
          <w:rFonts w:ascii="Garamond" w:hAnsi="Garamond"/>
          <w:sz w:val="24"/>
          <w:szCs w:val="24"/>
        </w:rPr>
      </w:pPr>
      <w:r w:rsidRPr="00432212">
        <w:rPr>
          <w:rFonts w:ascii="Garamond" w:hAnsi="Garamond"/>
          <w:sz w:val="24"/>
          <w:szCs w:val="24"/>
        </w:rPr>
        <w:t>N</w:t>
      </w:r>
      <w:r w:rsidR="00765644" w:rsidRPr="00432212">
        <w:rPr>
          <w:rFonts w:ascii="Garamond" w:hAnsi="Garamond"/>
          <w:sz w:val="24"/>
          <w:szCs w:val="24"/>
        </w:rPr>
        <w:t xml:space="preserve">ë kuadër të mbrojtjes së konsumatorit, të vijojë të monitorojë dinamikën e ecurisë së problemit të dorëzimit të pakove në adresën e individit nga Posta Shqiptare, si një kërkesë ligjore dhe e drejtë e konsumatorit, e cila edhe pas rekomandimeve të </w:t>
      </w:r>
      <w:proofErr w:type="spellStart"/>
      <w:r w:rsidR="00765644" w:rsidRPr="00432212">
        <w:rPr>
          <w:rFonts w:ascii="Garamond" w:hAnsi="Garamond"/>
          <w:sz w:val="24"/>
          <w:szCs w:val="24"/>
        </w:rPr>
        <w:t>AKEP</w:t>
      </w:r>
      <w:proofErr w:type="spellEnd"/>
      <w:r w:rsidR="00AF7DFB" w:rsidRPr="00432212">
        <w:rPr>
          <w:rFonts w:ascii="Garamond" w:hAnsi="Garamond"/>
          <w:sz w:val="24"/>
          <w:szCs w:val="24"/>
        </w:rPr>
        <w:t>-it</w:t>
      </w:r>
      <w:r w:rsidR="00765644" w:rsidRPr="00432212">
        <w:rPr>
          <w:rFonts w:ascii="Garamond" w:hAnsi="Garamond"/>
          <w:sz w:val="24"/>
          <w:szCs w:val="24"/>
        </w:rPr>
        <w:t xml:space="preserve"> vijon të mbete</w:t>
      </w:r>
      <w:r w:rsidR="00AF7DFB" w:rsidRPr="00432212">
        <w:rPr>
          <w:rFonts w:ascii="Garamond" w:hAnsi="Garamond"/>
          <w:sz w:val="24"/>
          <w:szCs w:val="24"/>
        </w:rPr>
        <w:t>t problem duke sjellë mos</w:t>
      </w:r>
      <w:r w:rsidR="00765644" w:rsidRPr="00432212">
        <w:rPr>
          <w:rFonts w:ascii="Garamond" w:hAnsi="Garamond"/>
          <w:sz w:val="24"/>
          <w:szCs w:val="24"/>
        </w:rPr>
        <w:t>dorëzimin e një pjese të mirë të pakove në adresë të marrësit, por dorëzimin e tyre pranë zyrave postare. Gjithashtu, të monitorojë dinamikën e ecurisë së problemit të tarifave dhe kostove shtesë</w:t>
      </w:r>
      <w:r w:rsidR="00867F67" w:rsidRPr="00432212">
        <w:rPr>
          <w:rFonts w:ascii="Garamond" w:hAnsi="Garamond"/>
          <w:sz w:val="24"/>
          <w:szCs w:val="24"/>
        </w:rPr>
        <w:t>,</w:t>
      </w:r>
      <w:r w:rsidR="00765644" w:rsidRPr="00432212">
        <w:rPr>
          <w:rFonts w:ascii="Garamond" w:hAnsi="Garamond"/>
          <w:sz w:val="24"/>
          <w:szCs w:val="24"/>
        </w:rPr>
        <w:t xml:space="preserve"> që </w:t>
      </w:r>
      <w:r w:rsidR="00AF7DFB" w:rsidRPr="00432212">
        <w:rPr>
          <w:rFonts w:ascii="Garamond" w:hAnsi="Garamond"/>
          <w:sz w:val="24"/>
          <w:szCs w:val="24"/>
        </w:rPr>
        <w:t>u</w:t>
      </w:r>
      <w:r w:rsidR="00765644" w:rsidRPr="00432212">
        <w:rPr>
          <w:rFonts w:ascii="Garamond" w:hAnsi="Garamond"/>
          <w:sz w:val="24"/>
          <w:szCs w:val="24"/>
        </w:rPr>
        <w:t xml:space="preserve"> kërkohe</w:t>
      </w:r>
      <w:r w:rsidR="00867F67" w:rsidRPr="00432212">
        <w:rPr>
          <w:rFonts w:ascii="Garamond" w:hAnsi="Garamond"/>
          <w:sz w:val="24"/>
          <w:szCs w:val="24"/>
        </w:rPr>
        <w:t>n</w:t>
      </w:r>
      <w:r w:rsidR="00765644" w:rsidRPr="00432212">
        <w:rPr>
          <w:rFonts w:ascii="Garamond" w:hAnsi="Garamond"/>
          <w:sz w:val="24"/>
          <w:szCs w:val="24"/>
        </w:rPr>
        <w:t xml:space="preserve"> konsumatorëve për marrjen e pakove nga Posta Shqiptare duke kërk</w:t>
      </w:r>
      <w:r w:rsidR="00867F67" w:rsidRPr="00432212">
        <w:rPr>
          <w:rFonts w:ascii="Garamond" w:hAnsi="Garamond"/>
          <w:sz w:val="24"/>
          <w:szCs w:val="24"/>
        </w:rPr>
        <w:t>uar që në programin ekonomiko-</w:t>
      </w:r>
      <w:r w:rsidR="00765644" w:rsidRPr="00432212">
        <w:rPr>
          <w:rFonts w:ascii="Garamond" w:hAnsi="Garamond"/>
          <w:sz w:val="24"/>
          <w:szCs w:val="24"/>
        </w:rPr>
        <w:t xml:space="preserve">financiar </w:t>
      </w:r>
      <w:r w:rsidR="00AF7DFB" w:rsidRPr="00432212">
        <w:rPr>
          <w:rFonts w:ascii="Garamond" w:hAnsi="Garamond"/>
          <w:sz w:val="24"/>
          <w:szCs w:val="24"/>
        </w:rPr>
        <w:t>të</w:t>
      </w:r>
      <w:r w:rsidR="00765644" w:rsidRPr="00432212">
        <w:rPr>
          <w:rFonts w:ascii="Garamond" w:hAnsi="Garamond"/>
          <w:sz w:val="24"/>
          <w:szCs w:val="24"/>
        </w:rPr>
        <w:t xml:space="preserve"> vitit 2020 t</w:t>
      </w:r>
      <w:r w:rsidR="00AF7DFB" w:rsidRPr="00432212">
        <w:rPr>
          <w:rFonts w:ascii="Garamond" w:hAnsi="Garamond"/>
          <w:sz w:val="24"/>
          <w:szCs w:val="24"/>
        </w:rPr>
        <w:t>ë</w:t>
      </w:r>
      <w:r w:rsidR="00765644" w:rsidRPr="00432212">
        <w:rPr>
          <w:rFonts w:ascii="Garamond" w:hAnsi="Garamond"/>
          <w:sz w:val="24"/>
          <w:szCs w:val="24"/>
        </w:rPr>
        <w:t xml:space="preserve"> Postës të hiqet tarifa e dorëzimit të objekteve postare e </w:t>
      </w:r>
      <w:proofErr w:type="spellStart"/>
      <w:r w:rsidR="00765644" w:rsidRPr="00432212">
        <w:rPr>
          <w:rFonts w:ascii="Garamond" w:hAnsi="Garamond"/>
          <w:sz w:val="24"/>
          <w:szCs w:val="24"/>
        </w:rPr>
        <w:t>kolipostare</w:t>
      </w:r>
      <w:proofErr w:type="spellEnd"/>
      <w:r w:rsidR="00AF7DFB" w:rsidRPr="00432212">
        <w:rPr>
          <w:rFonts w:ascii="Garamond" w:hAnsi="Garamond"/>
          <w:sz w:val="24"/>
          <w:szCs w:val="24"/>
        </w:rPr>
        <w:t>,</w:t>
      </w:r>
      <w:r w:rsidR="00765644" w:rsidRPr="00432212">
        <w:rPr>
          <w:rFonts w:ascii="Garamond" w:hAnsi="Garamond"/>
          <w:sz w:val="24"/>
          <w:szCs w:val="24"/>
        </w:rPr>
        <w:t xml:space="preserve"> e cila është në kundërshtim me frymën </w:t>
      </w:r>
      <w:r w:rsidR="00AF7DFB" w:rsidRPr="00432212">
        <w:rPr>
          <w:rFonts w:ascii="Garamond" w:hAnsi="Garamond"/>
          <w:sz w:val="24"/>
          <w:szCs w:val="24"/>
        </w:rPr>
        <w:t xml:space="preserve">e </w:t>
      </w:r>
      <w:r w:rsidR="00765644" w:rsidRPr="00432212">
        <w:rPr>
          <w:rFonts w:ascii="Garamond" w:hAnsi="Garamond"/>
          <w:sz w:val="24"/>
          <w:szCs w:val="24"/>
        </w:rPr>
        <w:t>ligjit dhe parimet e Rregullores së Shërbimit Postar Universal</w:t>
      </w:r>
      <w:r w:rsidR="00DA5D95">
        <w:rPr>
          <w:rFonts w:ascii="Garamond" w:hAnsi="Garamond"/>
          <w:sz w:val="24"/>
          <w:szCs w:val="24"/>
        </w:rPr>
        <w:t>;</w:t>
      </w:r>
    </w:p>
    <w:p w14:paraId="5BDFF505" w14:textId="23CFE16C" w:rsidR="00765644" w:rsidRPr="00432212" w:rsidRDefault="00A368FF" w:rsidP="00432212">
      <w:pPr>
        <w:spacing w:after="0" w:line="240" w:lineRule="auto"/>
        <w:ind w:firstLine="284"/>
        <w:jc w:val="both"/>
        <w:rPr>
          <w:rFonts w:ascii="Garamond" w:hAnsi="Garamond"/>
          <w:sz w:val="24"/>
          <w:szCs w:val="24"/>
        </w:rPr>
      </w:pPr>
      <w:r w:rsidRPr="00432212">
        <w:rPr>
          <w:rFonts w:ascii="Garamond" w:hAnsi="Garamond"/>
          <w:sz w:val="24"/>
          <w:szCs w:val="24"/>
        </w:rPr>
        <w:t>T</w:t>
      </w:r>
      <w:r w:rsidR="00765644" w:rsidRPr="00432212">
        <w:rPr>
          <w:rFonts w:ascii="Garamond" w:hAnsi="Garamond"/>
          <w:sz w:val="24"/>
          <w:szCs w:val="24"/>
        </w:rPr>
        <w:t>ë punojë për miratimin dhe implementimi</w:t>
      </w:r>
      <w:r w:rsidR="00AF7DFB" w:rsidRPr="00432212">
        <w:rPr>
          <w:rFonts w:ascii="Garamond" w:hAnsi="Garamond"/>
          <w:sz w:val="24"/>
          <w:szCs w:val="24"/>
        </w:rPr>
        <w:t>n</w:t>
      </w:r>
      <w:r w:rsidR="00765644" w:rsidRPr="00432212">
        <w:rPr>
          <w:rFonts w:ascii="Garamond" w:hAnsi="Garamond"/>
          <w:sz w:val="24"/>
          <w:szCs w:val="24"/>
        </w:rPr>
        <w:t xml:space="preserve"> </w:t>
      </w:r>
      <w:r w:rsidR="00AF7DFB" w:rsidRPr="00432212">
        <w:rPr>
          <w:rFonts w:ascii="Garamond" w:hAnsi="Garamond"/>
          <w:sz w:val="24"/>
          <w:szCs w:val="24"/>
        </w:rPr>
        <w:t>e</w:t>
      </w:r>
      <w:r w:rsidR="00765644" w:rsidRPr="00432212">
        <w:rPr>
          <w:rFonts w:ascii="Garamond" w:hAnsi="Garamond"/>
          <w:sz w:val="24"/>
          <w:szCs w:val="24"/>
        </w:rPr>
        <w:t xml:space="preserve"> kuadrit të ri rregullator për mbrojtjen e konsumatorit/përdoruesit, si dhe të kryej</w:t>
      </w:r>
      <w:r w:rsidR="00AF7DFB" w:rsidRPr="00432212">
        <w:rPr>
          <w:rFonts w:ascii="Garamond" w:hAnsi="Garamond"/>
          <w:sz w:val="24"/>
          <w:szCs w:val="24"/>
        </w:rPr>
        <w:t>ë</w:t>
      </w:r>
      <w:r w:rsidR="00765644" w:rsidRPr="00432212">
        <w:rPr>
          <w:rFonts w:ascii="Garamond" w:hAnsi="Garamond"/>
          <w:sz w:val="24"/>
          <w:szCs w:val="24"/>
        </w:rPr>
        <w:t xml:space="preserve"> një proces këshillimi publik për përdoruesit me aftësi të kufizuar</w:t>
      </w:r>
      <w:r w:rsidR="00AF7DFB" w:rsidRPr="00432212">
        <w:rPr>
          <w:rFonts w:ascii="Garamond" w:hAnsi="Garamond"/>
          <w:sz w:val="24"/>
          <w:szCs w:val="24"/>
        </w:rPr>
        <w:t>a</w:t>
      </w:r>
      <w:r w:rsidR="00765644" w:rsidRPr="00432212">
        <w:rPr>
          <w:rFonts w:ascii="Garamond" w:hAnsi="Garamond"/>
          <w:sz w:val="24"/>
          <w:szCs w:val="24"/>
        </w:rPr>
        <w:t xml:space="preserve"> dhe at</w:t>
      </w:r>
      <w:r w:rsidR="00AF7DFB" w:rsidRPr="00432212">
        <w:rPr>
          <w:rFonts w:ascii="Garamond" w:hAnsi="Garamond"/>
          <w:sz w:val="24"/>
          <w:szCs w:val="24"/>
        </w:rPr>
        <w:t>a</w:t>
      </w:r>
      <w:r w:rsidR="00765644" w:rsidRPr="00432212">
        <w:rPr>
          <w:rFonts w:ascii="Garamond" w:hAnsi="Garamond"/>
          <w:sz w:val="24"/>
          <w:szCs w:val="24"/>
        </w:rPr>
        <w:t xml:space="preserve"> me të ardhura të ulëta</w:t>
      </w:r>
      <w:r w:rsidR="00DA5D95">
        <w:rPr>
          <w:rFonts w:ascii="Garamond" w:hAnsi="Garamond"/>
          <w:sz w:val="24"/>
          <w:szCs w:val="24"/>
        </w:rPr>
        <w:t>;</w:t>
      </w:r>
    </w:p>
    <w:p w14:paraId="5BDFF506" w14:textId="39B11F4D" w:rsidR="00765644" w:rsidRPr="00432212" w:rsidRDefault="00765644" w:rsidP="00432212">
      <w:pPr>
        <w:spacing w:after="0" w:line="240" w:lineRule="auto"/>
        <w:ind w:firstLine="284"/>
        <w:jc w:val="both"/>
        <w:rPr>
          <w:rFonts w:ascii="Garamond" w:hAnsi="Garamond"/>
          <w:sz w:val="24"/>
          <w:szCs w:val="24"/>
        </w:rPr>
      </w:pPr>
      <w:r w:rsidRPr="00432212">
        <w:rPr>
          <w:rFonts w:ascii="Garamond" w:hAnsi="Garamond"/>
          <w:sz w:val="24"/>
          <w:szCs w:val="24"/>
        </w:rPr>
        <w:lastRenderedPageBreak/>
        <w:t xml:space="preserve">Duke </w:t>
      </w:r>
      <w:r w:rsidR="00AF7DFB" w:rsidRPr="00432212">
        <w:rPr>
          <w:rFonts w:ascii="Garamond" w:hAnsi="Garamond"/>
          <w:sz w:val="24"/>
          <w:szCs w:val="24"/>
        </w:rPr>
        <w:t xml:space="preserve">e </w:t>
      </w:r>
      <w:proofErr w:type="spellStart"/>
      <w:r w:rsidRPr="00432212">
        <w:rPr>
          <w:rFonts w:ascii="Garamond" w:hAnsi="Garamond"/>
          <w:sz w:val="24"/>
          <w:szCs w:val="24"/>
        </w:rPr>
        <w:t>rikonsideruar</w:t>
      </w:r>
      <w:proofErr w:type="spellEnd"/>
      <w:r w:rsidRPr="00432212">
        <w:rPr>
          <w:rFonts w:ascii="Garamond" w:hAnsi="Garamond"/>
          <w:sz w:val="24"/>
          <w:szCs w:val="24"/>
        </w:rPr>
        <w:t xml:space="preserve"> problemin e kabllove ajrore apo aty</w:t>
      </w:r>
      <w:r w:rsidR="006E644D" w:rsidRPr="00432212">
        <w:rPr>
          <w:rFonts w:ascii="Garamond" w:hAnsi="Garamond"/>
          <w:sz w:val="24"/>
          <w:szCs w:val="24"/>
        </w:rPr>
        <w:t xml:space="preserve">re të vendosura në shtyllat </w:t>
      </w:r>
      <w:r w:rsidRPr="00432212">
        <w:rPr>
          <w:rFonts w:ascii="Garamond" w:hAnsi="Garamond"/>
          <w:sz w:val="24"/>
          <w:szCs w:val="24"/>
        </w:rPr>
        <w:t>elektrike, si dhe përdorimi</w:t>
      </w:r>
      <w:r w:rsidR="00AF7DFB" w:rsidRPr="00432212">
        <w:rPr>
          <w:rFonts w:ascii="Garamond" w:hAnsi="Garamond"/>
          <w:sz w:val="24"/>
          <w:szCs w:val="24"/>
        </w:rPr>
        <w:t>n</w:t>
      </w:r>
      <w:r w:rsidRPr="00432212">
        <w:rPr>
          <w:rFonts w:ascii="Garamond" w:hAnsi="Garamond"/>
          <w:sz w:val="24"/>
          <w:szCs w:val="24"/>
        </w:rPr>
        <w:t xml:space="preserve"> </w:t>
      </w:r>
      <w:r w:rsidR="00AF7DFB" w:rsidRPr="00432212">
        <w:rPr>
          <w:rFonts w:ascii="Garamond" w:hAnsi="Garamond"/>
          <w:sz w:val="24"/>
          <w:szCs w:val="24"/>
        </w:rPr>
        <w:t>e</w:t>
      </w:r>
      <w:r w:rsidRPr="00432212">
        <w:rPr>
          <w:rFonts w:ascii="Garamond" w:hAnsi="Garamond"/>
          <w:sz w:val="24"/>
          <w:szCs w:val="24"/>
        </w:rPr>
        <w:t xml:space="preserve"> përbashkët </w:t>
      </w:r>
      <w:r w:rsidR="00AF7DFB" w:rsidRPr="00432212">
        <w:rPr>
          <w:rFonts w:ascii="Garamond" w:hAnsi="Garamond"/>
          <w:sz w:val="24"/>
          <w:szCs w:val="24"/>
        </w:rPr>
        <w:t>të</w:t>
      </w:r>
      <w:r w:rsidRPr="00432212">
        <w:rPr>
          <w:rFonts w:ascii="Garamond" w:hAnsi="Garamond"/>
          <w:sz w:val="24"/>
          <w:szCs w:val="24"/>
        </w:rPr>
        <w:t xml:space="preserve"> infrastrukturës si një problem i cili vijon të mbetet shqetësues</w:t>
      </w:r>
      <w:r w:rsidR="00867F67" w:rsidRPr="00432212">
        <w:rPr>
          <w:rFonts w:ascii="Garamond" w:hAnsi="Garamond"/>
          <w:sz w:val="24"/>
          <w:szCs w:val="24"/>
        </w:rPr>
        <w:t>,</w:t>
      </w:r>
      <w:r w:rsidRPr="00432212">
        <w:rPr>
          <w:rFonts w:ascii="Garamond" w:hAnsi="Garamond"/>
          <w:sz w:val="24"/>
          <w:szCs w:val="24"/>
        </w:rPr>
        <w:t xml:space="preserve"> me</w:t>
      </w:r>
      <w:r w:rsidR="00AF7DFB" w:rsidRPr="00432212">
        <w:rPr>
          <w:rFonts w:ascii="Garamond" w:hAnsi="Garamond"/>
          <w:sz w:val="24"/>
          <w:szCs w:val="24"/>
        </w:rPr>
        <w:t xml:space="preserve"> </w:t>
      </w:r>
      <w:r w:rsidR="00EA17A6" w:rsidRPr="00432212">
        <w:rPr>
          <w:rFonts w:ascii="Garamond" w:hAnsi="Garamond"/>
          <w:sz w:val="24"/>
          <w:szCs w:val="24"/>
        </w:rPr>
        <w:t>gjithë përmirësimet që ka pas</w:t>
      </w:r>
      <w:r w:rsidRPr="00432212">
        <w:rPr>
          <w:rFonts w:ascii="Garamond" w:hAnsi="Garamond"/>
          <w:sz w:val="24"/>
          <w:szCs w:val="24"/>
        </w:rPr>
        <w:t xml:space="preserve">ur, </w:t>
      </w:r>
      <w:proofErr w:type="spellStart"/>
      <w:r w:rsidRPr="00432212">
        <w:rPr>
          <w:rFonts w:ascii="Garamond" w:hAnsi="Garamond"/>
          <w:sz w:val="24"/>
          <w:szCs w:val="24"/>
        </w:rPr>
        <w:t>AKEP</w:t>
      </w:r>
      <w:proofErr w:type="spellEnd"/>
      <w:r w:rsidR="00AF7DFB" w:rsidRPr="00432212">
        <w:rPr>
          <w:rFonts w:ascii="Garamond" w:hAnsi="Garamond"/>
          <w:sz w:val="24"/>
          <w:szCs w:val="24"/>
        </w:rPr>
        <w:t>-i</w:t>
      </w:r>
      <w:r w:rsidRPr="00432212">
        <w:rPr>
          <w:rFonts w:ascii="Garamond" w:hAnsi="Garamond"/>
          <w:sz w:val="24"/>
          <w:szCs w:val="24"/>
        </w:rPr>
        <w:t xml:space="preserve"> të vazhdojë t</w:t>
      </w:r>
      <w:r w:rsidR="00867F67" w:rsidRPr="00432212">
        <w:rPr>
          <w:rFonts w:ascii="Garamond" w:hAnsi="Garamond"/>
          <w:sz w:val="24"/>
          <w:szCs w:val="24"/>
        </w:rPr>
        <w:t>a</w:t>
      </w:r>
      <w:r w:rsidRPr="00432212">
        <w:rPr>
          <w:rFonts w:ascii="Garamond" w:hAnsi="Garamond"/>
          <w:sz w:val="24"/>
          <w:szCs w:val="24"/>
        </w:rPr>
        <w:t xml:space="preserve"> ndjekë me përparësi këtë problematikë duke </w:t>
      </w:r>
      <w:r w:rsidR="00AF7DFB" w:rsidRPr="00432212">
        <w:rPr>
          <w:rFonts w:ascii="Garamond" w:hAnsi="Garamond"/>
          <w:sz w:val="24"/>
          <w:szCs w:val="24"/>
        </w:rPr>
        <w:t xml:space="preserve">e </w:t>
      </w:r>
      <w:r w:rsidRPr="00432212">
        <w:rPr>
          <w:rFonts w:ascii="Garamond" w:hAnsi="Garamond"/>
          <w:sz w:val="24"/>
          <w:szCs w:val="24"/>
        </w:rPr>
        <w:t>koordinuar punën edhe me aktorët e tjerë në këtë proces</w:t>
      </w:r>
      <w:r w:rsidR="00AF7DFB" w:rsidRPr="00432212">
        <w:rPr>
          <w:rFonts w:ascii="Garamond" w:hAnsi="Garamond"/>
          <w:sz w:val="24"/>
          <w:szCs w:val="24"/>
        </w:rPr>
        <w:t>,</w:t>
      </w:r>
      <w:r w:rsidRPr="00432212">
        <w:rPr>
          <w:rFonts w:ascii="Garamond" w:hAnsi="Garamond"/>
          <w:sz w:val="24"/>
          <w:szCs w:val="24"/>
        </w:rPr>
        <w:t xml:space="preserve"> siç janë organet e pushtetit vendor, </w:t>
      </w:r>
      <w:proofErr w:type="spellStart"/>
      <w:r w:rsidRPr="00432212">
        <w:rPr>
          <w:rFonts w:ascii="Garamond" w:hAnsi="Garamond"/>
          <w:sz w:val="24"/>
          <w:szCs w:val="24"/>
        </w:rPr>
        <w:t>OSHEE</w:t>
      </w:r>
      <w:proofErr w:type="spellEnd"/>
      <w:r w:rsidR="00AF7DFB" w:rsidRPr="00432212">
        <w:rPr>
          <w:rFonts w:ascii="Garamond" w:hAnsi="Garamond"/>
          <w:sz w:val="24"/>
          <w:szCs w:val="24"/>
        </w:rPr>
        <w:t>-ja</w:t>
      </w:r>
      <w:r w:rsidRPr="00432212">
        <w:rPr>
          <w:rFonts w:ascii="Garamond" w:hAnsi="Garamond"/>
          <w:sz w:val="24"/>
          <w:szCs w:val="24"/>
        </w:rPr>
        <w:t xml:space="preserve"> dhe sipërmarrë</w:t>
      </w:r>
      <w:r w:rsidR="00AF7DFB" w:rsidRPr="00432212">
        <w:rPr>
          <w:rFonts w:ascii="Garamond" w:hAnsi="Garamond"/>
          <w:sz w:val="24"/>
          <w:szCs w:val="24"/>
        </w:rPr>
        <w:t>s</w:t>
      </w:r>
      <w:r w:rsidRPr="00432212">
        <w:rPr>
          <w:rFonts w:ascii="Garamond" w:hAnsi="Garamond"/>
          <w:sz w:val="24"/>
          <w:szCs w:val="24"/>
        </w:rPr>
        <w:t>it e rrjeteve të komunikimeve elektronike</w:t>
      </w:r>
      <w:r w:rsidR="00DA5D95">
        <w:rPr>
          <w:rFonts w:ascii="Garamond" w:hAnsi="Garamond"/>
          <w:sz w:val="24"/>
          <w:szCs w:val="24"/>
        </w:rPr>
        <w:t>;</w:t>
      </w:r>
    </w:p>
    <w:p w14:paraId="5BDFF507" w14:textId="4946CB9D" w:rsidR="00765644" w:rsidRPr="00432212" w:rsidRDefault="00765644" w:rsidP="00432212">
      <w:pPr>
        <w:spacing w:after="0" w:line="240" w:lineRule="auto"/>
        <w:ind w:firstLine="284"/>
        <w:jc w:val="both"/>
        <w:rPr>
          <w:rFonts w:ascii="Garamond" w:hAnsi="Garamond"/>
          <w:sz w:val="24"/>
          <w:szCs w:val="24"/>
        </w:rPr>
      </w:pPr>
      <w:r w:rsidRPr="00432212">
        <w:rPr>
          <w:rFonts w:ascii="Garamond" w:hAnsi="Garamond"/>
          <w:sz w:val="24"/>
          <w:szCs w:val="24"/>
        </w:rPr>
        <w:t xml:space="preserve">Pas miratimit të rregullores përkatëse, përfshirë </w:t>
      </w:r>
      <w:r w:rsidR="00AF7DFB" w:rsidRPr="00432212">
        <w:rPr>
          <w:rFonts w:ascii="Garamond" w:hAnsi="Garamond"/>
          <w:sz w:val="24"/>
          <w:szCs w:val="24"/>
        </w:rPr>
        <w:t>e</w:t>
      </w:r>
      <w:r w:rsidRPr="00432212">
        <w:rPr>
          <w:rFonts w:ascii="Garamond" w:hAnsi="Garamond"/>
          <w:sz w:val="24"/>
          <w:szCs w:val="24"/>
        </w:rPr>
        <w:t>dhe përcaktimet për regjistrin “</w:t>
      </w:r>
      <w:r w:rsidRPr="00371DB1">
        <w:rPr>
          <w:rFonts w:ascii="Garamond" w:hAnsi="Garamond"/>
          <w:i/>
          <w:sz w:val="24"/>
          <w:szCs w:val="24"/>
        </w:rPr>
        <w:t xml:space="preserve">Do Not </w:t>
      </w:r>
      <w:proofErr w:type="spellStart"/>
      <w:r w:rsidRPr="00371DB1">
        <w:rPr>
          <w:rFonts w:ascii="Garamond" w:hAnsi="Garamond"/>
          <w:i/>
          <w:sz w:val="24"/>
          <w:szCs w:val="24"/>
        </w:rPr>
        <w:t>Call</w:t>
      </w:r>
      <w:proofErr w:type="spellEnd"/>
      <w:r w:rsidRPr="00371DB1">
        <w:rPr>
          <w:rFonts w:ascii="Garamond" w:hAnsi="Garamond"/>
          <w:i/>
          <w:sz w:val="24"/>
          <w:szCs w:val="24"/>
        </w:rPr>
        <w:t xml:space="preserve"> Me</w:t>
      </w:r>
      <w:r w:rsidRPr="00432212">
        <w:rPr>
          <w:rFonts w:ascii="Garamond" w:hAnsi="Garamond"/>
          <w:sz w:val="24"/>
          <w:szCs w:val="24"/>
        </w:rPr>
        <w:t>”</w:t>
      </w:r>
      <w:r w:rsidR="00AF7DFB" w:rsidRPr="00432212">
        <w:rPr>
          <w:rFonts w:ascii="Garamond" w:hAnsi="Garamond"/>
          <w:sz w:val="24"/>
          <w:szCs w:val="24"/>
        </w:rPr>
        <w:t xml:space="preserve">, të punojë për implementimin e regjistrit </w:t>
      </w:r>
      <w:r w:rsidRPr="00432212">
        <w:rPr>
          <w:rFonts w:ascii="Garamond" w:hAnsi="Garamond"/>
          <w:sz w:val="24"/>
          <w:szCs w:val="24"/>
        </w:rPr>
        <w:t xml:space="preserve">bazuar në praktikat më të mira ndërkombëtare, për të rregulluar </w:t>
      </w:r>
      <w:r w:rsidR="00AF7DFB" w:rsidRPr="00432212">
        <w:rPr>
          <w:rFonts w:ascii="Garamond" w:hAnsi="Garamond"/>
          <w:sz w:val="24"/>
          <w:szCs w:val="24"/>
        </w:rPr>
        <w:t xml:space="preserve">aktivitetet e </w:t>
      </w:r>
      <w:proofErr w:type="spellStart"/>
      <w:r w:rsidR="00AF7DFB" w:rsidRPr="00432212">
        <w:rPr>
          <w:rFonts w:ascii="Garamond" w:hAnsi="Garamond"/>
          <w:sz w:val="24"/>
          <w:szCs w:val="24"/>
        </w:rPr>
        <w:t>tele</w:t>
      </w:r>
      <w:r w:rsidRPr="00432212">
        <w:rPr>
          <w:rFonts w:ascii="Garamond" w:hAnsi="Garamond"/>
          <w:sz w:val="24"/>
          <w:szCs w:val="24"/>
        </w:rPr>
        <w:t>marketuesve</w:t>
      </w:r>
      <w:proofErr w:type="spellEnd"/>
      <w:r w:rsidRPr="00432212">
        <w:rPr>
          <w:rFonts w:ascii="Garamond" w:hAnsi="Garamond"/>
          <w:sz w:val="24"/>
          <w:szCs w:val="24"/>
        </w:rPr>
        <w:t xml:space="preserve"> që bëjnë thirrje telefonike të padëshiruara për individë</w:t>
      </w:r>
      <w:r w:rsidR="00EA17A6" w:rsidRPr="00432212">
        <w:rPr>
          <w:rFonts w:ascii="Garamond" w:hAnsi="Garamond"/>
          <w:sz w:val="24"/>
          <w:szCs w:val="24"/>
        </w:rPr>
        <w:t xml:space="preserve"> privatë. Implementimi i kë</w:t>
      </w:r>
      <w:r w:rsidR="00AF7DFB" w:rsidRPr="00432212">
        <w:rPr>
          <w:rFonts w:ascii="Garamond" w:hAnsi="Garamond"/>
          <w:sz w:val="24"/>
          <w:szCs w:val="24"/>
        </w:rPr>
        <w:t>tij regjistri do t’u mundësojë përdoruesve</w:t>
      </w:r>
      <w:r w:rsidRPr="00432212">
        <w:rPr>
          <w:rFonts w:ascii="Garamond" w:hAnsi="Garamond"/>
          <w:sz w:val="24"/>
          <w:szCs w:val="24"/>
        </w:rPr>
        <w:t xml:space="preserve"> që të bëjnë </w:t>
      </w:r>
      <w:r w:rsidRPr="00DA5D95">
        <w:rPr>
          <w:rFonts w:ascii="Garamond" w:hAnsi="Garamond"/>
          <w:i/>
          <w:sz w:val="24"/>
          <w:szCs w:val="24"/>
        </w:rPr>
        <w:t>opt-</w:t>
      </w:r>
      <w:proofErr w:type="spellStart"/>
      <w:r w:rsidRPr="00DA5D95">
        <w:rPr>
          <w:rFonts w:ascii="Garamond" w:hAnsi="Garamond"/>
          <w:i/>
          <w:sz w:val="24"/>
          <w:szCs w:val="24"/>
        </w:rPr>
        <w:t>out</w:t>
      </w:r>
      <w:proofErr w:type="spellEnd"/>
      <w:r w:rsidRPr="00432212">
        <w:rPr>
          <w:rFonts w:ascii="Garamond" w:hAnsi="Garamond"/>
          <w:sz w:val="24"/>
          <w:szCs w:val="24"/>
        </w:rPr>
        <w:t xml:space="preserve">, </w:t>
      </w:r>
      <w:r w:rsidR="00AF7DFB" w:rsidRPr="00432212">
        <w:rPr>
          <w:rFonts w:ascii="Garamond" w:hAnsi="Garamond"/>
          <w:sz w:val="24"/>
          <w:szCs w:val="24"/>
        </w:rPr>
        <w:t xml:space="preserve">pra të mos marrin thirrje të </w:t>
      </w:r>
      <w:proofErr w:type="spellStart"/>
      <w:r w:rsidR="00AF7DFB" w:rsidRPr="00432212">
        <w:rPr>
          <w:rFonts w:ascii="Garamond" w:hAnsi="Garamond"/>
          <w:sz w:val="24"/>
          <w:szCs w:val="24"/>
        </w:rPr>
        <w:t>pa</w:t>
      </w:r>
      <w:r w:rsidRPr="00432212">
        <w:rPr>
          <w:rFonts w:ascii="Garamond" w:hAnsi="Garamond"/>
          <w:sz w:val="24"/>
          <w:szCs w:val="24"/>
        </w:rPr>
        <w:t>kërkuara</w:t>
      </w:r>
      <w:proofErr w:type="spellEnd"/>
      <w:r w:rsidRPr="00432212">
        <w:rPr>
          <w:rFonts w:ascii="Garamond" w:hAnsi="Garamond"/>
          <w:sz w:val="24"/>
          <w:szCs w:val="24"/>
        </w:rPr>
        <w:t xml:space="preserve"> nga</w:t>
      </w:r>
      <w:r w:rsidR="00AF7DFB" w:rsidRPr="00432212">
        <w:rPr>
          <w:rFonts w:ascii="Garamond" w:hAnsi="Garamond"/>
          <w:sz w:val="24"/>
          <w:szCs w:val="24"/>
        </w:rPr>
        <w:t xml:space="preserve"> kompanitë </w:t>
      </w:r>
      <w:proofErr w:type="spellStart"/>
      <w:r w:rsidR="00AF7DFB" w:rsidRPr="00432212">
        <w:rPr>
          <w:rFonts w:ascii="Garamond" w:hAnsi="Garamond"/>
          <w:sz w:val="24"/>
          <w:szCs w:val="24"/>
        </w:rPr>
        <w:t>tele</w:t>
      </w:r>
      <w:r w:rsidRPr="00432212">
        <w:rPr>
          <w:rFonts w:ascii="Garamond" w:hAnsi="Garamond"/>
          <w:sz w:val="24"/>
          <w:szCs w:val="24"/>
        </w:rPr>
        <w:t>marketing</w:t>
      </w:r>
      <w:proofErr w:type="spellEnd"/>
      <w:r w:rsidR="00DA5D95">
        <w:rPr>
          <w:rFonts w:ascii="Garamond" w:hAnsi="Garamond"/>
          <w:sz w:val="24"/>
          <w:szCs w:val="24"/>
        </w:rPr>
        <w:t>;</w:t>
      </w:r>
    </w:p>
    <w:p w14:paraId="5BDFF510" w14:textId="77777777" w:rsidR="00765644" w:rsidRPr="00432212" w:rsidRDefault="00A368FF" w:rsidP="00432212">
      <w:pPr>
        <w:spacing w:after="0" w:line="240" w:lineRule="auto"/>
        <w:ind w:firstLine="284"/>
        <w:jc w:val="both"/>
        <w:rPr>
          <w:rFonts w:ascii="Garamond" w:hAnsi="Garamond"/>
          <w:sz w:val="24"/>
          <w:szCs w:val="24"/>
        </w:rPr>
      </w:pPr>
      <w:r w:rsidRPr="00432212">
        <w:rPr>
          <w:rFonts w:ascii="Garamond" w:hAnsi="Garamond"/>
          <w:sz w:val="24"/>
          <w:szCs w:val="24"/>
        </w:rPr>
        <w:t>T</w:t>
      </w:r>
      <w:r w:rsidR="00765644" w:rsidRPr="00432212">
        <w:rPr>
          <w:rFonts w:ascii="Garamond" w:hAnsi="Garamond"/>
          <w:sz w:val="24"/>
          <w:szCs w:val="24"/>
        </w:rPr>
        <w:t xml:space="preserve">ë luajë një rol </w:t>
      </w:r>
      <w:proofErr w:type="spellStart"/>
      <w:r w:rsidR="00765644" w:rsidRPr="00432212">
        <w:rPr>
          <w:rFonts w:ascii="Garamond" w:hAnsi="Garamond"/>
          <w:sz w:val="24"/>
          <w:szCs w:val="24"/>
        </w:rPr>
        <w:t>proaktiv</w:t>
      </w:r>
      <w:proofErr w:type="spellEnd"/>
      <w:r w:rsidR="00765644" w:rsidRPr="00432212">
        <w:rPr>
          <w:rFonts w:ascii="Garamond" w:hAnsi="Garamond"/>
          <w:sz w:val="24"/>
          <w:szCs w:val="24"/>
        </w:rPr>
        <w:t xml:space="preserve"> duke bërë propozime konkrete për nevojën e akteve nënligjore për trajtimin e thirrjeve drejt numrit 112 dhe numrave të tjerë të emergjencave</w:t>
      </w:r>
      <w:r w:rsidR="00AF7DFB" w:rsidRPr="00432212">
        <w:rPr>
          <w:rFonts w:ascii="Garamond" w:hAnsi="Garamond"/>
          <w:sz w:val="24"/>
          <w:szCs w:val="24"/>
        </w:rPr>
        <w:t>,</w:t>
      </w:r>
      <w:r w:rsidR="00765644" w:rsidRPr="00432212">
        <w:rPr>
          <w:rFonts w:ascii="Garamond" w:hAnsi="Garamond"/>
          <w:sz w:val="24"/>
          <w:szCs w:val="24"/>
        </w:rPr>
        <w:t xml:space="preserve"> si dhe të vijojë bashkëpunimin me institucionet e tjera shtetërore për të bërë të mundur implementimin në të gjithë Shqipërinë </w:t>
      </w:r>
      <w:r w:rsidR="00AF7DFB" w:rsidRPr="00432212">
        <w:rPr>
          <w:rFonts w:ascii="Garamond" w:hAnsi="Garamond"/>
          <w:sz w:val="24"/>
          <w:szCs w:val="24"/>
        </w:rPr>
        <w:t>të</w:t>
      </w:r>
      <w:r w:rsidR="00765644" w:rsidRPr="00432212">
        <w:rPr>
          <w:rFonts w:ascii="Garamond" w:hAnsi="Garamond"/>
          <w:sz w:val="24"/>
          <w:szCs w:val="24"/>
        </w:rPr>
        <w:t xml:space="preserve"> përdorimit të numrit të emergjencës 112</w:t>
      </w:r>
      <w:r w:rsidR="00AF7DFB" w:rsidRPr="00432212">
        <w:rPr>
          <w:rFonts w:ascii="Garamond" w:hAnsi="Garamond"/>
          <w:sz w:val="24"/>
          <w:szCs w:val="24"/>
        </w:rPr>
        <w:t>,</w:t>
      </w:r>
      <w:r w:rsidR="00765644" w:rsidRPr="00432212">
        <w:rPr>
          <w:rFonts w:ascii="Garamond" w:hAnsi="Garamond"/>
          <w:sz w:val="24"/>
          <w:szCs w:val="24"/>
        </w:rPr>
        <w:t xml:space="preserve"> si një kërkesë e përsëritur si në rekomandimet e Kuvendit të Shqipërisë</w:t>
      </w:r>
      <w:r w:rsidR="00AF7DFB" w:rsidRPr="00432212">
        <w:rPr>
          <w:rFonts w:ascii="Garamond" w:hAnsi="Garamond"/>
          <w:sz w:val="24"/>
          <w:szCs w:val="24"/>
        </w:rPr>
        <w:t>,</w:t>
      </w:r>
      <w:r w:rsidR="00765644" w:rsidRPr="00432212">
        <w:rPr>
          <w:rFonts w:ascii="Garamond" w:hAnsi="Garamond"/>
          <w:sz w:val="24"/>
          <w:szCs w:val="24"/>
        </w:rPr>
        <w:t xml:space="preserve"> ashtu edhe në rekomandimet e </w:t>
      </w:r>
      <w:proofErr w:type="spellStart"/>
      <w:r w:rsidR="00AF7DFB" w:rsidRPr="00432212">
        <w:rPr>
          <w:rFonts w:ascii="Garamond" w:hAnsi="Garamond"/>
          <w:sz w:val="24"/>
          <w:szCs w:val="24"/>
        </w:rPr>
        <w:t>raportp</w:t>
      </w:r>
      <w:r w:rsidR="00765644" w:rsidRPr="00432212">
        <w:rPr>
          <w:rFonts w:ascii="Garamond" w:hAnsi="Garamond"/>
          <w:sz w:val="24"/>
          <w:szCs w:val="24"/>
        </w:rPr>
        <w:t>rogresit</w:t>
      </w:r>
      <w:proofErr w:type="spellEnd"/>
      <w:r w:rsidR="00765644" w:rsidRPr="00432212">
        <w:rPr>
          <w:rFonts w:ascii="Garamond" w:hAnsi="Garamond"/>
          <w:sz w:val="24"/>
          <w:szCs w:val="24"/>
        </w:rPr>
        <w:t xml:space="preserve"> të KE</w:t>
      </w:r>
      <w:r w:rsidR="00AF7DFB" w:rsidRPr="00432212">
        <w:rPr>
          <w:rFonts w:ascii="Garamond" w:hAnsi="Garamond"/>
          <w:sz w:val="24"/>
          <w:szCs w:val="24"/>
        </w:rPr>
        <w:t>-së</w:t>
      </w:r>
      <w:r w:rsidR="00765644" w:rsidRPr="00432212">
        <w:rPr>
          <w:rFonts w:ascii="Garamond" w:hAnsi="Garamond"/>
          <w:sz w:val="24"/>
          <w:szCs w:val="24"/>
        </w:rPr>
        <w:t>.</w:t>
      </w:r>
    </w:p>
    <w:p w14:paraId="5BDFF511" w14:textId="77777777" w:rsidR="00993C42" w:rsidRPr="00432212" w:rsidRDefault="00993C42" w:rsidP="00DA5D95">
      <w:pPr>
        <w:spacing w:after="0" w:line="240" w:lineRule="auto"/>
        <w:ind w:firstLine="284"/>
        <w:jc w:val="right"/>
        <w:rPr>
          <w:rFonts w:ascii="Garamond" w:hAnsi="Garamond"/>
          <w:sz w:val="24"/>
          <w:szCs w:val="24"/>
        </w:rPr>
      </w:pPr>
    </w:p>
    <w:p w14:paraId="47F43132" w14:textId="04BF4D72" w:rsidR="00DA5D95" w:rsidRDefault="00DA5D95" w:rsidP="00DA5D95">
      <w:pPr>
        <w:spacing w:after="0" w:line="240" w:lineRule="auto"/>
        <w:ind w:firstLine="284"/>
        <w:jc w:val="right"/>
        <w:rPr>
          <w:rFonts w:ascii="Garamond" w:hAnsi="Garamond"/>
          <w:sz w:val="24"/>
          <w:szCs w:val="24"/>
        </w:rPr>
      </w:pPr>
      <w:r>
        <w:rPr>
          <w:rFonts w:ascii="Garamond" w:hAnsi="Garamond"/>
          <w:sz w:val="24"/>
          <w:szCs w:val="24"/>
        </w:rPr>
        <w:t xml:space="preserve">KRYETAR </w:t>
      </w:r>
    </w:p>
    <w:p w14:paraId="20DB861E" w14:textId="77777777" w:rsidR="00DA5D95" w:rsidRPr="00DA5D95" w:rsidRDefault="00DA5D95" w:rsidP="00DA5D95">
      <w:pPr>
        <w:spacing w:after="0" w:line="240" w:lineRule="auto"/>
        <w:ind w:firstLine="284"/>
        <w:jc w:val="right"/>
        <w:rPr>
          <w:rFonts w:ascii="Garamond" w:hAnsi="Garamond"/>
          <w:b/>
          <w:sz w:val="24"/>
          <w:szCs w:val="24"/>
        </w:rPr>
      </w:pPr>
      <w:proofErr w:type="spellStart"/>
      <w:r w:rsidRPr="00DA5D95">
        <w:rPr>
          <w:rFonts w:ascii="Garamond" w:hAnsi="Garamond"/>
          <w:b/>
          <w:sz w:val="24"/>
          <w:szCs w:val="24"/>
        </w:rPr>
        <w:t>Gramoz</w:t>
      </w:r>
      <w:proofErr w:type="spellEnd"/>
      <w:r w:rsidRPr="00DA5D95">
        <w:rPr>
          <w:rFonts w:ascii="Garamond" w:hAnsi="Garamond"/>
          <w:b/>
          <w:sz w:val="24"/>
          <w:szCs w:val="24"/>
        </w:rPr>
        <w:t xml:space="preserve"> </w:t>
      </w:r>
      <w:proofErr w:type="spellStart"/>
      <w:r w:rsidRPr="00DA5D95">
        <w:rPr>
          <w:rFonts w:ascii="Garamond" w:hAnsi="Garamond"/>
          <w:b/>
          <w:sz w:val="24"/>
          <w:szCs w:val="24"/>
        </w:rPr>
        <w:t>Ruçi</w:t>
      </w:r>
      <w:proofErr w:type="spellEnd"/>
      <w:r w:rsidRPr="00DA5D95">
        <w:rPr>
          <w:rFonts w:ascii="Garamond" w:hAnsi="Garamond"/>
          <w:b/>
          <w:sz w:val="24"/>
          <w:szCs w:val="24"/>
        </w:rPr>
        <w:t xml:space="preserve"> </w:t>
      </w:r>
    </w:p>
    <w:p w14:paraId="57EADF35" w14:textId="77777777" w:rsidR="00DA5D95" w:rsidRDefault="00DA5D95" w:rsidP="00432212">
      <w:pPr>
        <w:spacing w:after="0" w:line="240" w:lineRule="auto"/>
        <w:ind w:firstLine="284"/>
        <w:jc w:val="both"/>
        <w:rPr>
          <w:rFonts w:ascii="Garamond" w:hAnsi="Garamond"/>
          <w:sz w:val="24"/>
          <w:szCs w:val="24"/>
        </w:rPr>
      </w:pPr>
    </w:p>
    <w:p w14:paraId="5BDFF513" w14:textId="20B4ECBD" w:rsidR="00EF177B" w:rsidRPr="00432212" w:rsidRDefault="00C876B6" w:rsidP="00432212">
      <w:pPr>
        <w:spacing w:after="0" w:line="240" w:lineRule="auto"/>
        <w:ind w:firstLine="284"/>
        <w:jc w:val="both"/>
        <w:rPr>
          <w:rFonts w:ascii="Garamond" w:hAnsi="Garamond"/>
          <w:sz w:val="24"/>
          <w:szCs w:val="24"/>
        </w:rPr>
      </w:pPr>
      <w:r w:rsidRPr="00432212">
        <w:rPr>
          <w:rFonts w:ascii="Garamond" w:hAnsi="Garamond"/>
          <w:sz w:val="24"/>
          <w:szCs w:val="24"/>
        </w:rPr>
        <w:t xml:space="preserve">Miratuar në datën </w:t>
      </w:r>
      <w:r w:rsidR="00765644" w:rsidRPr="00432212">
        <w:rPr>
          <w:rFonts w:ascii="Garamond" w:hAnsi="Garamond"/>
          <w:sz w:val="24"/>
          <w:szCs w:val="24"/>
        </w:rPr>
        <w:t>9</w:t>
      </w:r>
      <w:r w:rsidRPr="00432212">
        <w:rPr>
          <w:rFonts w:ascii="Garamond" w:hAnsi="Garamond"/>
          <w:sz w:val="24"/>
          <w:szCs w:val="24"/>
        </w:rPr>
        <w:t>.</w:t>
      </w:r>
      <w:r w:rsidR="00765644" w:rsidRPr="00432212">
        <w:rPr>
          <w:rFonts w:ascii="Garamond" w:hAnsi="Garamond"/>
          <w:sz w:val="24"/>
          <w:szCs w:val="24"/>
        </w:rPr>
        <w:t>7</w:t>
      </w:r>
      <w:r w:rsidRPr="00432212">
        <w:rPr>
          <w:rFonts w:ascii="Garamond" w:hAnsi="Garamond"/>
          <w:sz w:val="24"/>
          <w:szCs w:val="24"/>
        </w:rPr>
        <w:t>.20</w:t>
      </w:r>
      <w:r w:rsidR="00765644" w:rsidRPr="00432212">
        <w:rPr>
          <w:rFonts w:ascii="Garamond" w:hAnsi="Garamond"/>
          <w:sz w:val="24"/>
          <w:szCs w:val="24"/>
        </w:rPr>
        <w:t>20</w:t>
      </w:r>
      <w:r w:rsidR="00DA5D95">
        <w:rPr>
          <w:rFonts w:ascii="Garamond" w:hAnsi="Garamond"/>
          <w:sz w:val="24"/>
          <w:szCs w:val="24"/>
        </w:rPr>
        <w:t>.</w:t>
      </w:r>
    </w:p>
    <w:p w14:paraId="5BDFF514" w14:textId="77777777" w:rsidR="00625934" w:rsidRPr="00432212" w:rsidRDefault="00625934" w:rsidP="00432212">
      <w:pPr>
        <w:spacing w:after="0" w:line="240" w:lineRule="auto"/>
        <w:ind w:firstLine="284"/>
        <w:jc w:val="both"/>
        <w:rPr>
          <w:rFonts w:ascii="Garamond" w:hAnsi="Garamond"/>
          <w:sz w:val="24"/>
          <w:szCs w:val="24"/>
        </w:rPr>
      </w:pPr>
    </w:p>
    <w:p w14:paraId="5BDFF515" w14:textId="77777777" w:rsidR="00625934" w:rsidRPr="00432212" w:rsidRDefault="00625934" w:rsidP="00432212">
      <w:pPr>
        <w:spacing w:after="0" w:line="240" w:lineRule="auto"/>
        <w:ind w:firstLine="284"/>
        <w:jc w:val="both"/>
        <w:rPr>
          <w:rFonts w:ascii="Garamond" w:hAnsi="Garamond"/>
          <w:sz w:val="24"/>
          <w:szCs w:val="24"/>
        </w:rPr>
      </w:pPr>
    </w:p>
    <w:p w14:paraId="5BDFF516" w14:textId="77777777" w:rsidR="00C876B6" w:rsidRPr="00432212" w:rsidRDefault="00C876B6" w:rsidP="00432212">
      <w:pPr>
        <w:spacing w:after="0" w:line="240" w:lineRule="auto"/>
        <w:ind w:firstLine="284"/>
        <w:jc w:val="both"/>
        <w:rPr>
          <w:rFonts w:ascii="Garamond" w:hAnsi="Garamond"/>
          <w:sz w:val="24"/>
          <w:szCs w:val="24"/>
        </w:rPr>
      </w:pPr>
    </w:p>
    <w:p w14:paraId="5BDFF517" w14:textId="77777777" w:rsidR="00C876B6" w:rsidRPr="00432212" w:rsidRDefault="00C876B6" w:rsidP="00432212">
      <w:pPr>
        <w:spacing w:after="0" w:line="240" w:lineRule="auto"/>
        <w:ind w:firstLine="284"/>
        <w:jc w:val="both"/>
        <w:rPr>
          <w:rFonts w:ascii="Garamond" w:hAnsi="Garamond"/>
          <w:sz w:val="24"/>
          <w:szCs w:val="24"/>
        </w:rPr>
      </w:pPr>
    </w:p>
    <w:p w14:paraId="5BDFF518" w14:textId="77777777" w:rsidR="00C876B6" w:rsidRPr="00432212" w:rsidRDefault="00C876B6" w:rsidP="00432212">
      <w:pPr>
        <w:spacing w:after="0" w:line="240" w:lineRule="auto"/>
        <w:ind w:firstLine="284"/>
        <w:jc w:val="both"/>
        <w:rPr>
          <w:rFonts w:ascii="Garamond" w:hAnsi="Garamond"/>
          <w:sz w:val="24"/>
          <w:szCs w:val="24"/>
        </w:rPr>
      </w:pPr>
    </w:p>
    <w:sectPr w:rsidR="00C876B6" w:rsidRPr="00432212" w:rsidSect="00C876B6">
      <w:footerReference w:type="default" r:id="rId14"/>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26674C" w14:textId="77777777" w:rsidR="0049405B" w:rsidRDefault="0049405B" w:rsidP="00C876B6">
      <w:pPr>
        <w:spacing w:after="0" w:line="240" w:lineRule="auto"/>
      </w:pPr>
      <w:r>
        <w:separator/>
      </w:r>
    </w:p>
  </w:endnote>
  <w:endnote w:type="continuationSeparator" w:id="0">
    <w:p w14:paraId="59608129" w14:textId="77777777" w:rsidR="0049405B" w:rsidRDefault="0049405B" w:rsidP="00C876B6">
      <w:pPr>
        <w:spacing w:after="0" w:line="240" w:lineRule="auto"/>
      </w:pPr>
      <w:r>
        <w:continuationSeparator/>
      </w:r>
    </w:p>
  </w:endnote>
  <w:endnote w:type="continuationNotice" w:id="1">
    <w:p w14:paraId="71A2607A" w14:textId="77777777" w:rsidR="0049405B" w:rsidRDefault="0049405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1629972"/>
      <w:docPartObj>
        <w:docPartGallery w:val="Page Numbers (Bottom of Page)"/>
        <w:docPartUnique/>
      </w:docPartObj>
    </w:sdtPr>
    <w:sdtEndPr>
      <w:rPr>
        <w:rFonts w:ascii="Times New Roman" w:hAnsi="Times New Roman" w:cs="Times New Roman"/>
        <w:noProof/>
        <w:sz w:val="24"/>
        <w:szCs w:val="24"/>
      </w:rPr>
    </w:sdtEndPr>
    <w:sdtContent>
      <w:p w14:paraId="5BDFF51D" w14:textId="77777777" w:rsidR="0049405B" w:rsidRPr="00C876B6" w:rsidRDefault="0049405B">
        <w:pPr>
          <w:pStyle w:val="Footer"/>
          <w:jc w:val="center"/>
          <w:rPr>
            <w:rFonts w:ascii="Times New Roman" w:hAnsi="Times New Roman" w:cs="Times New Roman"/>
            <w:sz w:val="24"/>
            <w:szCs w:val="24"/>
          </w:rPr>
        </w:pPr>
        <w:r w:rsidRPr="00C876B6">
          <w:rPr>
            <w:rFonts w:ascii="Times New Roman" w:hAnsi="Times New Roman" w:cs="Times New Roman"/>
            <w:sz w:val="24"/>
            <w:szCs w:val="24"/>
          </w:rPr>
          <w:fldChar w:fldCharType="begin"/>
        </w:r>
        <w:r w:rsidRPr="00C876B6">
          <w:rPr>
            <w:rFonts w:ascii="Times New Roman" w:hAnsi="Times New Roman" w:cs="Times New Roman"/>
            <w:sz w:val="24"/>
            <w:szCs w:val="24"/>
          </w:rPr>
          <w:instrText xml:space="preserve"> PAGE   \* MERGEFORMAT </w:instrText>
        </w:r>
        <w:r w:rsidRPr="00C876B6">
          <w:rPr>
            <w:rFonts w:ascii="Times New Roman" w:hAnsi="Times New Roman" w:cs="Times New Roman"/>
            <w:sz w:val="24"/>
            <w:szCs w:val="24"/>
          </w:rPr>
          <w:fldChar w:fldCharType="separate"/>
        </w:r>
        <w:r w:rsidR="00B31C5A">
          <w:rPr>
            <w:rFonts w:ascii="Times New Roman" w:hAnsi="Times New Roman" w:cs="Times New Roman"/>
            <w:noProof/>
            <w:sz w:val="24"/>
            <w:szCs w:val="24"/>
          </w:rPr>
          <w:t>2</w:t>
        </w:r>
        <w:r w:rsidRPr="00C876B6">
          <w:rPr>
            <w:rFonts w:ascii="Times New Roman" w:hAnsi="Times New Roman" w:cs="Times New Roman"/>
            <w:noProof/>
            <w:sz w:val="24"/>
            <w:szCs w:val="24"/>
          </w:rPr>
          <w:fldChar w:fldCharType="end"/>
        </w:r>
      </w:p>
    </w:sdtContent>
  </w:sdt>
  <w:p w14:paraId="5BDFF51E" w14:textId="77777777" w:rsidR="0049405B" w:rsidRDefault="004940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6A65FD" w14:textId="77777777" w:rsidR="0049405B" w:rsidRDefault="0049405B" w:rsidP="00C876B6">
      <w:pPr>
        <w:spacing w:after="0" w:line="240" w:lineRule="auto"/>
      </w:pPr>
      <w:r>
        <w:separator/>
      </w:r>
    </w:p>
  </w:footnote>
  <w:footnote w:type="continuationSeparator" w:id="0">
    <w:p w14:paraId="5AFCA085" w14:textId="77777777" w:rsidR="0049405B" w:rsidRDefault="0049405B" w:rsidP="00C876B6">
      <w:pPr>
        <w:spacing w:after="0" w:line="240" w:lineRule="auto"/>
      </w:pPr>
      <w:r>
        <w:continuationSeparator/>
      </w:r>
    </w:p>
  </w:footnote>
  <w:footnote w:type="continuationNotice" w:id="1">
    <w:p w14:paraId="29D9AD87" w14:textId="77777777" w:rsidR="0049405B" w:rsidRDefault="0049405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F17602"/>
    <w:multiLevelType w:val="hybridMultilevel"/>
    <w:tmpl w:val="876CB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670042"/>
    <w:multiLevelType w:val="hybridMultilevel"/>
    <w:tmpl w:val="381ACD9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nsid w:val="34641B58"/>
    <w:multiLevelType w:val="hybridMultilevel"/>
    <w:tmpl w:val="5DDEA1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793369B5"/>
    <w:multiLevelType w:val="hybridMultilevel"/>
    <w:tmpl w:val="2626F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FFD4ED9"/>
    <w:multiLevelType w:val="hybridMultilevel"/>
    <w:tmpl w:val="A6B86B0E"/>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C42"/>
    <w:rsid w:val="0001153E"/>
    <w:rsid w:val="00016F64"/>
    <w:rsid w:val="00046548"/>
    <w:rsid w:val="000546E0"/>
    <w:rsid w:val="00064300"/>
    <w:rsid w:val="000645EC"/>
    <w:rsid w:val="00084BBB"/>
    <w:rsid w:val="000A20BB"/>
    <w:rsid w:val="000C25DC"/>
    <w:rsid w:val="000D3848"/>
    <w:rsid w:val="000F0532"/>
    <w:rsid w:val="000F5653"/>
    <w:rsid w:val="00111064"/>
    <w:rsid w:val="001506D9"/>
    <w:rsid w:val="0017338F"/>
    <w:rsid w:val="001A685E"/>
    <w:rsid w:val="001D0743"/>
    <w:rsid w:val="001E1880"/>
    <w:rsid w:val="001F71DA"/>
    <w:rsid w:val="002E6082"/>
    <w:rsid w:val="00305FF0"/>
    <w:rsid w:val="0033109A"/>
    <w:rsid w:val="00345A08"/>
    <w:rsid w:val="00371DB1"/>
    <w:rsid w:val="003D0BE0"/>
    <w:rsid w:val="003D49BC"/>
    <w:rsid w:val="003E724C"/>
    <w:rsid w:val="003F5278"/>
    <w:rsid w:val="003F54A9"/>
    <w:rsid w:val="0040749D"/>
    <w:rsid w:val="004113F2"/>
    <w:rsid w:val="0042474C"/>
    <w:rsid w:val="00432212"/>
    <w:rsid w:val="004879A4"/>
    <w:rsid w:val="00493D8C"/>
    <w:rsid w:val="0049405B"/>
    <w:rsid w:val="004949EB"/>
    <w:rsid w:val="004A5678"/>
    <w:rsid w:val="004C6BB1"/>
    <w:rsid w:val="004D72DF"/>
    <w:rsid w:val="004D7EEF"/>
    <w:rsid w:val="004F1AE3"/>
    <w:rsid w:val="004F4E01"/>
    <w:rsid w:val="005314DD"/>
    <w:rsid w:val="0053524A"/>
    <w:rsid w:val="00546F7C"/>
    <w:rsid w:val="0055227C"/>
    <w:rsid w:val="00563B6E"/>
    <w:rsid w:val="00597DC1"/>
    <w:rsid w:val="005C7472"/>
    <w:rsid w:val="005D548A"/>
    <w:rsid w:val="005F0A93"/>
    <w:rsid w:val="00625934"/>
    <w:rsid w:val="00633F4A"/>
    <w:rsid w:val="00660770"/>
    <w:rsid w:val="00684A73"/>
    <w:rsid w:val="006A1C68"/>
    <w:rsid w:val="006E644D"/>
    <w:rsid w:val="0070548D"/>
    <w:rsid w:val="00732EE2"/>
    <w:rsid w:val="00763C5D"/>
    <w:rsid w:val="00765644"/>
    <w:rsid w:val="00791586"/>
    <w:rsid w:val="007954FC"/>
    <w:rsid w:val="007979DE"/>
    <w:rsid w:val="007B7DE0"/>
    <w:rsid w:val="0085269B"/>
    <w:rsid w:val="00867F67"/>
    <w:rsid w:val="00914425"/>
    <w:rsid w:val="009521FC"/>
    <w:rsid w:val="00955473"/>
    <w:rsid w:val="00967BC1"/>
    <w:rsid w:val="00971EA7"/>
    <w:rsid w:val="009902F9"/>
    <w:rsid w:val="00993C42"/>
    <w:rsid w:val="00996550"/>
    <w:rsid w:val="00996A5D"/>
    <w:rsid w:val="009C7D3F"/>
    <w:rsid w:val="009D2375"/>
    <w:rsid w:val="00A00DD5"/>
    <w:rsid w:val="00A32F90"/>
    <w:rsid w:val="00A33F68"/>
    <w:rsid w:val="00A368FF"/>
    <w:rsid w:val="00A46F13"/>
    <w:rsid w:val="00A64202"/>
    <w:rsid w:val="00A7771D"/>
    <w:rsid w:val="00AA7ADD"/>
    <w:rsid w:val="00AD716E"/>
    <w:rsid w:val="00AE5269"/>
    <w:rsid w:val="00AF5981"/>
    <w:rsid w:val="00AF7DFB"/>
    <w:rsid w:val="00B02AD3"/>
    <w:rsid w:val="00B10332"/>
    <w:rsid w:val="00B20602"/>
    <w:rsid w:val="00B24EFE"/>
    <w:rsid w:val="00B31C5A"/>
    <w:rsid w:val="00B52DB8"/>
    <w:rsid w:val="00B807C2"/>
    <w:rsid w:val="00B9722B"/>
    <w:rsid w:val="00BA2462"/>
    <w:rsid w:val="00BD304C"/>
    <w:rsid w:val="00BE1E10"/>
    <w:rsid w:val="00BE2BD3"/>
    <w:rsid w:val="00C765E0"/>
    <w:rsid w:val="00C80EBC"/>
    <w:rsid w:val="00C876B6"/>
    <w:rsid w:val="00CA5208"/>
    <w:rsid w:val="00CB5722"/>
    <w:rsid w:val="00CC2338"/>
    <w:rsid w:val="00CE786A"/>
    <w:rsid w:val="00CF14A5"/>
    <w:rsid w:val="00CF5C13"/>
    <w:rsid w:val="00D05B72"/>
    <w:rsid w:val="00D0659A"/>
    <w:rsid w:val="00D24774"/>
    <w:rsid w:val="00D24D76"/>
    <w:rsid w:val="00D3469B"/>
    <w:rsid w:val="00D54CF0"/>
    <w:rsid w:val="00D732DB"/>
    <w:rsid w:val="00D82F4E"/>
    <w:rsid w:val="00DA46A3"/>
    <w:rsid w:val="00DA5D95"/>
    <w:rsid w:val="00DB6832"/>
    <w:rsid w:val="00DC621E"/>
    <w:rsid w:val="00DD005A"/>
    <w:rsid w:val="00E007E1"/>
    <w:rsid w:val="00E26A43"/>
    <w:rsid w:val="00E678F0"/>
    <w:rsid w:val="00E727CC"/>
    <w:rsid w:val="00E92053"/>
    <w:rsid w:val="00EA0E86"/>
    <w:rsid w:val="00EA17A6"/>
    <w:rsid w:val="00EB1DFE"/>
    <w:rsid w:val="00EF0065"/>
    <w:rsid w:val="00EF177B"/>
    <w:rsid w:val="00F20478"/>
    <w:rsid w:val="00F6064C"/>
    <w:rsid w:val="00F82C1C"/>
    <w:rsid w:val="00F852CF"/>
    <w:rsid w:val="00FA013D"/>
    <w:rsid w:val="00FB2BDB"/>
    <w:rsid w:val="00FE74AB"/>
    <w:rsid w:val="00FE7EB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FF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93C42"/>
    <w:pPr>
      <w:spacing w:after="0" w:line="240" w:lineRule="auto"/>
    </w:pPr>
  </w:style>
  <w:style w:type="character" w:customStyle="1" w:styleId="NoSpacingChar">
    <w:name w:val="No Spacing Char"/>
    <w:link w:val="NoSpacing"/>
    <w:uiPriority w:val="1"/>
    <w:rsid w:val="00993C42"/>
  </w:style>
  <w:style w:type="paragraph" w:customStyle="1" w:styleId="Default">
    <w:name w:val="Default"/>
    <w:rsid w:val="007954FC"/>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link w:val="ListParagraphChar"/>
    <w:qFormat/>
    <w:rsid w:val="007954FC"/>
    <w:pPr>
      <w:ind w:left="720"/>
      <w:contextualSpacing/>
    </w:pPr>
    <w:rPr>
      <w:lang w:val="en-US"/>
    </w:rPr>
  </w:style>
  <w:style w:type="character" w:customStyle="1" w:styleId="ListParagraphChar">
    <w:name w:val="List Paragraph Char"/>
    <w:link w:val="ListParagraph"/>
    <w:locked/>
    <w:rsid w:val="007954FC"/>
    <w:rPr>
      <w:lang w:val="en-US"/>
    </w:rPr>
  </w:style>
  <w:style w:type="paragraph" w:styleId="BalloonText">
    <w:name w:val="Balloon Text"/>
    <w:basedOn w:val="Normal"/>
    <w:link w:val="BalloonTextChar"/>
    <w:uiPriority w:val="99"/>
    <w:semiHidden/>
    <w:unhideWhenUsed/>
    <w:rsid w:val="00FA01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013D"/>
    <w:rPr>
      <w:rFonts w:ascii="Segoe UI" w:hAnsi="Segoe UI" w:cs="Segoe UI"/>
      <w:sz w:val="18"/>
      <w:szCs w:val="18"/>
    </w:rPr>
  </w:style>
  <w:style w:type="paragraph" w:styleId="Header">
    <w:name w:val="header"/>
    <w:basedOn w:val="Normal"/>
    <w:link w:val="HeaderChar"/>
    <w:uiPriority w:val="99"/>
    <w:unhideWhenUsed/>
    <w:rsid w:val="00C876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76B6"/>
  </w:style>
  <w:style w:type="paragraph" w:styleId="Footer">
    <w:name w:val="footer"/>
    <w:basedOn w:val="Normal"/>
    <w:link w:val="FooterChar"/>
    <w:uiPriority w:val="99"/>
    <w:unhideWhenUsed/>
    <w:rsid w:val="00C876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76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93C42"/>
    <w:pPr>
      <w:spacing w:after="0" w:line="240" w:lineRule="auto"/>
    </w:pPr>
  </w:style>
  <w:style w:type="character" w:customStyle="1" w:styleId="NoSpacingChar">
    <w:name w:val="No Spacing Char"/>
    <w:link w:val="NoSpacing"/>
    <w:uiPriority w:val="1"/>
    <w:rsid w:val="00993C42"/>
  </w:style>
  <w:style w:type="paragraph" w:customStyle="1" w:styleId="Default">
    <w:name w:val="Default"/>
    <w:rsid w:val="007954FC"/>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link w:val="ListParagraphChar"/>
    <w:qFormat/>
    <w:rsid w:val="007954FC"/>
    <w:pPr>
      <w:ind w:left="720"/>
      <w:contextualSpacing/>
    </w:pPr>
    <w:rPr>
      <w:lang w:val="en-US"/>
    </w:rPr>
  </w:style>
  <w:style w:type="character" w:customStyle="1" w:styleId="ListParagraphChar">
    <w:name w:val="List Paragraph Char"/>
    <w:link w:val="ListParagraph"/>
    <w:locked/>
    <w:rsid w:val="007954FC"/>
    <w:rPr>
      <w:lang w:val="en-US"/>
    </w:rPr>
  </w:style>
  <w:style w:type="paragraph" w:styleId="BalloonText">
    <w:name w:val="Balloon Text"/>
    <w:basedOn w:val="Normal"/>
    <w:link w:val="BalloonTextChar"/>
    <w:uiPriority w:val="99"/>
    <w:semiHidden/>
    <w:unhideWhenUsed/>
    <w:rsid w:val="00FA01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013D"/>
    <w:rPr>
      <w:rFonts w:ascii="Segoe UI" w:hAnsi="Segoe UI" w:cs="Segoe UI"/>
      <w:sz w:val="18"/>
      <w:szCs w:val="18"/>
    </w:rPr>
  </w:style>
  <w:style w:type="paragraph" w:styleId="Header">
    <w:name w:val="header"/>
    <w:basedOn w:val="Normal"/>
    <w:link w:val="HeaderChar"/>
    <w:uiPriority w:val="99"/>
    <w:unhideWhenUsed/>
    <w:rsid w:val="00C876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76B6"/>
  </w:style>
  <w:style w:type="paragraph" w:styleId="Footer">
    <w:name w:val="footer"/>
    <w:basedOn w:val="Normal"/>
    <w:link w:val="FooterChar"/>
    <w:uiPriority w:val="99"/>
    <w:unhideWhenUsed/>
    <w:rsid w:val="00C876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76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786782">
      <w:bodyDiv w:val="1"/>
      <w:marLeft w:val="0"/>
      <w:marRight w:val="0"/>
      <w:marTop w:val="0"/>
      <w:marBottom w:val="0"/>
      <w:divBdr>
        <w:top w:val="none" w:sz="0" w:space="0" w:color="auto"/>
        <w:left w:val="none" w:sz="0" w:space="0" w:color="auto"/>
        <w:bottom w:val="none" w:sz="0" w:space="0" w:color="auto"/>
        <w:right w:val="none" w:sz="0" w:space="0" w:color="auto"/>
      </w:divBdr>
    </w:div>
    <w:div w:id="64778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D846B1061884461A80E3F4F88BC9A6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1820-2</Nr_x002e__x0020_akti>
    <Data_x0020_e_x0020_Krijimit xmlns="0e656187-b300-4fb0-8bf4-3a50f872073c">2020-07-13T08:35:34Z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2020-07-12T22:00:00Z</Date_x0020_protokolli>
    <Titulli xmlns="0e656187-b300-4fb0-8bf4-3a50f872073c">Për vlerësimin e veprimtarisë së Autoritetit të Komunikimeve Elektronike dhe Postare për vitin 2019</Titulli>
    <Modifikuesi xmlns="0e656187-b300-4fb0-8bf4-3a50f872073c">vjollca.pacrami</Modifikuesi>
    <Nr_x002e__x0020_prot_x0020_QBZ xmlns="0e656187-b300-4fb0-8bf4-3a50f872073c">1087/7</Nr_x002e__x0020_prot_x0020_QBZ>
    <Data_x0020_e_x0020_Modifikimit xmlns="0e656187-b300-4fb0-8bf4-3a50f872073c">2020-07-13T09:25:12Z</Data_x0020_e_x0020_Modifikimit>
    <Dekretuar xmlns="0e656187-b300-4fb0-8bf4-3a50f872073c">false</Dekretuar>
    <Data xmlns="0e656187-b300-4fb0-8bf4-3a50f872073c">2020-07-08T22:00:00Z</Data>
    <Nr_x002e__x0020_protokolli_x0020_i_x0020_aktit xmlns="0e656187-b300-4fb0-8bf4-3a50f872073c">1820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D846B1061884461A80E3F4F88BC9A6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B400C3-7A91-4B9B-9CB4-6E434982D2F4}">
  <ds:schemaRefs>
    <ds:schemaRef ds:uri="http://schemas.microsoft.com/sharepoint/v3/contenttype/forms"/>
  </ds:schemaRefs>
</ds:datastoreItem>
</file>

<file path=customXml/itemProps2.xml><?xml version="1.0" encoding="utf-8"?>
<ds:datastoreItem xmlns:ds="http://schemas.openxmlformats.org/officeDocument/2006/customXml" ds:itemID="{1017D04F-1AC0-4930-9145-F0678972A9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E3DDE69-3DB8-41A3-8E28-0B38BE28F9C0}">
  <ds:schemaRefs>
    <ds:schemaRef ds:uri="http://www.w3.org/XML/1998/namespace"/>
    <ds:schemaRef ds:uri="http://schemas.microsoft.com/office/2006/documentManagement/types"/>
    <ds:schemaRef ds:uri="0e656187-b300-4fb0-8bf4-3a50f872073c"/>
    <ds:schemaRef ds:uri="http://schemas.microsoft.com/office/2006/metadata/properties"/>
    <ds:schemaRef ds:uri="http://schemas.openxmlformats.org/package/2006/metadata/core-properties"/>
    <ds:schemaRef ds:uri="http://purl.org/dc/elements/1.1/"/>
    <ds:schemaRef ds:uri="http://purl.org/dc/terms/"/>
    <ds:schemaRef ds:uri="http://purl.org/dc/dcmitype/"/>
  </ds:schemaRefs>
</ds:datastoreItem>
</file>

<file path=customXml/itemProps4.xml><?xml version="1.0" encoding="utf-8"?>
<ds:datastoreItem xmlns:ds="http://schemas.openxmlformats.org/officeDocument/2006/customXml" ds:itemID="{22BBF7AC-756A-4091-BB27-E7BBED48731A}">
  <ds:schemaRefs>
    <ds:schemaRef ds:uri="http://schemas.microsoft.com/sharepoint/v3/contenttype/forms"/>
  </ds:schemaRefs>
</ds:datastoreItem>
</file>

<file path=customXml/itemProps5.xml><?xml version="1.0" encoding="utf-8"?>
<ds:datastoreItem xmlns:ds="http://schemas.openxmlformats.org/officeDocument/2006/customXml" ds:itemID="{DAE5E32B-AA4B-46F9-96BE-DFA055CFA3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9492A21-0300-4272-A428-810AD50F6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1360</Words>
  <Characters>7758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Për vlerësimin e veprimtarisë së Autoritetit të Komunikimeve Elektronike dhe Postare për vitin 2019</vt:lpstr>
    </vt:vector>
  </TitlesOfParts>
  <Company/>
  <LinksUpToDate>false</LinksUpToDate>
  <CharactersWithSpaces>9100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Autoritetit të Komunikimeve Elektronike dhe Postare për vitin 2019</dc:title>
  <dc:creator>Arlinda Dini</dc:creator>
  <cp:lastModifiedBy>Jorina Kryeziu</cp:lastModifiedBy>
  <cp:revision>12</cp:revision>
  <cp:lastPrinted>2020-07-10T08:37:00Z</cp:lastPrinted>
  <dcterms:created xsi:type="dcterms:W3CDTF">2020-07-13T08:20:00Z</dcterms:created>
  <dcterms:modified xsi:type="dcterms:W3CDTF">2020-07-13T09:37:00Z</dcterms:modified>
</cp:coreProperties>
</file>