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1DF9D0" w14:textId="26020B49" w:rsidR="004615DB" w:rsidRPr="00CC4066" w:rsidRDefault="000A0B41" w:rsidP="00CC4066">
      <w:pPr>
        <w:spacing w:after="0" w:line="240" w:lineRule="auto"/>
        <w:ind w:firstLine="284"/>
        <w:jc w:val="center"/>
        <w:rPr>
          <w:rFonts w:ascii="Garamond" w:eastAsia="Times New Roman" w:hAnsi="Garamond" w:cs="Times New Roman"/>
          <w:b/>
          <w:sz w:val="24"/>
          <w:szCs w:val="24"/>
        </w:rPr>
      </w:pPr>
      <w:r w:rsidRPr="00CC4066">
        <w:rPr>
          <w:rFonts w:ascii="Garamond" w:eastAsia="Times New Roman" w:hAnsi="Garamond" w:cs="Times New Roman"/>
          <w:b/>
          <w:sz w:val="24"/>
          <w:szCs w:val="24"/>
        </w:rPr>
        <w:t>REZOLUT</w:t>
      </w:r>
      <w:r w:rsidR="004615DB" w:rsidRPr="00CC4066">
        <w:rPr>
          <w:rFonts w:ascii="Garamond" w:eastAsia="Times New Roman" w:hAnsi="Garamond" w:cs="Times New Roman"/>
          <w:b/>
          <w:sz w:val="24"/>
          <w:szCs w:val="24"/>
        </w:rPr>
        <w:t>Ë</w:t>
      </w:r>
    </w:p>
    <w:p w14:paraId="48C9CBCF" w14:textId="69D586AB" w:rsidR="00206A55" w:rsidRPr="00CC4066" w:rsidRDefault="00206A55" w:rsidP="00CC4066">
      <w:pPr>
        <w:spacing w:after="0" w:line="240" w:lineRule="auto"/>
        <w:ind w:firstLine="284"/>
        <w:jc w:val="center"/>
        <w:rPr>
          <w:rFonts w:ascii="Garamond" w:hAnsi="Garamond" w:cs="Times New Roman"/>
          <w:b/>
          <w:sz w:val="24"/>
          <w:szCs w:val="24"/>
        </w:rPr>
      </w:pPr>
      <w:r w:rsidRPr="00CC4066">
        <w:rPr>
          <w:rFonts w:ascii="Garamond" w:hAnsi="Garamond" w:cs="Times New Roman"/>
          <w:b/>
          <w:sz w:val="24"/>
          <w:szCs w:val="24"/>
        </w:rPr>
        <w:t>PËR VLERËSIMIN E PUNËS SË DEPARTAMENTIT TË ADMINISTRATËS PUBLIKE (DAP) PËR GJENDJEN NË SHËRBIMIN CIVIL PËR VITIN 2019</w:t>
      </w:r>
    </w:p>
    <w:p w14:paraId="009CA47C" w14:textId="77777777" w:rsidR="00206A55" w:rsidRPr="00CC4066" w:rsidRDefault="00206A55" w:rsidP="00CC4066">
      <w:pPr>
        <w:spacing w:after="0" w:line="240" w:lineRule="auto"/>
        <w:ind w:firstLine="284"/>
        <w:jc w:val="center"/>
        <w:rPr>
          <w:rFonts w:ascii="Garamond" w:hAnsi="Garamond" w:cs="Times New Roman"/>
          <w:sz w:val="24"/>
          <w:szCs w:val="24"/>
        </w:rPr>
      </w:pPr>
    </w:p>
    <w:p w14:paraId="18979754" w14:textId="7262CA65" w:rsidR="00206A55" w:rsidRPr="00CC4066" w:rsidRDefault="009A4B63" w:rsidP="00CC4066">
      <w:pPr>
        <w:spacing w:after="0" w:line="240" w:lineRule="auto"/>
        <w:ind w:firstLine="284"/>
        <w:jc w:val="both"/>
        <w:rPr>
          <w:rFonts w:ascii="Garamond" w:hAnsi="Garamond" w:cs="Times New Roman"/>
          <w:b/>
          <w:sz w:val="24"/>
          <w:szCs w:val="24"/>
        </w:rPr>
      </w:pPr>
      <w:r w:rsidRPr="00CC4066">
        <w:rPr>
          <w:rFonts w:ascii="Garamond" w:hAnsi="Garamond" w:cs="Times New Roman"/>
          <w:b/>
          <w:sz w:val="24"/>
          <w:szCs w:val="24"/>
        </w:rPr>
        <w:t>Kuvendi i Shqipërisë,</w:t>
      </w:r>
    </w:p>
    <w:p w14:paraId="15C8F0BF" w14:textId="30B488CB" w:rsidR="00206A55" w:rsidRPr="003C2C0C" w:rsidRDefault="003C2C0C" w:rsidP="00CC4066">
      <w:pPr>
        <w:spacing w:after="0" w:line="240" w:lineRule="auto"/>
        <w:ind w:firstLine="284"/>
        <w:jc w:val="both"/>
        <w:rPr>
          <w:rFonts w:ascii="Garamond" w:hAnsi="Garamond" w:cs="Times New Roman"/>
          <w:sz w:val="24"/>
          <w:szCs w:val="24"/>
        </w:rPr>
      </w:pPr>
      <w:r>
        <w:rPr>
          <w:rFonts w:ascii="Garamond" w:hAnsi="Garamond" w:cs="Times New Roman"/>
          <w:sz w:val="24"/>
          <w:szCs w:val="24"/>
        </w:rPr>
        <w:t>D</w:t>
      </w:r>
      <w:r w:rsidR="00A96079" w:rsidRPr="003C2C0C">
        <w:rPr>
          <w:rFonts w:ascii="Garamond" w:hAnsi="Garamond" w:cs="Times New Roman"/>
          <w:sz w:val="24"/>
          <w:szCs w:val="24"/>
        </w:rPr>
        <w:t xml:space="preserve">uke vlerësuar </w:t>
      </w:r>
      <w:r w:rsidR="00206A55" w:rsidRPr="003C2C0C">
        <w:rPr>
          <w:rFonts w:ascii="Garamond" w:hAnsi="Garamond" w:cs="Times New Roman"/>
          <w:sz w:val="24"/>
          <w:szCs w:val="24"/>
        </w:rPr>
        <w:t>rolin e DAP-it</w:t>
      </w:r>
      <w:r w:rsidR="00031CF7" w:rsidRPr="003C2C0C">
        <w:rPr>
          <w:rFonts w:ascii="Garamond" w:hAnsi="Garamond" w:cs="Times New Roman"/>
          <w:sz w:val="24"/>
          <w:szCs w:val="24"/>
        </w:rPr>
        <w:t>,</w:t>
      </w:r>
      <w:r w:rsidR="00206A55" w:rsidRPr="003C2C0C">
        <w:rPr>
          <w:rFonts w:ascii="Garamond" w:hAnsi="Garamond" w:cs="Times New Roman"/>
          <w:sz w:val="24"/>
          <w:szCs w:val="24"/>
        </w:rPr>
        <w:t xml:space="preserve"> si njësia përgjegjëse në kuptim të ligjit nr. 152/2013</w:t>
      </w:r>
      <w:r w:rsidR="00A96079" w:rsidRPr="003C2C0C">
        <w:rPr>
          <w:rFonts w:ascii="Garamond" w:hAnsi="Garamond" w:cs="Times New Roman"/>
          <w:sz w:val="24"/>
          <w:szCs w:val="24"/>
        </w:rPr>
        <w:t>,</w:t>
      </w:r>
      <w:r w:rsidR="00206A55" w:rsidRPr="003C2C0C">
        <w:rPr>
          <w:rFonts w:ascii="Garamond" w:hAnsi="Garamond" w:cs="Times New Roman"/>
          <w:sz w:val="24"/>
          <w:szCs w:val="24"/>
        </w:rPr>
        <w:t xml:space="preserve"> “Për nëpunësin civil”, të ndryshuar, </w:t>
      </w:r>
      <w:r w:rsidR="009A4B63" w:rsidRPr="003C2C0C">
        <w:rPr>
          <w:rFonts w:ascii="Garamond" w:hAnsi="Garamond" w:cs="Times New Roman"/>
          <w:sz w:val="24"/>
          <w:szCs w:val="24"/>
        </w:rPr>
        <w:t>për</w:t>
      </w:r>
      <w:r w:rsidR="00206A55" w:rsidRPr="003C2C0C">
        <w:rPr>
          <w:rFonts w:ascii="Garamond" w:hAnsi="Garamond" w:cs="Times New Roman"/>
          <w:sz w:val="24"/>
          <w:szCs w:val="24"/>
        </w:rPr>
        <w:t xml:space="preserve"> përgatitjen dhe mbikëqyrjen e zbatimit të politikave shtetërore në shërbimin civil, mbikëqyrjen e zbatimit të legjislacionit të shërbimit civil në institucionet e administratës shtetërore;</w:t>
      </w:r>
    </w:p>
    <w:p w14:paraId="21F33BA2" w14:textId="619CA38E" w:rsidR="00206A55" w:rsidRPr="003C2C0C" w:rsidRDefault="003C2C0C" w:rsidP="00CC4066">
      <w:pPr>
        <w:spacing w:after="0" w:line="240" w:lineRule="auto"/>
        <w:ind w:firstLine="284"/>
        <w:jc w:val="both"/>
        <w:rPr>
          <w:rFonts w:ascii="Garamond" w:hAnsi="Garamond" w:cs="Times New Roman"/>
          <w:sz w:val="24"/>
          <w:szCs w:val="24"/>
        </w:rPr>
      </w:pPr>
      <w:r>
        <w:rPr>
          <w:rFonts w:ascii="Garamond" w:hAnsi="Garamond" w:cs="Times New Roman"/>
          <w:sz w:val="24"/>
          <w:szCs w:val="24"/>
        </w:rPr>
        <w:t>D</w:t>
      </w:r>
      <w:r w:rsidR="00A96079" w:rsidRPr="003C2C0C">
        <w:rPr>
          <w:rFonts w:ascii="Garamond" w:hAnsi="Garamond" w:cs="Times New Roman"/>
          <w:sz w:val="24"/>
          <w:szCs w:val="24"/>
        </w:rPr>
        <w:t xml:space="preserve">uke mbështetur </w:t>
      </w:r>
      <w:r w:rsidR="00206A55" w:rsidRPr="003C2C0C">
        <w:rPr>
          <w:rFonts w:ascii="Garamond" w:hAnsi="Garamond" w:cs="Times New Roman"/>
          <w:sz w:val="24"/>
          <w:szCs w:val="24"/>
        </w:rPr>
        <w:t>DAP-in për zhvillimin e mëtejshëm të një shërbimi civil të qëndrueshëm, profesional, të paanshëm, të pavarur dhe të bazuar në meritë;</w:t>
      </w:r>
    </w:p>
    <w:p w14:paraId="35E45967" w14:textId="6E122FE1" w:rsidR="00206A55" w:rsidRPr="00CC4066" w:rsidRDefault="003C2C0C" w:rsidP="00CC4066">
      <w:pPr>
        <w:spacing w:after="0" w:line="240" w:lineRule="auto"/>
        <w:ind w:firstLine="284"/>
        <w:jc w:val="both"/>
        <w:rPr>
          <w:rFonts w:ascii="Garamond" w:hAnsi="Garamond" w:cs="Times New Roman"/>
          <w:sz w:val="24"/>
          <w:szCs w:val="24"/>
        </w:rPr>
      </w:pPr>
      <w:r>
        <w:rPr>
          <w:rFonts w:ascii="Garamond" w:hAnsi="Garamond" w:cs="Times New Roman"/>
          <w:sz w:val="24"/>
          <w:szCs w:val="24"/>
        </w:rPr>
        <w:t>D</w:t>
      </w:r>
      <w:r w:rsidR="00A96079" w:rsidRPr="003C2C0C">
        <w:rPr>
          <w:rFonts w:ascii="Garamond" w:hAnsi="Garamond" w:cs="Times New Roman"/>
          <w:sz w:val="24"/>
          <w:szCs w:val="24"/>
        </w:rPr>
        <w:t>uke konsideruar</w:t>
      </w:r>
      <w:r w:rsidR="00A96079" w:rsidRPr="00CC4066">
        <w:rPr>
          <w:rFonts w:ascii="Garamond" w:hAnsi="Garamond" w:cs="Times New Roman"/>
          <w:sz w:val="24"/>
          <w:szCs w:val="24"/>
        </w:rPr>
        <w:t xml:space="preserve"> </w:t>
      </w:r>
      <w:r w:rsidR="00206A55" w:rsidRPr="00CC4066">
        <w:rPr>
          <w:rFonts w:ascii="Garamond" w:hAnsi="Garamond" w:cs="Times New Roman"/>
          <w:sz w:val="24"/>
          <w:szCs w:val="24"/>
        </w:rPr>
        <w:t xml:space="preserve">përparësinë e zhvillimit të mëtejshëm të reformës së </w:t>
      </w:r>
      <w:r w:rsidR="009A4B63" w:rsidRPr="00CC4066">
        <w:rPr>
          <w:rFonts w:ascii="Garamond" w:hAnsi="Garamond" w:cs="Times New Roman"/>
          <w:sz w:val="24"/>
          <w:szCs w:val="24"/>
        </w:rPr>
        <w:t>a</w:t>
      </w:r>
      <w:r w:rsidR="00206A55" w:rsidRPr="00CC4066">
        <w:rPr>
          <w:rFonts w:ascii="Garamond" w:hAnsi="Garamond" w:cs="Times New Roman"/>
          <w:sz w:val="24"/>
          <w:szCs w:val="24"/>
        </w:rPr>
        <w:t xml:space="preserve">dministratës </w:t>
      </w:r>
      <w:r w:rsidR="009A4B63" w:rsidRPr="00CC4066">
        <w:rPr>
          <w:rFonts w:ascii="Garamond" w:hAnsi="Garamond" w:cs="Times New Roman"/>
          <w:sz w:val="24"/>
          <w:szCs w:val="24"/>
        </w:rPr>
        <w:t>p</w:t>
      </w:r>
      <w:r w:rsidR="00206A55" w:rsidRPr="00CC4066">
        <w:rPr>
          <w:rFonts w:ascii="Garamond" w:hAnsi="Garamond" w:cs="Times New Roman"/>
          <w:sz w:val="24"/>
          <w:szCs w:val="24"/>
        </w:rPr>
        <w:t xml:space="preserve">ublike si një prioritet kyç për hapjen e negociatave të pranimit në Bashkimin </w:t>
      </w:r>
      <w:r w:rsidR="00A96079" w:rsidRPr="00CC4066">
        <w:rPr>
          <w:rFonts w:ascii="Garamond" w:hAnsi="Garamond" w:cs="Times New Roman"/>
          <w:sz w:val="24"/>
          <w:szCs w:val="24"/>
        </w:rPr>
        <w:t>Evropian</w:t>
      </w:r>
      <w:r w:rsidR="00A96079">
        <w:rPr>
          <w:rFonts w:ascii="Garamond" w:hAnsi="Garamond" w:cs="Times New Roman"/>
          <w:sz w:val="24"/>
          <w:szCs w:val="24"/>
        </w:rPr>
        <w:t>,</w:t>
      </w:r>
    </w:p>
    <w:p w14:paraId="719FD943" w14:textId="5751A03E" w:rsidR="00206A55" w:rsidRPr="00CC4066" w:rsidRDefault="00A96079" w:rsidP="00CC4066">
      <w:pPr>
        <w:spacing w:after="0" w:line="240" w:lineRule="auto"/>
        <w:ind w:firstLine="284"/>
        <w:jc w:val="both"/>
        <w:rPr>
          <w:rFonts w:ascii="Garamond" w:hAnsi="Garamond" w:cs="Times New Roman"/>
          <w:b/>
          <w:sz w:val="24"/>
          <w:szCs w:val="24"/>
        </w:rPr>
      </w:pPr>
      <w:r w:rsidRPr="00CC4066">
        <w:rPr>
          <w:rFonts w:ascii="Garamond" w:hAnsi="Garamond" w:cs="Times New Roman"/>
          <w:b/>
          <w:sz w:val="24"/>
          <w:szCs w:val="24"/>
        </w:rPr>
        <w:t xml:space="preserve">vlerëson </w:t>
      </w:r>
      <w:r w:rsidR="00206A55" w:rsidRPr="00CC4066">
        <w:rPr>
          <w:rFonts w:ascii="Garamond" w:hAnsi="Garamond" w:cs="Times New Roman"/>
          <w:b/>
          <w:sz w:val="24"/>
          <w:szCs w:val="24"/>
        </w:rPr>
        <w:t>veprimtarinë e Departamentit të Administratës Publike për vitin 2019 në drejtim të:</w:t>
      </w:r>
    </w:p>
    <w:p w14:paraId="7C542474" w14:textId="717D5871" w:rsidR="00206A55" w:rsidRPr="00CC4066" w:rsidRDefault="00F76734" w:rsidP="00CC4066">
      <w:pPr>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5A1DCD" w:rsidRPr="00CC4066">
        <w:rPr>
          <w:rFonts w:ascii="Garamond" w:hAnsi="Garamond" w:cs="Times New Roman"/>
          <w:sz w:val="24"/>
          <w:szCs w:val="24"/>
        </w:rPr>
        <w:t xml:space="preserve"> </w:t>
      </w:r>
      <w:r w:rsidR="00206A55" w:rsidRPr="00CC4066">
        <w:rPr>
          <w:rFonts w:ascii="Garamond" w:hAnsi="Garamond" w:cs="Times New Roman"/>
          <w:sz w:val="24"/>
          <w:szCs w:val="24"/>
        </w:rPr>
        <w:t>Zhvillimit të mëtejshëm të një shërbimi civil të qëndrueshëm, profesional, të paanshëm, të pavarur dhe të bazuar në meritë, duke shënuar një rritje cilësore të procesit të rekrutimit</w:t>
      </w:r>
      <w:r w:rsidR="00A96079">
        <w:rPr>
          <w:rFonts w:ascii="Garamond" w:hAnsi="Garamond" w:cs="Times New Roman"/>
          <w:sz w:val="24"/>
          <w:szCs w:val="24"/>
        </w:rPr>
        <w:t>,</w:t>
      </w:r>
      <w:r w:rsidR="00206A55" w:rsidRPr="00CC4066">
        <w:rPr>
          <w:rFonts w:ascii="Garamond" w:hAnsi="Garamond" w:cs="Times New Roman"/>
          <w:sz w:val="24"/>
          <w:szCs w:val="24"/>
        </w:rPr>
        <w:t xml:space="preserve"> </w:t>
      </w:r>
      <w:r w:rsidR="009A4B63" w:rsidRPr="00CC4066">
        <w:rPr>
          <w:rFonts w:ascii="Garamond" w:hAnsi="Garamond" w:cs="Times New Roman"/>
          <w:sz w:val="24"/>
          <w:szCs w:val="24"/>
        </w:rPr>
        <w:t>duke</w:t>
      </w:r>
      <w:r w:rsidR="00206A55" w:rsidRPr="00CC4066">
        <w:rPr>
          <w:rFonts w:ascii="Garamond" w:hAnsi="Garamond" w:cs="Times New Roman"/>
          <w:sz w:val="24"/>
          <w:szCs w:val="24"/>
        </w:rPr>
        <w:t xml:space="preserve"> arritur nga viti në vit jo vetëm rritje të numrit të aplikimeve për të gjitha pozicionet e shpallura, por edhe rritje të përqindjes së kandidatëve të kualifikuar dhe rritje të numrit mesatar të </w:t>
      </w:r>
      <w:proofErr w:type="spellStart"/>
      <w:r w:rsidR="00206A55" w:rsidRPr="00CC4066">
        <w:rPr>
          <w:rFonts w:ascii="Garamond" w:hAnsi="Garamond" w:cs="Times New Roman"/>
          <w:sz w:val="24"/>
          <w:szCs w:val="24"/>
        </w:rPr>
        <w:t>aplikantëve</w:t>
      </w:r>
      <w:proofErr w:type="spellEnd"/>
      <w:r w:rsidR="00206A55" w:rsidRPr="00CC4066">
        <w:rPr>
          <w:rFonts w:ascii="Garamond" w:hAnsi="Garamond" w:cs="Times New Roman"/>
          <w:sz w:val="24"/>
          <w:szCs w:val="24"/>
        </w:rPr>
        <w:t>/pozicion pune.</w:t>
      </w:r>
    </w:p>
    <w:p w14:paraId="0E5716AF" w14:textId="25BFC4C0" w:rsidR="00206A55" w:rsidRPr="00CC4066" w:rsidRDefault="00F76734" w:rsidP="00CC4066">
      <w:pPr>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5A1DCD" w:rsidRPr="00CC4066">
        <w:rPr>
          <w:rFonts w:ascii="Garamond" w:hAnsi="Garamond" w:cs="Times New Roman"/>
          <w:sz w:val="24"/>
          <w:szCs w:val="24"/>
        </w:rPr>
        <w:t xml:space="preserve"> </w:t>
      </w:r>
      <w:r w:rsidR="00206A55" w:rsidRPr="00CC4066">
        <w:rPr>
          <w:rFonts w:ascii="Garamond" w:hAnsi="Garamond" w:cs="Times New Roman"/>
          <w:sz w:val="24"/>
          <w:szCs w:val="24"/>
        </w:rPr>
        <w:t>Punësimit t</w:t>
      </w:r>
      <w:r w:rsidR="009A4B63" w:rsidRPr="00CC4066">
        <w:rPr>
          <w:rFonts w:ascii="Garamond" w:hAnsi="Garamond" w:cs="Times New Roman"/>
          <w:sz w:val="24"/>
          <w:szCs w:val="24"/>
        </w:rPr>
        <w:t>ë përkohshëm për një periudhë 1-</w:t>
      </w:r>
      <w:r w:rsidR="00206A55" w:rsidRPr="00CC4066">
        <w:rPr>
          <w:rFonts w:ascii="Garamond" w:hAnsi="Garamond" w:cs="Times New Roman"/>
          <w:sz w:val="24"/>
          <w:szCs w:val="24"/>
        </w:rPr>
        <w:t>vje</w:t>
      </w:r>
      <w:r w:rsidR="009A4B63" w:rsidRPr="00CC4066">
        <w:rPr>
          <w:rFonts w:ascii="Garamond" w:hAnsi="Garamond" w:cs="Times New Roman"/>
          <w:sz w:val="24"/>
          <w:szCs w:val="24"/>
        </w:rPr>
        <w:t>ç</w:t>
      </w:r>
      <w:r w:rsidR="00206A55" w:rsidRPr="00CC4066">
        <w:rPr>
          <w:rFonts w:ascii="Garamond" w:hAnsi="Garamond" w:cs="Times New Roman"/>
          <w:sz w:val="24"/>
          <w:szCs w:val="24"/>
        </w:rPr>
        <w:t>are të studentëve të ekselencës, ku për vitin 2019 rezu</w:t>
      </w:r>
      <w:r w:rsidR="009A4B63" w:rsidRPr="00CC4066">
        <w:rPr>
          <w:rFonts w:ascii="Garamond" w:hAnsi="Garamond" w:cs="Times New Roman"/>
          <w:sz w:val="24"/>
          <w:szCs w:val="24"/>
        </w:rPr>
        <w:t>lton të jenë bërë 1900 aplikime</w:t>
      </w:r>
      <w:r w:rsidR="00206A55" w:rsidRPr="00CC4066">
        <w:rPr>
          <w:rFonts w:ascii="Garamond" w:hAnsi="Garamond" w:cs="Times New Roman"/>
          <w:sz w:val="24"/>
          <w:szCs w:val="24"/>
        </w:rPr>
        <w:t xml:space="preserve"> dhe më pas të jenë emëruar në shërbimin civil dhe me Kod Pune 602 studentë. </w:t>
      </w:r>
    </w:p>
    <w:p w14:paraId="3918AB36" w14:textId="6F4C1983" w:rsidR="00206A55" w:rsidRPr="00CC4066" w:rsidRDefault="00F76734" w:rsidP="00CC4066">
      <w:pPr>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5A1DCD" w:rsidRPr="00CC4066">
        <w:rPr>
          <w:rFonts w:ascii="Garamond" w:hAnsi="Garamond" w:cs="Times New Roman"/>
          <w:sz w:val="24"/>
          <w:szCs w:val="24"/>
        </w:rPr>
        <w:t xml:space="preserve"> </w:t>
      </w:r>
      <w:r w:rsidR="00206A55" w:rsidRPr="00CC4066">
        <w:rPr>
          <w:rFonts w:ascii="Garamond" w:hAnsi="Garamond" w:cs="Times New Roman"/>
          <w:sz w:val="24"/>
          <w:szCs w:val="24"/>
        </w:rPr>
        <w:t xml:space="preserve">Zbatimit dhe monitorimit </w:t>
      </w:r>
      <w:r w:rsidR="009A4B63" w:rsidRPr="00CC4066">
        <w:rPr>
          <w:rFonts w:ascii="Garamond" w:hAnsi="Garamond" w:cs="Times New Roman"/>
          <w:sz w:val="24"/>
          <w:szCs w:val="24"/>
        </w:rPr>
        <w:t>të Planit të Veprimit 2018</w:t>
      </w:r>
      <w:r w:rsidR="00A96079">
        <w:rPr>
          <w:rFonts w:ascii="Garamond" w:hAnsi="Garamond" w:cs="Times New Roman"/>
          <w:sz w:val="24"/>
          <w:szCs w:val="24"/>
        </w:rPr>
        <w:t>–</w:t>
      </w:r>
      <w:r w:rsidR="009A4B63" w:rsidRPr="00CC4066">
        <w:rPr>
          <w:rFonts w:ascii="Garamond" w:hAnsi="Garamond" w:cs="Times New Roman"/>
          <w:sz w:val="24"/>
          <w:szCs w:val="24"/>
        </w:rPr>
        <w:t>2022</w:t>
      </w:r>
      <w:r w:rsidR="00206A55" w:rsidRPr="00CC4066">
        <w:rPr>
          <w:rFonts w:ascii="Garamond" w:hAnsi="Garamond" w:cs="Times New Roman"/>
          <w:sz w:val="24"/>
          <w:szCs w:val="24"/>
        </w:rPr>
        <w:t xml:space="preserve"> të Strategjisë </w:t>
      </w:r>
      <w:proofErr w:type="spellStart"/>
      <w:r w:rsidR="00206A55" w:rsidRPr="00CC4066">
        <w:rPr>
          <w:rFonts w:ascii="Garamond" w:hAnsi="Garamond" w:cs="Times New Roman"/>
          <w:sz w:val="24"/>
          <w:szCs w:val="24"/>
        </w:rPr>
        <w:t>Ndërsektoriale</w:t>
      </w:r>
      <w:proofErr w:type="spellEnd"/>
      <w:r w:rsidR="00206A55" w:rsidRPr="00CC4066">
        <w:rPr>
          <w:rFonts w:ascii="Garamond" w:hAnsi="Garamond" w:cs="Times New Roman"/>
          <w:sz w:val="24"/>
          <w:szCs w:val="24"/>
        </w:rPr>
        <w:t xml:space="preserve"> të Reformës në Administratën Publike</w:t>
      </w:r>
      <w:r w:rsidR="00A96079">
        <w:rPr>
          <w:rFonts w:ascii="Garamond" w:hAnsi="Garamond" w:cs="Times New Roman"/>
          <w:sz w:val="24"/>
          <w:szCs w:val="24"/>
        </w:rPr>
        <w:t xml:space="preserve"> </w:t>
      </w:r>
      <w:r w:rsidR="00206A55" w:rsidRPr="00CC4066">
        <w:rPr>
          <w:rFonts w:ascii="Garamond" w:hAnsi="Garamond" w:cs="Times New Roman"/>
          <w:sz w:val="24"/>
          <w:szCs w:val="24"/>
        </w:rPr>
        <w:t xml:space="preserve">nëpërmjet realizimit të pjesës më të madhe të </w:t>
      </w:r>
      <w:proofErr w:type="spellStart"/>
      <w:r w:rsidR="00206A55" w:rsidRPr="00CC4066">
        <w:rPr>
          <w:rFonts w:ascii="Garamond" w:hAnsi="Garamond" w:cs="Times New Roman"/>
          <w:sz w:val="24"/>
          <w:szCs w:val="24"/>
        </w:rPr>
        <w:t>nënaktiviteteve</w:t>
      </w:r>
      <w:proofErr w:type="spellEnd"/>
      <w:r w:rsidR="00206A55" w:rsidRPr="00CC4066">
        <w:rPr>
          <w:rFonts w:ascii="Garamond" w:hAnsi="Garamond" w:cs="Times New Roman"/>
          <w:sz w:val="24"/>
          <w:szCs w:val="24"/>
        </w:rPr>
        <w:t xml:space="preserve"> që ka plani.</w:t>
      </w:r>
    </w:p>
    <w:p w14:paraId="2C8A90C6" w14:textId="14580563" w:rsidR="00206A55" w:rsidRPr="00CC4066" w:rsidRDefault="00F76734" w:rsidP="00CC4066">
      <w:pPr>
        <w:spacing w:after="0" w:line="240" w:lineRule="auto"/>
        <w:ind w:firstLine="284"/>
        <w:jc w:val="both"/>
        <w:rPr>
          <w:rFonts w:ascii="Garamond" w:hAnsi="Garamond" w:cs="Times New Roman"/>
          <w:color w:val="000000" w:themeColor="text1"/>
          <w:sz w:val="24"/>
          <w:szCs w:val="24"/>
        </w:rPr>
      </w:pPr>
      <w:r>
        <w:rPr>
          <w:rFonts w:ascii="Garamond" w:hAnsi="Garamond" w:cs="Times New Roman"/>
          <w:sz w:val="24"/>
          <w:szCs w:val="24"/>
        </w:rPr>
        <w:t>-</w:t>
      </w:r>
      <w:r w:rsidR="005A1DCD" w:rsidRPr="00CC4066">
        <w:rPr>
          <w:rFonts w:ascii="Garamond" w:hAnsi="Garamond" w:cs="Times New Roman"/>
          <w:sz w:val="24"/>
          <w:szCs w:val="24"/>
        </w:rPr>
        <w:t xml:space="preserve"> </w:t>
      </w:r>
      <w:r w:rsidR="00206A55" w:rsidRPr="00CC4066">
        <w:rPr>
          <w:rFonts w:ascii="Garamond" w:hAnsi="Garamond" w:cs="Times New Roman"/>
          <w:sz w:val="24"/>
          <w:szCs w:val="24"/>
        </w:rPr>
        <w:t xml:space="preserve">Aftësimit të mëtejshëm të administratës, ku nëpërmjet mbështetjes </w:t>
      </w:r>
      <w:r w:rsidR="001E29BA" w:rsidRPr="00CC4066">
        <w:rPr>
          <w:rFonts w:ascii="Garamond" w:hAnsi="Garamond" w:cs="Times New Roman"/>
          <w:sz w:val="24"/>
          <w:szCs w:val="24"/>
        </w:rPr>
        <w:t>s</w:t>
      </w:r>
      <w:r w:rsidR="00206A55" w:rsidRPr="00CC4066">
        <w:rPr>
          <w:rFonts w:ascii="Garamond" w:hAnsi="Garamond" w:cs="Times New Roman"/>
          <w:sz w:val="24"/>
          <w:szCs w:val="24"/>
        </w:rPr>
        <w:t>ë organizmave ndërkombëtar</w:t>
      </w:r>
      <w:r w:rsidR="001E29BA" w:rsidRPr="00CC4066">
        <w:rPr>
          <w:rFonts w:ascii="Garamond" w:hAnsi="Garamond" w:cs="Times New Roman"/>
          <w:sz w:val="24"/>
          <w:szCs w:val="24"/>
        </w:rPr>
        <w:t>ë,</w:t>
      </w:r>
      <w:r w:rsidR="00206A55" w:rsidRPr="00CC4066">
        <w:rPr>
          <w:rFonts w:ascii="Garamond" w:hAnsi="Garamond" w:cs="Times New Roman"/>
          <w:sz w:val="24"/>
          <w:szCs w:val="24"/>
        </w:rPr>
        <w:t xml:space="preserve"> si</w:t>
      </w:r>
      <w:r w:rsidR="001E29BA" w:rsidRPr="00CC4066">
        <w:rPr>
          <w:rFonts w:ascii="Garamond" w:hAnsi="Garamond" w:cs="Times New Roman"/>
          <w:sz w:val="24"/>
          <w:szCs w:val="24"/>
        </w:rPr>
        <w:t>:</w:t>
      </w:r>
      <w:r w:rsidR="00206A55" w:rsidRPr="00CC4066">
        <w:rPr>
          <w:rFonts w:ascii="Garamond" w:hAnsi="Garamond" w:cs="Times New Roman"/>
          <w:sz w:val="24"/>
          <w:szCs w:val="24"/>
        </w:rPr>
        <w:t xml:space="preserve"> Bashkimi </w:t>
      </w:r>
      <w:r w:rsidR="00A96079" w:rsidRPr="00CC4066">
        <w:rPr>
          <w:rFonts w:ascii="Garamond" w:hAnsi="Garamond" w:cs="Times New Roman"/>
          <w:sz w:val="24"/>
          <w:szCs w:val="24"/>
        </w:rPr>
        <w:t>Evropian</w:t>
      </w:r>
      <w:r w:rsidR="00206A55" w:rsidRPr="00CC4066">
        <w:rPr>
          <w:rFonts w:ascii="Garamond" w:hAnsi="Garamond" w:cs="Times New Roman"/>
          <w:sz w:val="24"/>
          <w:szCs w:val="24"/>
        </w:rPr>
        <w:t xml:space="preserve"> apo Këshilli i </w:t>
      </w:r>
      <w:r w:rsidR="00A96079" w:rsidRPr="00CC4066">
        <w:rPr>
          <w:rFonts w:ascii="Garamond" w:hAnsi="Garamond" w:cs="Times New Roman"/>
          <w:sz w:val="24"/>
          <w:szCs w:val="24"/>
        </w:rPr>
        <w:t>Evropës</w:t>
      </w:r>
      <w:r w:rsidR="00206A55" w:rsidRPr="00CC4066">
        <w:rPr>
          <w:rFonts w:ascii="Garamond" w:hAnsi="Garamond" w:cs="Times New Roman"/>
          <w:sz w:val="24"/>
          <w:szCs w:val="24"/>
        </w:rPr>
        <w:t xml:space="preserve">, u arrit trajnimi i punonjësve të linjës së parë të shërbimit </w:t>
      </w:r>
      <w:r w:rsidR="00206A55" w:rsidRPr="00CC4066">
        <w:rPr>
          <w:rFonts w:ascii="Garamond" w:hAnsi="Garamond" w:cs="Times New Roman"/>
          <w:i/>
          <w:color w:val="000000" w:themeColor="text1"/>
          <w:sz w:val="24"/>
          <w:szCs w:val="24"/>
        </w:rPr>
        <w:t>Front-Office</w:t>
      </w:r>
      <w:r w:rsidR="00206A55" w:rsidRPr="00CC4066">
        <w:rPr>
          <w:rFonts w:ascii="Garamond" w:hAnsi="Garamond" w:cs="Times New Roman"/>
          <w:color w:val="000000" w:themeColor="text1"/>
          <w:sz w:val="24"/>
          <w:szCs w:val="24"/>
        </w:rPr>
        <w:t xml:space="preserve"> për temën </w:t>
      </w:r>
      <w:r w:rsidR="00206A55" w:rsidRPr="00CC4066">
        <w:rPr>
          <w:rFonts w:ascii="Garamond" w:hAnsi="Garamond" w:cs="Times New Roman"/>
          <w:i/>
          <w:color w:val="000000" w:themeColor="text1"/>
          <w:sz w:val="24"/>
          <w:szCs w:val="24"/>
        </w:rPr>
        <w:t xml:space="preserve">Soft </w:t>
      </w:r>
      <w:proofErr w:type="spellStart"/>
      <w:r w:rsidR="00206A55" w:rsidRPr="00CC4066">
        <w:rPr>
          <w:rFonts w:ascii="Garamond" w:hAnsi="Garamond" w:cs="Times New Roman"/>
          <w:i/>
          <w:color w:val="000000" w:themeColor="text1"/>
          <w:sz w:val="24"/>
          <w:szCs w:val="24"/>
        </w:rPr>
        <w:t>Skills</w:t>
      </w:r>
      <w:proofErr w:type="spellEnd"/>
      <w:r w:rsidR="001E29BA" w:rsidRPr="00CC4066">
        <w:rPr>
          <w:rFonts w:ascii="Garamond" w:hAnsi="Garamond" w:cs="Times New Roman"/>
          <w:color w:val="000000" w:themeColor="text1"/>
          <w:sz w:val="24"/>
          <w:szCs w:val="24"/>
        </w:rPr>
        <w:t>,</w:t>
      </w:r>
      <w:r w:rsidR="00206A55" w:rsidRPr="00CC4066">
        <w:rPr>
          <w:rFonts w:ascii="Garamond" w:hAnsi="Garamond" w:cs="Times New Roman"/>
          <w:color w:val="000000" w:themeColor="text1"/>
          <w:sz w:val="24"/>
          <w:szCs w:val="24"/>
        </w:rPr>
        <w:t xml:space="preserve"> si dhe i menaxherëve për temën e </w:t>
      </w:r>
      <w:proofErr w:type="spellStart"/>
      <w:r w:rsidR="00206A55" w:rsidRPr="00CC4066">
        <w:rPr>
          <w:rFonts w:ascii="Garamond" w:hAnsi="Garamond" w:cs="Times New Roman"/>
          <w:i/>
          <w:color w:val="000000" w:themeColor="text1"/>
          <w:sz w:val="24"/>
          <w:szCs w:val="24"/>
        </w:rPr>
        <w:t>Lidership</w:t>
      </w:r>
      <w:proofErr w:type="spellEnd"/>
      <w:r w:rsidR="005D486F" w:rsidRPr="00CC4066">
        <w:rPr>
          <w:rFonts w:ascii="Garamond" w:hAnsi="Garamond" w:cs="Times New Roman"/>
          <w:color w:val="000000" w:themeColor="text1"/>
          <w:sz w:val="24"/>
          <w:szCs w:val="24"/>
        </w:rPr>
        <w:t>-it</w:t>
      </w:r>
      <w:r w:rsidR="00206A55" w:rsidRPr="00CC4066">
        <w:rPr>
          <w:rFonts w:ascii="Garamond" w:hAnsi="Garamond" w:cs="Times New Roman"/>
          <w:color w:val="000000" w:themeColor="text1"/>
          <w:sz w:val="24"/>
          <w:szCs w:val="24"/>
        </w:rPr>
        <w:t>.</w:t>
      </w:r>
    </w:p>
    <w:p w14:paraId="7B65128B" w14:textId="76F648B4" w:rsidR="00206A55" w:rsidRPr="00CC4066" w:rsidRDefault="00F76734" w:rsidP="00CC4066">
      <w:pPr>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5A1DCD" w:rsidRPr="00CC4066">
        <w:rPr>
          <w:rFonts w:ascii="Garamond" w:hAnsi="Garamond" w:cs="Times New Roman"/>
          <w:sz w:val="24"/>
          <w:szCs w:val="24"/>
        </w:rPr>
        <w:t xml:space="preserve"> </w:t>
      </w:r>
      <w:r w:rsidR="00206A55" w:rsidRPr="00CC4066">
        <w:rPr>
          <w:rFonts w:ascii="Garamond" w:hAnsi="Garamond" w:cs="Times New Roman"/>
          <w:sz w:val="24"/>
          <w:szCs w:val="24"/>
        </w:rPr>
        <w:t xml:space="preserve">Përmirësimit të ndërveprimit mes institucioneve publike dhe qytetarëve nga përdorimi i platformës administrata.al, nëpërmjet </w:t>
      </w:r>
      <w:r w:rsidR="001E29BA" w:rsidRPr="00CC4066">
        <w:rPr>
          <w:rFonts w:ascii="Garamond" w:hAnsi="Garamond" w:cs="Times New Roman"/>
          <w:sz w:val="24"/>
          <w:szCs w:val="24"/>
        </w:rPr>
        <w:t>s</w:t>
      </w:r>
      <w:r w:rsidR="00206A55" w:rsidRPr="00CC4066">
        <w:rPr>
          <w:rFonts w:ascii="Garamond" w:hAnsi="Garamond" w:cs="Times New Roman"/>
          <w:sz w:val="24"/>
          <w:szCs w:val="24"/>
        </w:rPr>
        <w:t>ë cilës është arritur të sigurohet raportimi i informacionit në kohë reale, unifikimi i praktikave administrative</w:t>
      </w:r>
      <w:r w:rsidR="001E29BA" w:rsidRPr="00CC4066">
        <w:rPr>
          <w:rFonts w:ascii="Garamond" w:hAnsi="Garamond" w:cs="Times New Roman"/>
          <w:sz w:val="24"/>
          <w:szCs w:val="24"/>
        </w:rPr>
        <w:t>,</w:t>
      </w:r>
      <w:r w:rsidR="00206A55" w:rsidRPr="00CC4066">
        <w:rPr>
          <w:rFonts w:ascii="Garamond" w:hAnsi="Garamond" w:cs="Times New Roman"/>
          <w:sz w:val="24"/>
          <w:szCs w:val="24"/>
        </w:rPr>
        <w:t xml:space="preserve"> si dhe </w:t>
      </w:r>
      <w:proofErr w:type="spellStart"/>
      <w:r w:rsidR="00206A55" w:rsidRPr="00CC4066">
        <w:rPr>
          <w:rFonts w:ascii="Garamond" w:hAnsi="Garamond" w:cs="Times New Roman"/>
          <w:sz w:val="24"/>
          <w:szCs w:val="24"/>
        </w:rPr>
        <w:t>mirëmenaxhimi</w:t>
      </w:r>
      <w:proofErr w:type="spellEnd"/>
      <w:r w:rsidR="00206A55" w:rsidRPr="00CC4066">
        <w:rPr>
          <w:rFonts w:ascii="Garamond" w:hAnsi="Garamond" w:cs="Times New Roman"/>
          <w:sz w:val="24"/>
          <w:szCs w:val="24"/>
        </w:rPr>
        <w:t xml:space="preserve"> i burimeve njerëzore.</w:t>
      </w:r>
    </w:p>
    <w:p w14:paraId="6B01C599" w14:textId="58AFE6C7" w:rsidR="00206A55" w:rsidRPr="00CC4066" w:rsidRDefault="00F76734" w:rsidP="00CC4066">
      <w:pPr>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5A1DCD" w:rsidRPr="00CC4066">
        <w:rPr>
          <w:rFonts w:ascii="Garamond" w:hAnsi="Garamond" w:cs="Times New Roman"/>
          <w:sz w:val="24"/>
          <w:szCs w:val="24"/>
        </w:rPr>
        <w:t xml:space="preserve"> </w:t>
      </w:r>
      <w:r w:rsidR="00206A55" w:rsidRPr="00CC4066">
        <w:rPr>
          <w:rFonts w:ascii="Garamond" w:hAnsi="Garamond" w:cs="Times New Roman"/>
          <w:sz w:val="24"/>
          <w:szCs w:val="24"/>
        </w:rPr>
        <w:t xml:space="preserve">Rishikimit të strukturave dhe organikave të institucioneve shtetërore, për një organizim më të mirë të punës dhe </w:t>
      </w:r>
      <w:proofErr w:type="spellStart"/>
      <w:r w:rsidR="00206A55" w:rsidRPr="00CC4066">
        <w:rPr>
          <w:rFonts w:ascii="Garamond" w:hAnsi="Garamond" w:cs="Times New Roman"/>
          <w:sz w:val="24"/>
          <w:szCs w:val="24"/>
        </w:rPr>
        <w:t>rialokim</w:t>
      </w:r>
      <w:proofErr w:type="spellEnd"/>
      <w:r w:rsidR="00206A55" w:rsidRPr="00CC4066">
        <w:rPr>
          <w:rFonts w:ascii="Garamond" w:hAnsi="Garamond" w:cs="Times New Roman"/>
          <w:sz w:val="24"/>
          <w:szCs w:val="24"/>
        </w:rPr>
        <w:t xml:space="preserve"> më të mirë të burimeve njerëzore, duke realizuar ristrukturimin e 54 </w:t>
      </w:r>
      <w:r w:rsidR="005A1DCD" w:rsidRPr="00CC4066">
        <w:rPr>
          <w:rFonts w:ascii="Garamond" w:hAnsi="Garamond" w:cs="Times New Roman"/>
          <w:sz w:val="24"/>
          <w:szCs w:val="24"/>
        </w:rPr>
        <w:t>institucioneve</w:t>
      </w:r>
      <w:r w:rsidR="001E29BA" w:rsidRPr="00CC4066">
        <w:rPr>
          <w:rFonts w:ascii="Garamond" w:hAnsi="Garamond" w:cs="Times New Roman"/>
          <w:sz w:val="24"/>
          <w:szCs w:val="24"/>
        </w:rPr>
        <w:t>,</w:t>
      </w:r>
      <w:r w:rsidR="00206A55" w:rsidRPr="00CC4066">
        <w:rPr>
          <w:rFonts w:ascii="Garamond" w:hAnsi="Garamond" w:cs="Times New Roman"/>
          <w:sz w:val="24"/>
          <w:szCs w:val="24"/>
        </w:rPr>
        <w:t xml:space="preserve"> përfshirë Institutin e Shëndetit Publik, Drejtorinë e Përgjithshme të Arsimit </w:t>
      </w:r>
      <w:proofErr w:type="spellStart"/>
      <w:r w:rsidR="00206A55" w:rsidRPr="00CC4066">
        <w:rPr>
          <w:rFonts w:ascii="Garamond" w:hAnsi="Garamond" w:cs="Times New Roman"/>
          <w:sz w:val="24"/>
          <w:szCs w:val="24"/>
        </w:rPr>
        <w:t>Parauniversitar</w:t>
      </w:r>
      <w:proofErr w:type="spellEnd"/>
      <w:r w:rsidR="00206A55" w:rsidRPr="00CC4066">
        <w:rPr>
          <w:rFonts w:ascii="Garamond" w:hAnsi="Garamond" w:cs="Times New Roman"/>
          <w:sz w:val="24"/>
          <w:szCs w:val="24"/>
        </w:rPr>
        <w:t xml:space="preserve"> dhe disa agjenci të lidhura me turizmin dhe mjedisin.</w:t>
      </w:r>
    </w:p>
    <w:p w14:paraId="1982BF0C" w14:textId="68CA5319" w:rsidR="00206A55" w:rsidRPr="00CC4066" w:rsidRDefault="00F76734" w:rsidP="00CC4066">
      <w:pPr>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5A1DCD" w:rsidRPr="00CC4066">
        <w:rPr>
          <w:rFonts w:ascii="Garamond" w:hAnsi="Garamond" w:cs="Times New Roman"/>
          <w:sz w:val="24"/>
          <w:szCs w:val="24"/>
        </w:rPr>
        <w:t xml:space="preserve"> </w:t>
      </w:r>
      <w:r w:rsidR="00206A55" w:rsidRPr="00CC4066">
        <w:rPr>
          <w:rFonts w:ascii="Garamond" w:hAnsi="Garamond" w:cs="Times New Roman"/>
          <w:sz w:val="24"/>
          <w:szCs w:val="24"/>
        </w:rPr>
        <w:t xml:space="preserve">Hartimit të </w:t>
      </w:r>
      <w:proofErr w:type="spellStart"/>
      <w:r w:rsidR="00206A55" w:rsidRPr="00CC4066">
        <w:rPr>
          <w:rFonts w:ascii="Garamond" w:hAnsi="Garamond" w:cs="Times New Roman"/>
          <w:sz w:val="24"/>
          <w:szCs w:val="24"/>
        </w:rPr>
        <w:t>dra</w:t>
      </w:r>
      <w:r w:rsidR="001E29BA" w:rsidRPr="00CC4066">
        <w:rPr>
          <w:rFonts w:ascii="Garamond" w:hAnsi="Garamond" w:cs="Times New Roman"/>
          <w:sz w:val="24"/>
          <w:szCs w:val="24"/>
        </w:rPr>
        <w:t>ft</w:t>
      </w:r>
      <w:r w:rsidR="00206A55" w:rsidRPr="00CC4066">
        <w:rPr>
          <w:rFonts w:ascii="Garamond" w:hAnsi="Garamond" w:cs="Times New Roman"/>
          <w:sz w:val="24"/>
          <w:szCs w:val="24"/>
        </w:rPr>
        <w:t>dokumentit</w:t>
      </w:r>
      <w:proofErr w:type="spellEnd"/>
      <w:r w:rsidR="00206A55" w:rsidRPr="00CC4066">
        <w:rPr>
          <w:rFonts w:ascii="Garamond" w:hAnsi="Garamond" w:cs="Times New Roman"/>
          <w:sz w:val="24"/>
          <w:szCs w:val="24"/>
        </w:rPr>
        <w:t xml:space="preserve"> për reformimin e sistemit të pagave të nëpunësve civilë dhe përcaktimin e disa </w:t>
      </w:r>
      <w:r w:rsidR="005A1DCD" w:rsidRPr="00CC4066">
        <w:rPr>
          <w:rFonts w:ascii="Garamond" w:hAnsi="Garamond" w:cs="Times New Roman"/>
          <w:sz w:val="24"/>
          <w:szCs w:val="24"/>
        </w:rPr>
        <w:t>standardeve</w:t>
      </w:r>
      <w:r w:rsidR="00206A55" w:rsidRPr="00CC4066">
        <w:rPr>
          <w:rFonts w:ascii="Garamond" w:hAnsi="Garamond" w:cs="Times New Roman"/>
          <w:sz w:val="24"/>
          <w:szCs w:val="24"/>
        </w:rPr>
        <w:t xml:space="preserve"> për pagat e nëpunësve të administratës publike në </w:t>
      </w:r>
      <w:r w:rsidR="001E29BA" w:rsidRPr="00CC4066">
        <w:rPr>
          <w:rFonts w:ascii="Garamond" w:hAnsi="Garamond" w:cs="Times New Roman"/>
          <w:sz w:val="24"/>
          <w:szCs w:val="24"/>
        </w:rPr>
        <w:t>tërësi</w:t>
      </w:r>
      <w:r w:rsidR="00206A55" w:rsidRPr="00CC4066">
        <w:rPr>
          <w:rFonts w:ascii="Garamond" w:hAnsi="Garamond" w:cs="Times New Roman"/>
          <w:sz w:val="24"/>
          <w:szCs w:val="24"/>
        </w:rPr>
        <w:t>, i cili është diskutuar më pas në disa tryeza konsultimesh me ekspertë të lartë të fushës.</w:t>
      </w:r>
    </w:p>
    <w:p w14:paraId="26381A71" w14:textId="733B6AD9" w:rsidR="00206A55" w:rsidRPr="00CC4066" w:rsidRDefault="00F76734" w:rsidP="00CC4066">
      <w:pPr>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5A1DCD" w:rsidRPr="00CC4066">
        <w:rPr>
          <w:rFonts w:ascii="Garamond" w:hAnsi="Garamond" w:cs="Times New Roman"/>
          <w:sz w:val="24"/>
          <w:szCs w:val="24"/>
        </w:rPr>
        <w:t xml:space="preserve"> </w:t>
      </w:r>
      <w:r w:rsidR="00206A55" w:rsidRPr="00CC4066">
        <w:rPr>
          <w:rFonts w:ascii="Garamond" w:hAnsi="Garamond" w:cs="Times New Roman"/>
          <w:sz w:val="24"/>
          <w:szCs w:val="24"/>
        </w:rPr>
        <w:t>Vënies në funksionim të instrumenteve të teknologjisë së informacionit për të përmirësuar ndjeshëm procesin e administrimit të dokumentacionit</w:t>
      </w:r>
      <w:r w:rsidR="00A96079">
        <w:rPr>
          <w:rFonts w:ascii="Garamond" w:hAnsi="Garamond" w:cs="Times New Roman"/>
          <w:sz w:val="24"/>
          <w:szCs w:val="24"/>
        </w:rPr>
        <w:t>,</w:t>
      </w:r>
      <w:r w:rsidR="00206A55" w:rsidRPr="00CC4066">
        <w:rPr>
          <w:rFonts w:ascii="Garamond" w:hAnsi="Garamond" w:cs="Times New Roman"/>
          <w:sz w:val="24"/>
          <w:szCs w:val="24"/>
        </w:rPr>
        <w:t xml:space="preserve"> për</w:t>
      </w:r>
      <w:r w:rsidR="005A1DCD" w:rsidRPr="00CC4066">
        <w:rPr>
          <w:rFonts w:ascii="Garamond" w:hAnsi="Garamond" w:cs="Times New Roman"/>
          <w:sz w:val="24"/>
          <w:szCs w:val="24"/>
        </w:rPr>
        <w:t xml:space="preserve"> </w:t>
      </w:r>
      <w:r w:rsidR="00206A55" w:rsidRPr="00CC4066">
        <w:rPr>
          <w:rFonts w:ascii="Garamond" w:hAnsi="Garamond" w:cs="Times New Roman"/>
          <w:sz w:val="24"/>
          <w:szCs w:val="24"/>
        </w:rPr>
        <w:t xml:space="preserve">sa </w:t>
      </w:r>
      <w:r w:rsidR="00A96079">
        <w:rPr>
          <w:rFonts w:ascii="Garamond" w:hAnsi="Garamond" w:cs="Times New Roman"/>
          <w:sz w:val="24"/>
          <w:szCs w:val="24"/>
        </w:rPr>
        <w:t>u</w:t>
      </w:r>
      <w:r w:rsidR="00206A55" w:rsidRPr="00CC4066">
        <w:rPr>
          <w:rFonts w:ascii="Garamond" w:hAnsi="Garamond" w:cs="Times New Roman"/>
          <w:sz w:val="24"/>
          <w:szCs w:val="24"/>
        </w:rPr>
        <w:t xml:space="preserve"> takon zbatimit të vendime</w:t>
      </w:r>
      <w:r w:rsidR="005D486F" w:rsidRPr="00CC4066">
        <w:rPr>
          <w:rFonts w:ascii="Garamond" w:hAnsi="Garamond" w:cs="Times New Roman"/>
          <w:sz w:val="24"/>
          <w:szCs w:val="24"/>
        </w:rPr>
        <w:t>ve gjyqësore të formës së prerë</w:t>
      </w:r>
      <w:r w:rsidR="00206A55" w:rsidRPr="00CC4066">
        <w:rPr>
          <w:rFonts w:ascii="Garamond" w:hAnsi="Garamond" w:cs="Times New Roman"/>
          <w:sz w:val="24"/>
          <w:szCs w:val="24"/>
        </w:rPr>
        <w:t xml:space="preserve"> nëpërmjet raportimit </w:t>
      </w:r>
      <w:proofErr w:type="spellStart"/>
      <w:r w:rsidR="00206A55" w:rsidRPr="00CC4066">
        <w:rPr>
          <w:rFonts w:ascii="Garamond" w:hAnsi="Garamond" w:cs="Times New Roman"/>
          <w:i/>
          <w:sz w:val="24"/>
          <w:szCs w:val="24"/>
        </w:rPr>
        <w:t>online</w:t>
      </w:r>
      <w:proofErr w:type="spellEnd"/>
      <w:r w:rsidR="00206A55" w:rsidRPr="00CC4066">
        <w:rPr>
          <w:rFonts w:ascii="Garamond" w:hAnsi="Garamond" w:cs="Times New Roman"/>
          <w:sz w:val="24"/>
          <w:szCs w:val="24"/>
        </w:rPr>
        <w:t xml:space="preserve"> në portalin administrata.al.</w:t>
      </w:r>
    </w:p>
    <w:p w14:paraId="31290E72" w14:textId="144C174E" w:rsidR="00206A55" w:rsidRPr="00CC4066" w:rsidRDefault="00F76734" w:rsidP="00CC4066">
      <w:pPr>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5A1DCD" w:rsidRPr="00CC4066">
        <w:rPr>
          <w:rFonts w:ascii="Garamond" w:hAnsi="Garamond" w:cs="Times New Roman"/>
          <w:sz w:val="24"/>
          <w:szCs w:val="24"/>
        </w:rPr>
        <w:t xml:space="preserve"> </w:t>
      </w:r>
      <w:r w:rsidR="00206A55" w:rsidRPr="00CC4066">
        <w:rPr>
          <w:rFonts w:ascii="Garamond" w:hAnsi="Garamond" w:cs="Times New Roman"/>
          <w:sz w:val="24"/>
          <w:szCs w:val="24"/>
        </w:rPr>
        <w:t xml:space="preserve">Bashkëpunimit me </w:t>
      </w:r>
      <w:r w:rsidR="005A1DCD" w:rsidRPr="00CC4066">
        <w:rPr>
          <w:rFonts w:ascii="Garamond" w:hAnsi="Garamond" w:cs="Times New Roman"/>
          <w:sz w:val="24"/>
          <w:szCs w:val="24"/>
        </w:rPr>
        <w:t>institucionet</w:t>
      </w:r>
      <w:r w:rsidR="00206A55" w:rsidRPr="00CC4066">
        <w:rPr>
          <w:rFonts w:ascii="Garamond" w:hAnsi="Garamond" w:cs="Times New Roman"/>
          <w:sz w:val="24"/>
          <w:szCs w:val="24"/>
        </w:rPr>
        <w:t xml:space="preserve"> e arsimit të lartë</w:t>
      </w:r>
      <w:r w:rsidR="001E29BA" w:rsidRPr="00CC4066">
        <w:rPr>
          <w:rFonts w:ascii="Garamond" w:hAnsi="Garamond" w:cs="Times New Roman"/>
          <w:sz w:val="24"/>
          <w:szCs w:val="24"/>
        </w:rPr>
        <w:t>,</w:t>
      </w:r>
      <w:r w:rsidR="00206A55" w:rsidRPr="00CC4066">
        <w:rPr>
          <w:rFonts w:ascii="Garamond" w:hAnsi="Garamond" w:cs="Times New Roman"/>
          <w:sz w:val="24"/>
          <w:szCs w:val="24"/>
        </w:rPr>
        <w:t xml:space="preserve"> si dhe me përfaqësues të botës akademike</w:t>
      </w:r>
      <w:r w:rsidR="001E29BA" w:rsidRPr="00CC4066">
        <w:rPr>
          <w:rFonts w:ascii="Garamond" w:hAnsi="Garamond" w:cs="Times New Roman"/>
          <w:sz w:val="24"/>
          <w:szCs w:val="24"/>
        </w:rPr>
        <w:t>,</w:t>
      </w:r>
      <w:r w:rsidR="00206A55" w:rsidRPr="00CC4066">
        <w:rPr>
          <w:rFonts w:ascii="Garamond" w:hAnsi="Garamond" w:cs="Times New Roman"/>
          <w:sz w:val="24"/>
          <w:szCs w:val="24"/>
        </w:rPr>
        <w:t xml:space="preserve"> me qëllim sigurimin e kandidatëve më të mirë nga radhët e studentëve dhe të </w:t>
      </w:r>
      <w:proofErr w:type="spellStart"/>
      <w:r w:rsidR="00206A55" w:rsidRPr="00CC4066">
        <w:rPr>
          <w:rFonts w:ascii="Garamond" w:hAnsi="Garamond" w:cs="Times New Roman"/>
          <w:sz w:val="24"/>
          <w:szCs w:val="24"/>
        </w:rPr>
        <w:t>sapodiplomuarve</w:t>
      </w:r>
      <w:proofErr w:type="spellEnd"/>
      <w:r w:rsidR="00206A55" w:rsidRPr="00CC4066">
        <w:rPr>
          <w:rFonts w:ascii="Garamond" w:hAnsi="Garamond" w:cs="Times New Roman"/>
          <w:sz w:val="24"/>
          <w:szCs w:val="24"/>
        </w:rPr>
        <w:t>.</w:t>
      </w:r>
    </w:p>
    <w:p w14:paraId="3E421FF8" w14:textId="5B24B8AF" w:rsidR="00206A55" w:rsidRPr="00CC4066" w:rsidRDefault="00F76734" w:rsidP="00CC4066">
      <w:pPr>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5A1DCD" w:rsidRPr="00CC4066">
        <w:rPr>
          <w:rFonts w:ascii="Garamond" w:hAnsi="Garamond" w:cs="Times New Roman"/>
          <w:sz w:val="24"/>
          <w:szCs w:val="24"/>
        </w:rPr>
        <w:t xml:space="preserve"> </w:t>
      </w:r>
      <w:r w:rsidR="00206A55" w:rsidRPr="00CC4066">
        <w:rPr>
          <w:rFonts w:ascii="Garamond" w:hAnsi="Garamond" w:cs="Times New Roman"/>
          <w:sz w:val="24"/>
          <w:szCs w:val="24"/>
        </w:rPr>
        <w:t xml:space="preserve">Administrimit dhe përpunimit të 2182 formularëve të </w:t>
      </w:r>
      <w:proofErr w:type="spellStart"/>
      <w:r w:rsidR="00206A55" w:rsidRPr="00CC4066">
        <w:rPr>
          <w:rFonts w:ascii="Garamond" w:hAnsi="Garamond" w:cs="Times New Roman"/>
          <w:sz w:val="24"/>
          <w:szCs w:val="24"/>
        </w:rPr>
        <w:t>vetëdeklarimit</w:t>
      </w:r>
      <w:proofErr w:type="spellEnd"/>
      <w:r w:rsidR="00206A55" w:rsidRPr="00CC4066">
        <w:rPr>
          <w:rFonts w:ascii="Garamond" w:hAnsi="Garamond" w:cs="Times New Roman"/>
          <w:sz w:val="24"/>
          <w:szCs w:val="24"/>
        </w:rPr>
        <w:t xml:space="preserve"> për nëpunësit në shërbimin civil dhe shërbimin diplomatik, si dhe drejtuesit e çdo niveli në administratën publike të nivelit qendror dhe vendor</w:t>
      </w:r>
      <w:r w:rsidR="001E29BA" w:rsidRPr="00CC4066">
        <w:rPr>
          <w:rFonts w:ascii="Garamond" w:hAnsi="Garamond" w:cs="Times New Roman"/>
          <w:sz w:val="24"/>
          <w:szCs w:val="24"/>
        </w:rPr>
        <w:t>,</w:t>
      </w:r>
      <w:r w:rsidR="00206A55" w:rsidRPr="00CC4066">
        <w:rPr>
          <w:rFonts w:ascii="Garamond" w:hAnsi="Garamond" w:cs="Times New Roman"/>
          <w:sz w:val="24"/>
          <w:szCs w:val="24"/>
        </w:rPr>
        <w:t xml:space="preserve"> që nuk përfshihen në shërbimin civil</w:t>
      </w:r>
      <w:r w:rsidR="001E29BA" w:rsidRPr="00CC4066">
        <w:rPr>
          <w:rFonts w:ascii="Garamond" w:hAnsi="Garamond" w:cs="Times New Roman"/>
          <w:sz w:val="24"/>
          <w:szCs w:val="24"/>
        </w:rPr>
        <w:t>,</w:t>
      </w:r>
      <w:r w:rsidR="00206A55" w:rsidRPr="00CC4066">
        <w:rPr>
          <w:rFonts w:ascii="Garamond" w:hAnsi="Garamond" w:cs="Times New Roman"/>
          <w:sz w:val="24"/>
          <w:szCs w:val="24"/>
        </w:rPr>
        <w:t xml:space="preserve"> si dhe konstatimit të 20 rasteve kur subjektet </w:t>
      </w:r>
      <w:proofErr w:type="spellStart"/>
      <w:r w:rsidR="00206A55" w:rsidRPr="00CC4066">
        <w:rPr>
          <w:rFonts w:ascii="Garamond" w:hAnsi="Garamond" w:cs="Times New Roman"/>
          <w:sz w:val="24"/>
          <w:szCs w:val="24"/>
        </w:rPr>
        <w:t>vetëdeklarues</w:t>
      </w:r>
      <w:r w:rsidR="005D486F" w:rsidRPr="00CC4066">
        <w:rPr>
          <w:rFonts w:ascii="Garamond" w:hAnsi="Garamond" w:cs="Times New Roman"/>
          <w:sz w:val="24"/>
          <w:szCs w:val="24"/>
        </w:rPr>
        <w:t>e</w:t>
      </w:r>
      <w:proofErr w:type="spellEnd"/>
      <w:r w:rsidR="00206A55" w:rsidRPr="00CC4066">
        <w:rPr>
          <w:rFonts w:ascii="Garamond" w:hAnsi="Garamond" w:cs="Times New Roman"/>
          <w:sz w:val="24"/>
          <w:szCs w:val="24"/>
        </w:rPr>
        <w:t xml:space="preserve"> rezultojnë në kushtet e ndalimit të ushtrimit të funksionit publik. </w:t>
      </w:r>
    </w:p>
    <w:p w14:paraId="3E5E5C31" w14:textId="3C848860" w:rsidR="00206A55" w:rsidRPr="00CC4066" w:rsidRDefault="00F76734" w:rsidP="00CC4066">
      <w:pPr>
        <w:spacing w:after="0" w:line="240" w:lineRule="auto"/>
        <w:ind w:firstLine="284"/>
        <w:jc w:val="both"/>
        <w:rPr>
          <w:rFonts w:ascii="Garamond" w:hAnsi="Garamond" w:cs="Times New Roman"/>
          <w:sz w:val="24"/>
          <w:szCs w:val="24"/>
        </w:rPr>
      </w:pPr>
      <w:r>
        <w:rPr>
          <w:rFonts w:ascii="Garamond" w:hAnsi="Garamond" w:cs="Times New Roman"/>
          <w:sz w:val="24"/>
          <w:szCs w:val="24"/>
        </w:rPr>
        <w:lastRenderedPageBreak/>
        <w:t>-</w:t>
      </w:r>
      <w:r w:rsidR="005A1DCD" w:rsidRPr="00CC4066">
        <w:rPr>
          <w:rFonts w:ascii="Garamond" w:hAnsi="Garamond" w:cs="Times New Roman"/>
          <w:sz w:val="24"/>
          <w:szCs w:val="24"/>
        </w:rPr>
        <w:t xml:space="preserve"> </w:t>
      </w:r>
      <w:r w:rsidR="00206A55" w:rsidRPr="00CC4066">
        <w:rPr>
          <w:rFonts w:ascii="Garamond" w:hAnsi="Garamond" w:cs="Times New Roman"/>
          <w:sz w:val="24"/>
          <w:szCs w:val="24"/>
        </w:rPr>
        <w:t xml:space="preserve">Shtrirjes së mëtejshme të sistemit HRMIS gjatë vitit 2019, duke e çuar numrin e institucioneve të administratës publike që përdorin sistemin në 920 dhe ku mund të sigurohet informacion për mbi 60240 të punësuar. </w:t>
      </w:r>
    </w:p>
    <w:p w14:paraId="25BD75C1" w14:textId="3008A05E" w:rsidR="00206A55" w:rsidRPr="00CC4066" w:rsidRDefault="00206A55" w:rsidP="00CC4066">
      <w:pPr>
        <w:spacing w:after="0" w:line="240" w:lineRule="auto"/>
        <w:ind w:firstLine="284"/>
        <w:jc w:val="both"/>
        <w:rPr>
          <w:rFonts w:ascii="Garamond" w:hAnsi="Garamond" w:cs="Times New Roman"/>
          <w:b/>
          <w:sz w:val="24"/>
          <w:szCs w:val="24"/>
        </w:rPr>
      </w:pPr>
      <w:r w:rsidRPr="00CC4066">
        <w:rPr>
          <w:rFonts w:ascii="Garamond" w:hAnsi="Garamond" w:cs="Times New Roman"/>
          <w:b/>
          <w:sz w:val="24"/>
          <w:szCs w:val="24"/>
        </w:rPr>
        <w:t>Kuvendi kërkon që Depar</w:t>
      </w:r>
      <w:r w:rsidR="001E29BA" w:rsidRPr="00CC4066">
        <w:rPr>
          <w:rFonts w:ascii="Garamond" w:hAnsi="Garamond" w:cs="Times New Roman"/>
          <w:b/>
          <w:sz w:val="24"/>
          <w:szCs w:val="24"/>
        </w:rPr>
        <w:t>tamenti i Administratës Publike për vitin 2020</w:t>
      </w:r>
      <w:r w:rsidRPr="00CC4066">
        <w:rPr>
          <w:rFonts w:ascii="Garamond" w:hAnsi="Garamond" w:cs="Times New Roman"/>
          <w:b/>
          <w:sz w:val="24"/>
          <w:szCs w:val="24"/>
        </w:rPr>
        <w:t xml:space="preserve"> të angazhohet në këto drejtime: </w:t>
      </w:r>
    </w:p>
    <w:p w14:paraId="74C9FDD5" w14:textId="497F05D6" w:rsidR="00206A55" w:rsidRPr="00CC4066" w:rsidRDefault="00F76734" w:rsidP="00CC4066">
      <w:pPr>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5A1DCD" w:rsidRPr="00CC4066">
        <w:rPr>
          <w:rFonts w:ascii="Garamond" w:hAnsi="Garamond" w:cs="Times New Roman"/>
          <w:sz w:val="24"/>
          <w:szCs w:val="24"/>
        </w:rPr>
        <w:t xml:space="preserve"> </w:t>
      </w:r>
      <w:r w:rsidR="00206A55" w:rsidRPr="00CC4066">
        <w:rPr>
          <w:rFonts w:ascii="Garamond" w:hAnsi="Garamond" w:cs="Times New Roman"/>
          <w:sz w:val="24"/>
          <w:szCs w:val="24"/>
        </w:rPr>
        <w:t xml:space="preserve">Të krijojë kushtet për të rritur pjesëmarrjen në proceset e </w:t>
      </w:r>
      <w:r w:rsidR="005A1DCD" w:rsidRPr="00CC4066">
        <w:rPr>
          <w:rFonts w:ascii="Garamond" w:hAnsi="Garamond" w:cs="Times New Roman"/>
          <w:sz w:val="24"/>
          <w:szCs w:val="24"/>
        </w:rPr>
        <w:t>rekrutimit</w:t>
      </w:r>
      <w:r w:rsidR="00206A55" w:rsidRPr="00CC4066">
        <w:rPr>
          <w:rFonts w:ascii="Garamond" w:hAnsi="Garamond" w:cs="Times New Roman"/>
          <w:sz w:val="24"/>
          <w:szCs w:val="24"/>
        </w:rPr>
        <w:t xml:space="preserve"> të kandidatëve me nivel të lartë përgatitje</w:t>
      </w:r>
      <w:r w:rsidR="00A96079">
        <w:rPr>
          <w:rFonts w:ascii="Garamond" w:hAnsi="Garamond" w:cs="Times New Roman"/>
          <w:sz w:val="24"/>
          <w:szCs w:val="24"/>
        </w:rPr>
        <w:t>je</w:t>
      </w:r>
      <w:r w:rsidR="00206A55" w:rsidRPr="00CC4066">
        <w:rPr>
          <w:rFonts w:ascii="Garamond" w:hAnsi="Garamond" w:cs="Times New Roman"/>
          <w:sz w:val="24"/>
          <w:szCs w:val="24"/>
        </w:rPr>
        <w:t xml:space="preserve"> dhe të menaxhohet procesi në drejtim të zvogëlimit të numrit të konkurrimeve, duke realizuar një ndarje sa më efektive të grupeve, në të cilat të përfshihen pozicione me specifika të njëjta, si dhe të krijohen kushtet për të siguruar transparencën e nevojshme dhe vlerësimin objektiv të kandidatëve që marrin pjesë në konkurrim. </w:t>
      </w:r>
    </w:p>
    <w:p w14:paraId="3997B6CF" w14:textId="3F25402B" w:rsidR="00206A55" w:rsidRPr="00CC4066" w:rsidRDefault="00F76734" w:rsidP="00CC4066">
      <w:pPr>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5A1DCD" w:rsidRPr="00CC4066">
        <w:rPr>
          <w:rFonts w:ascii="Garamond" w:hAnsi="Garamond" w:cs="Times New Roman"/>
          <w:sz w:val="24"/>
          <w:szCs w:val="24"/>
        </w:rPr>
        <w:t xml:space="preserve"> </w:t>
      </w:r>
      <w:r w:rsidR="00206A55" w:rsidRPr="00CC4066">
        <w:rPr>
          <w:rFonts w:ascii="Garamond" w:hAnsi="Garamond" w:cs="Times New Roman"/>
          <w:sz w:val="24"/>
          <w:szCs w:val="24"/>
        </w:rPr>
        <w:t>Të vijojë punën për rritjen e cilësisë së trupës s</w:t>
      </w:r>
      <w:r w:rsidR="00825015" w:rsidRPr="00CC4066">
        <w:rPr>
          <w:rFonts w:ascii="Garamond" w:hAnsi="Garamond" w:cs="Times New Roman"/>
          <w:sz w:val="24"/>
          <w:szCs w:val="24"/>
        </w:rPr>
        <w:t>ë nëpunësve civilë të rekrutuar</w:t>
      </w:r>
      <w:r w:rsidR="00206A55" w:rsidRPr="00CC4066">
        <w:rPr>
          <w:rFonts w:ascii="Garamond" w:hAnsi="Garamond" w:cs="Times New Roman"/>
          <w:sz w:val="24"/>
          <w:szCs w:val="24"/>
        </w:rPr>
        <w:t xml:space="preserve"> nëpërmjet ndërveprimit me qytetarët, për të rritur numrin e konkurrentëve, duke publikuar në </w:t>
      </w:r>
      <w:r w:rsidR="00825015" w:rsidRPr="00CC4066">
        <w:rPr>
          <w:rFonts w:ascii="Garamond" w:hAnsi="Garamond" w:cs="Times New Roman"/>
          <w:sz w:val="24"/>
          <w:szCs w:val="24"/>
        </w:rPr>
        <w:t xml:space="preserve">portalin </w:t>
      </w:r>
      <w:proofErr w:type="spellStart"/>
      <w:r w:rsidR="00825015" w:rsidRPr="00CC4066">
        <w:rPr>
          <w:rFonts w:ascii="Garamond" w:hAnsi="Garamond" w:cs="Times New Roman"/>
          <w:i/>
          <w:sz w:val="24"/>
          <w:szCs w:val="24"/>
        </w:rPr>
        <w:t>online</w:t>
      </w:r>
      <w:proofErr w:type="spellEnd"/>
      <w:r w:rsidR="00825015" w:rsidRPr="00CC4066">
        <w:rPr>
          <w:rFonts w:ascii="Garamond" w:hAnsi="Garamond" w:cs="Times New Roman"/>
          <w:sz w:val="24"/>
          <w:szCs w:val="24"/>
        </w:rPr>
        <w:t xml:space="preserve"> të aplikimit</w:t>
      </w:r>
      <w:r w:rsidR="00206A55" w:rsidRPr="00CC4066">
        <w:rPr>
          <w:rFonts w:ascii="Garamond" w:hAnsi="Garamond" w:cs="Times New Roman"/>
          <w:sz w:val="24"/>
          <w:szCs w:val="24"/>
        </w:rPr>
        <w:t xml:space="preserve"> informacione që shërbejnë për të kuptuar procedurat e rekrutimit dhe për t’i ndërgjegjësuar ata për rëndësinë e rritjes së nivelit të pjesëmarrjes në këto procedura, si dhe shembuj të praktikave të mira të konstatuara në këtë drejtim.</w:t>
      </w:r>
    </w:p>
    <w:p w14:paraId="0012E021" w14:textId="24BEC8A6" w:rsidR="00206A55" w:rsidRPr="00CC4066" w:rsidRDefault="00F76734" w:rsidP="00CC4066">
      <w:pPr>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5A1DCD" w:rsidRPr="00CC4066">
        <w:rPr>
          <w:rFonts w:ascii="Garamond" w:hAnsi="Garamond" w:cs="Times New Roman"/>
          <w:sz w:val="24"/>
          <w:szCs w:val="24"/>
        </w:rPr>
        <w:t xml:space="preserve"> </w:t>
      </w:r>
      <w:r w:rsidR="00206A55" w:rsidRPr="00CC4066">
        <w:rPr>
          <w:rFonts w:ascii="Garamond" w:hAnsi="Garamond" w:cs="Times New Roman"/>
          <w:sz w:val="24"/>
          <w:szCs w:val="24"/>
        </w:rPr>
        <w:t>Të intensifikojë punën për rishikimin e përshkrimeve të punës dhe për rishikimin e metodologjisë së klasifikimit të pozicioneve të punës.</w:t>
      </w:r>
    </w:p>
    <w:p w14:paraId="2C31E3AD" w14:textId="7CB098CB" w:rsidR="00206A55" w:rsidRPr="00CC4066" w:rsidRDefault="00F76734" w:rsidP="00CC4066">
      <w:pPr>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5A1DCD" w:rsidRPr="00CC4066">
        <w:rPr>
          <w:rFonts w:ascii="Garamond" w:hAnsi="Garamond" w:cs="Times New Roman"/>
          <w:sz w:val="24"/>
          <w:szCs w:val="24"/>
        </w:rPr>
        <w:t xml:space="preserve"> </w:t>
      </w:r>
      <w:r w:rsidR="00206A55" w:rsidRPr="00CC4066">
        <w:rPr>
          <w:rFonts w:ascii="Garamond" w:hAnsi="Garamond" w:cs="Times New Roman"/>
          <w:sz w:val="24"/>
          <w:szCs w:val="24"/>
        </w:rPr>
        <w:t xml:space="preserve">Të miratojë bazën ligjore për funksionimin e portalit administrata.al dhe vënien në funksion të tij, me qëllim zbatimin e unifikuar të procedurave të menaxhimit të burimeve njerëzore në të gjitha </w:t>
      </w:r>
      <w:r w:rsidR="005A1DCD" w:rsidRPr="00CC4066">
        <w:rPr>
          <w:rFonts w:ascii="Garamond" w:hAnsi="Garamond" w:cs="Times New Roman"/>
          <w:sz w:val="24"/>
          <w:szCs w:val="24"/>
        </w:rPr>
        <w:t>institucionet</w:t>
      </w:r>
      <w:r w:rsidR="00206A55" w:rsidRPr="00CC4066">
        <w:rPr>
          <w:rFonts w:ascii="Garamond" w:hAnsi="Garamond" w:cs="Times New Roman"/>
          <w:sz w:val="24"/>
          <w:szCs w:val="24"/>
        </w:rPr>
        <w:t xml:space="preserve"> e administratës shtetërore, institucionet e pavarura dhe njësitë e qeverisjes vendore, pjesë e fushës së veprimit të legjislacionit për nëpunësin civil.</w:t>
      </w:r>
    </w:p>
    <w:p w14:paraId="1955D4CF" w14:textId="54217987" w:rsidR="00206A55" w:rsidRPr="00CC4066" w:rsidRDefault="00F76734" w:rsidP="00CC4066">
      <w:pPr>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5A1DCD" w:rsidRPr="00CC4066">
        <w:rPr>
          <w:rFonts w:ascii="Garamond" w:hAnsi="Garamond" w:cs="Times New Roman"/>
          <w:sz w:val="24"/>
          <w:szCs w:val="24"/>
        </w:rPr>
        <w:t xml:space="preserve"> </w:t>
      </w:r>
      <w:r w:rsidR="00206A55" w:rsidRPr="00CC4066">
        <w:rPr>
          <w:rFonts w:ascii="Garamond" w:hAnsi="Garamond" w:cs="Times New Roman"/>
          <w:sz w:val="24"/>
          <w:szCs w:val="24"/>
        </w:rPr>
        <w:t>Brenda gjash</w:t>
      </w:r>
      <w:r w:rsidR="00F24AFB" w:rsidRPr="00CC4066">
        <w:rPr>
          <w:rFonts w:ascii="Garamond" w:hAnsi="Garamond" w:cs="Times New Roman"/>
          <w:sz w:val="24"/>
          <w:szCs w:val="24"/>
        </w:rPr>
        <w:t>tëmujorit të parë të vitit 2021</w:t>
      </w:r>
      <w:r w:rsidR="00206A55" w:rsidRPr="00CC4066">
        <w:rPr>
          <w:rFonts w:ascii="Garamond" w:hAnsi="Garamond" w:cs="Times New Roman"/>
          <w:sz w:val="24"/>
          <w:szCs w:val="24"/>
        </w:rPr>
        <w:t xml:space="preserve"> të përmbyllë punën për konsultimin e dokumentit për reformën e pagave, evidentimin e efekteve financiare dhe planifikimin e hapave në vijim për implementimin e kësaj reforme. Të </w:t>
      </w:r>
      <w:r w:rsidR="005A1DCD" w:rsidRPr="00CC4066">
        <w:rPr>
          <w:rFonts w:ascii="Garamond" w:hAnsi="Garamond" w:cs="Times New Roman"/>
          <w:sz w:val="24"/>
          <w:szCs w:val="24"/>
        </w:rPr>
        <w:t>përshtatë</w:t>
      </w:r>
      <w:r w:rsidR="00206A55" w:rsidRPr="00CC4066">
        <w:rPr>
          <w:rFonts w:ascii="Garamond" w:hAnsi="Garamond" w:cs="Times New Roman"/>
          <w:sz w:val="24"/>
          <w:szCs w:val="24"/>
        </w:rPr>
        <w:t xml:space="preserve"> pagat në varësi edhe të angazhimeve dhe </w:t>
      </w:r>
      <w:r w:rsidR="00A96079">
        <w:rPr>
          <w:rFonts w:ascii="Garamond" w:hAnsi="Garamond" w:cs="Times New Roman"/>
          <w:sz w:val="24"/>
          <w:szCs w:val="24"/>
        </w:rPr>
        <w:t xml:space="preserve">të </w:t>
      </w:r>
      <w:r w:rsidR="00206A55" w:rsidRPr="00CC4066">
        <w:rPr>
          <w:rFonts w:ascii="Garamond" w:hAnsi="Garamond" w:cs="Times New Roman"/>
          <w:sz w:val="24"/>
          <w:szCs w:val="24"/>
        </w:rPr>
        <w:t>detyrave që nëpunësit përmbushin</w:t>
      </w:r>
      <w:r w:rsidR="00A96079">
        <w:rPr>
          <w:rFonts w:ascii="Garamond" w:hAnsi="Garamond" w:cs="Times New Roman"/>
          <w:sz w:val="24"/>
          <w:szCs w:val="24"/>
        </w:rPr>
        <w:t>,</w:t>
      </w:r>
      <w:r w:rsidR="00206A55" w:rsidRPr="00CC4066">
        <w:rPr>
          <w:rFonts w:ascii="Garamond" w:hAnsi="Garamond" w:cs="Times New Roman"/>
          <w:sz w:val="24"/>
          <w:szCs w:val="24"/>
        </w:rPr>
        <w:t xml:space="preserve"> si rrjedhojë e detyrimeve të ligjeve të </w:t>
      </w:r>
      <w:r w:rsidR="005A1DCD" w:rsidRPr="00CC4066">
        <w:rPr>
          <w:rFonts w:ascii="Garamond" w:hAnsi="Garamond" w:cs="Times New Roman"/>
          <w:sz w:val="24"/>
          <w:szCs w:val="24"/>
        </w:rPr>
        <w:t>veçanta</w:t>
      </w:r>
      <w:r w:rsidR="00206A55" w:rsidRPr="00CC4066">
        <w:rPr>
          <w:rFonts w:ascii="Garamond" w:hAnsi="Garamond" w:cs="Times New Roman"/>
          <w:sz w:val="24"/>
          <w:szCs w:val="24"/>
        </w:rPr>
        <w:t xml:space="preserve">, </w:t>
      </w:r>
      <w:r w:rsidR="005A1DCD" w:rsidRPr="00CC4066">
        <w:rPr>
          <w:rFonts w:ascii="Garamond" w:hAnsi="Garamond" w:cs="Times New Roman"/>
          <w:sz w:val="24"/>
          <w:szCs w:val="24"/>
        </w:rPr>
        <w:t>siç</w:t>
      </w:r>
      <w:r w:rsidR="00206A55" w:rsidRPr="00CC4066">
        <w:rPr>
          <w:rFonts w:ascii="Garamond" w:hAnsi="Garamond" w:cs="Times New Roman"/>
          <w:sz w:val="24"/>
          <w:szCs w:val="24"/>
        </w:rPr>
        <w:t xml:space="preserve"> është </w:t>
      </w:r>
      <w:r w:rsidR="00F24AFB" w:rsidRPr="00CC4066">
        <w:rPr>
          <w:rFonts w:ascii="Garamond" w:hAnsi="Garamond" w:cs="Times New Roman"/>
          <w:sz w:val="24"/>
          <w:szCs w:val="24"/>
        </w:rPr>
        <w:t>e</w:t>
      </w:r>
      <w:r w:rsidR="00206A55" w:rsidRPr="00CC4066">
        <w:rPr>
          <w:rFonts w:ascii="Garamond" w:hAnsi="Garamond" w:cs="Times New Roman"/>
          <w:sz w:val="24"/>
          <w:szCs w:val="24"/>
        </w:rPr>
        <w:t>dhe ligji nr.60/2016</w:t>
      </w:r>
      <w:r w:rsidR="00A96079">
        <w:rPr>
          <w:rFonts w:ascii="Garamond" w:hAnsi="Garamond" w:cs="Times New Roman"/>
          <w:sz w:val="24"/>
          <w:szCs w:val="24"/>
        </w:rPr>
        <w:t>,</w:t>
      </w:r>
      <w:r w:rsidR="00206A55" w:rsidRPr="00CC4066">
        <w:rPr>
          <w:rFonts w:ascii="Garamond" w:hAnsi="Garamond" w:cs="Times New Roman"/>
          <w:sz w:val="24"/>
          <w:szCs w:val="24"/>
        </w:rPr>
        <w:t xml:space="preserve"> “Për sinjalizimin dhe mbrojtjen e sinjalizuesve”.</w:t>
      </w:r>
    </w:p>
    <w:p w14:paraId="6722F4CA" w14:textId="23401952" w:rsidR="00206A55" w:rsidRPr="00CC4066" w:rsidRDefault="00F76734" w:rsidP="00CC4066">
      <w:pPr>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5A1DCD" w:rsidRPr="00CC4066">
        <w:rPr>
          <w:rFonts w:ascii="Garamond" w:hAnsi="Garamond" w:cs="Times New Roman"/>
          <w:sz w:val="24"/>
          <w:szCs w:val="24"/>
        </w:rPr>
        <w:t xml:space="preserve"> </w:t>
      </w:r>
      <w:r w:rsidR="00206A55" w:rsidRPr="00CC4066">
        <w:rPr>
          <w:rFonts w:ascii="Garamond" w:hAnsi="Garamond" w:cs="Times New Roman"/>
          <w:sz w:val="24"/>
          <w:szCs w:val="24"/>
        </w:rPr>
        <w:t>Të</w:t>
      </w:r>
      <w:r w:rsidR="00F24AFB" w:rsidRPr="00CC4066">
        <w:rPr>
          <w:rFonts w:ascii="Garamond" w:hAnsi="Garamond" w:cs="Times New Roman"/>
          <w:sz w:val="24"/>
          <w:szCs w:val="24"/>
        </w:rPr>
        <w:t xml:space="preserve"> luajë një rol aktiv mbikëqyrës</w:t>
      </w:r>
      <w:r w:rsidR="00206A55" w:rsidRPr="00CC4066">
        <w:rPr>
          <w:rFonts w:ascii="Garamond" w:hAnsi="Garamond" w:cs="Times New Roman"/>
          <w:sz w:val="24"/>
          <w:szCs w:val="24"/>
        </w:rPr>
        <w:t xml:space="preserve"> në kushtet kur administron Regji</w:t>
      </w:r>
      <w:r w:rsidR="00F24AFB" w:rsidRPr="00CC4066">
        <w:rPr>
          <w:rFonts w:ascii="Garamond" w:hAnsi="Garamond" w:cs="Times New Roman"/>
          <w:sz w:val="24"/>
          <w:szCs w:val="24"/>
        </w:rPr>
        <w:t>strin Qendror të Personelit</w:t>
      </w:r>
      <w:r w:rsidR="00A96079">
        <w:rPr>
          <w:rFonts w:ascii="Garamond" w:hAnsi="Garamond" w:cs="Times New Roman"/>
          <w:sz w:val="24"/>
          <w:szCs w:val="24"/>
        </w:rPr>
        <w:t>,</w:t>
      </w:r>
      <w:r w:rsidR="00206A55" w:rsidRPr="00CC4066">
        <w:rPr>
          <w:rFonts w:ascii="Garamond" w:hAnsi="Garamond" w:cs="Times New Roman"/>
          <w:sz w:val="24"/>
          <w:szCs w:val="24"/>
        </w:rPr>
        <w:t xml:space="preserve"> për rastet e përfundimit të marrëdhënies me shërbimin civil, për shkak të plotësimit të moshës për pension të plotë pleqërie, për të siguruar informacion të përditësuar të situatës në shërbimin civil në administratën shtetërore.</w:t>
      </w:r>
    </w:p>
    <w:p w14:paraId="3A58B50B" w14:textId="50AF5ECC" w:rsidR="00206A55" w:rsidRPr="00CC4066" w:rsidRDefault="00206A55" w:rsidP="00CC4066">
      <w:pPr>
        <w:spacing w:after="0" w:line="240" w:lineRule="auto"/>
        <w:ind w:firstLine="284"/>
        <w:jc w:val="both"/>
        <w:rPr>
          <w:rFonts w:ascii="Garamond" w:hAnsi="Garamond" w:cs="Times New Roman"/>
          <w:b/>
          <w:sz w:val="24"/>
          <w:szCs w:val="24"/>
        </w:rPr>
      </w:pPr>
      <w:r w:rsidRPr="00CC4066">
        <w:rPr>
          <w:rFonts w:ascii="Garamond" w:hAnsi="Garamond" w:cs="Times New Roman"/>
          <w:b/>
          <w:sz w:val="24"/>
          <w:szCs w:val="24"/>
        </w:rPr>
        <w:t>Kuvendi kërkon që Shkolla Sh</w:t>
      </w:r>
      <w:r w:rsidR="00F24AFB" w:rsidRPr="00CC4066">
        <w:rPr>
          <w:rFonts w:ascii="Garamond" w:hAnsi="Garamond" w:cs="Times New Roman"/>
          <w:b/>
          <w:sz w:val="24"/>
          <w:szCs w:val="24"/>
        </w:rPr>
        <w:t>qiptare e Administratës Publike</w:t>
      </w:r>
      <w:r w:rsidR="00A96079">
        <w:rPr>
          <w:rFonts w:ascii="Garamond" w:hAnsi="Garamond" w:cs="Times New Roman"/>
          <w:b/>
          <w:sz w:val="24"/>
          <w:szCs w:val="24"/>
        </w:rPr>
        <w:t>,</w:t>
      </w:r>
      <w:r w:rsidRPr="00CC4066">
        <w:rPr>
          <w:rFonts w:ascii="Garamond" w:hAnsi="Garamond" w:cs="Times New Roman"/>
          <w:b/>
          <w:sz w:val="24"/>
          <w:szCs w:val="24"/>
        </w:rPr>
        <w:t xml:space="preserve"> për vitin 20</w:t>
      </w:r>
      <w:r w:rsidR="005D486F" w:rsidRPr="00CC4066">
        <w:rPr>
          <w:rFonts w:ascii="Garamond" w:hAnsi="Garamond" w:cs="Times New Roman"/>
          <w:b/>
          <w:sz w:val="24"/>
          <w:szCs w:val="24"/>
        </w:rPr>
        <w:t>20</w:t>
      </w:r>
      <w:r w:rsidR="00A96079">
        <w:rPr>
          <w:rFonts w:ascii="Garamond" w:hAnsi="Garamond" w:cs="Times New Roman"/>
          <w:b/>
          <w:sz w:val="24"/>
          <w:szCs w:val="24"/>
        </w:rPr>
        <w:t>,</w:t>
      </w:r>
      <w:r w:rsidRPr="00CC4066">
        <w:rPr>
          <w:rFonts w:ascii="Garamond" w:hAnsi="Garamond" w:cs="Times New Roman"/>
          <w:b/>
          <w:sz w:val="24"/>
          <w:szCs w:val="24"/>
        </w:rPr>
        <w:t xml:space="preserve"> të angazhohet në këto drejtime: </w:t>
      </w:r>
    </w:p>
    <w:p w14:paraId="6FC89572" w14:textId="04E9E8FC" w:rsidR="00206A55" w:rsidRPr="00CC4066" w:rsidRDefault="00F76734" w:rsidP="00CC4066">
      <w:pPr>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5A1DCD" w:rsidRPr="00CC4066">
        <w:rPr>
          <w:rFonts w:ascii="Garamond" w:hAnsi="Garamond" w:cs="Times New Roman"/>
          <w:sz w:val="24"/>
          <w:szCs w:val="24"/>
        </w:rPr>
        <w:t xml:space="preserve"> </w:t>
      </w:r>
      <w:r w:rsidR="00206A55" w:rsidRPr="00CC4066">
        <w:rPr>
          <w:rFonts w:ascii="Garamond" w:hAnsi="Garamond" w:cs="Times New Roman"/>
          <w:sz w:val="24"/>
          <w:szCs w:val="24"/>
        </w:rPr>
        <w:t xml:space="preserve">Të ndërmarrë hapat e nevojshëm për rritjen e trajnimeve për nëpunësit civilë të nivelit lokal. </w:t>
      </w:r>
    </w:p>
    <w:p w14:paraId="6E2D457E" w14:textId="1CB189BA" w:rsidR="00206A55" w:rsidRPr="00CC4066" w:rsidRDefault="00F76734" w:rsidP="00CC4066">
      <w:pPr>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5A1DCD" w:rsidRPr="00CC4066">
        <w:rPr>
          <w:rFonts w:ascii="Garamond" w:hAnsi="Garamond" w:cs="Times New Roman"/>
          <w:sz w:val="24"/>
          <w:szCs w:val="24"/>
        </w:rPr>
        <w:t xml:space="preserve"> </w:t>
      </w:r>
      <w:r w:rsidR="00206A55" w:rsidRPr="00CC4066">
        <w:rPr>
          <w:rFonts w:ascii="Garamond" w:hAnsi="Garamond" w:cs="Times New Roman"/>
          <w:sz w:val="24"/>
          <w:szCs w:val="24"/>
        </w:rPr>
        <w:t xml:space="preserve">Të përditësojë në mënyrë të vazhdueshme </w:t>
      </w:r>
      <w:proofErr w:type="spellStart"/>
      <w:r w:rsidR="00206A55" w:rsidRPr="00CC4066">
        <w:rPr>
          <w:rFonts w:ascii="Garamond" w:hAnsi="Garamond" w:cs="Times New Roman"/>
          <w:sz w:val="24"/>
          <w:szCs w:val="24"/>
        </w:rPr>
        <w:t>databazat</w:t>
      </w:r>
      <w:proofErr w:type="spellEnd"/>
      <w:r w:rsidR="00206A55" w:rsidRPr="00CC4066">
        <w:rPr>
          <w:rFonts w:ascii="Garamond" w:hAnsi="Garamond" w:cs="Times New Roman"/>
          <w:sz w:val="24"/>
          <w:szCs w:val="24"/>
        </w:rPr>
        <w:t xml:space="preserve"> me personat e trajnuar, në mënyrë që informacioni </w:t>
      </w:r>
      <w:r w:rsidR="00F24AFB" w:rsidRPr="00CC4066">
        <w:rPr>
          <w:rFonts w:ascii="Garamond" w:hAnsi="Garamond" w:cs="Times New Roman"/>
          <w:sz w:val="24"/>
          <w:szCs w:val="24"/>
        </w:rPr>
        <w:t>për</w:t>
      </w:r>
      <w:r w:rsidR="00206A55" w:rsidRPr="00CC4066">
        <w:rPr>
          <w:rFonts w:ascii="Garamond" w:hAnsi="Garamond" w:cs="Times New Roman"/>
          <w:sz w:val="24"/>
          <w:szCs w:val="24"/>
        </w:rPr>
        <w:t xml:space="preserve"> ta të jetë sa më koherent.</w:t>
      </w:r>
    </w:p>
    <w:p w14:paraId="17DD4743" w14:textId="323D2B63" w:rsidR="00206A55" w:rsidRPr="00CC4066" w:rsidRDefault="00F76734" w:rsidP="00CC4066">
      <w:pPr>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5A1DCD" w:rsidRPr="00CC4066">
        <w:rPr>
          <w:rFonts w:ascii="Garamond" w:hAnsi="Garamond" w:cs="Times New Roman"/>
          <w:sz w:val="24"/>
          <w:szCs w:val="24"/>
        </w:rPr>
        <w:t xml:space="preserve"> </w:t>
      </w:r>
      <w:r w:rsidR="00206A55" w:rsidRPr="00CC4066">
        <w:rPr>
          <w:rFonts w:ascii="Garamond" w:hAnsi="Garamond" w:cs="Times New Roman"/>
          <w:sz w:val="24"/>
          <w:szCs w:val="24"/>
        </w:rPr>
        <w:t xml:space="preserve">Të hartojë dhe </w:t>
      </w:r>
      <w:r w:rsidR="00A96079">
        <w:rPr>
          <w:rFonts w:ascii="Garamond" w:hAnsi="Garamond" w:cs="Times New Roman"/>
          <w:sz w:val="24"/>
          <w:szCs w:val="24"/>
        </w:rPr>
        <w:t xml:space="preserve">të </w:t>
      </w:r>
      <w:r w:rsidR="00206A55" w:rsidRPr="00CC4066">
        <w:rPr>
          <w:rFonts w:ascii="Garamond" w:hAnsi="Garamond" w:cs="Times New Roman"/>
          <w:sz w:val="24"/>
          <w:szCs w:val="24"/>
        </w:rPr>
        <w:t xml:space="preserve">miratojë objektivat e kënaqësisë së klientit për kurset e trajnimit, sipas kërkesave të Strategjisë </w:t>
      </w:r>
      <w:proofErr w:type="spellStart"/>
      <w:r w:rsidR="00206A55" w:rsidRPr="00CC4066">
        <w:rPr>
          <w:rFonts w:ascii="Garamond" w:hAnsi="Garamond" w:cs="Times New Roman"/>
          <w:sz w:val="24"/>
          <w:szCs w:val="24"/>
        </w:rPr>
        <w:t>Ndërsektoriale</w:t>
      </w:r>
      <w:proofErr w:type="spellEnd"/>
      <w:r w:rsidR="00206A55" w:rsidRPr="00CC4066">
        <w:rPr>
          <w:rFonts w:ascii="Garamond" w:hAnsi="Garamond" w:cs="Times New Roman"/>
          <w:sz w:val="24"/>
          <w:szCs w:val="24"/>
        </w:rPr>
        <w:t xml:space="preserve"> për Reformën në Administratën Publike 2018–2022.</w:t>
      </w:r>
    </w:p>
    <w:p w14:paraId="67B293EE" w14:textId="3E001D45" w:rsidR="00206A55" w:rsidRPr="00CC4066" w:rsidRDefault="00F76734" w:rsidP="00CC4066">
      <w:pPr>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5A1DCD" w:rsidRPr="00CC4066">
        <w:rPr>
          <w:rFonts w:ascii="Garamond" w:hAnsi="Garamond" w:cs="Times New Roman"/>
          <w:sz w:val="24"/>
          <w:szCs w:val="24"/>
        </w:rPr>
        <w:t xml:space="preserve"> </w:t>
      </w:r>
      <w:r w:rsidR="00206A55" w:rsidRPr="00CC4066">
        <w:rPr>
          <w:rFonts w:ascii="Garamond" w:hAnsi="Garamond" w:cs="Times New Roman"/>
          <w:sz w:val="24"/>
          <w:szCs w:val="24"/>
        </w:rPr>
        <w:t xml:space="preserve">Të marrë masa për të kryer vlerësime periodike të pavarura të cilësisë së shërbimit çdo dy vjet, sipas kërkesave të Strategjisë </w:t>
      </w:r>
      <w:proofErr w:type="spellStart"/>
      <w:r w:rsidR="00206A55" w:rsidRPr="00CC4066">
        <w:rPr>
          <w:rFonts w:ascii="Garamond" w:hAnsi="Garamond" w:cs="Times New Roman"/>
          <w:sz w:val="24"/>
          <w:szCs w:val="24"/>
        </w:rPr>
        <w:t>Ndërsektoriale</w:t>
      </w:r>
      <w:proofErr w:type="spellEnd"/>
      <w:r w:rsidR="00206A55" w:rsidRPr="00CC4066">
        <w:rPr>
          <w:rFonts w:ascii="Garamond" w:hAnsi="Garamond" w:cs="Times New Roman"/>
          <w:sz w:val="24"/>
          <w:szCs w:val="24"/>
        </w:rPr>
        <w:t xml:space="preserve"> për Reformën në Administratën Publike 2018–2022.</w:t>
      </w:r>
    </w:p>
    <w:p w14:paraId="4722EE21" w14:textId="77777777" w:rsidR="00EB62DE" w:rsidRPr="00CC4066" w:rsidRDefault="00EB62DE" w:rsidP="00CC4066">
      <w:pPr>
        <w:spacing w:after="0" w:line="240" w:lineRule="auto"/>
        <w:ind w:firstLine="284"/>
        <w:jc w:val="both"/>
        <w:rPr>
          <w:rFonts w:ascii="Garamond" w:hAnsi="Garamond" w:cs="Times New Roman"/>
          <w:sz w:val="24"/>
          <w:szCs w:val="24"/>
        </w:rPr>
      </w:pPr>
    </w:p>
    <w:p w14:paraId="3A2429DA" w14:textId="77777777" w:rsidR="00DF23F8" w:rsidRPr="00CC4066" w:rsidRDefault="00DF23F8" w:rsidP="00DF23F8">
      <w:pPr>
        <w:spacing w:after="0" w:line="240" w:lineRule="auto"/>
        <w:ind w:firstLine="284"/>
        <w:jc w:val="right"/>
        <w:rPr>
          <w:rFonts w:ascii="Garamond" w:eastAsia="MS Mincho" w:hAnsi="Garamond" w:cs="Times New Roman"/>
          <w:sz w:val="24"/>
          <w:szCs w:val="24"/>
        </w:rPr>
      </w:pPr>
      <w:r w:rsidRPr="00CC4066">
        <w:rPr>
          <w:rFonts w:ascii="Garamond" w:eastAsia="MS Mincho" w:hAnsi="Garamond" w:cs="Times New Roman"/>
          <w:sz w:val="24"/>
          <w:szCs w:val="24"/>
        </w:rPr>
        <w:t>KRYETAR</w:t>
      </w:r>
    </w:p>
    <w:p w14:paraId="18665F53" w14:textId="77777777" w:rsidR="00DF23F8" w:rsidRPr="00ED668D" w:rsidRDefault="00DF23F8" w:rsidP="00DF23F8">
      <w:pPr>
        <w:spacing w:after="0" w:line="240" w:lineRule="auto"/>
        <w:jc w:val="right"/>
        <w:rPr>
          <w:rFonts w:ascii="Times New Roman" w:eastAsia="MS Mincho" w:hAnsi="Times New Roman" w:cs="Times New Roman"/>
          <w:b/>
          <w:bCs/>
          <w:sz w:val="24"/>
          <w:szCs w:val="24"/>
        </w:rPr>
      </w:pPr>
      <w:r w:rsidRPr="00ED668D">
        <w:rPr>
          <w:rFonts w:ascii="Times New Roman" w:eastAsia="MS Mincho" w:hAnsi="Times New Roman" w:cs="Times New Roman"/>
          <w:b/>
          <w:bCs/>
          <w:sz w:val="24"/>
          <w:szCs w:val="24"/>
        </w:rPr>
        <w:t xml:space="preserve"> </w:t>
      </w:r>
      <w:proofErr w:type="spellStart"/>
      <w:r w:rsidRPr="00ED668D">
        <w:rPr>
          <w:rFonts w:ascii="Times New Roman" w:eastAsia="MS Mincho" w:hAnsi="Times New Roman" w:cs="Times New Roman"/>
          <w:b/>
          <w:bCs/>
          <w:sz w:val="24"/>
          <w:szCs w:val="24"/>
        </w:rPr>
        <w:t>Gramoz</w:t>
      </w:r>
      <w:proofErr w:type="spellEnd"/>
      <w:r w:rsidRPr="00ED668D">
        <w:rPr>
          <w:rFonts w:ascii="Times New Roman" w:eastAsia="MS Mincho" w:hAnsi="Times New Roman" w:cs="Times New Roman"/>
          <w:b/>
          <w:bCs/>
          <w:sz w:val="24"/>
          <w:szCs w:val="24"/>
        </w:rPr>
        <w:t xml:space="preserve"> </w:t>
      </w:r>
      <w:proofErr w:type="spellStart"/>
      <w:r w:rsidRPr="00ED668D">
        <w:rPr>
          <w:rFonts w:ascii="Times New Roman" w:eastAsia="MS Mincho" w:hAnsi="Times New Roman" w:cs="Times New Roman"/>
          <w:b/>
          <w:bCs/>
          <w:sz w:val="24"/>
          <w:szCs w:val="24"/>
        </w:rPr>
        <w:t>Ruçi</w:t>
      </w:r>
      <w:proofErr w:type="spellEnd"/>
    </w:p>
    <w:p w14:paraId="2A63AAE7" w14:textId="77777777" w:rsidR="00DF23F8" w:rsidRDefault="00DF23F8" w:rsidP="00DF23F8">
      <w:pPr>
        <w:spacing w:after="0" w:line="240" w:lineRule="auto"/>
        <w:jc w:val="both"/>
        <w:rPr>
          <w:rFonts w:ascii="Times New Roman" w:hAnsi="Times New Roman" w:cs="Times New Roman"/>
          <w:sz w:val="24"/>
          <w:szCs w:val="24"/>
        </w:rPr>
      </w:pPr>
      <w:bookmarkStart w:id="0" w:name="_GoBack"/>
      <w:bookmarkEnd w:id="0"/>
    </w:p>
    <w:p w14:paraId="1296B575" w14:textId="77777777" w:rsidR="00DF23F8" w:rsidRDefault="00DF23F8" w:rsidP="00CC4066">
      <w:pPr>
        <w:spacing w:after="0" w:line="240" w:lineRule="auto"/>
        <w:ind w:firstLine="284"/>
        <w:jc w:val="both"/>
        <w:rPr>
          <w:rFonts w:ascii="Garamond" w:hAnsi="Garamond" w:cs="Times New Roman"/>
          <w:sz w:val="24"/>
          <w:szCs w:val="24"/>
        </w:rPr>
      </w:pPr>
    </w:p>
    <w:p w14:paraId="221649EC" w14:textId="256FB603" w:rsidR="00EB62DE" w:rsidRPr="00CC4066" w:rsidRDefault="00EB62DE" w:rsidP="00CC4066">
      <w:pPr>
        <w:spacing w:after="0" w:line="240" w:lineRule="auto"/>
        <w:ind w:firstLine="284"/>
        <w:jc w:val="both"/>
        <w:rPr>
          <w:rFonts w:ascii="Garamond" w:hAnsi="Garamond" w:cs="Times New Roman"/>
          <w:sz w:val="24"/>
          <w:szCs w:val="24"/>
        </w:rPr>
      </w:pPr>
      <w:r w:rsidRPr="00CC4066">
        <w:rPr>
          <w:rFonts w:ascii="Garamond" w:hAnsi="Garamond" w:cs="Times New Roman"/>
          <w:sz w:val="24"/>
          <w:szCs w:val="24"/>
        </w:rPr>
        <w:t xml:space="preserve">Miratuar në datën </w:t>
      </w:r>
      <w:r w:rsidR="00206A55" w:rsidRPr="00CC4066">
        <w:rPr>
          <w:rFonts w:ascii="Garamond" w:hAnsi="Garamond" w:cs="Times New Roman"/>
          <w:sz w:val="24"/>
          <w:szCs w:val="24"/>
        </w:rPr>
        <w:t>2</w:t>
      </w:r>
      <w:r w:rsidRPr="00CC4066">
        <w:rPr>
          <w:rFonts w:ascii="Garamond" w:hAnsi="Garamond" w:cs="Times New Roman"/>
          <w:sz w:val="24"/>
          <w:szCs w:val="24"/>
        </w:rPr>
        <w:t>3.</w:t>
      </w:r>
      <w:r w:rsidR="00206A55" w:rsidRPr="00CC4066">
        <w:rPr>
          <w:rFonts w:ascii="Garamond" w:hAnsi="Garamond" w:cs="Times New Roman"/>
          <w:sz w:val="24"/>
          <w:szCs w:val="24"/>
        </w:rPr>
        <w:t>7</w:t>
      </w:r>
      <w:r w:rsidRPr="00CC4066">
        <w:rPr>
          <w:rFonts w:ascii="Garamond" w:hAnsi="Garamond" w:cs="Times New Roman"/>
          <w:sz w:val="24"/>
          <w:szCs w:val="24"/>
        </w:rPr>
        <w:t>.20</w:t>
      </w:r>
      <w:r w:rsidR="00206A55" w:rsidRPr="00CC4066">
        <w:rPr>
          <w:rFonts w:ascii="Garamond" w:hAnsi="Garamond" w:cs="Times New Roman"/>
          <w:sz w:val="24"/>
          <w:szCs w:val="24"/>
        </w:rPr>
        <w:t>20</w:t>
      </w:r>
      <w:r w:rsidR="00A96079">
        <w:rPr>
          <w:rFonts w:ascii="Garamond" w:hAnsi="Garamond" w:cs="Times New Roman"/>
          <w:sz w:val="24"/>
          <w:szCs w:val="24"/>
        </w:rPr>
        <w:t>.</w:t>
      </w:r>
    </w:p>
    <w:p w14:paraId="7EC64D1E" w14:textId="77777777" w:rsidR="00EB62DE" w:rsidRPr="00CC4066" w:rsidRDefault="00EB62DE" w:rsidP="00CC4066">
      <w:pPr>
        <w:spacing w:after="0" w:line="240" w:lineRule="auto"/>
        <w:ind w:firstLine="284"/>
        <w:jc w:val="both"/>
        <w:rPr>
          <w:rFonts w:ascii="Garamond" w:hAnsi="Garamond" w:cs="Times New Roman"/>
          <w:sz w:val="24"/>
          <w:szCs w:val="24"/>
        </w:rPr>
      </w:pPr>
    </w:p>
    <w:p w14:paraId="295B8A2E" w14:textId="77777777" w:rsidR="00D332B5" w:rsidRDefault="00D332B5" w:rsidP="00D332B5">
      <w:pPr>
        <w:spacing w:after="0" w:line="240" w:lineRule="auto"/>
        <w:rPr>
          <w:rFonts w:ascii="Times New Roman" w:eastAsia="Times New Roman" w:hAnsi="Times New Roman" w:cs="Times New Roman"/>
          <w:sz w:val="20"/>
          <w:szCs w:val="20"/>
        </w:rPr>
      </w:pPr>
    </w:p>
    <w:p w14:paraId="676C586A" w14:textId="144BB7DC" w:rsidR="001E6144" w:rsidRPr="00D332B5" w:rsidRDefault="001E6144" w:rsidP="001E6144">
      <w:pPr>
        <w:spacing w:after="0" w:line="240" w:lineRule="auto"/>
        <w:rPr>
          <w:rFonts w:ascii="Times New Roman" w:eastAsia="Times New Roman" w:hAnsi="Times New Roman" w:cs="Times New Roman"/>
          <w:sz w:val="20"/>
          <w:szCs w:val="20"/>
        </w:rPr>
      </w:pPr>
    </w:p>
    <w:sectPr w:rsidR="001E6144" w:rsidRPr="00D332B5" w:rsidSect="00E7684C">
      <w:footerReference w:type="default" r:id="rId13"/>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5EF9BD" w14:textId="77777777" w:rsidR="003C2C0C" w:rsidRDefault="003C2C0C" w:rsidP="00C86383">
      <w:pPr>
        <w:spacing w:after="0" w:line="240" w:lineRule="auto"/>
      </w:pPr>
      <w:r>
        <w:separator/>
      </w:r>
    </w:p>
  </w:endnote>
  <w:endnote w:type="continuationSeparator" w:id="0">
    <w:p w14:paraId="7208635C" w14:textId="77777777" w:rsidR="003C2C0C" w:rsidRDefault="003C2C0C" w:rsidP="00C86383">
      <w:pPr>
        <w:spacing w:after="0" w:line="240" w:lineRule="auto"/>
      </w:pPr>
      <w:r>
        <w:continuationSeparator/>
      </w:r>
    </w:p>
  </w:endnote>
  <w:endnote w:type="continuationNotice" w:id="1">
    <w:p w14:paraId="04376DBE" w14:textId="77777777" w:rsidR="003C2C0C" w:rsidRDefault="003C2C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424E7F03" w:rsidR="003C2C0C" w:rsidRPr="00E7684C" w:rsidRDefault="003C2C0C">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sidR="00DF23F8">
          <w:rPr>
            <w:rFonts w:ascii="Times New Roman" w:hAnsi="Times New Roman" w:cs="Times New Roman"/>
            <w:noProof/>
            <w:sz w:val="24"/>
            <w:szCs w:val="24"/>
          </w:rPr>
          <w:t>2</w:t>
        </w:r>
        <w:r w:rsidRPr="00E7684C">
          <w:rPr>
            <w:rFonts w:ascii="Times New Roman" w:hAnsi="Times New Roman" w:cs="Times New Roman"/>
            <w:noProof/>
            <w:sz w:val="24"/>
            <w:szCs w:val="24"/>
          </w:rPr>
          <w:fldChar w:fldCharType="end"/>
        </w:r>
      </w:p>
    </w:sdtContent>
  </w:sdt>
  <w:p w14:paraId="07261E55" w14:textId="77777777" w:rsidR="003C2C0C" w:rsidRDefault="003C2C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E4F9D3" w14:textId="77777777" w:rsidR="003C2C0C" w:rsidRDefault="003C2C0C" w:rsidP="00C86383">
      <w:pPr>
        <w:spacing w:after="0" w:line="240" w:lineRule="auto"/>
      </w:pPr>
      <w:r>
        <w:separator/>
      </w:r>
    </w:p>
  </w:footnote>
  <w:footnote w:type="continuationSeparator" w:id="0">
    <w:p w14:paraId="59FE068D" w14:textId="77777777" w:rsidR="003C2C0C" w:rsidRDefault="003C2C0C" w:rsidP="00C86383">
      <w:pPr>
        <w:spacing w:after="0" w:line="240" w:lineRule="auto"/>
      </w:pPr>
      <w:r>
        <w:continuationSeparator/>
      </w:r>
    </w:p>
  </w:footnote>
  <w:footnote w:type="continuationNotice" w:id="1">
    <w:p w14:paraId="317E1A79" w14:textId="77777777" w:rsidR="003C2C0C" w:rsidRDefault="003C2C0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6"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8"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0"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1"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3"/>
  </w:num>
  <w:num w:numId="4">
    <w:abstractNumId w:val="9"/>
  </w:num>
  <w:num w:numId="5">
    <w:abstractNumId w:val="21"/>
  </w:num>
  <w:num w:numId="6">
    <w:abstractNumId w:val="5"/>
  </w:num>
  <w:num w:numId="7">
    <w:abstractNumId w:val="16"/>
  </w:num>
  <w:num w:numId="8">
    <w:abstractNumId w:val="4"/>
  </w:num>
  <w:num w:numId="9">
    <w:abstractNumId w:val="0"/>
  </w:num>
  <w:num w:numId="10">
    <w:abstractNumId w:val="19"/>
  </w:num>
  <w:num w:numId="11">
    <w:abstractNumId w:val="18"/>
  </w:num>
  <w:num w:numId="12">
    <w:abstractNumId w:val="6"/>
  </w:num>
  <w:num w:numId="13">
    <w:abstractNumId w:val="8"/>
  </w:num>
  <w:num w:numId="14">
    <w:abstractNumId w:val="13"/>
  </w:num>
  <w:num w:numId="15">
    <w:abstractNumId w:val="20"/>
  </w:num>
  <w:num w:numId="16">
    <w:abstractNumId w:val="10"/>
  </w:num>
  <w:num w:numId="17">
    <w:abstractNumId w:val="22"/>
  </w:num>
  <w:num w:numId="18">
    <w:abstractNumId w:val="11"/>
  </w:num>
  <w:num w:numId="19">
    <w:abstractNumId w:val="17"/>
  </w:num>
  <w:num w:numId="20">
    <w:abstractNumId w:val="7"/>
  </w:num>
  <w:num w:numId="21">
    <w:abstractNumId w:val="2"/>
  </w:num>
  <w:num w:numId="22">
    <w:abstractNumId w:val="12"/>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5DB"/>
    <w:rsid w:val="00005C6F"/>
    <w:rsid w:val="00007948"/>
    <w:rsid w:val="0001371B"/>
    <w:rsid w:val="00013FC1"/>
    <w:rsid w:val="0001705C"/>
    <w:rsid w:val="00017F55"/>
    <w:rsid w:val="00020115"/>
    <w:rsid w:val="000224FD"/>
    <w:rsid w:val="000225F5"/>
    <w:rsid w:val="00022B06"/>
    <w:rsid w:val="000278AC"/>
    <w:rsid w:val="00027E1F"/>
    <w:rsid w:val="00031353"/>
    <w:rsid w:val="00031CF7"/>
    <w:rsid w:val="00032ACF"/>
    <w:rsid w:val="00044096"/>
    <w:rsid w:val="00044C1F"/>
    <w:rsid w:val="00051513"/>
    <w:rsid w:val="0005725B"/>
    <w:rsid w:val="00062B6C"/>
    <w:rsid w:val="00062F7F"/>
    <w:rsid w:val="0007298B"/>
    <w:rsid w:val="00082B98"/>
    <w:rsid w:val="00086BF4"/>
    <w:rsid w:val="00091EE7"/>
    <w:rsid w:val="000A08B2"/>
    <w:rsid w:val="000A0B41"/>
    <w:rsid w:val="000C0CFC"/>
    <w:rsid w:val="000C1BC4"/>
    <w:rsid w:val="000C7182"/>
    <w:rsid w:val="000D476A"/>
    <w:rsid w:val="000D6847"/>
    <w:rsid w:val="000E127F"/>
    <w:rsid w:val="000E3E8D"/>
    <w:rsid w:val="000E4797"/>
    <w:rsid w:val="000E5355"/>
    <w:rsid w:val="000F121E"/>
    <w:rsid w:val="000F417A"/>
    <w:rsid w:val="0010178D"/>
    <w:rsid w:val="001049FD"/>
    <w:rsid w:val="001113F8"/>
    <w:rsid w:val="001156F1"/>
    <w:rsid w:val="00121DB5"/>
    <w:rsid w:val="00125D8E"/>
    <w:rsid w:val="001315C1"/>
    <w:rsid w:val="001325AF"/>
    <w:rsid w:val="00132AD7"/>
    <w:rsid w:val="001356DB"/>
    <w:rsid w:val="001424BF"/>
    <w:rsid w:val="001432F5"/>
    <w:rsid w:val="00143A0C"/>
    <w:rsid w:val="0016140E"/>
    <w:rsid w:val="00162EC4"/>
    <w:rsid w:val="00176BBD"/>
    <w:rsid w:val="0018119B"/>
    <w:rsid w:val="00181B37"/>
    <w:rsid w:val="00184409"/>
    <w:rsid w:val="001858C3"/>
    <w:rsid w:val="00191634"/>
    <w:rsid w:val="00192706"/>
    <w:rsid w:val="001A79AF"/>
    <w:rsid w:val="001B134B"/>
    <w:rsid w:val="001B6D41"/>
    <w:rsid w:val="001B7CF3"/>
    <w:rsid w:val="001C1147"/>
    <w:rsid w:val="001E2085"/>
    <w:rsid w:val="001E29BA"/>
    <w:rsid w:val="001E6144"/>
    <w:rsid w:val="001F4CD5"/>
    <w:rsid w:val="0020553B"/>
    <w:rsid w:val="002063FE"/>
    <w:rsid w:val="00206A55"/>
    <w:rsid w:val="002129CF"/>
    <w:rsid w:val="00215C02"/>
    <w:rsid w:val="002176D7"/>
    <w:rsid w:val="0022618D"/>
    <w:rsid w:val="002359AF"/>
    <w:rsid w:val="00237CB2"/>
    <w:rsid w:val="00244B19"/>
    <w:rsid w:val="00262C8A"/>
    <w:rsid w:val="00266214"/>
    <w:rsid w:val="00283031"/>
    <w:rsid w:val="00286E87"/>
    <w:rsid w:val="0029415F"/>
    <w:rsid w:val="002A1841"/>
    <w:rsid w:val="002A4484"/>
    <w:rsid w:val="002B2319"/>
    <w:rsid w:val="002B42ED"/>
    <w:rsid w:val="002B6674"/>
    <w:rsid w:val="002C0BF7"/>
    <w:rsid w:val="002D28BD"/>
    <w:rsid w:val="002D47BF"/>
    <w:rsid w:val="002D6F17"/>
    <w:rsid w:val="002E049D"/>
    <w:rsid w:val="002E3E9A"/>
    <w:rsid w:val="002E57A2"/>
    <w:rsid w:val="002F1E84"/>
    <w:rsid w:val="002F495E"/>
    <w:rsid w:val="00310428"/>
    <w:rsid w:val="00312A26"/>
    <w:rsid w:val="00321277"/>
    <w:rsid w:val="00323548"/>
    <w:rsid w:val="003305FA"/>
    <w:rsid w:val="003345F5"/>
    <w:rsid w:val="00343599"/>
    <w:rsid w:val="00343D14"/>
    <w:rsid w:val="0034558C"/>
    <w:rsid w:val="00351908"/>
    <w:rsid w:val="003556E0"/>
    <w:rsid w:val="003557DA"/>
    <w:rsid w:val="00373D67"/>
    <w:rsid w:val="003772BB"/>
    <w:rsid w:val="003802C5"/>
    <w:rsid w:val="00380CE5"/>
    <w:rsid w:val="00384791"/>
    <w:rsid w:val="00384A0F"/>
    <w:rsid w:val="00391D0F"/>
    <w:rsid w:val="00393AEF"/>
    <w:rsid w:val="00393D81"/>
    <w:rsid w:val="003962DE"/>
    <w:rsid w:val="00397B89"/>
    <w:rsid w:val="003A3D56"/>
    <w:rsid w:val="003C1068"/>
    <w:rsid w:val="003C2C0C"/>
    <w:rsid w:val="003C3B41"/>
    <w:rsid w:val="003C51DC"/>
    <w:rsid w:val="003D23B3"/>
    <w:rsid w:val="003E08F3"/>
    <w:rsid w:val="003E193B"/>
    <w:rsid w:val="003E334D"/>
    <w:rsid w:val="003E39E2"/>
    <w:rsid w:val="003E3F68"/>
    <w:rsid w:val="003F623E"/>
    <w:rsid w:val="003F66F6"/>
    <w:rsid w:val="00402A6A"/>
    <w:rsid w:val="004215B2"/>
    <w:rsid w:val="00430EDA"/>
    <w:rsid w:val="0043625A"/>
    <w:rsid w:val="00440837"/>
    <w:rsid w:val="00441F4D"/>
    <w:rsid w:val="0045672F"/>
    <w:rsid w:val="00457EDB"/>
    <w:rsid w:val="004615DB"/>
    <w:rsid w:val="00462270"/>
    <w:rsid w:val="00463738"/>
    <w:rsid w:val="0046513F"/>
    <w:rsid w:val="00477C33"/>
    <w:rsid w:val="00480E67"/>
    <w:rsid w:val="00480EEA"/>
    <w:rsid w:val="004819A5"/>
    <w:rsid w:val="004847B6"/>
    <w:rsid w:val="00485242"/>
    <w:rsid w:val="0049616C"/>
    <w:rsid w:val="004A3A52"/>
    <w:rsid w:val="004A5109"/>
    <w:rsid w:val="004B13B2"/>
    <w:rsid w:val="004B79D3"/>
    <w:rsid w:val="004C36BB"/>
    <w:rsid w:val="004C430E"/>
    <w:rsid w:val="004C4CF2"/>
    <w:rsid w:val="004D1840"/>
    <w:rsid w:val="004D508B"/>
    <w:rsid w:val="004D62AE"/>
    <w:rsid w:val="004E0456"/>
    <w:rsid w:val="004E639B"/>
    <w:rsid w:val="004E7623"/>
    <w:rsid w:val="004F08BE"/>
    <w:rsid w:val="00501097"/>
    <w:rsid w:val="00502636"/>
    <w:rsid w:val="00505558"/>
    <w:rsid w:val="00505674"/>
    <w:rsid w:val="00513A51"/>
    <w:rsid w:val="00514B00"/>
    <w:rsid w:val="00520F52"/>
    <w:rsid w:val="005228E2"/>
    <w:rsid w:val="00526332"/>
    <w:rsid w:val="00533A29"/>
    <w:rsid w:val="00540968"/>
    <w:rsid w:val="00541D13"/>
    <w:rsid w:val="00544ED5"/>
    <w:rsid w:val="00545007"/>
    <w:rsid w:val="00546B87"/>
    <w:rsid w:val="00555F66"/>
    <w:rsid w:val="00556003"/>
    <w:rsid w:val="00566A66"/>
    <w:rsid w:val="00567336"/>
    <w:rsid w:val="00595D7E"/>
    <w:rsid w:val="005A1DCD"/>
    <w:rsid w:val="005A4BF2"/>
    <w:rsid w:val="005A6A5B"/>
    <w:rsid w:val="005B4F54"/>
    <w:rsid w:val="005C0232"/>
    <w:rsid w:val="005C275E"/>
    <w:rsid w:val="005C7FD6"/>
    <w:rsid w:val="005D008B"/>
    <w:rsid w:val="005D2C27"/>
    <w:rsid w:val="005D486F"/>
    <w:rsid w:val="005D79C0"/>
    <w:rsid w:val="005E0B16"/>
    <w:rsid w:val="005E3C64"/>
    <w:rsid w:val="005E4979"/>
    <w:rsid w:val="005F08C5"/>
    <w:rsid w:val="005F7BAE"/>
    <w:rsid w:val="00600647"/>
    <w:rsid w:val="00606A64"/>
    <w:rsid w:val="00611AFD"/>
    <w:rsid w:val="00612758"/>
    <w:rsid w:val="00630061"/>
    <w:rsid w:val="00630EA6"/>
    <w:rsid w:val="006344E9"/>
    <w:rsid w:val="00635067"/>
    <w:rsid w:val="0066462F"/>
    <w:rsid w:val="00664CC2"/>
    <w:rsid w:val="00666637"/>
    <w:rsid w:val="006672E6"/>
    <w:rsid w:val="0067489C"/>
    <w:rsid w:val="00680190"/>
    <w:rsid w:val="00686471"/>
    <w:rsid w:val="00695534"/>
    <w:rsid w:val="006A1126"/>
    <w:rsid w:val="006B27CE"/>
    <w:rsid w:val="006B790D"/>
    <w:rsid w:val="006C2AEE"/>
    <w:rsid w:val="006D3004"/>
    <w:rsid w:val="006E5794"/>
    <w:rsid w:val="00700DFF"/>
    <w:rsid w:val="00702A04"/>
    <w:rsid w:val="00704D02"/>
    <w:rsid w:val="007064AB"/>
    <w:rsid w:val="00706557"/>
    <w:rsid w:val="00707C51"/>
    <w:rsid w:val="007134F3"/>
    <w:rsid w:val="0071531C"/>
    <w:rsid w:val="00717DD1"/>
    <w:rsid w:val="00722A76"/>
    <w:rsid w:val="007259CC"/>
    <w:rsid w:val="007312D6"/>
    <w:rsid w:val="007430F5"/>
    <w:rsid w:val="00750776"/>
    <w:rsid w:val="00761637"/>
    <w:rsid w:val="00761C31"/>
    <w:rsid w:val="00761C60"/>
    <w:rsid w:val="007832F6"/>
    <w:rsid w:val="00783CAA"/>
    <w:rsid w:val="00784660"/>
    <w:rsid w:val="007850C4"/>
    <w:rsid w:val="0078612B"/>
    <w:rsid w:val="00786E43"/>
    <w:rsid w:val="0078764B"/>
    <w:rsid w:val="0078778A"/>
    <w:rsid w:val="0079170F"/>
    <w:rsid w:val="00794562"/>
    <w:rsid w:val="007A24F8"/>
    <w:rsid w:val="007A4144"/>
    <w:rsid w:val="007A6000"/>
    <w:rsid w:val="007C05DC"/>
    <w:rsid w:val="007C0DC8"/>
    <w:rsid w:val="007C1E4A"/>
    <w:rsid w:val="007C6F84"/>
    <w:rsid w:val="007F04D3"/>
    <w:rsid w:val="007F16F8"/>
    <w:rsid w:val="007F2061"/>
    <w:rsid w:val="007F43C4"/>
    <w:rsid w:val="008010B2"/>
    <w:rsid w:val="00802041"/>
    <w:rsid w:val="00802244"/>
    <w:rsid w:val="00803B7B"/>
    <w:rsid w:val="00813AD7"/>
    <w:rsid w:val="00814941"/>
    <w:rsid w:val="00821505"/>
    <w:rsid w:val="0082316D"/>
    <w:rsid w:val="00824042"/>
    <w:rsid w:val="00824A4B"/>
    <w:rsid w:val="00825015"/>
    <w:rsid w:val="008253B5"/>
    <w:rsid w:val="008258AB"/>
    <w:rsid w:val="00827BC7"/>
    <w:rsid w:val="00831CD1"/>
    <w:rsid w:val="00833B9B"/>
    <w:rsid w:val="00847CF0"/>
    <w:rsid w:val="00851363"/>
    <w:rsid w:val="00852454"/>
    <w:rsid w:val="00854276"/>
    <w:rsid w:val="00856F1E"/>
    <w:rsid w:val="00857954"/>
    <w:rsid w:val="00863D55"/>
    <w:rsid w:val="00867DF3"/>
    <w:rsid w:val="008713F3"/>
    <w:rsid w:val="00872A03"/>
    <w:rsid w:val="00881347"/>
    <w:rsid w:val="00883800"/>
    <w:rsid w:val="0088785E"/>
    <w:rsid w:val="00890D60"/>
    <w:rsid w:val="00892480"/>
    <w:rsid w:val="00897A30"/>
    <w:rsid w:val="008B6B1A"/>
    <w:rsid w:val="008C2832"/>
    <w:rsid w:val="008C4109"/>
    <w:rsid w:val="008C42CC"/>
    <w:rsid w:val="008C498A"/>
    <w:rsid w:val="008C63A2"/>
    <w:rsid w:val="008C7273"/>
    <w:rsid w:val="008D114F"/>
    <w:rsid w:val="008D41C9"/>
    <w:rsid w:val="008D5CDA"/>
    <w:rsid w:val="008D7A71"/>
    <w:rsid w:val="008E2C2A"/>
    <w:rsid w:val="008F0F64"/>
    <w:rsid w:val="008F3C04"/>
    <w:rsid w:val="008F3C44"/>
    <w:rsid w:val="008F668F"/>
    <w:rsid w:val="008F6781"/>
    <w:rsid w:val="009051F4"/>
    <w:rsid w:val="00920031"/>
    <w:rsid w:val="0092415F"/>
    <w:rsid w:val="009256DD"/>
    <w:rsid w:val="00946841"/>
    <w:rsid w:val="00946C72"/>
    <w:rsid w:val="0095624F"/>
    <w:rsid w:val="009571C2"/>
    <w:rsid w:val="00960704"/>
    <w:rsid w:val="00960B17"/>
    <w:rsid w:val="00964622"/>
    <w:rsid w:val="009700C5"/>
    <w:rsid w:val="00971602"/>
    <w:rsid w:val="0098506C"/>
    <w:rsid w:val="009854D5"/>
    <w:rsid w:val="00992C48"/>
    <w:rsid w:val="00993F35"/>
    <w:rsid w:val="0099713F"/>
    <w:rsid w:val="009A0CB1"/>
    <w:rsid w:val="009A4B63"/>
    <w:rsid w:val="009A67C9"/>
    <w:rsid w:val="009A734A"/>
    <w:rsid w:val="009B3A7B"/>
    <w:rsid w:val="009B6083"/>
    <w:rsid w:val="009D28C0"/>
    <w:rsid w:val="009D3A41"/>
    <w:rsid w:val="009D5991"/>
    <w:rsid w:val="009D76B9"/>
    <w:rsid w:val="009E3C1B"/>
    <w:rsid w:val="009E6CA9"/>
    <w:rsid w:val="009E7F8D"/>
    <w:rsid w:val="009F1F17"/>
    <w:rsid w:val="009F2852"/>
    <w:rsid w:val="009F5E40"/>
    <w:rsid w:val="00A07E25"/>
    <w:rsid w:val="00A14187"/>
    <w:rsid w:val="00A14640"/>
    <w:rsid w:val="00A14720"/>
    <w:rsid w:val="00A16B59"/>
    <w:rsid w:val="00A215AB"/>
    <w:rsid w:val="00A22178"/>
    <w:rsid w:val="00A241B8"/>
    <w:rsid w:val="00A503B4"/>
    <w:rsid w:val="00A5392D"/>
    <w:rsid w:val="00A558AE"/>
    <w:rsid w:val="00A564E2"/>
    <w:rsid w:val="00A854F0"/>
    <w:rsid w:val="00A86E2D"/>
    <w:rsid w:val="00A87823"/>
    <w:rsid w:val="00A92792"/>
    <w:rsid w:val="00A94DF9"/>
    <w:rsid w:val="00A96079"/>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7DFE"/>
    <w:rsid w:val="00AE413A"/>
    <w:rsid w:val="00AE5AB4"/>
    <w:rsid w:val="00AF1CA2"/>
    <w:rsid w:val="00AF5A5B"/>
    <w:rsid w:val="00B03133"/>
    <w:rsid w:val="00B07B19"/>
    <w:rsid w:val="00B1268D"/>
    <w:rsid w:val="00B1678C"/>
    <w:rsid w:val="00B22C15"/>
    <w:rsid w:val="00B242A8"/>
    <w:rsid w:val="00B35261"/>
    <w:rsid w:val="00B41476"/>
    <w:rsid w:val="00B53DAC"/>
    <w:rsid w:val="00B542F0"/>
    <w:rsid w:val="00B65D03"/>
    <w:rsid w:val="00B71AED"/>
    <w:rsid w:val="00B750FF"/>
    <w:rsid w:val="00B7731C"/>
    <w:rsid w:val="00B77321"/>
    <w:rsid w:val="00B7748B"/>
    <w:rsid w:val="00B85B4C"/>
    <w:rsid w:val="00B91916"/>
    <w:rsid w:val="00BA2D77"/>
    <w:rsid w:val="00BA7E66"/>
    <w:rsid w:val="00BB1D27"/>
    <w:rsid w:val="00BB4C3C"/>
    <w:rsid w:val="00BB5EC4"/>
    <w:rsid w:val="00BC2A76"/>
    <w:rsid w:val="00BD46A3"/>
    <w:rsid w:val="00BD592D"/>
    <w:rsid w:val="00BD5A4B"/>
    <w:rsid w:val="00BF0A3E"/>
    <w:rsid w:val="00BF1682"/>
    <w:rsid w:val="00BF3D89"/>
    <w:rsid w:val="00C011E1"/>
    <w:rsid w:val="00C01267"/>
    <w:rsid w:val="00C01362"/>
    <w:rsid w:val="00C15B46"/>
    <w:rsid w:val="00C2107A"/>
    <w:rsid w:val="00C22617"/>
    <w:rsid w:val="00C277DC"/>
    <w:rsid w:val="00C3396C"/>
    <w:rsid w:val="00C356CF"/>
    <w:rsid w:val="00C42220"/>
    <w:rsid w:val="00C46623"/>
    <w:rsid w:val="00C50843"/>
    <w:rsid w:val="00C569D5"/>
    <w:rsid w:val="00C65542"/>
    <w:rsid w:val="00C829DC"/>
    <w:rsid w:val="00C86383"/>
    <w:rsid w:val="00C9434B"/>
    <w:rsid w:val="00C96F2B"/>
    <w:rsid w:val="00CA0814"/>
    <w:rsid w:val="00CA0EBE"/>
    <w:rsid w:val="00CA57B6"/>
    <w:rsid w:val="00CC4066"/>
    <w:rsid w:val="00CC6F24"/>
    <w:rsid w:val="00CD3633"/>
    <w:rsid w:val="00CD48BD"/>
    <w:rsid w:val="00CE032B"/>
    <w:rsid w:val="00CE0964"/>
    <w:rsid w:val="00CE0B9A"/>
    <w:rsid w:val="00CE5869"/>
    <w:rsid w:val="00CE6F13"/>
    <w:rsid w:val="00D05C90"/>
    <w:rsid w:val="00D0709B"/>
    <w:rsid w:val="00D17929"/>
    <w:rsid w:val="00D2027A"/>
    <w:rsid w:val="00D27092"/>
    <w:rsid w:val="00D31426"/>
    <w:rsid w:val="00D31E4D"/>
    <w:rsid w:val="00D332B5"/>
    <w:rsid w:val="00D44DC4"/>
    <w:rsid w:val="00D5356B"/>
    <w:rsid w:val="00D57B3A"/>
    <w:rsid w:val="00D600F3"/>
    <w:rsid w:val="00D621BE"/>
    <w:rsid w:val="00D62BE5"/>
    <w:rsid w:val="00D66EB0"/>
    <w:rsid w:val="00D704A8"/>
    <w:rsid w:val="00D864D2"/>
    <w:rsid w:val="00D874FB"/>
    <w:rsid w:val="00D90262"/>
    <w:rsid w:val="00D94954"/>
    <w:rsid w:val="00DA480B"/>
    <w:rsid w:val="00DA5786"/>
    <w:rsid w:val="00DB1C04"/>
    <w:rsid w:val="00DB3852"/>
    <w:rsid w:val="00DB5ECD"/>
    <w:rsid w:val="00DB7E09"/>
    <w:rsid w:val="00DC57B4"/>
    <w:rsid w:val="00DD32F3"/>
    <w:rsid w:val="00DD3DDE"/>
    <w:rsid w:val="00DD473E"/>
    <w:rsid w:val="00DF1BC6"/>
    <w:rsid w:val="00DF23F8"/>
    <w:rsid w:val="00DF6555"/>
    <w:rsid w:val="00DF6CD2"/>
    <w:rsid w:val="00E02D8F"/>
    <w:rsid w:val="00E042C2"/>
    <w:rsid w:val="00E06BA5"/>
    <w:rsid w:val="00E12C4C"/>
    <w:rsid w:val="00E24099"/>
    <w:rsid w:val="00E26211"/>
    <w:rsid w:val="00E318C7"/>
    <w:rsid w:val="00E34C07"/>
    <w:rsid w:val="00E36067"/>
    <w:rsid w:val="00E442DC"/>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60"/>
    <w:rsid w:val="00EB31F6"/>
    <w:rsid w:val="00EB4EE4"/>
    <w:rsid w:val="00EB62DE"/>
    <w:rsid w:val="00ED4C45"/>
    <w:rsid w:val="00ED5AEE"/>
    <w:rsid w:val="00ED668D"/>
    <w:rsid w:val="00EE1FCB"/>
    <w:rsid w:val="00EE4C8B"/>
    <w:rsid w:val="00EE6A25"/>
    <w:rsid w:val="00EF0AD1"/>
    <w:rsid w:val="00EF6235"/>
    <w:rsid w:val="00F05169"/>
    <w:rsid w:val="00F0526E"/>
    <w:rsid w:val="00F142C1"/>
    <w:rsid w:val="00F1525A"/>
    <w:rsid w:val="00F24AFB"/>
    <w:rsid w:val="00F261B9"/>
    <w:rsid w:val="00F3246E"/>
    <w:rsid w:val="00F32B61"/>
    <w:rsid w:val="00F37FAF"/>
    <w:rsid w:val="00F42E3E"/>
    <w:rsid w:val="00F454F1"/>
    <w:rsid w:val="00F466D7"/>
    <w:rsid w:val="00F5324C"/>
    <w:rsid w:val="00F5634D"/>
    <w:rsid w:val="00F65C99"/>
    <w:rsid w:val="00F701B3"/>
    <w:rsid w:val="00F76734"/>
    <w:rsid w:val="00F779F7"/>
    <w:rsid w:val="00F82F68"/>
    <w:rsid w:val="00F83F05"/>
    <w:rsid w:val="00F86A50"/>
    <w:rsid w:val="00F9446E"/>
    <w:rsid w:val="00F94822"/>
    <w:rsid w:val="00F9485F"/>
    <w:rsid w:val="00F960FE"/>
    <w:rsid w:val="00F9796E"/>
    <w:rsid w:val="00F97CB9"/>
    <w:rsid w:val="00FB2B6A"/>
    <w:rsid w:val="00FB340F"/>
    <w:rsid w:val="00FB4761"/>
    <w:rsid w:val="00FC6348"/>
    <w:rsid w:val="00FC7FD0"/>
    <w:rsid w:val="00FD2B25"/>
    <w:rsid w:val="00FD2BF4"/>
    <w:rsid w:val="00FD2D67"/>
    <w:rsid w:val="00FD6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DD9B5DD7-1993-4199-BF3C-F2A938A64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5EFC7F55FCE4623BF29CCECAACAC22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1967-2</Nr_x002e__x0020_akti>
    <Data_x0020_e_x0020_Krijimit xmlns="0e656187-b300-4fb0-8bf4-3a50f872073c">2020-08-03T10:26:35Z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2020-08-02T22:00:00Z</Date_x0020_protokolli>
    <Titulli xmlns="0e656187-b300-4fb0-8bf4-3a50f872073c">Për vlerësimin e punës së Departamentit të Administratës Publike (DAP) për gjendjen në shërbimin civil për vitin 2019</Titulli>
    <Modifikuesi xmlns="0e656187-b300-4fb0-8bf4-3a50f872073c">alma.lisaku</Modifikuesi>
    <Nr_x002e__x0020_prot_x0020_QBZ xmlns="0e656187-b300-4fb0-8bf4-3a50f872073c">1210/3</Nr_x002e__x0020_prot_x0020_QBZ>
    <Data_x0020_e_x0020_Modifikimit xmlns="0e656187-b300-4fb0-8bf4-3a50f872073c">2020-08-03T11:26:05Z</Data_x0020_e_x0020_Modifikimit>
    <Dekretuar xmlns="0e656187-b300-4fb0-8bf4-3a50f872073c">false</Dekretuar>
    <Data xmlns="0e656187-b300-4fb0-8bf4-3a50f872073c">2020-07-22T22:00:00Z</Data>
    <Nr_x002e__x0020_protokolli_x0020_i_x0020_aktit xmlns="0e656187-b300-4fb0-8bf4-3a50f872073c">1967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5EFC7F55FCE4623BF29CCECAACAC22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408E2-BBF9-47D0-A6B8-FD0CB5C76946}">
  <ds:schemaRefs>
    <ds:schemaRef ds:uri="http://schemas.microsoft.com/sharepoint/v3/contenttype/forms"/>
  </ds:schemaRefs>
</ds:datastoreItem>
</file>

<file path=customXml/itemProps2.xml><?xml version="1.0" encoding="utf-8"?>
<ds:datastoreItem xmlns:ds="http://schemas.openxmlformats.org/officeDocument/2006/customXml" ds:itemID="{09E790C8-DD4B-46F8-A228-46882A92B6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60CB043-42FC-441E-8EBE-B09D380BBBE3}">
  <ds:schemaRefs>
    <ds:schemaRef ds:uri="http://www.w3.org/XML/1998/namespace"/>
    <ds:schemaRef ds:uri="http://purl.org/dc/elements/1.1/"/>
    <ds:schemaRef ds:uri="http://schemas.microsoft.com/office/2006/documentManagement/types"/>
    <ds:schemaRef ds:uri="http://schemas.microsoft.com/office/2006/metadata/properties"/>
    <ds:schemaRef ds:uri="http://purl.org/dc/terms/"/>
    <ds:schemaRef ds:uri="http://schemas.openxmlformats.org/package/2006/metadata/core-properties"/>
    <ds:schemaRef ds:uri="0e656187-b300-4fb0-8bf4-3a50f872073c"/>
    <ds:schemaRef ds:uri="http://purl.org/dc/dcmitype/"/>
  </ds:schemaRefs>
</ds:datastoreItem>
</file>

<file path=customXml/itemProps4.xml><?xml version="1.0" encoding="utf-8"?>
<ds:datastoreItem xmlns:ds="http://schemas.openxmlformats.org/officeDocument/2006/customXml" ds:itemID="{0EA25A18-4880-4E21-B195-F35F2581FD34}">
  <ds:schemaRefs>
    <ds:schemaRef ds:uri="http://schemas.microsoft.com/sharepoint/v3/contenttype/forms"/>
  </ds:schemaRefs>
</ds:datastoreItem>
</file>

<file path=customXml/itemProps5.xml><?xml version="1.0" encoding="utf-8"?>
<ds:datastoreItem xmlns:ds="http://schemas.openxmlformats.org/officeDocument/2006/customXml" ds:itemID="{36939421-18D8-4D7D-82C3-0496E75FD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0590902-90D7-4BE4-9037-2C85987BF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1045</Words>
  <Characters>5962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Për vlerësimin e punës së Departamentit të Administratës Publike (DAP) për gjendjen në shërbimin civil për vitin 2019</vt:lpstr>
    </vt:vector>
  </TitlesOfParts>
  <Company/>
  <LinksUpToDate>false</LinksUpToDate>
  <CharactersWithSpaces>6994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punës së Departamentit të Administratës Publike (DAP) për gjendjen në shërbimin civil për vitin 2019</dc:title>
  <dc:creator>user</dc:creator>
  <cp:lastModifiedBy>Amarilda Halilaj</cp:lastModifiedBy>
  <cp:revision>9</cp:revision>
  <cp:lastPrinted>2019-04-04T07:47:00Z</cp:lastPrinted>
  <dcterms:created xsi:type="dcterms:W3CDTF">2020-08-03T10:08:00Z</dcterms:created>
  <dcterms:modified xsi:type="dcterms:W3CDTF">2020-08-03T11:35:00Z</dcterms:modified>
</cp:coreProperties>
</file>