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3A4DA3" w14:textId="77777777" w:rsidR="00605695" w:rsidRPr="00162261" w:rsidRDefault="00605695" w:rsidP="0060569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162261">
        <w:rPr>
          <w:rFonts w:ascii="Garamond" w:hAnsi="Garamond"/>
          <w:b/>
          <w:sz w:val="24"/>
          <w:szCs w:val="24"/>
          <w:lang w:val="sq-AL"/>
        </w:rPr>
        <w:t>REZOLUTË</w:t>
      </w:r>
    </w:p>
    <w:p w14:paraId="579F92D1" w14:textId="77777777" w:rsidR="00605695" w:rsidRPr="00162261" w:rsidRDefault="00605695" w:rsidP="00605695">
      <w:pPr>
        <w:spacing w:after="0" w:line="240" w:lineRule="auto"/>
        <w:ind w:firstLine="284"/>
        <w:jc w:val="center"/>
        <w:rPr>
          <w:rFonts w:ascii="Garamond" w:eastAsiaTheme="minorHAnsi" w:hAnsi="Garamond"/>
          <w:b/>
          <w:color w:val="000000"/>
          <w:sz w:val="24"/>
          <w:szCs w:val="24"/>
          <w:lang w:val="sq-AL"/>
        </w:rPr>
      </w:pPr>
      <w:r w:rsidRPr="00162261">
        <w:rPr>
          <w:rFonts w:ascii="Garamond" w:hAnsi="Garamond"/>
          <w:b/>
          <w:sz w:val="24"/>
          <w:szCs w:val="24"/>
          <w:lang w:val="sq-AL"/>
        </w:rPr>
        <w:t xml:space="preserve">PËR VLERËSIMIN E VEPRIMTARISË SË </w:t>
      </w:r>
      <w:r w:rsidRPr="00162261">
        <w:rPr>
          <w:rFonts w:ascii="Garamond" w:hAnsi="Garamond"/>
          <w:b/>
          <w:color w:val="000000"/>
          <w:sz w:val="24"/>
          <w:szCs w:val="24"/>
          <w:lang w:val="sq-AL"/>
        </w:rPr>
        <w:t>AGJENCIS</w:t>
      </w:r>
      <w:r w:rsidRPr="00162261">
        <w:rPr>
          <w:rFonts w:ascii="Garamond" w:hAnsi="Garamond"/>
          <w:b/>
          <w:sz w:val="24"/>
          <w:szCs w:val="24"/>
          <w:lang w:val="sq-AL"/>
        </w:rPr>
        <w:t>Ë</w:t>
      </w:r>
      <w:r w:rsidRPr="00162261">
        <w:rPr>
          <w:rFonts w:ascii="Garamond" w:hAnsi="Garamond"/>
          <w:b/>
          <w:color w:val="000000"/>
          <w:sz w:val="24"/>
          <w:szCs w:val="24"/>
          <w:lang w:val="sq-AL"/>
        </w:rPr>
        <w:t xml:space="preserve"> S</w:t>
      </w:r>
      <w:r w:rsidRPr="00162261">
        <w:rPr>
          <w:rFonts w:ascii="Garamond" w:hAnsi="Garamond"/>
          <w:b/>
          <w:sz w:val="24"/>
          <w:szCs w:val="24"/>
          <w:lang w:val="sq-AL"/>
        </w:rPr>
        <w:t>Ë</w:t>
      </w:r>
      <w:r w:rsidRPr="00162261">
        <w:rPr>
          <w:rFonts w:ascii="Garamond" w:hAnsi="Garamond"/>
          <w:b/>
          <w:color w:val="000000"/>
          <w:sz w:val="24"/>
          <w:szCs w:val="24"/>
          <w:lang w:val="sq-AL"/>
        </w:rPr>
        <w:t xml:space="preserve"> SIGURIMIT </w:t>
      </w:r>
    </w:p>
    <w:p w14:paraId="1FD0413B" w14:textId="77777777" w:rsidR="00605695" w:rsidRPr="00162261" w:rsidRDefault="00605695" w:rsidP="00605695">
      <w:pPr>
        <w:spacing w:after="0" w:line="240" w:lineRule="auto"/>
        <w:ind w:firstLine="284"/>
        <w:jc w:val="center"/>
        <w:rPr>
          <w:rFonts w:ascii="Garamond" w:eastAsia="Times New Roman" w:hAnsi="Garamond"/>
          <w:b/>
          <w:sz w:val="24"/>
          <w:szCs w:val="24"/>
          <w:lang w:val="sq-AL"/>
        </w:rPr>
      </w:pPr>
      <w:r w:rsidRPr="00162261">
        <w:rPr>
          <w:rFonts w:ascii="Garamond" w:hAnsi="Garamond"/>
          <w:b/>
          <w:color w:val="000000"/>
          <w:sz w:val="24"/>
          <w:szCs w:val="24"/>
          <w:lang w:val="sq-AL"/>
        </w:rPr>
        <w:t>T</w:t>
      </w:r>
      <w:r w:rsidRPr="00162261">
        <w:rPr>
          <w:rFonts w:ascii="Garamond" w:hAnsi="Garamond"/>
          <w:b/>
          <w:sz w:val="24"/>
          <w:szCs w:val="24"/>
          <w:lang w:val="sq-AL"/>
        </w:rPr>
        <w:t>Ë</w:t>
      </w:r>
      <w:r w:rsidRPr="00162261">
        <w:rPr>
          <w:rFonts w:ascii="Garamond" w:hAnsi="Garamond"/>
          <w:b/>
          <w:color w:val="000000"/>
          <w:sz w:val="24"/>
          <w:szCs w:val="24"/>
          <w:lang w:val="sq-AL"/>
        </w:rPr>
        <w:t xml:space="preserve"> DEPOZITAVE</w:t>
      </w:r>
      <w:r w:rsidRPr="00162261">
        <w:rPr>
          <w:rFonts w:ascii="Garamond" w:hAnsi="Garamond"/>
          <w:b/>
          <w:sz w:val="24"/>
          <w:szCs w:val="24"/>
          <w:lang w:val="sq-AL"/>
        </w:rPr>
        <w:t xml:space="preserve"> PËR VITIN 2022</w:t>
      </w:r>
    </w:p>
    <w:p w14:paraId="6151C109" w14:textId="77777777" w:rsidR="00605695" w:rsidRPr="00162261" w:rsidRDefault="00605695" w:rsidP="00605695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</w:p>
    <w:p w14:paraId="18675774" w14:textId="77777777" w:rsidR="00605695" w:rsidRPr="00162261" w:rsidRDefault="00605695" w:rsidP="00605695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b/>
          <w:lang w:val="sq-AL"/>
        </w:rPr>
      </w:pPr>
      <w:r w:rsidRPr="00162261">
        <w:rPr>
          <w:rFonts w:ascii="Garamond" w:hAnsi="Garamond"/>
          <w:b/>
          <w:lang w:val="sq-AL"/>
        </w:rPr>
        <w:t>Kuvendi i Shqipërisë,</w:t>
      </w:r>
    </w:p>
    <w:p w14:paraId="4CEFA825" w14:textId="77777777" w:rsidR="00605695" w:rsidRPr="00162261" w:rsidRDefault="00605695" w:rsidP="00605695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162261">
        <w:rPr>
          <w:rFonts w:ascii="Garamond" w:hAnsi="Garamond"/>
          <w:lang w:val="sq-AL"/>
        </w:rPr>
        <w:t>Duke njohur e vlerësuar rolin e Agjencisë së Sigurimit të Depozitave për sigurimin dhe kompensimin e depozitave të qytetarëve, të vendosura në bankat që operojnë në Republikën e Shqipërisë;</w:t>
      </w:r>
    </w:p>
    <w:p w14:paraId="21126005" w14:textId="77777777" w:rsidR="00605695" w:rsidRPr="00162261" w:rsidRDefault="00605695" w:rsidP="00605695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162261">
        <w:rPr>
          <w:rFonts w:ascii="Garamond" w:hAnsi="Garamond"/>
          <w:lang w:val="sq-AL"/>
        </w:rPr>
        <w:t>Duke vlerësuar kontributin e saj në drejtim të rritjes së qëndrueshmërisë së sistemit financiar e bankar;</w:t>
      </w:r>
    </w:p>
    <w:p w14:paraId="58FA6BB8" w14:textId="77777777" w:rsidR="00605695" w:rsidRPr="00162261" w:rsidRDefault="00605695" w:rsidP="00605695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162261">
        <w:rPr>
          <w:rFonts w:ascii="Garamond" w:hAnsi="Garamond"/>
          <w:lang w:val="sq-AL"/>
        </w:rPr>
        <w:t>Duke mbështetur e zhvilluar bashkëpunimin me këtë agjenci, si dhe duke nxitur bashkëpunimin e saj me institucionet kombëtare e ndërkombëtare;</w:t>
      </w:r>
    </w:p>
    <w:p w14:paraId="0B7E2A1F" w14:textId="77777777" w:rsidR="00605695" w:rsidRPr="00162261" w:rsidRDefault="00605695" w:rsidP="00605695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b/>
          <w:lang w:val="sq-AL"/>
        </w:rPr>
      </w:pPr>
      <w:r w:rsidRPr="00162261">
        <w:rPr>
          <w:rFonts w:ascii="Garamond" w:hAnsi="Garamond"/>
          <w:b/>
          <w:lang w:val="sq-AL"/>
        </w:rPr>
        <w:t>Vlerëson veprimtarinë e Agjencisë së Sigurimit të Depozitave gjatë vitit 2022 në drejtim të:</w:t>
      </w:r>
    </w:p>
    <w:p w14:paraId="03E7BE3A" w14:textId="77777777" w:rsidR="00605695" w:rsidRPr="00162261" w:rsidRDefault="00605695" w:rsidP="00605695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162261">
        <w:rPr>
          <w:rFonts w:ascii="Garamond" w:hAnsi="Garamond"/>
          <w:lang w:val="sq-AL"/>
        </w:rPr>
        <w:t xml:space="preserve">Testimit në vazhdimësi të kapaciteteve, aftësisë </w:t>
      </w:r>
      <w:proofErr w:type="spellStart"/>
      <w:r w:rsidRPr="00162261">
        <w:rPr>
          <w:rFonts w:ascii="Garamond" w:hAnsi="Garamond"/>
          <w:lang w:val="sq-AL"/>
        </w:rPr>
        <w:t>paguese</w:t>
      </w:r>
      <w:proofErr w:type="spellEnd"/>
      <w:r w:rsidRPr="00162261">
        <w:rPr>
          <w:rFonts w:ascii="Garamond" w:hAnsi="Garamond"/>
          <w:lang w:val="sq-AL"/>
        </w:rPr>
        <w:t xml:space="preserve"> dhe nivelin e gatishmërisë për të përshpejtuar procesin e kompensimit të depozitave në rastin e ndodhjes së një ngjarje sigurimi;</w:t>
      </w:r>
    </w:p>
    <w:p w14:paraId="6C7958F0" w14:textId="77777777" w:rsidR="00605695" w:rsidRPr="00162261" w:rsidRDefault="00605695" w:rsidP="00605695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162261">
        <w:rPr>
          <w:rFonts w:ascii="Garamond" w:hAnsi="Garamond"/>
          <w:lang w:val="sq-AL"/>
        </w:rPr>
        <w:t>Hartimit të marrëveshjes ndërmjet Agjencisë dhe Bankës së Shqipërisë, që do t’i mundësojë Agjencisë një qasje të shpejtë në fonde të nevojshme për përmbushjen e mandatit të saj ligjor për kompensimin e depozitave të siguruara;</w:t>
      </w:r>
    </w:p>
    <w:p w14:paraId="0655E3EC" w14:textId="70485504" w:rsidR="00605695" w:rsidRPr="00162261" w:rsidRDefault="00605695" w:rsidP="00605695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162261">
        <w:rPr>
          <w:rFonts w:ascii="Garamond" w:hAnsi="Garamond"/>
          <w:lang w:val="sq-AL"/>
        </w:rPr>
        <w:t xml:space="preserve"> Përmirësimit të kuadrit nënligjor në drejtim të përputhshmërisë së kuadrit </w:t>
      </w:r>
      <w:proofErr w:type="spellStart"/>
      <w:r w:rsidRPr="00162261">
        <w:rPr>
          <w:rFonts w:ascii="Garamond" w:hAnsi="Garamond"/>
          <w:lang w:val="sq-AL"/>
        </w:rPr>
        <w:t>rregullativ</w:t>
      </w:r>
      <w:proofErr w:type="spellEnd"/>
      <w:r w:rsidRPr="00162261">
        <w:rPr>
          <w:rFonts w:ascii="Garamond" w:hAnsi="Garamond"/>
          <w:lang w:val="sq-AL"/>
        </w:rPr>
        <w:t xml:space="preserve"> shqiptar me legjislacionin e Bashkimit E</w:t>
      </w:r>
      <w:r w:rsidR="006334D7" w:rsidRPr="00162261">
        <w:rPr>
          <w:rFonts w:ascii="Garamond" w:hAnsi="Garamond"/>
          <w:lang w:val="sq-AL"/>
        </w:rPr>
        <w:t>v</w:t>
      </w:r>
      <w:r w:rsidRPr="00162261">
        <w:rPr>
          <w:rFonts w:ascii="Garamond" w:hAnsi="Garamond"/>
          <w:lang w:val="sq-AL"/>
        </w:rPr>
        <w:t>ropian për sigurimin e depozitave;</w:t>
      </w:r>
    </w:p>
    <w:p w14:paraId="281578ED" w14:textId="77777777" w:rsidR="00605695" w:rsidRPr="00162261" w:rsidRDefault="00605695" w:rsidP="00605695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162261">
        <w:rPr>
          <w:rFonts w:ascii="Garamond" w:hAnsi="Garamond"/>
          <w:lang w:val="sq-AL"/>
        </w:rPr>
        <w:t xml:space="preserve"> Kontributit të dhënë në funksion të ruajtjes së stabilitetit të sistemit financiar duke monitoruar në mënyrë të vazhdueshme veprimtarinë e subjekteve që ofrojnë shërbime financiare. </w:t>
      </w:r>
    </w:p>
    <w:p w14:paraId="1CB52B4B" w14:textId="77777777" w:rsidR="00605695" w:rsidRPr="00162261" w:rsidRDefault="00605695" w:rsidP="00605695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b/>
          <w:lang w:val="sq-AL"/>
        </w:rPr>
      </w:pPr>
      <w:r w:rsidRPr="00162261">
        <w:rPr>
          <w:rFonts w:ascii="Garamond" w:hAnsi="Garamond"/>
          <w:b/>
          <w:lang w:val="sq-AL"/>
        </w:rPr>
        <w:t>Kuvendi rekomandon që Agjencia e Sigurimit të Depozitave për vitin 2023 të përmirësojë punën në  këto drejtime:</w:t>
      </w:r>
    </w:p>
    <w:p w14:paraId="62897D16" w14:textId="13593A2A" w:rsidR="00605695" w:rsidRPr="00162261" w:rsidRDefault="00605695" w:rsidP="00605695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162261">
        <w:rPr>
          <w:rFonts w:ascii="Garamond" w:hAnsi="Garamond"/>
          <w:lang w:val="sq-AL"/>
        </w:rPr>
        <w:t>1. Të bashkëpunojë me anëtarët e skemës së sigurimit të depozitave për kryerjen e simulimeve teknike në funksion të gatishmërisë së tyre</w:t>
      </w:r>
      <w:r w:rsidR="00162261">
        <w:rPr>
          <w:rFonts w:ascii="Garamond" w:hAnsi="Garamond"/>
          <w:lang w:val="sq-AL"/>
        </w:rPr>
        <w:t>,</w:t>
      </w:r>
      <w:r w:rsidRPr="00162261">
        <w:rPr>
          <w:rFonts w:ascii="Garamond" w:hAnsi="Garamond"/>
          <w:lang w:val="sq-AL"/>
        </w:rPr>
        <w:t xml:space="preserve"> në lidhje me mbajtjen dhe raportimin e të dhënave të depozituesve të siguruar, sipas kritereve të përcaktuara nga Agjencia.</w:t>
      </w:r>
      <w:r w:rsidRPr="00162261">
        <w:rPr>
          <w:rFonts w:ascii="Garamond" w:hAnsi="Garamond"/>
          <w:lang w:val="sq-AL"/>
        </w:rPr>
        <w:tab/>
      </w:r>
    </w:p>
    <w:p w14:paraId="4F908E62" w14:textId="77777777" w:rsidR="00605695" w:rsidRPr="00162261" w:rsidRDefault="00605695" w:rsidP="00605695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162261">
        <w:rPr>
          <w:rFonts w:ascii="Garamond" w:hAnsi="Garamond"/>
          <w:lang w:val="sq-AL"/>
        </w:rPr>
        <w:t>2. Të vijojë bashkëpunimin me bankat agjente të përzgjedhura nëpërmjet simulimit të një ngjarje sigurimi, me qëllim përmirësimin dhe përshtatjen e sistemeve të bankave agjente dhe të Agjencisë për të realizuar me sukses një ngjarje sigurimi.</w:t>
      </w:r>
    </w:p>
    <w:p w14:paraId="77B313D3" w14:textId="77777777" w:rsidR="00605695" w:rsidRPr="00162261" w:rsidRDefault="00605695" w:rsidP="00605695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162261">
        <w:rPr>
          <w:rFonts w:ascii="Garamond" w:hAnsi="Garamond"/>
          <w:lang w:val="sq-AL"/>
        </w:rPr>
        <w:t xml:space="preserve">3. Të kujdeset për sigurimin e kapaciteteve mbështetëse, të nevojshme në rast ngjarje sigurimi, me qëllim rritjen e gatishmërisë </w:t>
      </w:r>
      <w:proofErr w:type="spellStart"/>
      <w:r w:rsidRPr="00162261">
        <w:rPr>
          <w:rFonts w:ascii="Garamond" w:hAnsi="Garamond"/>
          <w:lang w:val="sq-AL"/>
        </w:rPr>
        <w:t>operacionale</w:t>
      </w:r>
      <w:proofErr w:type="spellEnd"/>
      <w:r w:rsidRPr="00162261">
        <w:rPr>
          <w:rFonts w:ascii="Garamond" w:hAnsi="Garamond"/>
          <w:lang w:val="sq-AL"/>
        </w:rPr>
        <w:t xml:space="preserve"> dhe teknike për përgatitjen dhe kryerjen e procesit të kompensimit.</w:t>
      </w:r>
    </w:p>
    <w:p w14:paraId="2C0C77C5" w14:textId="77777777" w:rsidR="00605695" w:rsidRPr="00162261" w:rsidRDefault="00605695" w:rsidP="00605695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162261">
        <w:rPr>
          <w:rFonts w:ascii="Garamond" w:hAnsi="Garamond"/>
          <w:lang w:val="sq-AL"/>
        </w:rPr>
        <w:t xml:space="preserve">4. Të </w:t>
      </w:r>
      <w:proofErr w:type="spellStart"/>
      <w:r w:rsidRPr="00162261">
        <w:rPr>
          <w:rFonts w:ascii="Garamond" w:hAnsi="Garamond"/>
          <w:lang w:val="sq-AL"/>
        </w:rPr>
        <w:t>diversifikojë</w:t>
      </w:r>
      <w:proofErr w:type="spellEnd"/>
      <w:r w:rsidRPr="00162261">
        <w:rPr>
          <w:rFonts w:ascii="Garamond" w:hAnsi="Garamond"/>
          <w:lang w:val="sq-AL"/>
        </w:rPr>
        <w:t xml:space="preserve"> mjetet e komunikimit për të rri</w:t>
      </w:r>
      <w:bookmarkStart w:id="0" w:name="_GoBack"/>
      <w:bookmarkEnd w:id="0"/>
      <w:r w:rsidRPr="00162261">
        <w:rPr>
          <w:rFonts w:ascii="Garamond" w:hAnsi="Garamond"/>
          <w:lang w:val="sq-AL"/>
        </w:rPr>
        <w:t>tur nivelin e informimit dhe ndërgjegjësimit të publikut për përfitimet dhe kufizimet e skemës së sigurimit të depozitave.</w:t>
      </w:r>
    </w:p>
    <w:p w14:paraId="755B8C9E" w14:textId="6D417D65" w:rsidR="00605695" w:rsidRPr="00162261" w:rsidRDefault="00605695" w:rsidP="00605695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162261">
        <w:rPr>
          <w:rFonts w:ascii="Garamond" w:hAnsi="Garamond"/>
          <w:lang w:val="sq-AL"/>
        </w:rPr>
        <w:t>5. Të vijojë bashkëpunimin me anëtarët e rrjetit të sigurisë financiare në drejtim të ruajtjes së stabilitetit financiar në vend dhe në funksion të procesit të integrimit e</w:t>
      </w:r>
      <w:r w:rsidR="006334D7" w:rsidRPr="00162261">
        <w:rPr>
          <w:rFonts w:ascii="Garamond" w:hAnsi="Garamond"/>
          <w:lang w:val="sq-AL"/>
        </w:rPr>
        <w:t>v</w:t>
      </w:r>
      <w:r w:rsidRPr="00162261">
        <w:rPr>
          <w:rFonts w:ascii="Garamond" w:hAnsi="Garamond"/>
          <w:lang w:val="sq-AL"/>
        </w:rPr>
        <w:t>ropian.</w:t>
      </w:r>
    </w:p>
    <w:p w14:paraId="542E7140" w14:textId="77777777" w:rsidR="00605695" w:rsidRPr="00162261" w:rsidRDefault="00605695" w:rsidP="00605695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</w:p>
    <w:p w14:paraId="76C9C0E9" w14:textId="77777777" w:rsidR="00605695" w:rsidRPr="00162261" w:rsidRDefault="00605695" w:rsidP="00605695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162261">
        <w:rPr>
          <w:rFonts w:ascii="Garamond" w:hAnsi="Garamond"/>
          <w:sz w:val="24"/>
          <w:szCs w:val="24"/>
          <w:lang w:val="sq-AL"/>
        </w:rPr>
        <w:t>KRYETARE</w:t>
      </w:r>
    </w:p>
    <w:p w14:paraId="34FA97BE" w14:textId="77777777" w:rsidR="00605695" w:rsidRPr="00162261" w:rsidRDefault="00605695" w:rsidP="00605695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162261">
        <w:rPr>
          <w:rFonts w:ascii="Garamond" w:hAnsi="Garamond"/>
          <w:b/>
          <w:sz w:val="24"/>
          <w:szCs w:val="24"/>
          <w:lang w:val="sq-AL"/>
        </w:rPr>
        <w:t xml:space="preserve">Lindita </w:t>
      </w:r>
      <w:proofErr w:type="spellStart"/>
      <w:r w:rsidRPr="00162261">
        <w:rPr>
          <w:rFonts w:ascii="Garamond" w:hAnsi="Garamond"/>
          <w:b/>
          <w:sz w:val="24"/>
          <w:szCs w:val="24"/>
          <w:lang w:val="sq-AL"/>
        </w:rPr>
        <w:t>Nikolla</w:t>
      </w:r>
      <w:proofErr w:type="spellEnd"/>
      <w:r w:rsidRPr="00162261">
        <w:rPr>
          <w:rFonts w:ascii="Garamond" w:hAnsi="Garamond"/>
          <w:b/>
          <w:sz w:val="24"/>
          <w:szCs w:val="24"/>
          <w:lang w:val="sq-AL"/>
        </w:rPr>
        <w:t xml:space="preserve"> </w:t>
      </w:r>
    </w:p>
    <w:p w14:paraId="14BB74CD" w14:textId="77777777" w:rsidR="00605695" w:rsidRPr="00162261" w:rsidRDefault="00605695" w:rsidP="00605695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</w:p>
    <w:p w14:paraId="767C9A10" w14:textId="04748322" w:rsidR="00605695" w:rsidRPr="00162261" w:rsidRDefault="00605695" w:rsidP="0060569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62261">
        <w:rPr>
          <w:rFonts w:ascii="Garamond" w:hAnsi="Garamond"/>
          <w:sz w:val="24"/>
          <w:szCs w:val="24"/>
          <w:lang w:val="sq-AL"/>
        </w:rPr>
        <w:t>Miratuar në datën 8.6.2023</w:t>
      </w:r>
      <w:r w:rsidR="006334D7" w:rsidRPr="00162261">
        <w:rPr>
          <w:rFonts w:ascii="Garamond" w:hAnsi="Garamond"/>
          <w:sz w:val="24"/>
          <w:szCs w:val="24"/>
          <w:lang w:val="sq-AL"/>
        </w:rPr>
        <w:t>.</w:t>
      </w:r>
    </w:p>
    <w:p w14:paraId="2056D0FC" w14:textId="77777777" w:rsidR="00605695" w:rsidRPr="00162261" w:rsidRDefault="00605695" w:rsidP="00605695">
      <w:pPr>
        <w:rPr>
          <w:rFonts w:eastAsia="Times New Roman"/>
          <w:sz w:val="20"/>
          <w:szCs w:val="20"/>
          <w:lang w:val="sq-AL"/>
        </w:rPr>
      </w:pPr>
    </w:p>
    <w:p w14:paraId="3D9C0E97" w14:textId="77777777" w:rsidR="00605695" w:rsidRPr="00162261" w:rsidRDefault="00605695" w:rsidP="00605695">
      <w:pPr>
        <w:rPr>
          <w:sz w:val="24"/>
          <w:szCs w:val="24"/>
          <w:lang w:val="sq-AL"/>
        </w:rPr>
      </w:pPr>
    </w:p>
    <w:p w14:paraId="3434DDC4" w14:textId="77777777" w:rsidR="00B56218" w:rsidRPr="00162261" w:rsidRDefault="00B56218" w:rsidP="006A6D41">
      <w:pPr>
        <w:rPr>
          <w:rFonts w:ascii="Garamond" w:hAnsi="Garamond"/>
          <w:lang w:val="sq-AL" w:eastAsia="ja-JP"/>
        </w:rPr>
      </w:pPr>
    </w:p>
    <w:sectPr w:rsidR="00B56218" w:rsidRPr="0016226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20C98"/>
    <w:rsid w:val="00012745"/>
    <w:rsid w:val="00031098"/>
    <w:rsid w:val="000427A6"/>
    <w:rsid w:val="000458EB"/>
    <w:rsid w:val="0006026E"/>
    <w:rsid w:val="00075D23"/>
    <w:rsid w:val="00090D05"/>
    <w:rsid w:val="0009171B"/>
    <w:rsid w:val="000956ED"/>
    <w:rsid w:val="000A39B7"/>
    <w:rsid w:val="000A77D9"/>
    <w:rsid w:val="000C3D4A"/>
    <w:rsid w:val="000C55A5"/>
    <w:rsid w:val="000D7F01"/>
    <w:rsid w:val="001149C8"/>
    <w:rsid w:val="00121461"/>
    <w:rsid w:val="0012538B"/>
    <w:rsid w:val="00135329"/>
    <w:rsid w:val="00141B18"/>
    <w:rsid w:val="00142C2B"/>
    <w:rsid w:val="00160E68"/>
    <w:rsid w:val="00162261"/>
    <w:rsid w:val="00167FB5"/>
    <w:rsid w:val="00175424"/>
    <w:rsid w:val="00183018"/>
    <w:rsid w:val="00190C3D"/>
    <w:rsid w:val="001944EB"/>
    <w:rsid w:val="0019635C"/>
    <w:rsid w:val="001C0519"/>
    <w:rsid w:val="001D2ABC"/>
    <w:rsid w:val="001D2F1F"/>
    <w:rsid w:val="001D3A2F"/>
    <w:rsid w:val="00204F93"/>
    <w:rsid w:val="00213728"/>
    <w:rsid w:val="00234715"/>
    <w:rsid w:val="00252C2A"/>
    <w:rsid w:val="00257E0A"/>
    <w:rsid w:val="002821F2"/>
    <w:rsid w:val="002929DC"/>
    <w:rsid w:val="002A23A7"/>
    <w:rsid w:val="002B1C09"/>
    <w:rsid w:val="002B7B82"/>
    <w:rsid w:val="002C3DC5"/>
    <w:rsid w:val="002C7879"/>
    <w:rsid w:val="002D71C7"/>
    <w:rsid w:val="002E2CDE"/>
    <w:rsid w:val="002F0DDD"/>
    <w:rsid w:val="003346E6"/>
    <w:rsid w:val="00334BDB"/>
    <w:rsid w:val="00336C31"/>
    <w:rsid w:val="00345F96"/>
    <w:rsid w:val="0034608A"/>
    <w:rsid w:val="00354F7A"/>
    <w:rsid w:val="003661C2"/>
    <w:rsid w:val="003673CA"/>
    <w:rsid w:val="00373E4A"/>
    <w:rsid w:val="00375DE4"/>
    <w:rsid w:val="003956A3"/>
    <w:rsid w:val="00397301"/>
    <w:rsid w:val="003A0634"/>
    <w:rsid w:val="003B4312"/>
    <w:rsid w:val="003B57C7"/>
    <w:rsid w:val="003D12F1"/>
    <w:rsid w:val="003D54AD"/>
    <w:rsid w:val="003D693A"/>
    <w:rsid w:val="003E6C19"/>
    <w:rsid w:val="00421355"/>
    <w:rsid w:val="00425784"/>
    <w:rsid w:val="00452990"/>
    <w:rsid w:val="004604CD"/>
    <w:rsid w:val="00462CFB"/>
    <w:rsid w:val="00486681"/>
    <w:rsid w:val="00490071"/>
    <w:rsid w:val="004948FB"/>
    <w:rsid w:val="00497200"/>
    <w:rsid w:val="004A2477"/>
    <w:rsid w:val="004C0C4E"/>
    <w:rsid w:val="004C25A2"/>
    <w:rsid w:val="004C3178"/>
    <w:rsid w:val="004D4267"/>
    <w:rsid w:val="00504AE4"/>
    <w:rsid w:val="00505829"/>
    <w:rsid w:val="00523B5F"/>
    <w:rsid w:val="005305D6"/>
    <w:rsid w:val="0055542F"/>
    <w:rsid w:val="00567F21"/>
    <w:rsid w:val="00571959"/>
    <w:rsid w:val="00571B80"/>
    <w:rsid w:val="0058238F"/>
    <w:rsid w:val="00592C00"/>
    <w:rsid w:val="00597694"/>
    <w:rsid w:val="005B0B35"/>
    <w:rsid w:val="005B5967"/>
    <w:rsid w:val="005B7AE1"/>
    <w:rsid w:val="005C301C"/>
    <w:rsid w:val="005F5040"/>
    <w:rsid w:val="006032E2"/>
    <w:rsid w:val="00605695"/>
    <w:rsid w:val="00615BAF"/>
    <w:rsid w:val="0061609B"/>
    <w:rsid w:val="00623E07"/>
    <w:rsid w:val="00632A0C"/>
    <w:rsid w:val="006334D7"/>
    <w:rsid w:val="006379E9"/>
    <w:rsid w:val="006425E0"/>
    <w:rsid w:val="00666247"/>
    <w:rsid w:val="00681454"/>
    <w:rsid w:val="00687BAF"/>
    <w:rsid w:val="006945EE"/>
    <w:rsid w:val="006A512D"/>
    <w:rsid w:val="006A6D41"/>
    <w:rsid w:val="006C5CF7"/>
    <w:rsid w:val="006D77AF"/>
    <w:rsid w:val="006E6768"/>
    <w:rsid w:val="00710CF1"/>
    <w:rsid w:val="0072369E"/>
    <w:rsid w:val="0073468F"/>
    <w:rsid w:val="00773738"/>
    <w:rsid w:val="0077527A"/>
    <w:rsid w:val="007A0E53"/>
    <w:rsid w:val="007A6FEA"/>
    <w:rsid w:val="007C2D06"/>
    <w:rsid w:val="007D20DA"/>
    <w:rsid w:val="007D4E26"/>
    <w:rsid w:val="007E4A74"/>
    <w:rsid w:val="007F1F00"/>
    <w:rsid w:val="007F20FF"/>
    <w:rsid w:val="0080141E"/>
    <w:rsid w:val="00804031"/>
    <w:rsid w:val="008044AD"/>
    <w:rsid w:val="00867646"/>
    <w:rsid w:val="00886A96"/>
    <w:rsid w:val="00893102"/>
    <w:rsid w:val="008A2062"/>
    <w:rsid w:val="008C2627"/>
    <w:rsid w:val="008D0DF7"/>
    <w:rsid w:val="008D2BEA"/>
    <w:rsid w:val="008E44CB"/>
    <w:rsid w:val="00915403"/>
    <w:rsid w:val="00943A32"/>
    <w:rsid w:val="009547F5"/>
    <w:rsid w:val="00983036"/>
    <w:rsid w:val="0098745D"/>
    <w:rsid w:val="009B2B45"/>
    <w:rsid w:val="009E40DB"/>
    <w:rsid w:val="009E4E0D"/>
    <w:rsid w:val="00A0127D"/>
    <w:rsid w:val="00A0283C"/>
    <w:rsid w:val="00A062E1"/>
    <w:rsid w:val="00A20C98"/>
    <w:rsid w:val="00A24CF9"/>
    <w:rsid w:val="00A25B9A"/>
    <w:rsid w:val="00A32E87"/>
    <w:rsid w:val="00A4586F"/>
    <w:rsid w:val="00A46623"/>
    <w:rsid w:val="00A52EE5"/>
    <w:rsid w:val="00A6527C"/>
    <w:rsid w:val="00A72D95"/>
    <w:rsid w:val="00A925C9"/>
    <w:rsid w:val="00AA3CC7"/>
    <w:rsid w:val="00AA47BF"/>
    <w:rsid w:val="00AA6249"/>
    <w:rsid w:val="00AC7C81"/>
    <w:rsid w:val="00AD2604"/>
    <w:rsid w:val="00AD279B"/>
    <w:rsid w:val="00AD3E46"/>
    <w:rsid w:val="00AD7C20"/>
    <w:rsid w:val="00B034C3"/>
    <w:rsid w:val="00B11BC7"/>
    <w:rsid w:val="00B1293F"/>
    <w:rsid w:val="00B33946"/>
    <w:rsid w:val="00B4296B"/>
    <w:rsid w:val="00B56218"/>
    <w:rsid w:val="00B63506"/>
    <w:rsid w:val="00B70659"/>
    <w:rsid w:val="00B71250"/>
    <w:rsid w:val="00B7328E"/>
    <w:rsid w:val="00B76F3D"/>
    <w:rsid w:val="00B848A9"/>
    <w:rsid w:val="00B86D15"/>
    <w:rsid w:val="00BA244C"/>
    <w:rsid w:val="00BA2E85"/>
    <w:rsid w:val="00BB55ED"/>
    <w:rsid w:val="00BB725A"/>
    <w:rsid w:val="00BD0463"/>
    <w:rsid w:val="00BD0BEA"/>
    <w:rsid w:val="00BD36DF"/>
    <w:rsid w:val="00BE3604"/>
    <w:rsid w:val="00C042A6"/>
    <w:rsid w:val="00C07057"/>
    <w:rsid w:val="00C1476F"/>
    <w:rsid w:val="00C15F5B"/>
    <w:rsid w:val="00C20549"/>
    <w:rsid w:val="00C30D0F"/>
    <w:rsid w:val="00C3572F"/>
    <w:rsid w:val="00C45955"/>
    <w:rsid w:val="00C5044F"/>
    <w:rsid w:val="00C5501C"/>
    <w:rsid w:val="00C634C1"/>
    <w:rsid w:val="00C71BED"/>
    <w:rsid w:val="00CA67DB"/>
    <w:rsid w:val="00CA70A2"/>
    <w:rsid w:val="00CB54DF"/>
    <w:rsid w:val="00CC12D4"/>
    <w:rsid w:val="00CD3537"/>
    <w:rsid w:val="00CE2A8A"/>
    <w:rsid w:val="00CE5249"/>
    <w:rsid w:val="00CF257C"/>
    <w:rsid w:val="00CF6387"/>
    <w:rsid w:val="00D12A76"/>
    <w:rsid w:val="00D20D88"/>
    <w:rsid w:val="00D63ABD"/>
    <w:rsid w:val="00D664EF"/>
    <w:rsid w:val="00D67248"/>
    <w:rsid w:val="00D70F22"/>
    <w:rsid w:val="00D77F86"/>
    <w:rsid w:val="00D8097B"/>
    <w:rsid w:val="00DA0E6B"/>
    <w:rsid w:val="00DA3185"/>
    <w:rsid w:val="00DA4EAA"/>
    <w:rsid w:val="00DB1844"/>
    <w:rsid w:val="00DE03AC"/>
    <w:rsid w:val="00E04762"/>
    <w:rsid w:val="00E05E21"/>
    <w:rsid w:val="00E24542"/>
    <w:rsid w:val="00E410D0"/>
    <w:rsid w:val="00E4133D"/>
    <w:rsid w:val="00E458A5"/>
    <w:rsid w:val="00E56153"/>
    <w:rsid w:val="00E61BC2"/>
    <w:rsid w:val="00E702BD"/>
    <w:rsid w:val="00E71C53"/>
    <w:rsid w:val="00E90C21"/>
    <w:rsid w:val="00E944F8"/>
    <w:rsid w:val="00EC5ECD"/>
    <w:rsid w:val="00ED307F"/>
    <w:rsid w:val="00ED57FF"/>
    <w:rsid w:val="00EE235F"/>
    <w:rsid w:val="00EE4477"/>
    <w:rsid w:val="00EF1574"/>
    <w:rsid w:val="00EF5D20"/>
    <w:rsid w:val="00F51CB4"/>
    <w:rsid w:val="00F67838"/>
    <w:rsid w:val="00F67E1E"/>
    <w:rsid w:val="00F9053B"/>
    <w:rsid w:val="00FB2D9C"/>
    <w:rsid w:val="00FC3948"/>
    <w:rsid w:val="00FC51DA"/>
    <w:rsid w:val="00FC5391"/>
    <w:rsid w:val="00FC6CAA"/>
    <w:rsid w:val="00FD7CC4"/>
    <w:rsid w:val="00FE32FE"/>
    <w:rsid w:val="00FE408A"/>
    <w:rsid w:val="00FE5DBE"/>
    <w:rsid w:val="00FE5DFC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B1BAB3"/>
  <w15:docId w15:val="{95CB07CC-32B3-4444-83A8-247BD4A6AB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056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3397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1906-1</Nr_x002e__x0020_akti>
    <Data_x0020_e_x0020_Krijimit xmlns="0e656187-b300-4fb0-8bf4-3a50f872073c">2023-06-15T13:37:07Z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2023-06-14T22:00:00Z</Date_x0020_protokolli>
    <Titulli xmlns="0e656187-b300-4fb0-8bf4-3a50f872073c">Rezolutë "Për vlerësimin e veprimtarisë së Agjencisë së Sigurimit të Depozitave për vitin 2022"</Titulli>
    <Modifikuesi xmlns="0e656187-b300-4fb0-8bf4-3a50f872073c">ermira.bukaci</Modifikuesi>
    <Nr_x002e__x0020_prot_x0020_QBZ xmlns="0e656187-b300-4fb0-8bf4-3a50f872073c">868/1</Nr_x002e__x0020_prot_x0020_QBZ>
    <Data_x0020_e_x0020_Modifikimit xmlns="0e656187-b300-4fb0-8bf4-3a50f872073c">2023-06-15T14:09:58Z</Data_x0020_e_x0020_Modifikimit>
    <Dekretuar xmlns="0e656187-b300-4fb0-8bf4-3a50f872073c">false</Dekretuar>
    <Data xmlns="0e656187-b300-4fb0-8bf4-3a50f872073c">2023-06-07T22:00:00Z</Data>
    <Nr_x002e__x0020_protokolli_x0020_i_x0020_aktit xmlns="0e656187-b300-4fb0-8bf4-3a50f872073c">1906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722F819322E4EF6B1AB0ED7877A257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722F819322E4EF6B1AB0ED7877A257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001ED1-C308-468E-A523-ECD1B2B95295}">
  <ds:schemaRefs>
    <ds:schemaRef ds:uri="http://purl.org/dc/terms/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www.w3.org/XML/1998/namespace"/>
    <ds:schemaRef ds:uri="http://purl.org/dc/dcmitype/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441E6DE9-2FD9-4360-8ACC-09AFFAD3A78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E89A449-A11C-441F-A8B2-4E5365DBC4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EAA67FF-558E-4213-8F2B-132451CF91B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BD879EF-0979-4F56-9D88-F56512A619B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BE620164-E2C2-415E-9B84-3B7489A40A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395</Words>
  <Characters>2257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Rezolutë "Për vlerësimin e veprimtarisë së Agjencisë së Sigurimit të Depozitave për vitin 2022"</vt:lpstr>
    </vt:vector>
  </TitlesOfParts>
  <Company/>
  <LinksUpToDate>false</LinksUpToDate>
  <CharactersWithSpaces>2647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Rezolutë "Për vlerësimin e veprimtarisë së Agjencisë së Sigurimit të Depozitave për vitin 2022"</dc:title>
  <dc:creator>Entela Suli</dc:creator>
  <cp:lastModifiedBy>Alma Lisaku</cp:lastModifiedBy>
  <cp:revision>6</cp:revision>
  <dcterms:created xsi:type="dcterms:W3CDTF">2023-06-15T13:26:00Z</dcterms:created>
  <dcterms:modified xsi:type="dcterms:W3CDTF">2023-06-16T07:45:00Z</dcterms:modified>
</cp:coreProperties>
</file>