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6D7A149C" w:rsidR="004615DB" w:rsidRPr="001E1F6B" w:rsidRDefault="000A0B41" w:rsidP="001E1F6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E1F6B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E1F6B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7F759F40" w14:textId="77777777" w:rsidR="00AE57E7" w:rsidRPr="001E1F6B" w:rsidRDefault="00AE57E7" w:rsidP="001E1F6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6D7B124" w14:textId="23E4C27D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>Në përputhje me angazhimet kushtetuese të Republikës së Shqipërisë dhe politikën e mbrojtjes së interesave strategjike kombëtare të përbashkëta midis Shqipërisë dhe Kosovës;</w:t>
      </w:r>
    </w:p>
    <w:p w14:paraId="4912F729" w14:textId="6C038CC1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>Në përkrahje të sovranitetit dhe integritetit territorial të Republikës së Kosovës dhe institucioneve të saj kushtetuese, si dhe të përpjekjeve për mbrojtjen e vlerave demokratike, sigurisë dhe paqes në Kosovë dhe në rajon;</w:t>
      </w:r>
    </w:p>
    <w:p w14:paraId="5EB00BD2" w14:textId="1511D733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>Thellësisht të shqetësuar për situatën e krijuar në Republikën e Kosovës pas sulmit të organizuar ushtarak dhe kriminal të një njësie terroristësh serbë në veri të vendit</w:t>
      </w:r>
      <w:r w:rsidR="004A733F">
        <w:rPr>
          <w:rFonts w:ascii="Garamond" w:eastAsia="Times New Roman" w:hAnsi="Garamond" w:cs="Times New Roman"/>
          <w:sz w:val="24"/>
          <w:szCs w:val="24"/>
        </w:rPr>
        <w:t>,</w:t>
      </w:r>
      <w:r w:rsidRPr="001E1F6B">
        <w:rPr>
          <w:rFonts w:ascii="Garamond" w:eastAsia="Times New Roman" w:hAnsi="Garamond" w:cs="Times New Roman"/>
          <w:sz w:val="24"/>
          <w:szCs w:val="24"/>
        </w:rPr>
        <w:t xml:space="preserve"> në datën 24 shtator 2023,</w:t>
      </w:r>
    </w:p>
    <w:p w14:paraId="22C26450" w14:textId="77777777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D1A9AB4" w14:textId="18F61073" w:rsidR="003A3148" w:rsidRDefault="00AE57E7" w:rsidP="001E1F6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168F0F8E" w14:textId="38D7E28A" w:rsidR="00AE57E7" w:rsidRPr="001E1F6B" w:rsidRDefault="00AE57E7" w:rsidP="001E1F6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 xml:space="preserve"> I REPUBLIKËS SË SHQIPËRISË:</w:t>
      </w:r>
    </w:p>
    <w:p w14:paraId="095480CC" w14:textId="77777777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99CEC02" w14:textId="3DE6A3CB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ab/>
        <w:t xml:space="preserve">Mbështet plotësisht dhe njëzëri rezolutën nr. 08-R-009 të Kuvendit të Republikës së Kosovës, miratuar në seancën plenare të datës 28 shtator 2023;  </w:t>
      </w:r>
    </w:p>
    <w:p w14:paraId="1123037F" w14:textId="1A3F6415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>Kërkon nga institucionet kushtetu</w:t>
      </w:r>
      <w:r w:rsidR="00447A84" w:rsidRPr="001E1F6B">
        <w:rPr>
          <w:rFonts w:ascii="Garamond" w:eastAsia="Times New Roman" w:hAnsi="Garamond" w:cs="Times New Roman"/>
          <w:sz w:val="24"/>
          <w:szCs w:val="24"/>
        </w:rPr>
        <w:t>ese të Republikës së Shqipërisë</w:t>
      </w:r>
      <w:r w:rsidRPr="001E1F6B">
        <w:rPr>
          <w:rFonts w:ascii="Garamond" w:eastAsia="Times New Roman" w:hAnsi="Garamond" w:cs="Times New Roman"/>
          <w:sz w:val="24"/>
          <w:szCs w:val="24"/>
        </w:rPr>
        <w:t xml:space="preserve"> që në të gjitha instancat ndërkombëtare, sikurse edhe në kontaktet bilaterale me partnerët tanë, të angazhohen fuqimisht dhe të ndërmarrin të gjitha veprimet e nevojshme për mundësimin e një hetimi ndërkombëtar lidhur me aktin terrorist në veri të Kosovës;</w:t>
      </w:r>
    </w:p>
    <w:p w14:paraId="0749E5F3" w14:textId="55DF5851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E1F6B">
        <w:rPr>
          <w:rFonts w:ascii="Garamond" w:eastAsia="Times New Roman" w:hAnsi="Garamond" w:cs="Times New Roman"/>
          <w:sz w:val="24"/>
          <w:szCs w:val="24"/>
        </w:rPr>
        <w:t>Inkurajon qeverinë e Republikës së Kosovës që të punojë krah për krah dhe të bashkohet pa rezerva me aleatët e saj strategjikë, Bashkimin E</w:t>
      </w:r>
      <w:r w:rsidR="004B779A">
        <w:rPr>
          <w:rFonts w:ascii="Garamond" w:eastAsia="Times New Roman" w:hAnsi="Garamond" w:cs="Times New Roman"/>
          <w:sz w:val="24"/>
          <w:szCs w:val="24"/>
        </w:rPr>
        <w:t>v</w:t>
      </w:r>
      <w:r w:rsidRPr="001E1F6B">
        <w:rPr>
          <w:rFonts w:ascii="Garamond" w:eastAsia="Times New Roman" w:hAnsi="Garamond" w:cs="Times New Roman"/>
          <w:sz w:val="24"/>
          <w:szCs w:val="24"/>
        </w:rPr>
        <w:t>ropian dhe Shtetet e Bashkuara të Amerikës në funksion të procesit për arritjen e një marrëveshje përfundimtare për normalizimin e marrëdhënieve midis Kosovës dhe Serbisë dhe njohjen përfundimtare të Kosovës prej saj.</w:t>
      </w:r>
    </w:p>
    <w:p w14:paraId="4722EE21" w14:textId="6574C3EB" w:rsidR="00EB62DE" w:rsidRPr="001E1F6B" w:rsidRDefault="00EB62DE" w:rsidP="001E1F6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2F208D" w14:textId="3DFD74DB" w:rsidR="008F7F11" w:rsidRDefault="008F7F11" w:rsidP="001E1F6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0DC00862" w14:textId="070F40A1" w:rsidR="001E1F6B" w:rsidRPr="001E1F6B" w:rsidRDefault="001E1F6B" w:rsidP="001E1F6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KRYETARE</w:t>
      </w:r>
    </w:p>
    <w:p w14:paraId="10151C6A" w14:textId="6D1DEE5B" w:rsidR="001E1F6B" w:rsidRPr="001E1F6B" w:rsidRDefault="00D73810" w:rsidP="001E1F6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1E1F6B">
        <w:rPr>
          <w:rFonts w:ascii="Garamond" w:hAnsi="Garamond" w:cs="Times New Roman"/>
          <w:b/>
          <w:bCs/>
          <w:sz w:val="24"/>
          <w:szCs w:val="24"/>
        </w:rPr>
        <w:t>Lindita Nikolla</w:t>
      </w:r>
    </w:p>
    <w:p w14:paraId="7F399708" w14:textId="6FC27F88" w:rsidR="00AE57E7" w:rsidRPr="001E1F6B" w:rsidRDefault="00AE57E7" w:rsidP="001E1F6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775BBA95" w:rsidR="00EB62DE" w:rsidRPr="001E1F6B" w:rsidRDefault="00A755F6" w:rsidP="001E1F6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1F6B">
        <w:rPr>
          <w:rFonts w:ascii="Garamond" w:hAnsi="Garamond" w:cs="Times New Roman"/>
          <w:sz w:val="24"/>
          <w:szCs w:val="24"/>
        </w:rPr>
        <w:t>Miratuar në datën 1</w:t>
      </w:r>
      <w:r w:rsidR="00AE57E7" w:rsidRPr="001E1F6B">
        <w:rPr>
          <w:rFonts w:ascii="Garamond" w:hAnsi="Garamond" w:cs="Times New Roman"/>
          <w:sz w:val="24"/>
          <w:szCs w:val="24"/>
        </w:rPr>
        <w:t>2</w:t>
      </w:r>
      <w:r w:rsidR="00F4148E" w:rsidRPr="001E1F6B">
        <w:rPr>
          <w:rFonts w:ascii="Garamond" w:hAnsi="Garamond" w:cs="Times New Roman"/>
          <w:sz w:val="24"/>
          <w:szCs w:val="24"/>
        </w:rPr>
        <w:t>.</w:t>
      </w:r>
      <w:r w:rsidR="00AE57E7" w:rsidRPr="001E1F6B">
        <w:rPr>
          <w:rFonts w:ascii="Garamond" w:hAnsi="Garamond" w:cs="Times New Roman"/>
          <w:sz w:val="24"/>
          <w:szCs w:val="24"/>
        </w:rPr>
        <w:t>10</w:t>
      </w:r>
      <w:r w:rsidRPr="001E1F6B">
        <w:rPr>
          <w:rFonts w:ascii="Garamond" w:hAnsi="Garamond" w:cs="Times New Roman"/>
          <w:sz w:val="24"/>
          <w:szCs w:val="24"/>
        </w:rPr>
        <w:t>.202</w:t>
      </w:r>
      <w:r w:rsidR="005466BD" w:rsidRPr="001E1F6B">
        <w:rPr>
          <w:rFonts w:ascii="Garamond" w:hAnsi="Garamond" w:cs="Times New Roman"/>
          <w:sz w:val="24"/>
          <w:szCs w:val="24"/>
        </w:rPr>
        <w:t>3</w:t>
      </w:r>
      <w:r w:rsidR="004A733F">
        <w:rPr>
          <w:rFonts w:ascii="Garamond" w:hAnsi="Garamond" w:cs="Times New Roman"/>
          <w:sz w:val="24"/>
          <w:szCs w:val="24"/>
        </w:rPr>
        <w:t>.</w:t>
      </w:r>
    </w:p>
    <w:sectPr w:rsidR="00EB62DE" w:rsidRPr="001E1F6B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959C6" w14:textId="77777777" w:rsidR="00CF684C" w:rsidRDefault="00CF684C" w:rsidP="00C86383">
      <w:pPr>
        <w:spacing w:after="0" w:line="240" w:lineRule="auto"/>
      </w:pPr>
      <w:r>
        <w:separator/>
      </w:r>
    </w:p>
  </w:endnote>
  <w:endnote w:type="continuationSeparator" w:id="0">
    <w:p w14:paraId="5284A220" w14:textId="77777777" w:rsidR="00CF684C" w:rsidRDefault="00CF684C" w:rsidP="00C86383">
      <w:pPr>
        <w:spacing w:after="0" w:line="240" w:lineRule="auto"/>
      </w:pPr>
      <w:r>
        <w:continuationSeparator/>
      </w:r>
    </w:p>
  </w:endnote>
  <w:endnote w:type="continuationNotice" w:id="1">
    <w:p w14:paraId="2338A49A" w14:textId="77777777" w:rsidR="00CF684C" w:rsidRDefault="00CF68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037F2249" w:rsidR="00CF684C" w:rsidRPr="00E7684C" w:rsidRDefault="00CF684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CF684C" w:rsidRDefault="00CF68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EA11C" w14:textId="77777777" w:rsidR="00CF684C" w:rsidRDefault="00CF684C" w:rsidP="00C86383">
      <w:pPr>
        <w:spacing w:after="0" w:line="240" w:lineRule="auto"/>
      </w:pPr>
      <w:r>
        <w:separator/>
      </w:r>
    </w:p>
  </w:footnote>
  <w:footnote w:type="continuationSeparator" w:id="0">
    <w:p w14:paraId="465AAFB2" w14:textId="77777777" w:rsidR="00CF684C" w:rsidRDefault="00CF684C" w:rsidP="00C86383">
      <w:pPr>
        <w:spacing w:after="0" w:line="240" w:lineRule="auto"/>
      </w:pPr>
      <w:r>
        <w:continuationSeparator/>
      </w:r>
    </w:p>
  </w:footnote>
  <w:footnote w:type="continuationNotice" w:id="1">
    <w:p w14:paraId="165EEBB4" w14:textId="77777777" w:rsidR="00CF684C" w:rsidRDefault="00CF68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C1"/>
    <w:rsid w:val="0001603D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38F9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1F6B"/>
    <w:rsid w:val="001E2085"/>
    <w:rsid w:val="001F0937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77B0B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140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02F43"/>
    <w:rsid w:val="00305381"/>
    <w:rsid w:val="00310428"/>
    <w:rsid w:val="00312A26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148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47A84"/>
    <w:rsid w:val="00453DE4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A733F"/>
    <w:rsid w:val="004B0605"/>
    <w:rsid w:val="004B13B2"/>
    <w:rsid w:val="004B760D"/>
    <w:rsid w:val="004B779A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6BD"/>
    <w:rsid w:val="00546B87"/>
    <w:rsid w:val="00551654"/>
    <w:rsid w:val="00555F66"/>
    <w:rsid w:val="00556003"/>
    <w:rsid w:val="0056037E"/>
    <w:rsid w:val="00563FF2"/>
    <w:rsid w:val="00566A66"/>
    <w:rsid w:val="00567336"/>
    <w:rsid w:val="00595D7E"/>
    <w:rsid w:val="005A4BF2"/>
    <w:rsid w:val="005A6864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06A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C5FE1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76DC8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120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76F59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8F7F11"/>
    <w:rsid w:val="009051F4"/>
    <w:rsid w:val="0092415F"/>
    <w:rsid w:val="009256DD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30B0F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7E7"/>
    <w:rsid w:val="00AE5AB4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41A9"/>
    <w:rsid w:val="00CC6F24"/>
    <w:rsid w:val="00CD3633"/>
    <w:rsid w:val="00CD48BD"/>
    <w:rsid w:val="00CE032B"/>
    <w:rsid w:val="00CE0964"/>
    <w:rsid w:val="00CE0B9A"/>
    <w:rsid w:val="00CE5869"/>
    <w:rsid w:val="00CE6F13"/>
    <w:rsid w:val="00CF684C"/>
    <w:rsid w:val="00D05C90"/>
    <w:rsid w:val="00D0709B"/>
    <w:rsid w:val="00D139A2"/>
    <w:rsid w:val="00D17929"/>
    <w:rsid w:val="00D2027A"/>
    <w:rsid w:val="00D27092"/>
    <w:rsid w:val="00D30D23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73810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53314B0794761A6C53BB101BD20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3132-1</Nr_x002e__x0020_akti>
    <Data_x0020_e_x0020_Krijimit xmlns="0e656187-b300-4fb0-8bf4-3a50f872073c">2023-10-16T12:12:09Z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Rezolutë e datës 12.10.2023</Titulli>
    <Modifikuesi xmlns="0e656187-b300-4fb0-8bf4-3a50f872073c">jorina.kryeziu</Modifikuesi>
    <Nr_x002e__x0020_prot_x0020_QBZ xmlns="0e656187-b300-4fb0-8bf4-3a50f872073c">1548/1</Nr_x002e__x0020_prot_x0020_QBZ>
    <Data_x0020_e_x0020_Modifikimit xmlns="0e656187-b300-4fb0-8bf4-3a50f872073c">2023-10-17T07:19:09Z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53314B0794761A6C53BB101BD20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2DB61-E3FF-470E-9F47-FC3F9CEB64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8BAAC-6BDD-4C71-B002-FC386EC72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3181B4-1BED-40EA-A0D5-39FC33B25755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FA2A119-DF86-4FFB-83E2-6D6D9C14BF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3B72E6-F572-4895-B533-0BE84DAD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8E67A9-A645-4855-8209-FAD0B9B28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e datës 12.10.2023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e datës 12.10.2023</dc:title>
  <dc:creator>user</dc:creator>
  <cp:lastModifiedBy>Amarilda Muja</cp:lastModifiedBy>
  <cp:revision>12</cp:revision>
  <cp:lastPrinted>2023-10-13T09:55:00Z</cp:lastPrinted>
  <dcterms:created xsi:type="dcterms:W3CDTF">2023-10-16T12:03:00Z</dcterms:created>
  <dcterms:modified xsi:type="dcterms:W3CDTF">2023-10-17T07:51:00Z</dcterms:modified>
</cp:coreProperties>
</file>