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AE5D78" w:rsidRDefault="000A0B41" w:rsidP="000A0B4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E5D7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AE5D7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5B5B6A1" w14:textId="77777777" w:rsidR="00AE5D78" w:rsidRDefault="00AE5D78" w:rsidP="003F72D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4C1963DF" w14:textId="76EBF8D3" w:rsidR="003F72D0" w:rsidRPr="00AE5D78" w:rsidRDefault="003F72D0" w:rsidP="003F72D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AE5D78">
        <w:rPr>
          <w:rFonts w:ascii="Garamond" w:hAnsi="Garamond" w:cs="Times New Roman"/>
          <w:b/>
          <w:sz w:val="24"/>
          <w:szCs w:val="24"/>
        </w:rPr>
        <w:t>PËR VLERËSIMIN E VEPRIMTARISË SË INSTITUTIT TË STUDIMEVE</w:t>
      </w:r>
    </w:p>
    <w:p w14:paraId="05193F14" w14:textId="18F1E09B" w:rsidR="003F72D0" w:rsidRPr="00AE5D78" w:rsidRDefault="003F72D0" w:rsidP="003F72D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AE5D78">
        <w:rPr>
          <w:rFonts w:ascii="Garamond" w:hAnsi="Garamond" w:cs="Times New Roman"/>
          <w:b/>
          <w:sz w:val="24"/>
          <w:szCs w:val="24"/>
        </w:rPr>
        <w:t>PËR KRIMET DHE PASOJAT E KOMUNIZMIT NË SHQIPËRI</w:t>
      </w:r>
      <w:r w:rsidR="00C3629D">
        <w:rPr>
          <w:rFonts w:ascii="Garamond" w:hAnsi="Garamond" w:cs="Times New Roman"/>
          <w:b/>
          <w:sz w:val="24"/>
          <w:szCs w:val="24"/>
        </w:rPr>
        <w:t>,</w:t>
      </w:r>
      <w:r w:rsidRPr="00AE5D78">
        <w:rPr>
          <w:rFonts w:ascii="Garamond" w:hAnsi="Garamond" w:cs="Times New Roman"/>
          <w:b/>
          <w:sz w:val="24"/>
          <w:szCs w:val="24"/>
        </w:rPr>
        <w:t xml:space="preserve"> PËR VITIN 2024</w:t>
      </w:r>
    </w:p>
    <w:p w14:paraId="40ED2F94" w14:textId="77777777" w:rsidR="003F72D0" w:rsidRPr="00AE5D78" w:rsidRDefault="003F72D0" w:rsidP="003F72D0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6470E8A" w14:textId="77777777" w:rsidR="003F72D0" w:rsidRPr="00AE5D78" w:rsidRDefault="003F72D0" w:rsidP="00B9187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AE5D78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28A9472E" w14:textId="77777777" w:rsidR="003F72D0" w:rsidRPr="00AE5D78" w:rsidRDefault="003F72D0" w:rsidP="00B9187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>Duke vlerësuar rolin e Institutit të Studimeve për Krimet dhe Pasojat e Komunizmit në grumbullimin, administrimin, ruajtjen dhe dokumentimin e materialeve të kësaj periudhe në Shqipëri;</w:t>
      </w:r>
    </w:p>
    <w:p w14:paraId="011C67FC" w14:textId="12425BCD" w:rsidR="003F72D0" w:rsidRPr="00AE5D78" w:rsidRDefault="003F72D0" w:rsidP="00B9187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>Duke njohur bashkëpunimin e këtij Instituti me institucionet kërkimore, kulturore, arsimore dhe institucione të tjera vendase e të huaja për shkëmbimin e informacionit e të përvojës</w:t>
      </w:r>
      <w:r w:rsidR="00C3629D">
        <w:rPr>
          <w:rFonts w:ascii="Garamond" w:hAnsi="Garamond" w:cs="Times New Roman"/>
          <w:sz w:val="24"/>
          <w:szCs w:val="24"/>
        </w:rPr>
        <w:t>,</w:t>
      </w:r>
      <w:r w:rsidRPr="00AE5D78">
        <w:rPr>
          <w:rFonts w:ascii="Garamond" w:hAnsi="Garamond" w:cs="Times New Roman"/>
          <w:sz w:val="24"/>
          <w:szCs w:val="24"/>
        </w:rPr>
        <w:t xml:space="preserve"> lidhur me objektin e punës së Institutit;</w:t>
      </w:r>
    </w:p>
    <w:p w14:paraId="39CDF1D5" w14:textId="57BEC369" w:rsidR="003F72D0" w:rsidRPr="00AE5D78" w:rsidRDefault="003F72D0" w:rsidP="00B9187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>Duke konsideruar se detyrat kryesore të punës së këtij Instituti kërkojnë mbështetjen e vazhdueshme të organeve shtetërore, medies, shoqërisë civile dhe partnerëve, në funksion të ruajtjes së kujtesës sonë kolektive</w:t>
      </w:r>
      <w:bookmarkStart w:id="0" w:name="_GoBack"/>
      <w:bookmarkEnd w:id="0"/>
      <w:r w:rsidR="00C3629D">
        <w:rPr>
          <w:rFonts w:ascii="Garamond" w:hAnsi="Garamond" w:cs="Times New Roman"/>
          <w:sz w:val="24"/>
          <w:szCs w:val="24"/>
        </w:rPr>
        <w:t>,</w:t>
      </w:r>
    </w:p>
    <w:p w14:paraId="1C573CB7" w14:textId="41A01565" w:rsidR="003F72D0" w:rsidRPr="00AE5D78" w:rsidRDefault="003F72D0" w:rsidP="00B9187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AE5D78">
        <w:rPr>
          <w:rFonts w:ascii="Garamond" w:hAnsi="Garamond" w:cs="Times New Roman"/>
          <w:b/>
          <w:sz w:val="24"/>
          <w:szCs w:val="24"/>
        </w:rPr>
        <w:t>Vlerëson veprimtarinë e Institutit të Studimeve për Krimet dhe Pasojat e Komunizmit për vitin 2024 në këto drejtime:</w:t>
      </w:r>
    </w:p>
    <w:p w14:paraId="5DEBB0D7" w14:textId="6D985F9B" w:rsidR="003F72D0" w:rsidRPr="00AE5D78" w:rsidRDefault="003F72D0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Realizimin e një konference shkencore për artin dhe letërsinë e realizmit socialist, e cila kishte </w:t>
      </w:r>
      <w:r w:rsidR="00B91876" w:rsidRPr="00AE5D78">
        <w:rPr>
          <w:rFonts w:ascii="Garamond" w:hAnsi="Garamond" w:cs="Times New Roman"/>
          <w:sz w:val="24"/>
          <w:szCs w:val="24"/>
        </w:rPr>
        <w:t xml:space="preserve">për </w:t>
      </w:r>
      <w:r w:rsidRPr="00AE5D78">
        <w:rPr>
          <w:rFonts w:ascii="Garamond" w:hAnsi="Garamond" w:cs="Times New Roman"/>
          <w:sz w:val="24"/>
          <w:szCs w:val="24"/>
        </w:rPr>
        <w:t>qëllim nxjerrjen në pah, përmes një debati shkencor, të pasojave të pro</w:t>
      </w:r>
      <w:r w:rsidR="00B91876" w:rsidRPr="00AE5D78">
        <w:rPr>
          <w:rFonts w:ascii="Garamond" w:hAnsi="Garamond" w:cs="Times New Roman"/>
          <w:sz w:val="24"/>
          <w:szCs w:val="24"/>
        </w:rPr>
        <w:t>pagandës në arte dhe në letërsi</w:t>
      </w:r>
      <w:r w:rsidRPr="00AE5D78">
        <w:rPr>
          <w:rFonts w:ascii="Garamond" w:hAnsi="Garamond" w:cs="Times New Roman"/>
          <w:sz w:val="24"/>
          <w:szCs w:val="24"/>
        </w:rPr>
        <w:t xml:space="preserve"> gjatë regjimit komunist.</w:t>
      </w:r>
    </w:p>
    <w:p w14:paraId="35EC12E1" w14:textId="0998AF34" w:rsidR="003F72D0" w:rsidRPr="00AE5D78" w:rsidRDefault="003F72D0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>Përkujtimin</w:t>
      </w:r>
      <w:r w:rsidR="00590488" w:rsidRPr="00AE5D78">
        <w:rPr>
          <w:rFonts w:ascii="Garamond" w:hAnsi="Garamond" w:cs="Times New Roman"/>
          <w:sz w:val="24"/>
          <w:szCs w:val="24"/>
        </w:rPr>
        <w:t xml:space="preserve"> përmes disa veprimtarive </w:t>
      </w:r>
      <w:r w:rsidRPr="00AE5D78">
        <w:rPr>
          <w:rFonts w:ascii="Garamond" w:hAnsi="Garamond" w:cs="Times New Roman"/>
          <w:sz w:val="24"/>
          <w:szCs w:val="24"/>
        </w:rPr>
        <w:t xml:space="preserve">të ngjarjeve të rëndësishme të qëndresës antikomuniste gjatë regjimit komunist, siç ishte revolta e të burgosurve politikë në kamp-burgun e Qafë-Barit më 22 maj 1984. </w:t>
      </w:r>
    </w:p>
    <w:p w14:paraId="3C9D155C" w14:textId="402E73BE" w:rsidR="003F72D0" w:rsidRPr="00AE5D78" w:rsidRDefault="003F72D0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Prezantimin e punës së </w:t>
      </w:r>
      <w:proofErr w:type="spellStart"/>
      <w:r w:rsidRPr="00AE5D78">
        <w:rPr>
          <w:rFonts w:ascii="Garamond" w:hAnsi="Garamond" w:cs="Times New Roman"/>
          <w:sz w:val="24"/>
          <w:szCs w:val="24"/>
        </w:rPr>
        <w:t>ISKK</w:t>
      </w:r>
      <w:proofErr w:type="spellEnd"/>
      <w:r w:rsidR="00590488" w:rsidRPr="00AE5D78">
        <w:rPr>
          <w:rFonts w:ascii="Garamond" w:hAnsi="Garamond" w:cs="Times New Roman"/>
          <w:sz w:val="24"/>
          <w:szCs w:val="24"/>
        </w:rPr>
        <w:t>-së</w:t>
      </w:r>
      <w:r w:rsidRPr="00AE5D78">
        <w:rPr>
          <w:rFonts w:ascii="Garamond" w:hAnsi="Garamond" w:cs="Times New Roman"/>
          <w:sz w:val="24"/>
          <w:szCs w:val="24"/>
        </w:rPr>
        <w:t xml:space="preserve"> para një audience evropiane</w:t>
      </w:r>
      <w:r w:rsidR="00C3629D">
        <w:rPr>
          <w:rFonts w:ascii="Garamond" w:hAnsi="Garamond" w:cs="Times New Roman"/>
          <w:sz w:val="24"/>
          <w:szCs w:val="24"/>
        </w:rPr>
        <w:t>,</w:t>
      </w:r>
      <w:r w:rsidRPr="00AE5D78">
        <w:rPr>
          <w:rFonts w:ascii="Garamond" w:hAnsi="Garamond" w:cs="Times New Roman"/>
          <w:sz w:val="24"/>
          <w:szCs w:val="24"/>
        </w:rPr>
        <w:t xml:space="preserve"> duke bashkëpunuar me Platformën Evropiane të Kujtesës dhe Ndërgjegjes, përmes realizimit të projekteve të përbashkëta, ekspozita dhe forume me partnerët ndërkombëtarë.</w:t>
      </w:r>
    </w:p>
    <w:p w14:paraId="7149392B" w14:textId="3A4B9C8A" w:rsidR="003F72D0" w:rsidRPr="00AE5D78" w:rsidRDefault="003F72D0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- Shpërndarjen e botimeve të Institutit në 38 biblioteka bashkish dhe universitetesh në </w:t>
      </w:r>
      <w:r w:rsidR="00B91876" w:rsidRPr="00AE5D78">
        <w:rPr>
          <w:rFonts w:ascii="Garamond" w:hAnsi="Garamond" w:cs="Times New Roman"/>
          <w:sz w:val="24"/>
          <w:szCs w:val="24"/>
        </w:rPr>
        <w:t xml:space="preserve">të </w:t>
      </w:r>
      <w:r w:rsidRPr="00AE5D78">
        <w:rPr>
          <w:rFonts w:ascii="Garamond" w:hAnsi="Garamond" w:cs="Times New Roman"/>
          <w:sz w:val="24"/>
          <w:szCs w:val="24"/>
        </w:rPr>
        <w:t>gjithë Shqipërinë.</w:t>
      </w:r>
    </w:p>
    <w:p w14:paraId="0382BAAC" w14:textId="77777777" w:rsidR="003F72D0" w:rsidRPr="00AE5D78" w:rsidRDefault="003F72D0" w:rsidP="004E7C1E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AE5D78">
        <w:rPr>
          <w:rFonts w:ascii="Garamond" w:hAnsi="Garamond" w:cs="Times New Roman"/>
          <w:b/>
          <w:sz w:val="24"/>
          <w:szCs w:val="24"/>
        </w:rPr>
        <w:t>Kuvendi kërkon që Instituti i Studimeve për Krimet dhe Pasojat e Komunizmit për vitin 2025, në përmbushje të detyrave të ngarkuara me ligj, të angazhohet veçanërisht edhe në këto drejtime:</w:t>
      </w:r>
    </w:p>
    <w:p w14:paraId="3776E0CB" w14:textId="34FA7A4C" w:rsidR="003F72D0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1. </w:t>
      </w:r>
      <w:r w:rsidR="003F72D0" w:rsidRPr="00AE5D78">
        <w:rPr>
          <w:rFonts w:ascii="Garamond" w:hAnsi="Garamond" w:cs="Times New Roman"/>
          <w:sz w:val="24"/>
          <w:szCs w:val="24"/>
        </w:rPr>
        <w:t xml:space="preserve">Të organizojë konferenca dhe debate publike për trashëgiminë materiale të komunizmit dhe për aspekte të caktuara të saj, si: estetika e ambientit në përgjithësi, arkitektura, planifikimi urban dhe veprat monumentale. </w:t>
      </w:r>
    </w:p>
    <w:p w14:paraId="534E3A01" w14:textId="511B0D80" w:rsidR="003F72D0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2. </w:t>
      </w:r>
      <w:r w:rsidR="003F72D0" w:rsidRPr="00AE5D78">
        <w:rPr>
          <w:rFonts w:ascii="Garamond" w:hAnsi="Garamond" w:cs="Times New Roman"/>
          <w:sz w:val="24"/>
          <w:szCs w:val="24"/>
        </w:rPr>
        <w:t>Të angazhohet në hartimin e udhëzuesit praktik për mësuesit në bashkëpunim me ekspertë të historisë dhe didaktikë</w:t>
      </w:r>
      <w:r w:rsidR="00C3629D">
        <w:rPr>
          <w:rFonts w:ascii="Garamond" w:hAnsi="Garamond" w:cs="Times New Roman"/>
          <w:sz w:val="24"/>
          <w:szCs w:val="24"/>
        </w:rPr>
        <w:t>,</w:t>
      </w:r>
      <w:r w:rsidR="003F72D0" w:rsidRPr="00AE5D78">
        <w:rPr>
          <w:rFonts w:ascii="Garamond" w:hAnsi="Garamond" w:cs="Times New Roman"/>
          <w:sz w:val="24"/>
          <w:szCs w:val="24"/>
        </w:rPr>
        <w:t xml:space="preserve"> dhe të ndërmarrë nisma për integrimin e këtij materiali si pjesë mbështetëse në tekstet mësimore.</w:t>
      </w:r>
    </w:p>
    <w:p w14:paraId="4BB7CA50" w14:textId="15E1D14D" w:rsidR="003F72D0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3. </w:t>
      </w:r>
      <w:r w:rsidR="003F72D0" w:rsidRPr="00AE5D78">
        <w:rPr>
          <w:rFonts w:ascii="Garamond" w:hAnsi="Garamond" w:cs="Times New Roman"/>
          <w:sz w:val="24"/>
          <w:szCs w:val="24"/>
        </w:rPr>
        <w:t>Të zgjerojë fushën gjeografike të veprimtarive edukuese dhe të përfshijë edhe arsimin universitar përmes leksioneve të hapura, bashkëpunimeve me departamente historie, si dhe përmes projekteve të përbashkëta kërkimore-studimore.</w:t>
      </w:r>
    </w:p>
    <w:p w14:paraId="7D04009A" w14:textId="28B5C847" w:rsidR="003F72D0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4. </w:t>
      </w:r>
      <w:r w:rsidR="003F72D0" w:rsidRPr="00AE5D78">
        <w:rPr>
          <w:rFonts w:ascii="Garamond" w:hAnsi="Garamond" w:cs="Times New Roman"/>
          <w:sz w:val="24"/>
          <w:szCs w:val="24"/>
        </w:rPr>
        <w:t>Të vijojë bashkëpunimin me Ministrinë e Turizmit, Kulturës dhe Sportit për të pasuruar koleksionin e muzeve të ndryshëm në vend me botimet e Institutit të Studimeve për Krimet dhe Pasojat e Komunizmit.</w:t>
      </w:r>
    </w:p>
    <w:p w14:paraId="6F5DBB22" w14:textId="13273CBC" w:rsidR="003F72D0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5. </w:t>
      </w:r>
      <w:r w:rsidR="003F72D0" w:rsidRPr="00AE5D78">
        <w:rPr>
          <w:rFonts w:ascii="Garamond" w:hAnsi="Garamond" w:cs="Times New Roman"/>
          <w:sz w:val="24"/>
          <w:szCs w:val="24"/>
        </w:rPr>
        <w:t>Të sigurojë funksionalitetin dhe përditësimin e faqes zyrtare</w:t>
      </w:r>
      <w:r w:rsidR="00C3629D">
        <w:rPr>
          <w:rFonts w:ascii="Garamond" w:hAnsi="Garamond" w:cs="Times New Roman"/>
          <w:sz w:val="24"/>
          <w:szCs w:val="24"/>
        </w:rPr>
        <w:t>,</w:t>
      </w:r>
      <w:r w:rsidR="003F72D0" w:rsidRPr="00AE5D78">
        <w:rPr>
          <w:rFonts w:ascii="Garamond" w:hAnsi="Garamond" w:cs="Times New Roman"/>
          <w:sz w:val="24"/>
          <w:szCs w:val="24"/>
        </w:rPr>
        <w:t xml:space="preserve"> duke publikuar në mënyrë të rregullt procesverbalet dhe vendimet e Bordit dhe të Këshillit Shkencor.</w:t>
      </w:r>
    </w:p>
    <w:p w14:paraId="386D8E0B" w14:textId="4CA5E288" w:rsidR="00556EBC" w:rsidRPr="00AE5D78" w:rsidRDefault="004E7C1E" w:rsidP="00590488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6. </w:t>
      </w:r>
      <w:r w:rsidR="003F72D0" w:rsidRPr="00AE5D78">
        <w:rPr>
          <w:rFonts w:ascii="Garamond" w:hAnsi="Garamond" w:cs="Times New Roman"/>
          <w:sz w:val="24"/>
          <w:szCs w:val="24"/>
        </w:rPr>
        <w:t>Të angazhohet në përgatitjen e një studimi në lidhje me strukturat e mekanizmave shtypës dhe agresorët e sistemit komunist</w:t>
      </w:r>
      <w:r w:rsidRPr="00AE5D78">
        <w:rPr>
          <w:rFonts w:ascii="Garamond" w:hAnsi="Garamond" w:cs="Times New Roman"/>
          <w:sz w:val="24"/>
          <w:szCs w:val="24"/>
        </w:rPr>
        <w:t>,</w:t>
      </w:r>
      <w:r w:rsidR="003F72D0" w:rsidRPr="00AE5D78">
        <w:rPr>
          <w:rFonts w:ascii="Garamond" w:hAnsi="Garamond" w:cs="Times New Roman"/>
          <w:sz w:val="24"/>
          <w:szCs w:val="24"/>
        </w:rPr>
        <w:t xml:space="preserve"> me qëllim dokumentimin historik dhe analizimin institucional.</w:t>
      </w:r>
    </w:p>
    <w:p w14:paraId="45437BEB" w14:textId="1A9D4576" w:rsidR="00590488" w:rsidRDefault="00590488" w:rsidP="00EE1FA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21649EC" w14:textId="6351AFE4" w:rsidR="00EB62DE" w:rsidRPr="00AE5D78" w:rsidRDefault="00A755F6" w:rsidP="00EE1FA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AE5D78">
        <w:rPr>
          <w:rFonts w:ascii="Garamond" w:hAnsi="Garamond" w:cs="Times New Roman"/>
          <w:sz w:val="24"/>
          <w:szCs w:val="24"/>
        </w:rPr>
        <w:t xml:space="preserve">Miratuar në datën </w:t>
      </w:r>
      <w:r w:rsidR="001638EF" w:rsidRPr="00AE5D78">
        <w:rPr>
          <w:rFonts w:ascii="Garamond" w:hAnsi="Garamond" w:cs="Times New Roman"/>
          <w:sz w:val="24"/>
          <w:szCs w:val="24"/>
        </w:rPr>
        <w:t>16</w:t>
      </w:r>
      <w:r w:rsidR="003C57D3" w:rsidRPr="00AE5D78">
        <w:rPr>
          <w:rFonts w:ascii="Garamond" w:hAnsi="Garamond" w:cs="Times New Roman"/>
          <w:sz w:val="24"/>
          <w:szCs w:val="24"/>
        </w:rPr>
        <w:t>.</w:t>
      </w:r>
      <w:r w:rsidR="001638EF" w:rsidRPr="00AE5D78">
        <w:rPr>
          <w:rFonts w:ascii="Garamond" w:hAnsi="Garamond" w:cs="Times New Roman"/>
          <w:sz w:val="24"/>
          <w:szCs w:val="24"/>
        </w:rPr>
        <w:t>10.</w:t>
      </w:r>
      <w:r w:rsidR="003C57D3" w:rsidRPr="00AE5D78">
        <w:rPr>
          <w:rFonts w:ascii="Garamond" w:hAnsi="Garamond" w:cs="Times New Roman"/>
          <w:sz w:val="24"/>
          <w:szCs w:val="24"/>
        </w:rPr>
        <w:t>202</w:t>
      </w:r>
      <w:r w:rsidR="007427F3" w:rsidRPr="00AE5D78">
        <w:rPr>
          <w:rFonts w:ascii="Garamond" w:hAnsi="Garamond" w:cs="Times New Roman"/>
          <w:sz w:val="24"/>
          <w:szCs w:val="24"/>
        </w:rPr>
        <w:t>5</w:t>
      </w:r>
      <w:r w:rsidR="00C3629D">
        <w:rPr>
          <w:rFonts w:ascii="Garamond" w:hAnsi="Garamond" w:cs="Times New Roman"/>
          <w:sz w:val="24"/>
          <w:szCs w:val="24"/>
        </w:rPr>
        <w:t>.</w:t>
      </w:r>
    </w:p>
    <w:p w14:paraId="113613AC" w14:textId="7CA9F7CF" w:rsidR="00B91876" w:rsidRDefault="00B91876" w:rsidP="00B918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3DDFBC" w14:textId="77777777" w:rsidR="00572498" w:rsidRPr="00AE5D78" w:rsidRDefault="00572498" w:rsidP="00572498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E5D7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8BCEE50" w14:textId="77777777" w:rsidR="00572498" w:rsidRPr="00AE5D78" w:rsidRDefault="00572498" w:rsidP="00572498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E5D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331F9B89" w14:textId="77777777" w:rsidR="00B91876" w:rsidRPr="00B91876" w:rsidRDefault="00B91876" w:rsidP="00B918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81D79A" w14:textId="11E252D0" w:rsidR="007A744F" w:rsidRDefault="007A744F" w:rsidP="007A74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28FB015" w14:textId="77777777" w:rsidR="003C57D3" w:rsidRDefault="003C57D3" w:rsidP="007A74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3C57D3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D27EC" w14:textId="77777777" w:rsidR="00C3629D" w:rsidRDefault="00C3629D" w:rsidP="00C86383">
      <w:pPr>
        <w:spacing w:after="0" w:line="240" w:lineRule="auto"/>
      </w:pPr>
      <w:r>
        <w:separator/>
      </w:r>
    </w:p>
  </w:endnote>
  <w:endnote w:type="continuationSeparator" w:id="0">
    <w:p w14:paraId="3BDB2252" w14:textId="77777777" w:rsidR="00C3629D" w:rsidRDefault="00C3629D" w:rsidP="00C86383">
      <w:pPr>
        <w:spacing w:after="0" w:line="240" w:lineRule="auto"/>
      </w:pPr>
      <w:r>
        <w:continuationSeparator/>
      </w:r>
    </w:p>
  </w:endnote>
  <w:endnote w:type="continuationNotice" w:id="1">
    <w:p w14:paraId="456A9B50" w14:textId="77777777" w:rsidR="00FA6AAA" w:rsidRDefault="00FA6A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D65E879" w:rsidR="00C3629D" w:rsidRPr="00E7684C" w:rsidRDefault="00C3629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C3629D" w:rsidRDefault="00C36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44107" w14:textId="77777777" w:rsidR="00C3629D" w:rsidRDefault="00C3629D" w:rsidP="00C86383">
      <w:pPr>
        <w:spacing w:after="0" w:line="240" w:lineRule="auto"/>
      </w:pPr>
      <w:r>
        <w:separator/>
      </w:r>
    </w:p>
  </w:footnote>
  <w:footnote w:type="continuationSeparator" w:id="0">
    <w:p w14:paraId="517A5261" w14:textId="77777777" w:rsidR="00C3629D" w:rsidRDefault="00C3629D" w:rsidP="00C86383">
      <w:pPr>
        <w:spacing w:after="0" w:line="240" w:lineRule="auto"/>
      </w:pPr>
      <w:r>
        <w:continuationSeparator/>
      </w:r>
    </w:p>
  </w:footnote>
  <w:footnote w:type="continuationNotice" w:id="1">
    <w:p w14:paraId="4DA2F675" w14:textId="77777777" w:rsidR="00FA6AAA" w:rsidRDefault="00FA6A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638EF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40E5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1C8B"/>
    <w:rsid w:val="00343599"/>
    <w:rsid w:val="00343D14"/>
    <w:rsid w:val="0034558C"/>
    <w:rsid w:val="00351908"/>
    <w:rsid w:val="003556E0"/>
    <w:rsid w:val="003557DA"/>
    <w:rsid w:val="00361D85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3F72D0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E7C1E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72498"/>
    <w:rsid w:val="00590488"/>
    <w:rsid w:val="0059548F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6935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A41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3B75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5D78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876"/>
    <w:rsid w:val="00B91916"/>
    <w:rsid w:val="00B96BF9"/>
    <w:rsid w:val="00BA2D77"/>
    <w:rsid w:val="00BA6E46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3629D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31DF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2FBE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6AAA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A1D5DE1E74833AB38791FA2D2FD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3085-2</Nr_x002e__x0020_akti>
    <Data_x0020_e_x0020_Krijimit xmlns="0e656187-b300-4fb0-8bf4-3a50f872073c">2025-10-27T11:35:45Z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vlerësimin e veprimtarisë së Institutit të Studimeve për Krimet dhe Pasojat e Komunizimit në Shqipëri për vitin 2024</Titulli>
    <Modifikuesi xmlns="0e656187-b300-4fb0-8bf4-3a50f872073c">ermira.bukaci</Modifikuesi>
    <Nr_x002e__x0020_prot_x0020_QBZ xmlns="0e656187-b300-4fb0-8bf4-3a50f872073c">1767/2</Nr_x002e__x0020_prot_x0020_QBZ>
    <Data_x0020_e_x0020_Modifikimit xmlns="0e656187-b300-4fb0-8bf4-3a50f872073c">2025-10-27T12:07:41Z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3085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A1D5DE1E74833AB38791FA2D2FD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2BDB9-88B0-4C1A-A80E-22DA35715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425A9A-00C0-4650-BB85-FF8AD533CF88}">
  <ds:schemaRefs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3BA591DF-5337-4D9C-9E34-82A8C6BCB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B55B0F-13B1-43B2-9DF4-94E639C10F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1B39D0-FF89-4BEF-8946-253C1C89D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47DF71-5377-4BD5-A05A-16D0301E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6</cp:revision>
  <cp:lastPrinted>2025-10-21T08:06:00Z</cp:lastPrinted>
  <dcterms:created xsi:type="dcterms:W3CDTF">2025-10-27T09:44:00Z</dcterms:created>
  <dcterms:modified xsi:type="dcterms:W3CDTF">2025-10-27T11:44:00Z</dcterms:modified>
</cp:coreProperties>
</file>