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4598" w:rsidRDefault="00404598" w:rsidP="00404598">
      <w:pPr>
        <w:pStyle w:val="TitulliTitull"/>
        <w:keepNext w:val="0"/>
        <w:rPr>
          <w:rStyle w:val="TitulliChar"/>
        </w:rPr>
      </w:pPr>
      <w:bookmarkStart w:id="0" w:name="_GoBack"/>
      <w:bookmarkEnd w:id="0"/>
      <w:r w:rsidRPr="00732AFC">
        <w:rPr>
          <w:rStyle w:val="TitulliChar"/>
        </w:rPr>
        <w:t>Rregullore</w:t>
      </w:r>
    </w:p>
    <w:p w:rsidR="00404598" w:rsidRDefault="00404598" w:rsidP="00404598">
      <w:pPr>
        <w:pStyle w:val="NumriData"/>
      </w:pPr>
      <w:r w:rsidRPr="00A171E0">
        <w:t>Nr.315, datë 15.3.2007</w:t>
      </w:r>
    </w:p>
    <w:p w:rsidR="00404598" w:rsidRPr="00A171E0" w:rsidRDefault="00404598" w:rsidP="00404598">
      <w:pPr>
        <w:pStyle w:val="NumriData"/>
      </w:pPr>
      <w:r w:rsidRPr="00A171E0">
        <w:t xml:space="preserve"> </w:t>
      </w:r>
    </w:p>
    <w:p w:rsidR="00404598" w:rsidRPr="00627504" w:rsidRDefault="00404598" w:rsidP="00404598">
      <w:pPr>
        <w:pStyle w:val="Titulli"/>
      </w:pPr>
      <w:r w:rsidRPr="00627504">
        <w:t>për kriteret dhe procedurat e dhënies së lejeve të importimit, eksportimit dhe të prodhimit të lëndëve plasëse, të lëndëve piroteknike, fishekzjarrë, për përdorim civil dhe funksionimit të komisionit të dhënies së lejeve</w:t>
      </w:r>
    </w:p>
    <w:p w:rsidR="00404598" w:rsidRPr="00627504" w:rsidRDefault="00404598" w:rsidP="00404598">
      <w:pPr>
        <w:pStyle w:val="Paragrafi"/>
        <w:rPr>
          <w:lang w:val="en-GB"/>
        </w:rPr>
      </w:pPr>
    </w:p>
    <w:p w:rsidR="00404598" w:rsidRDefault="00404598" w:rsidP="00404598">
      <w:pPr>
        <w:pStyle w:val="Paragrafi"/>
      </w:pPr>
      <w:r>
        <w:t>Mbështetur në nenin 119 të Kushtetutës së Republikës së Shqipërisë, në bazë e zbatim të ligjit nr.9126, datë 29.7.2003 “Për përdorimin civil të lëndëve plasëse në Republikën e Shqipërisë”, të vendimit nr.597, datë 10.9.2004 të Këshillit të Ministrave “Për procedurën për dhënien e lejes së importimit, eksportimit dhe të prodhimit të lëndëve plasëse për përdorim civil”, dhe vendimit nr.853, datë 17.12.2004 të Këshillit të Ministrave “Për procedurën e dhënies së lejes së importit, eksportit dhe prodhimit të lëndëve piroteknike, fishekzjarrë, për përdorim civil”,</w:t>
      </w:r>
    </w:p>
    <w:p w:rsidR="00404598" w:rsidRPr="005C4282" w:rsidRDefault="00404598" w:rsidP="00404598">
      <w:pPr>
        <w:pStyle w:val="Paragrafi"/>
        <w:rPr>
          <w:lang w:val="it-IT"/>
        </w:rPr>
      </w:pPr>
      <w:r w:rsidRPr="005C4282">
        <w:rPr>
          <w:lang w:val="it-IT"/>
        </w:rPr>
        <w:t>Ministri i Mbrojtjes nxjerr këtë rregullore:</w:t>
      </w:r>
    </w:p>
    <w:p w:rsidR="00404598" w:rsidRDefault="00404598" w:rsidP="00404598">
      <w:pPr>
        <w:pStyle w:val="Paragrafi"/>
        <w:rPr>
          <w:lang w:val="it-IT"/>
        </w:rPr>
      </w:pPr>
    </w:p>
    <w:p w:rsidR="00404598" w:rsidRPr="00627504" w:rsidRDefault="00404598" w:rsidP="00404598">
      <w:pPr>
        <w:pStyle w:val="KapitulliNr"/>
        <w:keepNext w:val="0"/>
        <w:rPr>
          <w:lang w:val="it-IT"/>
        </w:rPr>
      </w:pPr>
      <w:r w:rsidRPr="00627504">
        <w:rPr>
          <w:lang w:val="it-IT"/>
        </w:rPr>
        <w:t>Kreu I</w:t>
      </w:r>
    </w:p>
    <w:p w:rsidR="00404598" w:rsidRPr="00627504" w:rsidRDefault="00404598" w:rsidP="00404598">
      <w:pPr>
        <w:pStyle w:val="KapitulliTitull"/>
        <w:keepNext w:val="0"/>
        <w:rPr>
          <w:lang w:val="it-IT"/>
        </w:rPr>
      </w:pPr>
      <w:r w:rsidRPr="00627504">
        <w:rPr>
          <w:lang w:val="it-IT"/>
        </w:rPr>
        <w:t>Dispozita të përgjithshme</w:t>
      </w:r>
    </w:p>
    <w:p w:rsidR="00404598" w:rsidRDefault="00404598" w:rsidP="00404598">
      <w:pPr>
        <w:pStyle w:val="Paragrafi"/>
        <w:rPr>
          <w:lang w:val="it-IT"/>
        </w:rPr>
      </w:pPr>
    </w:p>
    <w:p w:rsidR="00404598" w:rsidRPr="00627504" w:rsidRDefault="00404598" w:rsidP="00404598">
      <w:pPr>
        <w:pStyle w:val="NeniNr"/>
        <w:keepNext w:val="0"/>
        <w:rPr>
          <w:lang w:val="it-IT"/>
        </w:rPr>
      </w:pPr>
      <w:r w:rsidRPr="00627504">
        <w:rPr>
          <w:lang w:val="it-IT"/>
        </w:rPr>
        <w:t>Neni 1</w:t>
      </w:r>
    </w:p>
    <w:p w:rsidR="00404598" w:rsidRPr="00627504" w:rsidRDefault="00404598" w:rsidP="00404598">
      <w:pPr>
        <w:pStyle w:val="NeniTitull"/>
        <w:keepNext w:val="0"/>
        <w:rPr>
          <w:lang w:val="it-IT"/>
        </w:rPr>
      </w:pPr>
      <w:r w:rsidRPr="00627504">
        <w:rPr>
          <w:lang w:val="it-IT"/>
        </w:rPr>
        <w:t>Objekti dhe fusha e veprimit të rregullores</w:t>
      </w:r>
    </w:p>
    <w:p w:rsidR="00404598" w:rsidRDefault="00404598" w:rsidP="00404598">
      <w:pPr>
        <w:pStyle w:val="Paragrafi"/>
        <w:rPr>
          <w:lang w:val="it-IT"/>
        </w:rPr>
      </w:pPr>
    </w:p>
    <w:p w:rsidR="00404598" w:rsidRDefault="00404598" w:rsidP="00404598">
      <w:pPr>
        <w:pStyle w:val="Paragrafi"/>
        <w:rPr>
          <w:lang w:val="it-IT"/>
        </w:rPr>
      </w:pPr>
      <w:r>
        <w:rPr>
          <w:lang w:val="it-IT"/>
        </w:rPr>
        <w:t>1. Objekti i kësaj rregulloreje është përcaktimi i procedurave, rregullave dhe i përgjegjësive të administratës shtetërore dhe aplikantëve për marrjen e lejes për importin, eksportin dhe prodhimin e lëndëve plasëse, lëndëve piroteknike e fishekzjarrë, për përdorim civil dhe funksionimi i Komisionit sipas kritereve dhe procedurave të përcaktuara në legjislacionin në fuqi dhe këtë rregullore për dhënien e lejeve të lëndëve plasëse, piroteknike e fishekzjarrë, për përdorim civil në Republikën e Shqipërisë.</w:t>
      </w:r>
    </w:p>
    <w:p w:rsidR="00404598" w:rsidRDefault="00404598" w:rsidP="00404598">
      <w:pPr>
        <w:pStyle w:val="Paragrafi"/>
        <w:rPr>
          <w:lang w:val="it-IT"/>
        </w:rPr>
      </w:pPr>
      <w:r>
        <w:rPr>
          <w:lang w:val="it-IT"/>
        </w:rPr>
        <w:t>2. Kjo rregullore zbatohet nga Komisioni i dhënies së lejeve dhe të gjithë personat fizikë ose juridikë, që kërkojnë leje për importin, eksportin dhe prodhimin e lëndëve plasëse, lëndëve piroteknike e fishekzjarrë, për përdorim civil.</w:t>
      </w:r>
    </w:p>
    <w:p w:rsidR="00404598" w:rsidRDefault="00404598" w:rsidP="00404598">
      <w:pPr>
        <w:pStyle w:val="Paragrafi"/>
        <w:rPr>
          <w:lang w:val="it-IT"/>
        </w:rPr>
      </w:pPr>
      <w:r>
        <w:rPr>
          <w:lang w:val="it-IT"/>
        </w:rPr>
        <w:t>3. Kjo rregullore nuk zbatohet për lëndët plasëse, piroteknike fishekzjarrë, që përdoren nga Forcat e Armatosura dhe ato nën juridiksionin e Ministrisë së Brendshme, përdorimi i të cilave rregullohet me ligj të veçantë.</w:t>
      </w:r>
    </w:p>
    <w:p w:rsidR="00404598" w:rsidRDefault="00404598" w:rsidP="00404598">
      <w:pPr>
        <w:pStyle w:val="Paragrafi"/>
        <w:rPr>
          <w:lang w:val="it-IT"/>
        </w:rPr>
      </w:pPr>
      <w:r>
        <w:rPr>
          <w:lang w:val="it-IT"/>
        </w:rPr>
        <w:t>4. Rregullorja përcakton organizimin dhe funksionimin e strukturave që merren me procedurat e dhënies së lejeve.</w:t>
      </w:r>
    </w:p>
    <w:p w:rsidR="00404598" w:rsidRDefault="00404598" w:rsidP="00404598">
      <w:pPr>
        <w:pStyle w:val="Paragrafi"/>
        <w:rPr>
          <w:lang w:val="it-IT"/>
        </w:rPr>
      </w:pPr>
      <w:r>
        <w:rPr>
          <w:lang w:val="it-IT"/>
        </w:rPr>
        <w:t>5. Rregullorja bën klasifikimin e lejeve, kushtet dhe kriteret që duhen plotësuar për t’u pajisur me njërën apo më shumë nga llojet e lejeve, si dhe është bazë për funksionimin e komisionit të dhënies së lejeve në Ministrinë e Mbrojtjes dhe e detyrueshme për t’u zbatuar nga subjektet që kërkojnë leje pranë këtij komisioni.</w:t>
      </w:r>
    </w:p>
    <w:p w:rsidR="00404598" w:rsidRDefault="00404598" w:rsidP="00404598">
      <w:pPr>
        <w:pStyle w:val="Paragrafi"/>
        <w:rPr>
          <w:lang w:val="it-IT"/>
        </w:rPr>
      </w:pPr>
    </w:p>
    <w:p w:rsidR="00404598" w:rsidRDefault="00404598" w:rsidP="00404598">
      <w:pPr>
        <w:pStyle w:val="Paragrafi"/>
        <w:rPr>
          <w:lang w:val="it-IT"/>
        </w:rPr>
      </w:pPr>
    </w:p>
    <w:p w:rsidR="00404598" w:rsidRDefault="00404598" w:rsidP="00404598">
      <w:pPr>
        <w:pStyle w:val="Paragrafi"/>
        <w:rPr>
          <w:lang w:val="it-IT"/>
        </w:rPr>
      </w:pPr>
    </w:p>
    <w:p w:rsidR="00404598" w:rsidRDefault="00404598" w:rsidP="00404598">
      <w:pPr>
        <w:pStyle w:val="Paragrafi"/>
        <w:rPr>
          <w:lang w:val="it-IT"/>
        </w:rPr>
      </w:pPr>
    </w:p>
    <w:p w:rsidR="00404598" w:rsidRPr="00627504" w:rsidRDefault="00404598" w:rsidP="00404598">
      <w:pPr>
        <w:pStyle w:val="KapitulliNr"/>
        <w:keepNext w:val="0"/>
        <w:rPr>
          <w:lang w:val="it-IT"/>
        </w:rPr>
      </w:pPr>
      <w:r w:rsidRPr="00627504">
        <w:rPr>
          <w:lang w:val="it-IT"/>
        </w:rPr>
        <w:t>Kreu II</w:t>
      </w:r>
    </w:p>
    <w:p w:rsidR="00404598" w:rsidRPr="00627504" w:rsidRDefault="00404598" w:rsidP="00404598">
      <w:pPr>
        <w:pStyle w:val="KapitulliTitull"/>
        <w:keepNext w:val="0"/>
        <w:rPr>
          <w:lang w:val="it-IT"/>
        </w:rPr>
      </w:pPr>
      <w:r w:rsidRPr="00627504">
        <w:rPr>
          <w:lang w:val="it-IT"/>
        </w:rPr>
        <w:t>Organizimi dhe funksionimi i komisionit për dhënien e lejeve</w:t>
      </w:r>
    </w:p>
    <w:p w:rsidR="00404598" w:rsidRDefault="00404598" w:rsidP="00404598">
      <w:pPr>
        <w:pStyle w:val="Paragrafi"/>
        <w:rPr>
          <w:lang w:val="it-IT"/>
        </w:rPr>
      </w:pPr>
    </w:p>
    <w:p w:rsidR="00404598" w:rsidRPr="00627504" w:rsidRDefault="00404598" w:rsidP="00404598">
      <w:pPr>
        <w:pStyle w:val="NeniNr"/>
        <w:keepNext w:val="0"/>
        <w:rPr>
          <w:lang w:val="it-IT"/>
        </w:rPr>
      </w:pPr>
      <w:r w:rsidRPr="00627504">
        <w:rPr>
          <w:lang w:val="it-IT"/>
        </w:rPr>
        <w:t>Neni 2</w:t>
      </w:r>
    </w:p>
    <w:p w:rsidR="00404598" w:rsidRPr="00627504" w:rsidRDefault="00404598" w:rsidP="00404598">
      <w:pPr>
        <w:pStyle w:val="NeniTitull"/>
        <w:keepNext w:val="0"/>
        <w:rPr>
          <w:lang w:val="it-IT"/>
        </w:rPr>
      </w:pPr>
      <w:r w:rsidRPr="00627504">
        <w:rPr>
          <w:lang w:val="it-IT"/>
        </w:rPr>
        <w:t>Krijimi, përbërja</w:t>
      </w:r>
    </w:p>
    <w:p w:rsidR="00404598" w:rsidRDefault="00404598" w:rsidP="00404598">
      <w:pPr>
        <w:pStyle w:val="Paragrafi"/>
        <w:rPr>
          <w:lang w:val="it-IT"/>
        </w:rPr>
      </w:pPr>
    </w:p>
    <w:p w:rsidR="00404598" w:rsidRDefault="00404598" w:rsidP="00404598">
      <w:pPr>
        <w:pStyle w:val="Paragrafi"/>
        <w:rPr>
          <w:lang w:val="it-IT"/>
        </w:rPr>
      </w:pPr>
      <w:r>
        <w:rPr>
          <w:lang w:val="it-IT"/>
        </w:rPr>
        <w:t>Komisioni i dhënies së lejeve për importin, eksportin dhe prodhimin e lëndëve plasëse, lëndëve piroteknike e fishekzjarrë (më poshtë si komisioni i lejeve apo komisioni) për përdorim civil përbëhet nga:</w:t>
      </w:r>
    </w:p>
    <w:p w:rsidR="00404598" w:rsidRDefault="00404598" w:rsidP="00404598">
      <w:pPr>
        <w:pStyle w:val="Paragrafi"/>
        <w:rPr>
          <w:lang w:val="it-IT"/>
        </w:rPr>
      </w:pPr>
      <w:r>
        <w:rPr>
          <w:lang w:val="it-IT"/>
        </w:rPr>
        <w:t>1. Drejtori i Instalimeve dhe Menaxhimit të Burimeve të Mbrojtjes</w:t>
      </w:r>
      <w:r>
        <w:rPr>
          <w:lang w:val="it-IT"/>
        </w:rPr>
        <w:tab/>
      </w:r>
      <w:r>
        <w:rPr>
          <w:lang w:val="it-IT"/>
        </w:rPr>
        <w:tab/>
        <w:t>kryetar</w:t>
      </w:r>
    </w:p>
    <w:p w:rsidR="00404598" w:rsidRPr="00734326" w:rsidRDefault="00404598" w:rsidP="00404598">
      <w:pPr>
        <w:pStyle w:val="Paragrafi"/>
        <w:rPr>
          <w:lang w:val="it-IT"/>
        </w:rPr>
      </w:pPr>
      <w:r w:rsidRPr="00734326">
        <w:rPr>
          <w:lang w:val="it-IT"/>
        </w:rPr>
        <w:t>2.</w:t>
      </w:r>
      <w:r>
        <w:rPr>
          <w:lang w:val="it-IT"/>
        </w:rPr>
        <w:t xml:space="preserve"> </w:t>
      </w:r>
      <w:r w:rsidRPr="00734326">
        <w:rPr>
          <w:lang w:val="it-IT"/>
        </w:rPr>
        <w:t xml:space="preserve">Përgjegjës i </w:t>
      </w:r>
      <w:r>
        <w:rPr>
          <w:lang w:val="it-IT"/>
        </w:rPr>
        <w:t>s</w:t>
      </w:r>
      <w:r w:rsidRPr="00734326">
        <w:rPr>
          <w:lang w:val="it-IT"/>
        </w:rPr>
        <w:t xml:space="preserve">ektorit </w:t>
      </w:r>
      <w:r>
        <w:rPr>
          <w:lang w:val="it-IT"/>
        </w:rPr>
        <w:t>të l</w:t>
      </w:r>
      <w:r w:rsidRPr="00734326">
        <w:rPr>
          <w:lang w:val="it-IT"/>
        </w:rPr>
        <w:t>igjeve në DHLMK</w:t>
      </w:r>
      <w:r w:rsidRPr="00734326">
        <w:rPr>
          <w:lang w:val="it-IT"/>
        </w:rPr>
        <w:tab/>
      </w:r>
      <w:r w:rsidRPr="00734326">
        <w:rPr>
          <w:lang w:val="it-IT"/>
        </w:rPr>
        <w:tab/>
      </w:r>
      <w:r w:rsidRPr="00734326">
        <w:rPr>
          <w:lang w:val="it-IT"/>
        </w:rPr>
        <w:tab/>
      </w:r>
      <w:r w:rsidRPr="00734326">
        <w:rPr>
          <w:lang w:val="it-IT"/>
        </w:rPr>
        <w:tab/>
      </w:r>
      <w:r w:rsidRPr="00734326">
        <w:rPr>
          <w:lang w:val="it-IT"/>
        </w:rPr>
        <w:tab/>
        <w:t>n</w:t>
      </w:r>
      <w:r>
        <w:rPr>
          <w:lang w:val="it-IT"/>
        </w:rPr>
        <w:t>ën</w:t>
      </w:r>
      <w:r w:rsidRPr="00734326">
        <w:rPr>
          <w:lang w:val="it-IT"/>
        </w:rPr>
        <w:t>kryetar</w:t>
      </w:r>
    </w:p>
    <w:p w:rsidR="00404598" w:rsidRPr="00734326" w:rsidRDefault="00404598" w:rsidP="00404598">
      <w:pPr>
        <w:pStyle w:val="Paragrafi"/>
        <w:rPr>
          <w:lang w:val="it-IT"/>
        </w:rPr>
      </w:pPr>
      <w:r w:rsidRPr="00734326">
        <w:rPr>
          <w:lang w:val="it-IT"/>
        </w:rPr>
        <w:t>3.</w:t>
      </w:r>
      <w:r>
        <w:rPr>
          <w:lang w:val="it-IT"/>
        </w:rPr>
        <w:t xml:space="preserve"> </w:t>
      </w:r>
      <w:r w:rsidRPr="00734326">
        <w:rPr>
          <w:lang w:val="it-IT"/>
        </w:rPr>
        <w:t>Specialist DIMBb (inxhinier/ekonomist)</w:t>
      </w:r>
      <w:r w:rsidRPr="00734326">
        <w:rPr>
          <w:lang w:val="it-IT"/>
        </w:rPr>
        <w:tab/>
      </w:r>
      <w:r w:rsidRPr="00734326">
        <w:rPr>
          <w:lang w:val="it-IT"/>
        </w:rPr>
        <w:tab/>
      </w:r>
      <w:r w:rsidRPr="00734326">
        <w:rPr>
          <w:lang w:val="it-IT"/>
        </w:rPr>
        <w:tab/>
      </w:r>
      <w:r w:rsidRPr="00734326">
        <w:rPr>
          <w:lang w:val="it-IT"/>
        </w:rPr>
        <w:tab/>
      </w:r>
      <w:r w:rsidRPr="00734326">
        <w:rPr>
          <w:lang w:val="it-IT"/>
        </w:rPr>
        <w:tab/>
        <w:t>anëtar</w:t>
      </w:r>
    </w:p>
    <w:p w:rsidR="00404598" w:rsidRDefault="00404598" w:rsidP="00404598">
      <w:pPr>
        <w:pStyle w:val="Paragrafi"/>
        <w:rPr>
          <w:lang w:val="it-IT"/>
        </w:rPr>
      </w:pPr>
      <w:r w:rsidRPr="00D81B42">
        <w:rPr>
          <w:lang w:val="it-IT"/>
        </w:rPr>
        <w:lastRenderedPageBreak/>
        <w:t>4.</w:t>
      </w:r>
      <w:r>
        <w:rPr>
          <w:lang w:val="it-IT"/>
        </w:rPr>
        <w:t xml:space="preserve"> </w:t>
      </w:r>
      <w:r w:rsidRPr="00D81B42">
        <w:rPr>
          <w:lang w:val="it-IT"/>
        </w:rPr>
        <w:t>Specialist i municioneve konvencionale (Se</w:t>
      </w:r>
      <w:r>
        <w:rPr>
          <w:lang w:val="it-IT"/>
        </w:rPr>
        <w:t>k</w:t>
      </w:r>
      <w:r w:rsidRPr="00D81B42">
        <w:rPr>
          <w:lang w:val="it-IT"/>
        </w:rPr>
        <w:t>.A-M)</w:t>
      </w:r>
      <w:r w:rsidRPr="00D81B42"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  <w:t>anëtar</w:t>
      </w:r>
    </w:p>
    <w:p w:rsidR="00404598" w:rsidRDefault="00404598" w:rsidP="00404598">
      <w:pPr>
        <w:pStyle w:val="Paragrafi"/>
        <w:rPr>
          <w:lang w:val="it-IT"/>
        </w:rPr>
      </w:pPr>
      <w:r>
        <w:rPr>
          <w:lang w:val="it-IT"/>
        </w:rPr>
        <w:t>5. Specialist i municioneve xheniere (Sek.A-M)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  <w:t>anëtar</w:t>
      </w:r>
    </w:p>
    <w:p w:rsidR="00404598" w:rsidRDefault="00404598" w:rsidP="00404598">
      <w:pPr>
        <w:pStyle w:val="Paragrafi"/>
        <w:rPr>
          <w:lang w:val="it-IT"/>
        </w:rPr>
      </w:pPr>
      <w:r>
        <w:rPr>
          <w:lang w:val="it-IT"/>
        </w:rPr>
        <w:t>Sekretari teknik i komisionit caktohet nga kryetari i Komisionit, specialisti i municioneve xheniere në sektorin e armatim-municionit të Drejtorisë së Logjistikës dhe në mungesë të këtij funksioni organik ose për mosplotësim të tij, një specialist i municioneve në sektorin e armatim-municionit të Drejtorisë së Logjistikës.</w:t>
      </w:r>
    </w:p>
    <w:p w:rsidR="00404598" w:rsidRDefault="00404598" w:rsidP="00404598">
      <w:pPr>
        <w:pStyle w:val="Paragrafi"/>
        <w:rPr>
          <w:lang w:val="it-IT"/>
        </w:rPr>
      </w:pPr>
      <w:r>
        <w:rPr>
          <w:lang w:val="it-IT"/>
        </w:rPr>
        <w:t>Komisioni ushtron veprimtari në përputhje me këtë rregullore, aktet ligjore e nënligjore në fuqi, që përcaktojnë kritere në këtë fushë.</w:t>
      </w:r>
    </w:p>
    <w:p w:rsidR="00404598" w:rsidRDefault="00404598" w:rsidP="00404598">
      <w:pPr>
        <w:pStyle w:val="Paragrafi"/>
        <w:rPr>
          <w:lang w:val="it-IT"/>
        </w:rPr>
      </w:pPr>
    </w:p>
    <w:p w:rsidR="00404598" w:rsidRPr="00627504" w:rsidRDefault="00404598" w:rsidP="00404598">
      <w:pPr>
        <w:pStyle w:val="NeniNr"/>
        <w:keepNext w:val="0"/>
        <w:rPr>
          <w:lang w:val="it-IT"/>
        </w:rPr>
      </w:pPr>
      <w:r w:rsidRPr="00627504">
        <w:rPr>
          <w:lang w:val="it-IT"/>
        </w:rPr>
        <w:t>Neni 3</w:t>
      </w:r>
    </w:p>
    <w:p w:rsidR="00404598" w:rsidRPr="00627504" w:rsidRDefault="00404598" w:rsidP="00404598">
      <w:pPr>
        <w:pStyle w:val="NeniTitull"/>
        <w:keepNext w:val="0"/>
        <w:rPr>
          <w:lang w:val="it-IT"/>
        </w:rPr>
      </w:pPr>
      <w:r w:rsidRPr="00627504">
        <w:rPr>
          <w:lang w:val="it-IT"/>
        </w:rPr>
        <w:t>Mbledhjet e Komisionit</w:t>
      </w:r>
    </w:p>
    <w:p w:rsidR="00404598" w:rsidRDefault="00404598" w:rsidP="00404598">
      <w:pPr>
        <w:pStyle w:val="Paragrafi"/>
        <w:rPr>
          <w:lang w:val="it-IT"/>
        </w:rPr>
      </w:pPr>
    </w:p>
    <w:p w:rsidR="00404598" w:rsidRDefault="00404598" w:rsidP="00404598">
      <w:pPr>
        <w:pStyle w:val="Paragrafi"/>
        <w:rPr>
          <w:lang w:val="it-IT"/>
        </w:rPr>
      </w:pPr>
      <w:r>
        <w:rPr>
          <w:lang w:val="it-IT"/>
        </w:rPr>
        <w:t>1. Komisioni thirret në mbledhje nga kryetari i Komisionit brenda 10 ditëve nga ardhja e kërkesës për pajisje me leje nga ndonjë subjekt fizik ose juridik.</w:t>
      </w:r>
    </w:p>
    <w:p w:rsidR="00404598" w:rsidRDefault="00404598" w:rsidP="00404598">
      <w:pPr>
        <w:pStyle w:val="Paragrafi"/>
        <w:rPr>
          <w:lang w:val="it-IT"/>
        </w:rPr>
      </w:pPr>
      <w:r>
        <w:rPr>
          <w:lang w:val="it-IT"/>
        </w:rPr>
        <w:t>2. Mbledhjet e Komisionit janë të vlefshme kur marrin pjesë jo më pak se gjysma e numrit të anëtarëve të Komisionit.</w:t>
      </w:r>
    </w:p>
    <w:p w:rsidR="00404598" w:rsidRPr="00734326" w:rsidRDefault="00404598" w:rsidP="00404598">
      <w:pPr>
        <w:pStyle w:val="Paragrafi"/>
        <w:rPr>
          <w:lang w:val="it-IT"/>
        </w:rPr>
      </w:pPr>
      <w:r w:rsidRPr="00734326">
        <w:rPr>
          <w:lang w:val="it-IT"/>
        </w:rPr>
        <w:t>-</w:t>
      </w:r>
      <w:r>
        <w:rPr>
          <w:lang w:val="it-IT"/>
        </w:rPr>
        <w:t xml:space="preserve"> </w:t>
      </w:r>
      <w:r w:rsidRPr="00734326">
        <w:rPr>
          <w:lang w:val="it-IT"/>
        </w:rPr>
        <w:t>Në mungesë të</w:t>
      </w:r>
      <w:r>
        <w:rPr>
          <w:lang w:val="it-IT"/>
        </w:rPr>
        <w:t xml:space="preserve"> kryetarit,</w:t>
      </w:r>
      <w:r w:rsidRPr="00734326">
        <w:rPr>
          <w:lang w:val="it-IT"/>
        </w:rPr>
        <w:t xml:space="preserve"> të gjitha funksionet kryhen nga nënkryetari i Komisionit.</w:t>
      </w:r>
    </w:p>
    <w:p w:rsidR="00404598" w:rsidRPr="00734326" w:rsidRDefault="00404598" w:rsidP="00404598">
      <w:pPr>
        <w:pStyle w:val="Paragrafi"/>
        <w:rPr>
          <w:lang w:val="it-IT"/>
        </w:rPr>
      </w:pPr>
      <w:r w:rsidRPr="00734326">
        <w:rPr>
          <w:lang w:val="it-IT"/>
        </w:rPr>
        <w:t>3.</w:t>
      </w:r>
      <w:r>
        <w:rPr>
          <w:lang w:val="it-IT"/>
        </w:rPr>
        <w:t xml:space="preserve"> </w:t>
      </w:r>
      <w:r w:rsidRPr="00734326">
        <w:rPr>
          <w:lang w:val="it-IT"/>
        </w:rPr>
        <w:t>Në mbledhjet e radhës Komisioni shqyrton dhe vendos për kërkesat, ankesat, informacionet e paraqitura pranë Komisionit.</w:t>
      </w:r>
    </w:p>
    <w:p w:rsidR="00404598" w:rsidRPr="00734326" w:rsidRDefault="00404598" w:rsidP="00404598">
      <w:pPr>
        <w:pStyle w:val="Paragrafi"/>
        <w:rPr>
          <w:lang w:val="it-IT"/>
        </w:rPr>
      </w:pPr>
      <w:r w:rsidRPr="00734326">
        <w:rPr>
          <w:lang w:val="it-IT"/>
        </w:rPr>
        <w:t>4.</w:t>
      </w:r>
      <w:r>
        <w:rPr>
          <w:lang w:val="it-IT"/>
        </w:rPr>
        <w:t xml:space="preserve"> </w:t>
      </w:r>
      <w:r w:rsidRPr="00734326">
        <w:rPr>
          <w:lang w:val="it-IT"/>
        </w:rPr>
        <w:t>Mbledhjet e Komisionit janë</w:t>
      </w:r>
      <w:r>
        <w:rPr>
          <w:lang w:val="it-IT"/>
        </w:rPr>
        <w:t xml:space="preserve"> </w:t>
      </w:r>
      <w:r w:rsidRPr="00734326">
        <w:rPr>
          <w:lang w:val="it-IT"/>
        </w:rPr>
        <w:t xml:space="preserve">të </w:t>
      </w:r>
      <w:r>
        <w:rPr>
          <w:lang w:val="it-IT"/>
        </w:rPr>
        <w:t>m</w:t>
      </w:r>
      <w:r w:rsidRPr="00734326">
        <w:rPr>
          <w:lang w:val="it-IT"/>
        </w:rPr>
        <w:t>byllura dhe pë</w:t>
      </w:r>
      <w:r>
        <w:rPr>
          <w:lang w:val="it-IT"/>
        </w:rPr>
        <w:t>r to</w:t>
      </w:r>
      <w:r w:rsidRPr="00734326">
        <w:rPr>
          <w:lang w:val="it-IT"/>
        </w:rPr>
        <w:t xml:space="preserve"> mbahet procesverbal</w:t>
      </w:r>
      <w:r>
        <w:rPr>
          <w:lang w:val="it-IT"/>
        </w:rPr>
        <w:t>,</w:t>
      </w:r>
      <w:r w:rsidRPr="00734326">
        <w:rPr>
          <w:lang w:val="it-IT"/>
        </w:rPr>
        <w:t xml:space="preserve"> i cili nënshkruhet nga të gjithë anëtarët </w:t>
      </w:r>
      <w:r>
        <w:rPr>
          <w:lang w:val="it-IT"/>
        </w:rPr>
        <w:t>p</w:t>
      </w:r>
      <w:r w:rsidRPr="00734326">
        <w:rPr>
          <w:lang w:val="it-IT"/>
        </w:rPr>
        <w:t>jesëmarrës në mbledhje dhe sekretari teknik.</w:t>
      </w:r>
    </w:p>
    <w:p w:rsidR="00404598" w:rsidRPr="00734326" w:rsidRDefault="00404598" w:rsidP="00404598">
      <w:pPr>
        <w:pStyle w:val="Paragrafi"/>
        <w:rPr>
          <w:lang w:val="it-IT"/>
        </w:rPr>
      </w:pPr>
    </w:p>
    <w:p w:rsidR="00404598" w:rsidRPr="00627504" w:rsidRDefault="00404598" w:rsidP="00404598">
      <w:pPr>
        <w:pStyle w:val="NeniNr"/>
        <w:keepNext w:val="0"/>
        <w:rPr>
          <w:lang w:val="it-IT"/>
        </w:rPr>
      </w:pPr>
      <w:r w:rsidRPr="00627504">
        <w:rPr>
          <w:lang w:val="it-IT"/>
        </w:rPr>
        <w:t>Neni 4</w:t>
      </w:r>
    </w:p>
    <w:p w:rsidR="00404598" w:rsidRPr="00627504" w:rsidRDefault="00404598" w:rsidP="00404598">
      <w:pPr>
        <w:pStyle w:val="NeniTitull"/>
        <w:keepNext w:val="0"/>
        <w:rPr>
          <w:lang w:val="it-IT"/>
        </w:rPr>
      </w:pPr>
      <w:r w:rsidRPr="00627504">
        <w:rPr>
          <w:lang w:val="it-IT"/>
        </w:rPr>
        <w:t>Përgatitja e materialeve për Komision</w:t>
      </w:r>
      <w:r>
        <w:rPr>
          <w:lang w:val="it-IT"/>
        </w:rPr>
        <w:t>in</w:t>
      </w:r>
    </w:p>
    <w:p w:rsidR="00404598" w:rsidRDefault="00404598" w:rsidP="00404598">
      <w:pPr>
        <w:pStyle w:val="Paragrafi"/>
        <w:rPr>
          <w:lang w:val="it-IT"/>
        </w:rPr>
      </w:pPr>
    </w:p>
    <w:p w:rsidR="00404598" w:rsidRDefault="00404598" w:rsidP="00404598">
      <w:pPr>
        <w:pStyle w:val="Paragrafi"/>
        <w:rPr>
          <w:lang w:val="it-IT"/>
        </w:rPr>
      </w:pPr>
      <w:r>
        <w:rPr>
          <w:lang w:val="it-IT"/>
        </w:rPr>
        <w:t>1. R</w:t>
      </w:r>
      <w:r w:rsidRPr="00A94FC4">
        <w:rPr>
          <w:lang w:val="it-IT"/>
        </w:rPr>
        <w:t>endi i dit</w:t>
      </w:r>
      <w:r>
        <w:rPr>
          <w:lang w:val="it-IT"/>
        </w:rPr>
        <w:t>ë</w:t>
      </w:r>
      <w:r w:rsidRPr="00A94FC4">
        <w:rPr>
          <w:lang w:val="it-IT"/>
        </w:rPr>
        <w:t>s p</w:t>
      </w:r>
      <w:r>
        <w:rPr>
          <w:lang w:val="it-IT"/>
        </w:rPr>
        <w:t>ë</w:t>
      </w:r>
      <w:r w:rsidRPr="00A94FC4">
        <w:rPr>
          <w:lang w:val="it-IT"/>
        </w:rPr>
        <w:t>r mbledhjen e radh</w:t>
      </w:r>
      <w:r>
        <w:rPr>
          <w:lang w:val="it-IT"/>
        </w:rPr>
        <w:t>ë</w:t>
      </w:r>
      <w:r w:rsidRPr="00A94FC4">
        <w:rPr>
          <w:lang w:val="it-IT"/>
        </w:rPr>
        <w:t>s t</w:t>
      </w:r>
      <w:r>
        <w:rPr>
          <w:lang w:val="it-IT"/>
        </w:rPr>
        <w:t>ë</w:t>
      </w:r>
      <w:r w:rsidRPr="00A94FC4">
        <w:rPr>
          <w:lang w:val="it-IT"/>
        </w:rPr>
        <w:t xml:space="preserve"> Komisionit hartohet n</w:t>
      </w:r>
      <w:r>
        <w:rPr>
          <w:lang w:val="it-IT"/>
        </w:rPr>
        <w:t>ga sekretari i Komisionit dhe m</w:t>
      </w:r>
      <w:r w:rsidRPr="00A94FC4">
        <w:rPr>
          <w:lang w:val="it-IT"/>
        </w:rPr>
        <w:t>i</w:t>
      </w:r>
      <w:r>
        <w:rPr>
          <w:lang w:val="it-IT"/>
        </w:rPr>
        <w:t>r</w:t>
      </w:r>
      <w:r w:rsidRPr="00A94FC4">
        <w:rPr>
          <w:lang w:val="it-IT"/>
        </w:rPr>
        <w:t>atohet nga kryetari i Komisionit, i</w:t>
      </w:r>
      <w:r>
        <w:rPr>
          <w:lang w:val="it-IT"/>
        </w:rPr>
        <w:t xml:space="preserve"> </w:t>
      </w:r>
      <w:r w:rsidRPr="00A94FC4">
        <w:rPr>
          <w:lang w:val="it-IT"/>
        </w:rPr>
        <w:t>cili cakton or</w:t>
      </w:r>
      <w:r>
        <w:rPr>
          <w:lang w:val="it-IT"/>
        </w:rPr>
        <w:t>ë</w:t>
      </w:r>
      <w:r w:rsidRPr="00A94FC4">
        <w:rPr>
          <w:lang w:val="it-IT"/>
        </w:rPr>
        <w:t>n dhe dat</w:t>
      </w:r>
      <w:r>
        <w:rPr>
          <w:lang w:val="it-IT"/>
        </w:rPr>
        <w:t>ë</w:t>
      </w:r>
      <w:r w:rsidRPr="00A94FC4">
        <w:rPr>
          <w:lang w:val="it-IT"/>
        </w:rPr>
        <w:t>n e mbledhjes, nd</w:t>
      </w:r>
      <w:r>
        <w:rPr>
          <w:lang w:val="it-IT"/>
        </w:rPr>
        <w:t>ërsa sekretari njofton anët</w:t>
      </w:r>
      <w:r w:rsidRPr="00A94FC4">
        <w:rPr>
          <w:lang w:val="it-IT"/>
        </w:rPr>
        <w:t>ar</w:t>
      </w:r>
      <w:r>
        <w:rPr>
          <w:lang w:val="it-IT"/>
        </w:rPr>
        <w:t>ë</w:t>
      </w:r>
      <w:r w:rsidRPr="00A94FC4">
        <w:rPr>
          <w:lang w:val="it-IT"/>
        </w:rPr>
        <w:t>t e Komisionit dhe u v</w:t>
      </w:r>
      <w:r>
        <w:rPr>
          <w:lang w:val="it-IT"/>
        </w:rPr>
        <w:t>ë</w:t>
      </w:r>
      <w:r w:rsidRPr="00A94FC4">
        <w:rPr>
          <w:lang w:val="it-IT"/>
        </w:rPr>
        <w:t xml:space="preserve"> n</w:t>
      </w:r>
      <w:r>
        <w:rPr>
          <w:lang w:val="it-IT"/>
        </w:rPr>
        <w:t>ë</w:t>
      </w:r>
      <w:r w:rsidRPr="00A94FC4">
        <w:rPr>
          <w:lang w:val="it-IT"/>
        </w:rPr>
        <w:t xml:space="preserve"> dispozicion dosjen e p</w:t>
      </w:r>
      <w:r>
        <w:rPr>
          <w:lang w:val="it-IT"/>
        </w:rPr>
        <w:t>ër</w:t>
      </w:r>
      <w:r w:rsidRPr="00A94FC4">
        <w:rPr>
          <w:lang w:val="it-IT"/>
        </w:rPr>
        <w:t>gatitur p</w:t>
      </w:r>
      <w:r>
        <w:rPr>
          <w:lang w:val="it-IT"/>
        </w:rPr>
        <w:t>ë</w:t>
      </w:r>
      <w:r w:rsidRPr="00A94FC4">
        <w:rPr>
          <w:lang w:val="it-IT"/>
        </w:rPr>
        <w:t>r</w:t>
      </w:r>
      <w:r>
        <w:rPr>
          <w:lang w:val="it-IT"/>
        </w:rPr>
        <w:t xml:space="preserve"> kërkesën e ardhur nga subjekti.</w:t>
      </w:r>
    </w:p>
    <w:p w:rsidR="00404598" w:rsidRDefault="00404598" w:rsidP="00404598">
      <w:pPr>
        <w:pStyle w:val="Paragrafi"/>
        <w:rPr>
          <w:lang w:val="it-IT"/>
        </w:rPr>
      </w:pPr>
      <w:r>
        <w:rPr>
          <w:lang w:val="it-IT"/>
        </w:rPr>
        <w:t>2. Komisioni shqyrton materiale që kanë të bëjnë me lejet për subjektet aplikuese, ankesa të tyre, informacione e kërkesa të organeve të administratës publike ose komunitetit, përfundime nga kontrollet e kryera etj.</w:t>
      </w:r>
    </w:p>
    <w:p w:rsidR="00404598" w:rsidRDefault="00404598" w:rsidP="00404598">
      <w:pPr>
        <w:pStyle w:val="Paragrafi"/>
        <w:rPr>
          <w:lang w:val="it-IT"/>
        </w:rPr>
      </w:pPr>
      <w:r>
        <w:rPr>
          <w:lang w:val="it-IT"/>
        </w:rPr>
        <w:t>3. Materialet që do të shqyrtohen në mbledhje u shpërndahen pjesëtarëve të Komisionit nga sekretari i tij jo më vonë se dy ditë para ditës së caktuar për mbledhje.</w:t>
      </w:r>
    </w:p>
    <w:p w:rsidR="00404598" w:rsidRDefault="00404598" w:rsidP="00404598">
      <w:pPr>
        <w:pStyle w:val="Paragrafi"/>
        <w:rPr>
          <w:lang w:val="it-IT"/>
        </w:rPr>
      </w:pPr>
    </w:p>
    <w:p w:rsidR="00404598" w:rsidRPr="00627504" w:rsidRDefault="00404598" w:rsidP="00404598">
      <w:pPr>
        <w:pStyle w:val="NeniNr"/>
        <w:keepNext w:val="0"/>
        <w:rPr>
          <w:lang w:val="it-IT"/>
        </w:rPr>
      </w:pPr>
      <w:r w:rsidRPr="00627504">
        <w:rPr>
          <w:lang w:val="it-IT"/>
        </w:rPr>
        <w:t>Neni 5</w:t>
      </w:r>
    </w:p>
    <w:p w:rsidR="00404598" w:rsidRPr="00627504" w:rsidRDefault="00404598" w:rsidP="00404598">
      <w:pPr>
        <w:pStyle w:val="NeniTitull"/>
        <w:keepNext w:val="0"/>
        <w:rPr>
          <w:lang w:val="it-IT"/>
        </w:rPr>
      </w:pPr>
      <w:r w:rsidRPr="00627504">
        <w:rPr>
          <w:lang w:val="it-IT"/>
        </w:rPr>
        <w:t>Ekspertët</w:t>
      </w:r>
    </w:p>
    <w:p w:rsidR="00404598" w:rsidRDefault="00404598" w:rsidP="00404598">
      <w:pPr>
        <w:pStyle w:val="Paragrafi"/>
        <w:rPr>
          <w:lang w:val="it-IT"/>
        </w:rPr>
      </w:pPr>
    </w:p>
    <w:p w:rsidR="00404598" w:rsidRDefault="00404598" w:rsidP="00404598">
      <w:pPr>
        <w:pStyle w:val="Paragrafi"/>
        <w:rPr>
          <w:lang w:val="it-IT"/>
        </w:rPr>
      </w:pPr>
      <w:r>
        <w:rPr>
          <w:lang w:val="it-IT"/>
        </w:rPr>
        <w:t xml:space="preserve">1. Për çështje që do të shqyrtohen, të cilat kanë nevojë për verifikim dhe informacion të mëtejshëm, caktohen ekspertë. </w:t>
      </w:r>
      <w:r w:rsidRPr="00734326">
        <w:rPr>
          <w:lang w:val="it-IT"/>
        </w:rPr>
        <w:t>Çdo grup ekspertësh drejtohet nga n</w:t>
      </w:r>
      <w:r>
        <w:rPr>
          <w:lang w:val="it-IT"/>
        </w:rPr>
        <w:t>j</w:t>
      </w:r>
      <w:r w:rsidRPr="00734326">
        <w:rPr>
          <w:lang w:val="it-IT"/>
        </w:rPr>
        <w:t>ë anëtar Komisio</w:t>
      </w:r>
      <w:r>
        <w:rPr>
          <w:lang w:val="it-IT"/>
        </w:rPr>
        <w:t>n</w:t>
      </w:r>
      <w:r w:rsidRPr="00734326">
        <w:rPr>
          <w:lang w:val="it-IT"/>
        </w:rPr>
        <w:t>i.</w:t>
      </w:r>
    </w:p>
    <w:p w:rsidR="00404598" w:rsidRPr="00734326" w:rsidRDefault="00404598" w:rsidP="00404598">
      <w:pPr>
        <w:pStyle w:val="Paragrafi"/>
        <w:rPr>
          <w:lang w:val="it-IT"/>
        </w:rPr>
      </w:pPr>
    </w:p>
    <w:p w:rsidR="00404598" w:rsidRPr="00734326" w:rsidRDefault="00404598" w:rsidP="00404598">
      <w:pPr>
        <w:pStyle w:val="Paragrafi"/>
        <w:rPr>
          <w:lang w:val="it-IT"/>
        </w:rPr>
      </w:pPr>
      <w:r w:rsidRPr="00734326">
        <w:rPr>
          <w:lang w:val="it-IT"/>
        </w:rPr>
        <w:t>2.</w:t>
      </w:r>
      <w:r>
        <w:rPr>
          <w:lang w:val="it-IT"/>
        </w:rPr>
        <w:t xml:space="preserve"> </w:t>
      </w:r>
      <w:r w:rsidRPr="00734326">
        <w:rPr>
          <w:lang w:val="it-IT"/>
        </w:rPr>
        <w:t>Ekspertët pë</w:t>
      </w:r>
      <w:r>
        <w:rPr>
          <w:lang w:val="it-IT"/>
        </w:rPr>
        <w:t>rzgjidhen nga krye</w:t>
      </w:r>
      <w:r w:rsidRPr="00734326">
        <w:rPr>
          <w:lang w:val="it-IT"/>
        </w:rPr>
        <w:t>tari i Komisionit me propozim të</w:t>
      </w:r>
      <w:r>
        <w:rPr>
          <w:lang w:val="it-IT"/>
        </w:rPr>
        <w:t xml:space="preserve"> an</w:t>
      </w:r>
      <w:r w:rsidRPr="0043494E">
        <w:t>ët</w:t>
      </w:r>
      <w:r w:rsidRPr="00734326">
        <w:rPr>
          <w:lang w:val="it-IT"/>
        </w:rPr>
        <w:t xml:space="preserve">arëve të Komisionit në </w:t>
      </w:r>
      <w:r>
        <w:rPr>
          <w:lang w:val="it-IT"/>
        </w:rPr>
        <w:t>v</w:t>
      </w:r>
      <w:r w:rsidRPr="00734326">
        <w:rPr>
          <w:lang w:val="it-IT"/>
        </w:rPr>
        <w:t>arësi të problematikës.</w:t>
      </w:r>
    </w:p>
    <w:p w:rsidR="00404598" w:rsidRPr="00734326" w:rsidRDefault="00404598" w:rsidP="00404598">
      <w:pPr>
        <w:pStyle w:val="Paragrafi"/>
        <w:rPr>
          <w:lang w:val="it-IT"/>
        </w:rPr>
      </w:pPr>
      <w:r w:rsidRPr="00734326">
        <w:rPr>
          <w:lang w:val="it-IT"/>
        </w:rPr>
        <w:t>3.</w:t>
      </w:r>
      <w:r>
        <w:rPr>
          <w:lang w:val="it-IT"/>
        </w:rPr>
        <w:t xml:space="preserve"> </w:t>
      </w:r>
      <w:r w:rsidRPr="00734326">
        <w:rPr>
          <w:lang w:val="it-IT"/>
        </w:rPr>
        <w:t xml:space="preserve">Ekspertiza </w:t>
      </w:r>
      <w:r>
        <w:rPr>
          <w:lang w:val="it-IT"/>
        </w:rPr>
        <w:t>e p</w:t>
      </w:r>
      <w:r w:rsidRPr="00734326">
        <w:rPr>
          <w:lang w:val="it-IT"/>
        </w:rPr>
        <w:t xml:space="preserve">ërgatitur me shkrim dorëzohet në Komision. Ekspertët për punën e  kryer mund të shpërblehen me urdhër të Ministrit </w:t>
      </w:r>
      <w:r>
        <w:rPr>
          <w:lang w:val="it-IT"/>
        </w:rPr>
        <w:t xml:space="preserve">të Mbrojtjes. Palët bien dakord për termat e </w:t>
      </w:r>
      <w:r w:rsidRPr="00734326">
        <w:rPr>
          <w:lang w:val="it-IT"/>
        </w:rPr>
        <w:t>pagesës.</w:t>
      </w:r>
    </w:p>
    <w:p w:rsidR="00404598" w:rsidRPr="00734326" w:rsidRDefault="00404598" w:rsidP="00404598">
      <w:pPr>
        <w:pStyle w:val="Paragrafi"/>
        <w:rPr>
          <w:lang w:val="it-IT"/>
        </w:rPr>
      </w:pPr>
    </w:p>
    <w:p w:rsidR="00404598" w:rsidRPr="003E37FB" w:rsidRDefault="00404598" w:rsidP="00404598">
      <w:pPr>
        <w:pStyle w:val="NeniNr"/>
        <w:keepNext w:val="0"/>
        <w:rPr>
          <w:lang w:val="it-IT"/>
        </w:rPr>
      </w:pPr>
      <w:r w:rsidRPr="003E37FB">
        <w:rPr>
          <w:lang w:val="it-IT"/>
        </w:rPr>
        <w:t>Neni 6</w:t>
      </w:r>
    </w:p>
    <w:p w:rsidR="00404598" w:rsidRPr="003E37FB" w:rsidRDefault="00404598" w:rsidP="00404598">
      <w:pPr>
        <w:pStyle w:val="NeniTitull"/>
        <w:keepNext w:val="0"/>
        <w:rPr>
          <w:lang w:val="it-IT"/>
        </w:rPr>
      </w:pPr>
      <w:r w:rsidRPr="003E37FB">
        <w:rPr>
          <w:lang w:val="it-IT"/>
        </w:rPr>
        <w:t>Marrja e vendimeve</w:t>
      </w:r>
    </w:p>
    <w:p w:rsidR="00404598" w:rsidRPr="00734326" w:rsidRDefault="00404598" w:rsidP="00404598">
      <w:pPr>
        <w:pStyle w:val="Paragrafi"/>
        <w:rPr>
          <w:lang w:val="it-IT"/>
        </w:rPr>
      </w:pPr>
    </w:p>
    <w:p w:rsidR="00404598" w:rsidRPr="00734326" w:rsidRDefault="00404598" w:rsidP="00404598">
      <w:pPr>
        <w:pStyle w:val="Paragrafi"/>
        <w:rPr>
          <w:lang w:val="it-IT"/>
        </w:rPr>
      </w:pPr>
      <w:r w:rsidRPr="00734326">
        <w:rPr>
          <w:lang w:val="it-IT"/>
        </w:rPr>
        <w:t>1.</w:t>
      </w:r>
      <w:r>
        <w:rPr>
          <w:lang w:val="it-IT"/>
        </w:rPr>
        <w:t xml:space="preserve"> </w:t>
      </w:r>
      <w:r w:rsidRPr="00734326">
        <w:rPr>
          <w:lang w:val="it-IT"/>
        </w:rPr>
        <w:t>Komisioni merr vendim jo më vonë se 20 ditë nga ardhja e kërkesës nga subjekti me dokumentacionin përkatës të</w:t>
      </w:r>
      <w:r>
        <w:rPr>
          <w:lang w:val="it-IT"/>
        </w:rPr>
        <w:t xml:space="preserve"> pr</w:t>
      </w:r>
      <w:r w:rsidRPr="00734326">
        <w:rPr>
          <w:lang w:val="it-IT"/>
        </w:rPr>
        <w:t>ot</w:t>
      </w:r>
      <w:r>
        <w:rPr>
          <w:lang w:val="it-IT"/>
        </w:rPr>
        <w:t>o</w:t>
      </w:r>
      <w:r w:rsidRPr="00734326">
        <w:rPr>
          <w:lang w:val="it-IT"/>
        </w:rPr>
        <w:t>kolluar në sekretari dhe i kthen përgjigje subjektit zyrtarisht br</w:t>
      </w:r>
      <w:r>
        <w:rPr>
          <w:lang w:val="it-IT"/>
        </w:rPr>
        <w:t>e</w:t>
      </w:r>
      <w:r w:rsidRPr="00734326">
        <w:rPr>
          <w:lang w:val="it-IT"/>
        </w:rPr>
        <w:t>nda 30 ditëve dhe brenda afateve të</w:t>
      </w:r>
      <w:r>
        <w:rPr>
          <w:lang w:val="it-IT"/>
        </w:rPr>
        <w:t xml:space="preserve"> ligjit nr</w:t>
      </w:r>
      <w:r w:rsidRPr="00734326">
        <w:rPr>
          <w:lang w:val="it-IT"/>
        </w:rPr>
        <w:t>.8485, datë 12.5.1999 “Kodi i Procedurave Administrative të Republikës së Shqipërisë</w:t>
      </w:r>
      <w:r>
        <w:rPr>
          <w:lang w:val="it-IT"/>
        </w:rPr>
        <w:t>”</w:t>
      </w:r>
      <w:r w:rsidRPr="00734326">
        <w:rPr>
          <w:lang w:val="it-IT"/>
        </w:rPr>
        <w:t>, për kërkesa e ankesa të tjera.</w:t>
      </w:r>
    </w:p>
    <w:p w:rsidR="00404598" w:rsidRPr="00734326" w:rsidRDefault="00404598" w:rsidP="00404598">
      <w:pPr>
        <w:pStyle w:val="Paragrafi"/>
        <w:rPr>
          <w:lang w:val="it-IT"/>
        </w:rPr>
      </w:pPr>
      <w:r w:rsidRPr="00734326">
        <w:rPr>
          <w:lang w:val="it-IT"/>
        </w:rPr>
        <w:t>-</w:t>
      </w:r>
      <w:r>
        <w:rPr>
          <w:lang w:val="it-IT"/>
        </w:rPr>
        <w:t xml:space="preserve"> Këto</w:t>
      </w:r>
      <w:r w:rsidRPr="00734326">
        <w:rPr>
          <w:lang w:val="it-IT"/>
        </w:rPr>
        <w:t xml:space="preserve"> afate fillojnë nga data e plotës</w:t>
      </w:r>
      <w:r>
        <w:rPr>
          <w:lang w:val="it-IT"/>
        </w:rPr>
        <w:t>i</w:t>
      </w:r>
      <w:r w:rsidRPr="00734326">
        <w:rPr>
          <w:lang w:val="it-IT"/>
        </w:rPr>
        <w:t>mit të plotë të dokumentacio</w:t>
      </w:r>
      <w:r>
        <w:rPr>
          <w:lang w:val="it-IT"/>
        </w:rPr>
        <w:t>nit sipas kr</w:t>
      </w:r>
      <w:r w:rsidRPr="00734326">
        <w:rPr>
          <w:lang w:val="it-IT"/>
        </w:rPr>
        <w:t>itereve të përcaktu</w:t>
      </w:r>
      <w:r>
        <w:rPr>
          <w:lang w:val="it-IT"/>
        </w:rPr>
        <w:t>a</w:t>
      </w:r>
      <w:r w:rsidRPr="00734326">
        <w:rPr>
          <w:lang w:val="it-IT"/>
        </w:rPr>
        <w:t>ra nga legjislacioni në fuqi.</w:t>
      </w:r>
    </w:p>
    <w:p w:rsidR="00404598" w:rsidRPr="00734326" w:rsidRDefault="00404598" w:rsidP="00404598">
      <w:pPr>
        <w:pStyle w:val="Paragrafi"/>
        <w:rPr>
          <w:lang w:val="it-IT"/>
        </w:rPr>
      </w:pPr>
      <w:r>
        <w:rPr>
          <w:lang w:val="it-IT"/>
        </w:rPr>
        <w:t>2. Leja e importimit, eksp</w:t>
      </w:r>
      <w:r w:rsidRPr="00734326">
        <w:rPr>
          <w:lang w:val="it-IT"/>
        </w:rPr>
        <w:t>ort</w:t>
      </w:r>
      <w:r>
        <w:rPr>
          <w:lang w:val="it-IT"/>
        </w:rPr>
        <w:t>i</w:t>
      </w:r>
      <w:r w:rsidRPr="00734326">
        <w:rPr>
          <w:lang w:val="it-IT"/>
        </w:rPr>
        <w:t>mit të</w:t>
      </w:r>
      <w:r>
        <w:rPr>
          <w:lang w:val="it-IT"/>
        </w:rPr>
        <w:t xml:space="preserve"> </w:t>
      </w:r>
      <w:r w:rsidRPr="00734326">
        <w:rPr>
          <w:lang w:val="it-IT"/>
        </w:rPr>
        <w:t>lëndëve plasëse për përdorim civil, jepet brenda 30 di</w:t>
      </w:r>
      <w:r>
        <w:rPr>
          <w:lang w:val="it-IT"/>
        </w:rPr>
        <w:t>t</w:t>
      </w:r>
      <w:r w:rsidRPr="00734326">
        <w:rPr>
          <w:lang w:val="it-IT"/>
        </w:rPr>
        <w:t>ë</w:t>
      </w:r>
      <w:r>
        <w:rPr>
          <w:lang w:val="it-IT"/>
        </w:rPr>
        <w:t xml:space="preserve">ve </w:t>
      </w:r>
      <w:r>
        <w:rPr>
          <w:lang w:val="it-IT"/>
        </w:rPr>
        <w:lastRenderedPageBreak/>
        <w:t>nga data e aplikimit me shkri</w:t>
      </w:r>
      <w:r w:rsidRPr="00734326">
        <w:rPr>
          <w:lang w:val="it-IT"/>
        </w:rPr>
        <w:t>m të kërkuesit, ndërsa leja e prodhimit të lëndëve plasëse për përdorim civil, jepet brenda 6 muajve nga da</w:t>
      </w:r>
      <w:r>
        <w:rPr>
          <w:lang w:val="it-IT"/>
        </w:rPr>
        <w:t>ta e aplikimit të</w:t>
      </w:r>
      <w:r w:rsidRPr="00734326">
        <w:rPr>
          <w:lang w:val="it-IT"/>
        </w:rPr>
        <w:t xml:space="preserve"> kërkuesi</w:t>
      </w:r>
      <w:r>
        <w:rPr>
          <w:lang w:val="it-IT"/>
        </w:rPr>
        <w:t>t</w:t>
      </w:r>
      <w:r w:rsidRPr="00734326">
        <w:rPr>
          <w:lang w:val="it-IT"/>
        </w:rPr>
        <w:t>.</w:t>
      </w:r>
    </w:p>
    <w:p w:rsidR="00404598" w:rsidRDefault="00404598" w:rsidP="00404598">
      <w:pPr>
        <w:pStyle w:val="Paragrafi"/>
        <w:rPr>
          <w:lang w:val="it-IT"/>
        </w:rPr>
      </w:pPr>
      <w:r>
        <w:rPr>
          <w:lang w:val="it-IT"/>
        </w:rPr>
        <w:t>3. Leja e importit dhe eksp</w:t>
      </w:r>
      <w:r w:rsidRPr="00734326">
        <w:rPr>
          <w:lang w:val="it-IT"/>
        </w:rPr>
        <w:t>ortit të</w:t>
      </w:r>
      <w:r>
        <w:rPr>
          <w:lang w:val="it-IT"/>
        </w:rPr>
        <w:t xml:space="preserve"> l</w:t>
      </w:r>
      <w:r w:rsidRPr="00734326">
        <w:rPr>
          <w:lang w:val="it-IT"/>
        </w:rPr>
        <w:t>ëndë</w:t>
      </w:r>
      <w:r>
        <w:rPr>
          <w:lang w:val="it-IT"/>
        </w:rPr>
        <w:t>ve piroteknike, fishekzjarrë</w:t>
      </w:r>
      <w:r w:rsidRPr="00734326">
        <w:rPr>
          <w:lang w:val="it-IT"/>
        </w:rPr>
        <w:t xml:space="preserve">, për përdorim civil, </w:t>
      </w:r>
      <w:r>
        <w:rPr>
          <w:lang w:val="it-IT"/>
        </w:rPr>
        <w:t>jepet brenda 30 dit</w:t>
      </w:r>
      <w:r w:rsidRPr="00734326">
        <w:rPr>
          <w:lang w:val="it-IT"/>
        </w:rPr>
        <w:t>ëve nga data e aplikimit me shkrim të kërkuesit, ndërsa leja e prodhimit</w:t>
      </w:r>
      <w:r>
        <w:rPr>
          <w:lang w:val="it-IT"/>
        </w:rPr>
        <w:t xml:space="preserve"> të lëndëve piroteknike, fishekzjarrë, për përdorim civil, jepet brenda 6 muajve nga data e aplikimit të kërkuesit.</w:t>
      </w:r>
    </w:p>
    <w:p w:rsidR="00404598" w:rsidRDefault="00404598" w:rsidP="00404598">
      <w:pPr>
        <w:pStyle w:val="Paragrafi"/>
        <w:rPr>
          <w:lang w:val="it-IT"/>
        </w:rPr>
      </w:pPr>
      <w:r>
        <w:rPr>
          <w:lang w:val="it-IT"/>
        </w:rPr>
        <w:t>4. Për subjektet fizike e juridike vendase ose të huaja që kërkojnë/kanë leje prodhimi, Komisioni ka të drejtë të ushtrojë kontroll në linjat e prodhimit, si dhe në dokumentacionin e tyre për këtë lloj aktiviteti sipas legjislacionit në fuqi në Republikën e Shqipërisë si në fazën e shqyrtimit të kërkesës për leje prodhimi, ashtu edhe gjatë testimit të prodhimit dhe pas dhënies së lejes së prodhimit.</w:t>
      </w:r>
    </w:p>
    <w:p w:rsidR="00404598" w:rsidRDefault="00404598" w:rsidP="00404598">
      <w:pPr>
        <w:pStyle w:val="Paragrafi"/>
        <w:rPr>
          <w:lang w:val="it-IT"/>
        </w:rPr>
      </w:pPr>
    </w:p>
    <w:p w:rsidR="00404598" w:rsidRPr="003E37FB" w:rsidRDefault="00404598" w:rsidP="00404598">
      <w:pPr>
        <w:pStyle w:val="NeniNr"/>
        <w:keepNext w:val="0"/>
        <w:rPr>
          <w:lang w:val="it-IT"/>
        </w:rPr>
      </w:pPr>
      <w:r w:rsidRPr="003E37FB">
        <w:rPr>
          <w:lang w:val="it-IT"/>
        </w:rPr>
        <w:t>Neni 7</w:t>
      </w:r>
    </w:p>
    <w:p w:rsidR="00404598" w:rsidRPr="003E37FB" w:rsidRDefault="00404598" w:rsidP="00404598">
      <w:pPr>
        <w:pStyle w:val="NeniTitull"/>
        <w:keepNext w:val="0"/>
        <w:rPr>
          <w:lang w:val="it-IT"/>
        </w:rPr>
      </w:pPr>
      <w:r w:rsidRPr="003E37FB">
        <w:rPr>
          <w:lang w:val="it-IT"/>
        </w:rPr>
        <w:t>Vendimet</w:t>
      </w:r>
    </w:p>
    <w:p w:rsidR="00404598" w:rsidRPr="004C1FAC" w:rsidRDefault="00404598" w:rsidP="00404598">
      <w:pPr>
        <w:pStyle w:val="Paragrafi"/>
        <w:rPr>
          <w:sz w:val="14"/>
          <w:lang w:val="it-IT"/>
        </w:rPr>
      </w:pPr>
    </w:p>
    <w:p w:rsidR="00404598" w:rsidRDefault="00404598" w:rsidP="00404598">
      <w:pPr>
        <w:pStyle w:val="Paragrafi"/>
        <w:rPr>
          <w:lang w:val="it-IT"/>
        </w:rPr>
      </w:pPr>
      <w:r>
        <w:rPr>
          <w:lang w:val="it-IT"/>
        </w:rPr>
        <w:t>1. Komisioni merr vendim për dhënien, revokimin, ndryshimin e lejeve, si dhe për çdo çështje të ngritur para tij. Komisioni shprehet me vendime për çështjet e ngritura para tij.</w:t>
      </w:r>
    </w:p>
    <w:p w:rsidR="00404598" w:rsidRDefault="00404598" w:rsidP="00404598">
      <w:pPr>
        <w:pStyle w:val="Paragrafi"/>
        <w:rPr>
          <w:lang w:val="it-IT"/>
        </w:rPr>
      </w:pPr>
      <w:r>
        <w:rPr>
          <w:lang w:val="it-IT"/>
        </w:rPr>
        <w:t>2. Vendimet në Komision si rregull merren me shumicën e votave të pjesëmarrësve.</w:t>
      </w:r>
    </w:p>
    <w:p w:rsidR="00404598" w:rsidRDefault="00404598" w:rsidP="00404598">
      <w:pPr>
        <w:pStyle w:val="Paragrafi"/>
        <w:rPr>
          <w:lang w:val="it-IT"/>
        </w:rPr>
      </w:pPr>
      <w:r>
        <w:rPr>
          <w:lang w:val="it-IT"/>
        </w:rPr>
        <w:t>- Në rastet kur votimi rezulton i barabartë, vota e kryetarit është përcaktuese.</w:t>
      </w:r>
    </w:p>
    <w:p w:rsidR="00404598" w:rsidRDefault="00404598" w:rsidP="00404598">
      <w:pPr>
        <w:pStyle w:val="Paragrafi"/>
        <w:rPr>
          <w:lang w:val="it-IT"/>
        </w:rPr>
      </w:pPr>
      <w:r>
        <w:rPr>
          <w:lang w:val="it-IT"/>
        </w:rPr>
        <w:t>3. Vendimet e Komisionit zbardhen nën përgjegjësinë e sekretarit të tij, nënshkruhen nga kryetari dhe pjesëtarët e Komisionit që kanë qenë pjesëmarrës në mbledhje.</w:t>
      </w:r>
    </w:p>
    <w:p w:rsidR="00404598" w:rsidRDefault="00404598" w:rsidP="00404598">
      <w:pPr>
        <w:pStyle w:val="Paragrafi"/>
        <w:rPr>
          <w:lang w:val="it-IT"/>
        </w:rPr>
      </w:pPr>
      <w:r>
        <w:rPr>
          <w:lang w:val="it-IT"/>
        </w:rPr>
        <w:t>4. Vendimet e Komisionit përgatiten në 2 kopje dhe ruhen një në sekretarinë e Ministrisë së Mbrojtjes dhe një në dosjen përkatëse të çdo subjekti.</w:t>
      </w:r>
    </w:p>
    <w:p w:rsidR="00404598" w:rsidRPr="004C1FAC" w:rsidRDefault="00404598" w:rsidP="00404598">
      <w:pPr>
        <w:pStyle w:val="Paragrafi"/>
        <w:rPr>
          <w:sz w:val="16"/>
          <w:lang w:val="it-IT"/>
        </w:rPr>
      </w:pPr>
    </w:p>
    <w:p w:rsidR="00404598" w:rsidRPr="003E37FB" w:rsidRDefault="00404598" w:rsidP="00404598">
      <w:pPr>
        <w:pStyle w:val="NeniNr"/>
        <w:keepNext w:val="0"/>
        <w:rPr>
          <w:lang w:val="it-IT"/>
        </w:rPr>
      </w:pPr>
      <w:r w:rsidRPr="003E37FB">
        <w:rPr>
          <w:lang w:val="it-IT"/>
        </w:rPr>
        <w:t>Neni 8</w:t>
      </w:r>
    </w:p>
    <w:p w:rsidR="00404598" w:rsidRPr="003E37FB" w:rsidRDefault="00404598" w:rsidP="00404598">
      <w:pPr>
        <w:pStyle w:val="NeniTitull"/>
        <w:keepNext w:val="0"/>
        <w:rPr>
          <w:lang w:val="it-IT"/>
        </w:rPr>
      </w:pPr>
      <w:r w:rsidRPr="003E37FB">
        <w:rPr>
          <w:lang w:val="it-IT"/>
        </w:rPr>
        <w:t>Shpërblimi i Komisionit</w:t>
      </w:r>
    </w:p>
    <w:p w:rsidR="00404598" w:rsidRPr="004C1FAC" w:rsidRDefault="00404598" w:rsidP="00404598">
      <w:pPr>
        <w:pStyle w:val="Paragrafi"/>
        <w:rPr>
          <w:sz w:val="14"/>
          <w:lang w:val="it-IT"/>
        </w:rPr>
      </w:pPr>
    </w:p>
    <w:p w:rsidR="00404598" w:rsidRDefault="00404598" w:rsidP="00404598">
      <w:pPr>
        <w:pStyle w:val="Paragrafi"/>
        <w:rPr>
          <w:lang w:val="it-IT"/>
        </w:rPr>
      </w:pPr>
      <w:r>
        <w:rPr>
          <w:lang w:val="it-IT"/>
        </w:rPr>
        <w:t>1. Puna e kryer nga anëtarët e Komisionit dhe e punonjësve të tjerë që lidhen me këtë proces shpërblehet.</w:t>
      </w:r>
    </w:p>
    <w:p w:rsidR="00404598" w:rsidRDefault="00404598" w:rsidP="00404598">
      <w:pPr>
        <w:pStyle w:val="Paragrafi"/>
        <w:rPr>
          <w:lang w:val="it-IT"/>
        </w:rPr>
      </w:pPr>
      <w:r w:rsidRPr="00F218E9">
        <w:rPr>
          <w:lang w:val="it-IT"/>
        </w:rPr>
        <w:t>2.</w:t>
      </w:r>
      <w:r>
        <w:rPr>
          <w:lang w:val="it-IT"/>
        </w:rPr>
        <w:t xml:space="preserve"> </w:t>
      </w:r>
      <w:r w:rsidRPr="00F218E9">
        <w:rPr>
          <w:lang w:val="it-IT"/>
        </w:rPr>
        <w:t>Anëtarët e Komisionit, pj</w:t>
      </w:r>
      <w:r>
        <w:rPr>
          <w:lang w:val="it-IT"/>
        </w:rPr>
        <w:t>e</w:t>
      </w:r>
      <w:r w:rsidRPr="00F218E9">
        <w:rPr>
          <w:lang w:val="it-IT"/>
        </w:rPr>
        <w:t xml:space="preserve">sëmarrës në mbledhje dhe sekretari teknik shpërblehen me 5000 lekë. </w:t>
      </w:r>
      <w:r w:rsidRPr="000454A3">
        <w:rPr>
          <w:lang w:val="it-IT"/>
        </w:rPr>
        <w:t>List</w:t>
      </w:r>
      <w:r>
        <w:rPr>
          <w:lang w:val="it-IT"/>
        </w:rPr>
        <w:t>ëprezenca hartohet nga sekr</w:t>
      </w:r>
      <w:r w:rsidRPr="000454A3">
        <w:rPr>
          <w:lang w:val="it-IT"/>
        </w:rPr>
        <w:t>etari i Komisionit dhe n</w:t>
      </w:r>
      <w:r>
        <w:rPr>
          <w:lang w:val="it-IT"/>
        </w:rPr>
        <w:t>ë</w:t>
      </w:r>
      <w:r w:rsidRPr="000454A3">
        <w:rPr>
          <w:lang w:val="it-IT"/>
        </w:rPr>
        <w:t>nshkruhet nga kryetari i tij.</w:t>
      </w:r>
    </w:p>
    <w:p w:rsidR="00404598" w:rsidRDefault="00404598" w:rsidP="00404598">
      <w:pPr>
        <w:pStyle w:val="Paragrafi"/>
        <w:rPr>
          <w:lang w:val="it-IT"/>
        </w:rPr>
      </w:pPr>
      <w:r>
        <w:rPr>
          <w:lang w:val="it-IT"/>
        </w:rPr>
        <w:t>3. Drejtoria e Administratës dhe Shërbimeve bën pagesën brenda 5 ditëve nga dërgimi i listëprezencës nga kryetari i Komisionit.</w:t>
      </w:r>
    </w:p>
    <w:p w:rsidR="00404598" w:rsidRPr="004C1FAC" w:rsidRDefault="00404598" w:rsidP="00404598">
      <w:pPr>
        <w:pStyle w:val="Paragrafi"/>
        <w:rPr>
          <w:sz w:val="16"/>
          <w:lang w:val="it-IT"/>
        </w:rPr>
      </w:pPr>
    </w:p>
    <w:p w:rsidR="00404598" w:rsidRPr="003E37FB" w:rsidRDefault="00404598" w:rsidP="00404598">
      <w:pPr>
        <w:pStyle w:val="NeniNr"/>
        <w:keepNext w:val="0"/>
        <w:rPr>
          <w:lang w:val="it-IT"/>
        </w:rPr>
      </w:pPr>
      <w:r w:rsidRPr="003E37FB">
        <w:rPr>
          <w:lang w:val="it-IT"/>
        </w:rPr>
        <w:t>Neni 9</w:t>
      </w:r>
    </w:p>
    <w:p w:rsidR="00404598" w:rsidRPr="003E37FB" w:rsidRDefault="00404598" w:rsidP="00404598">
      <w:pPr>
        <w:pStyle w:val="NeniTitull"/>
        <w:keepNext w:val="0"/>
        <w:rPr>
          <w:lang w:val="it-IT"/>
        </w:rPr>
      </w:pPr>
      <w:r w:rsidRPr="003E37FB">
        <w:rPr>
          <w:lang w:val="it-IT"/>
        </w:rPr>
        <w:t>Dorëzimi dhe pranimi i kërkesave</w:t>
      </w:r>
    </w:p>
    <w:p w:rsidR="00404598" w:rsidRDefault="00404598" w:rsidP="00404598">
      <w:pPr>
        <w:pStyle w:val="Paragrafi"/>
        <w:rPr>
          <w:lang w:val="it-IT"/>
        </w:rPr>
      </w:pPr>
    </w:p>
    <w:p w:rsidR="00404598" w:rsidRDefault="00404598" w:rsidP="00404598">
      <w:pPr>
        <w:pStyle w:val="Paragrafi"/>
        <w:rPr>
          <w:lang w:val="it-IT"/>
        </w:rPr>
      </w:pPr>
      <w:r>
        <w:rPr>
          <w:lang w:val="it-IT"/>
        </w:rPr>
        <w:t>1. Kërkesa për leje dhe dokumentacioni përkatës bashkëngjitur dërgohen zyrtarisht të protokolluara nga subjektet dhe të mbyllura në zarfin përkatës.</w:t>
      </w:r>
    </w:p>
    <w:p w:rsidR="00404598" w:rsidRDefault="00404598" w:rsidP="00404598">
      <w:pPr>
        <w:pStyle w:val="Paragrafi"/>
        <w:rPr>
          <w:lang w:val="it-IT"/>
        </w:rPr>
      </w:pPr>
      <w:r>
        <w:rPr>
          <w:lang w:val="it-IT"/>
        </w:rPr>
        <w:t>- Dokumentet për licencë duhet të jenë origjinale ose fotokopje të noterizuara.</w:t>
      </w:r>
    </w:p>
    <w:p w:rsidR="00404598" w:rsidRDefault="00404598" w:rsidP="00404598">
      <w:pPr>
        <w:pStyle w:val="Paragrafi"/>
        <w:rPr>
          <w:lang w:val="it-IT"/>
        </w:rPr>
      </w:pPr>
      <w:r>
        <w:rPr>
          <w:lang w:val="it-IT"/>
        </w:rPr>
        <w:t>- Në faqen e jashtme të zarfit që mban adresën e plotë të subjektit kërkues, nënshkrimin dhe vulën e tij, shkruhet adresa e Ministrisë së Mbrojtjes, si dhe shënimi sipas rastit “dokumente për leje importi, eksporti, prodhimi lëndësh plasëse, piroteknike apo fishekzjarrë për përdorim civil”.</w:t>
      </w:r>
    </w:p>
    <w:p w:rsidR="00404598" w:rsidRDefault="00404598" w:rsidP="00404598">
      <w:pPr>
        <w:pStyle w:val="Paragrafi"/>
        <w:rPr>
          <w:lang w:val="it-IT"/>
        </w:rPr>
      </w:pPr>
      <w:r>
        <w:rPr>
          <w:lang w:val="it-IT"/>
        </w:rPr>
        <w:t>2. Kërkesa e protokolluar pasi konsiderohet nga kryetari i Komisionit i adresohet sekretarit të Komisionit, i cili për çdo subjekt hap një dosje të veçantë dhe e ruan atë për një vit kalendarik pastaj e dorëzon në sekretarinë e Ministrisë së Mbrojtjes.</w:t>
      </w:r>
    </w:p>
    <w:p w:rsidR="00404598" w:rsidRDefault="00404598" w:rsidP="00404598">
      <w:pPr>
        <w:pStyle w:val="Paragrafi"/>
        <w:rPr>
          <w:lang w:val="it-IT"/>
        </w:rPr>
      </w:pPr>
    </w:p>
    <w:p w:rsidR="00404598" w:rsidRPr="003E37FB" w:rsidRDefault="00404598" w:rsidP="00404598">
      <w:pPr>
        <w:pStyle w:val="NeniNr"/>
        <w:keepNext w:val="0"/>
        <w:rPr>
          <w:lang w:val="it-IT"/>
        </w:rPr>
      </w:pPr>
      <w:r w:rsidRPr="003E37FB">
        <w:rPr>
          <w:lang w:val="it-IT"/>
        </w:rPr>
        <w:t>Neni 10</w:t>
      </w:r>
    </w:p>
    <w:p w:rsidR="00404598" w:rsidRPr="003E37FB" w:rsidRDefault="00404598" w:rsidP="00404598">
      <w:pPr>
        <w:pStyle w:val="NeniTitull"/>
        <w:keepNext w:val="0"/>
        <w:rPr>
          <w:lang w:val="it-IT"/>
        </w:rPr>
      </w:pPr>
      <w:r w:rsidRPr="003E37FB">
        <w:rPr>
          <w:lang w:val="it-IT"/>
        </w:rPr>
        <w:t>Shqyrtimi i kërkesave</w:t>
      </w:r>
    </w:p>
    <w:p w:rsidR="00404598" w:rsidRDefault="00404598" w:rsidP="00404598">
      <w:pPr>
        <w:pStyle w:val="Paragrafi"/>
        <w:rPr>
          <w:lang w:val="it-IT"/>
        </w:rPr>
      </w:pPr>
    </w:p>
    <w:p w:rsidR="00404598" w:rsidRDefault="00404598" w:rsidP="00404598">
      <w:pPr>
        <w:pStyle w:val="Paragrafi"/>
        <w:rPr>
          <w:lang w:val="it-IT"/>
        </w:rPr>
      </w:pPr>
      <w:r>
        <w:rPr>
          <w:lang w:val="it-IT"/>
        </w:rPr>
        <w:t>Çdo kërkesë e ardhur:</w:t>
      </w:r>
    </w:p>
    <w:p w:rsidR="00404598" w:rsidRDefault="00404598" w:rsidP="00404598">
      <w:pPr>
        <w:pStyle w:val="Paragrafi"/>
        <w:rPr>
          <w:lang w:val="it-IT"/>
        </w:rPr>
      </w:pPr>
      <w:r>
        <w:rPr>
          <w:lang w:val="it-IT"/>
        </w:rPr>
        <w:t>- i nënshtrohet oponencës së anëtarëve të Komisionit nëse ajo është në përputhje me kushtet dhe kriteret e përcaktuara në këtë rregullore;</w:t>
      </w:r>
    </w:p>
    <w:p w:rsidR="00404598" w:rsidRDefault="00404598" w:rsidP="00404598">
      <w:pPr>
        <w:pStyle w:val="Paragrafi"/>
        <w:rPr>
          <w:lang w:val="it-IT"/>
        </w:rPr>
      </w:pPr>
      <w:r>
        <w:rPr>
          <w:lang w:val="it-IT"/>
        </w:rPr>
        <w:t>- shoqërohet detyrimisht me mendimin e motivuar e të nënshkruar të specialistit në kartelën shoqëruese të kërkesës.</w:t>
      </w:r>
    </w:p>
    <w:p w:rsidR="00404598" w:rsidRDefault="00404598" w:rsidP="00404598">
      <w:pPr>
        <w:pStyle w:val="Paragrafi"/>
        <w:rPr>
          <w:lang w:val="it-IT"/>
        </w:rPr>
      </w:pPr>
    </w:p>
    <w:p w:rsidR="00404598" w:rsidRPr="003E37FB" w:rsidRDefault="00404598" w:rsidP="00404598">
      <w:pPr>
        <w:pStyle w:val="NeniNr"/>
        <w:keepNext w:val="0"/>
        <w:rPr>
          <w:lang w:val="it-IT"/>
        </w:rPr>
      </w:pPr>
      <w:r w:rsidRPr="003E37FB">
        <w:rPr>
          <w:lang w:val="it-IT"/>
        </w:rPr>
        <w:t>Neni 11</w:t>
      </w:r>
    </w:p>
    <w:p w:rsidR="00404598" w:rsidRPr="003E37FB" w:rsidRDefault="00404598" w:rsidP="00404598">
      <w:pPr>
        <w:pStyle w:val="NeniTitull"/>
        <w:keepNext w:val="0"/>
        <w:rPr>
          <w:lang w:val="it-IT"/>
        </w:rPr>
      </w:pPr>
      <w:r w:rsidRPr="003E37FB">
        <w:rPr>
          <w:lang w:val="it-IT"/>
        </w:rPr>
        <w:t>Ruajtja dhe arkivimi</w:t>
      </w:r>
    </w:p>
    <w:p w:rsidR="00404598" w:rsidRDefault="00404598" w:rsidP="00404598">
      <w:pPr>
        <w:pStyle w:val="Paragrafi"/>
        <w:rPr>
          <w:lang w:val="it-IT"/>
        </w:rPr>
      </w:pPr>
    </w:p>
    <w:p w:rsidR="00404598" w:rsidRDefault="00404598" w:rsidP="00404598">
      <w:pPr>
        <w:pStyle w:val="Paragrafi"/>
        <w:rPr>
          <w:lang w:val="it-IT"/>
        </w:rPr>
      </w:pPr>
      <w:r>
        <w:rPr>
          <w:lang w:val="it-IT"/>
        </w:rPr>
        <w:t>1. Sekretari teknik përgatit lejet në bazë të vendimit të Komisionit në 4 kopje: 1 subjektit kërkues kundrejt pagesës, 1 në dosjen e subjektit, 1 në sekretarinë e Ministrisë së Mbrojtjes, 1 në llogarinë e armatim-municionit të Drejtorisë së Logjistikës për regjistrim të lëndëve plasëse në regjistrin shtetëror të lëndëve plasëse (kjo vetëm për lëndët plasëse dhe jo për lëndët piroteknike).</w:t>
      </w:r>
    </w:p>
    <w:p w:rsidR="00404598" w:rsidRDefault="00404598" w:rsidP="00404598">
      <w:pPr>
        <w:pStyle w:val="Paragrafi"/>
        <w:rPr>
          <w:lang w:val="it-IT"/>
        </w:rPr>
      </w:pPr>
      <w:r w:rsidRPr="00F218E9">
        <w:rPr>
          <w:lang w:val="it-IT"/>
        </w:rPr>
        <w:t>2.</w:t>
      </w:r>
      <w:r>
        <w:rPr>
          <w:lang w:val="it-IT"/>
        </w:rPr>
        <w:t xml:space="preserve"> </w:t>
      </w:r>
      <w:r w:rsidRPr="00F218E9">
        <w:rPr>
          <w:lang w:val="it-IT"/>
        </w:rPr>
        <w:t xml:space="preserve">Lejet janë dokumente zyrtare që i nënshtrohen prodhimit të posaçëm </w:t>
      </w:r>
      <w:r>
        <w:rPr>
          <w:lang w:val="it-IT"/>
        </w:rPr>
        <w:t>dhe</w:t>
      </w:r>
      <w:r w:rsidRPr="00F218E9">
        <w:rPr>
          <w:lang w:val="it-IT"/>
        </w:rPr>
        <w:t xml:space="preserve"> kontrollit të rreptë. </w:t>
      </w:r>
      <w:r w:rsidRPr="000454A3">
        <w:rPr>
          <w:lang w:val="it-IT"/>
        </w:rPr>
        <w:t>Formati i tyre propozohet nga Komisioni dhe mir</w:t>
      </w:r>
      <w:r>
        <w:rPr>
          <w:lang w:val="it-IT"/>
        </w:rPr>
        <w:t>atohet nga Ministri i Mbrojtj</w:t>
      </w:r>
      <w:r w:rsidRPr="000454A3">
        <w:rPr>
          <w:lang w:val="it-IT"/>
        </w:rPr>
        <w:t>es.</w:t>
      </w:r>
    </w:p>
    <w:p w:rsidR="00404598" w:rsidRDefault="00404598" w:rsidP="00404598">
      <w:pPr>
        <w:pStyle w:val="Paragrafi"/>
        <w:rPr>
          <w:lang w:val="it-IT"/>
        </w:rPr>
      </w:pPr>
      <w:r>
        <w:rPr>
          <w:lang w:val="it-IT"/>
        </w:rPr>
        <w:t>3. Sekretari teknik përgjigjet për arkivimin sipas rregullave në fuqi të lejes, dokumentacionit, kërkesës dhe mandatit të arkëtimit për pagesën sipas tarifës përkatëse.</w:t>
      </w:r>
    </w:p>
    <w:p w:rsidR="00404598" w:rsidRPr="004C1FAC" w:rsidRDefault="00404598" w:rsidP="00404598">
      <w:pPr>
        <w:pStyle w:val="Paragrafi"/>
        <w:rPr>
          <w:sz w:val="14"/>
          <w:lang w:val="it-IT"/>
        </w:rPr>
      </w:pPr>
    </w:p>
    <w:p w:rsidR="00404598" w:rsidRPr="003E37FB" w:rsidRDefault="00404598" w:rsidP="00404598">
      <w:pPr>
        <w:pStyle w:val="NeniNr"/>
        <w:keepNext w:val="0"/>
        <w:rPr>
          <w:lang w:val="it-IT"/>
        </w:rPr>
      </w:pPr>
      <w:r w:rsidRPr="003E37FB">
        <w:rPr>
          <w:lang w:val="it-IT"/>
        </w:rPr>
        <w:t>Neni 12</w:t>
      </w:r>
    </w:p>
    <w:p w:rsidR="00404598" w:rsidRPr="003E37FB" w:rsidRDefault="00404598" w:rsidP="00404598">
      <w:pPr>
        <w:pStyle w:val="NeniTitull"/>
        <w:keepNext w:val="0"/>
        <w:rPr>
          <w:lang w:val="it-IT"/>
        </w:rPr>
      </w:pPr>
      <w:r w:rsidRPr="003E37FB">
        <w:rPr>
          <w:lang w:val="it-IT"/>
        </w:rPr>
        <w:t>Tarifat</w:t>
      </w:r>
    </w:p>
    <w:p w:rsidR="00404598" w:rsidRDefault="00404598" w:rsidP="00404598">
      <w:pPr>
        <w:pStyle w:val="Paragrafi"/>
        <w:rPr>
          <w:lang w:val="it-IT"/>
        </w:rPr>
      </w:pPr>
    </w:p>
    <w:p w:rsidR="00404598" w:rsidRDefault="00404598" w:rsidP="00404598">
      <w:pPr>
        <w:pStyle w:val="Paragrafi"/>
        <w:rPr>
          <w:lang w:val="it-IT"/>
        </w:rPr>
      </w:pPr>
      <w:r>
        <w:rPr>
          <w:lang w:val="it-IT"/>
        </w:rPr>
        <w:t>Tarifat për lejet përcaktohen në akte të tjera nënligjore.</w:t>
      </w:r>
    </w:p>
    <w:p w:rsidR="00404598" w:rsidRDefault="00404598" w:rsidP="00404598">
      <w:pPr>
        <w:pStyle w:val="Paragrafi"/>
        <w:rPr>
          <w:lang w:val="it-IT"/>
        </w:rPr>
      </w:pPr>
      <w:r>
        <w:rPr>
          <w:lang w:val="it-IT"/>
        </w:rPr>
        <w:t>Leja e miratuar nuk jepet</w:t>
      </w:r>
      <w:r w:rsidRPr="000454A3">
        <w:rPr>
          <w:lang w:val="it-IT"/>
        </w:rPr>
        <w:t xml:space="preserve">  </w:t>
      </w:r>
      <w:r>
        <w:rPr>
          <w:lang w:val="it-IT"/>
        </w:rPr>
        <w:t>nëse aplikuesi nuk ka paguar brenda një afati prej 15 ditësh nga marrja e njoftimit të miratimit në parim të lejes, tarifën financiare për lëshimin e lejes me urdhër derdhjeje në bankë për llogari të repartit ushtarak nr.6000 (Ministria e Mbrojtjes) Tiranë.</w:t>
      </w:r>
    </w:p>
    <w:p w:rsidR="00404598" w:rsidRPr="004C1FAC" w:rsidRDefault="00404598" w:rsidP="00404598">
      <w:pPr>
        <w:pStyle w:val="Paragrafi"/>
        <w:rPr>
          <w:sz w:val="14"/>
          <w:lang w:val="it-IT"/>
        </w:rPr>
      </w:pPr>
    </w:p>
    <w:p w:rsidR="00404598" w:rsidRPr="003E37FB" w:rsidRDefault="00404598" w:rsidP="00404598">
      <w:pPr>
        <w:pStyle w:val="NeniNr"/>
        <w:keepNext w:val="0"/>
        <w:rPr>
          <w:lang w:val="it-IT"/>
        </w:rPr>
      </w:pPr>
      <w:r w:rsidRPr="003E37FB">
        <w:rPr>
          <w:lang w:val="it-IT"/>
        </w:rPr>
        <w:t>Neni 13</w:t>
      </w:r>
    </w:p>
    <w:p w:rsidR="00404598" w:rsidRPr="003E37FB" w:rsidRDefault="00404598" w:rsidP="00404598">
      <w:pPr>
        <w:pStyle w:val="NeniTitull"/>
        <w:keepNext w:val="0"/>
        <w:rPr>
          <w:lang w:val="it-IT"/>
        </w:rPr>
      </w:pPr>
      <w:r w:rsidRPr="003E37FB">
        <w:rPr>
          <w:lang w:val="it-IT"/>
        </w:rPr>
        <w:t>Komunikimi me subjektet</w:t>
      </w:r>
    </w:p>
    <w:p w:rsidR="00404598" w:rsidRPr="004C1FAC" w:rsidRDefault="00404598" w:rsidP="00404598">
      <w:pPr>
        <w:pStyle w:val="Paragrafi"/>
        <w:rPr>
          <w:sz w:val="16"/>
          <w:lang w:val="it-IT"/>
        </w:rPr>
      </w:pPr>
    </w:p>
    <w:p w:rsidR="00404598" w:rsidRDefault="00404598" w:rsidP="00404598">
      <w:pPr>
        <w:pStyle w:val="Paragrafi"/>
        <w:rPr>
          <w:lang w:val="it-IT"/>
        </w:rPr>
      </w:pPr>
      <w:r>
        <w:rPr>
          <w:lang w:val="it-IT"/>
        </w:rPr>
        <w:t>1. Sekretari i Komisionit komunikon sipas rregullit të brendshëm të Ministrisë, me subjektet e interesuara, argumenton refuzimin pjesor ose të plotë të kërkesës dhe jep sqarimet e nevojshme në zbatim të kësaj rregulloreje.</w:t>
      </w:r>
    </w:p>
    <w:p w:rsidR="00404598" w:rsidRDefault="00404598" w:rsidP="00404598">
      <w:pPr>
        <w:pStyle w:val="Paragrafi"/>
        <w:rPr>
          <w:lang w:val="it-IT"/>
        </w:rPr>
      </w:pPr>
      <w:r>
        <w:rPr>
          <w:lang w:val="it-IT"/>
        </w:rPr>
        <w:t>2. Shpërndarja e lejeve të interesuarve bëhet dorazi nga sekretari i Komisionit brenda 5 ditësh nga zbardhja e lejes.</w:t>
      </w:r>
    </w:p>
    <w:p w:rsidR="00404598" w:rsidRDefault="00404598" w:rsidP="00404598">
      <w:pPr>
        <w:pStyle w:val="Paragrafi"/>
        <w:rPr>
          <w:lang w:val="it-IT"/>
        </w:rPr>
      </w:pPr>
      <w:r>
        <w:rPr>
          <w:lang w:val="it-IT"/>
        </w:rPr>
        <w:t>3. Komisioni kërkon ndaj subjekteve aplikuese respektimin e detyrimeve që burojnë nga legjislacioni në fuqi dhe kjo rregullore.</w:t>
      </w:r>
    </w:p>
    <w:p w:rsidR="00404598" w:rsidRPr="004C1FAC" w:rsidRDefault="00404598" w:rsidP="00404598">
      <w:pPr>
        <w:pStyle w:val="Paragrafi"/>
        <w:rPr>
          <w:sz w:val="16"/>
          <w:lang w:val="it-IT"/>
        </w:rPr>
      </w:pPr>
    </w:p>
    <w:p w:rsidR="00404598" w:rsidRPr="003E37FB" w:rsidRDefault="00404598" w:rsidP="00404598">
      <w:pPr>
        <w:pStyle w:val="NeniNr"/>
        <w:keepNext w:val="0"/>
        <w:rPr>
          <w:lang w:val="it-IT"/>
        </w:rPr>
      </w:pPr>
      <w:r w:rsidRPr="003E37FB">
        <w:rPr>
          <w:lang w:val="it-IT"/>
        </w:rPr>
        <w:t>Neni 14</w:t>
      </w:r>
    </w:p>
    <w:p w:rsidR="00404598" w:rsidRPr="003E37FB" w:rsidRDefault="00404598" w:rsidP="00404598">
      <w:pPr>
        <w:pStyle w:val="NeniTitull"/>
        <w:keepNext w:val="0"/>
        <w:rPr>
          <w:lang w:val="it-IT"/>
        </w:rPr>
      </w:pPr>
      <w:r w:rsidRPr="003E37FB">
        <w:rPr>
          <w:lang w:val="it-IT"/>
        </w:rPr>
        <w:t>Bashkëpunimi me administratën publike</w:t>
      </w:r>
    </w:p>
    <w:p w:rsidR="00404598" w:rsidRDefault="00404598" w:rsidP="00404598">
      <w:pPr>
        <w:pStyle w:val="Paragrafi"/>
        <w:rPr>
          <w:lang w:val="it-IT"/>
        </w:rPr>
      </w:pPr>
    </w:p>
    <w:p w:rsidR="00404598" w:rsidRDefault="00404598" w:rsidP="00404598">
      <w:pPr>
        <w:pStyle w:val="Paragrafi"/>
        <w:rPr>
          <w:lang w:val="it-IT"/>
        </w:rPr>
      </w:pPr>
      <w:r>
        <w:rPr>
          <w:lang w:val="it-IT"/>
        </w:rPr>
        <w:t>Komisioni bashkëpunon me institucionet përgjegjëse dhe të interesuara për zbatimin e legjislacionit në fuqi në lidhje me këtë rregullore. Ai:</w:t>
      </w:r>
    </w:p>
    <w:p w:rsidR="00404598" w:rsidRPr="004C1FAC" w:rsidRDefault="00404598" w:rsidP="00404598">
      <w:pPr>
        <w:pStyle w:val="Paragrafi"/>
        <w:rPr>
          <w:sz w:val="21"/>
          <w:szCs w:val="21"/>
          <w:lang w:val="it-IT"/>
        </w:rPr>
      </w:pPr>
      <w:r w:rsidRPr="004C1FAC">
        <w:rPr>
          <w:sz w:val="21"/>
          <w:szCs w:val="21"/>
          <w:lang w:val="it-IT"/>
        </w:rPr>
        <w:t>- kërkon, pranon dhe u jep atyre zyrtarisht informacion për subjektet që licencohen pranë tij;</w:t>
      </w:r>
    </w:p>
    <w:p w:rsidR="00404598" w:rsidRDefault="00404598" w:rsidP="00404598">
      <w:pPr>
        <w:pStyle w:val="Paragrafi"/>
        <w:rPr>
          <w:lang w:val="it-IT"/>
        </w:rPr>
      </w:pPr>
      <w:r>
        <w:rPr>
          <w:lang w:val="it-IT"/>
        </w:rPr>
        <w:t>- trajton dhe u kthen zyrtarisht përgjigje ankesave të tyre.</w:t>
      </w:r>
    </w:p>
    <w:p w:rsidR="00404598" w:rsidRPr="003E37FB" w:rsidRDefault="00404598" w:rsidP="00404598">
      <w:pPr>
        <w:pStyle w:val="NeniNr"/>
        <w:keepNext w:val="0"/>
        <w:rPr>
          <w:lang w:val="it-IT"/>
        </w:rPr>
      </w:pPr>
      <w:r w:rsidRPr="003E37FB">
        <w:rPr>
          <w:lang w:val="it-IT"/>
        </w:rPr>
        <w:t>Neni 15</w:t>
      </w:r>
    </w:p>
    <w:p w:rsidR="00404598" w:rsidRPr="003E37FB" w:rsidRDefault="00404598" w:rsidP="00404598">
      <w:pPr>
        <w:pStyle w:val="NeniTitull"/>
        <w:keepNext w:val="0"/>
        <w:rPr>
          <w:lang w:val="it-IT"/>
        </w:rPr>
      </w:pPr>
      <w:r w:rsidRPr="003E37FB">
        <w:rPr>
          <w:lang w:val="it-IT"/>
        </w:rPr>
        <w:t>Veprime drejtpërdrejt nga sekretari teknik</w:t>
      </w:r>
    </w:p>
    <w:p w:rsidR="00404598" w:rsidRDefault="00404598" w:rsidP="00404598">
      <w:pPr>
        <w:pStyle w:val="Paragrafi"/>
        <w:rPr>
          <w:lang w:val="it-IT"/>
        </w:rPr>
      </w:pPr>
    </w:p>
    <w:p w:rsidR="00404598" w:rsidRPr="005478B1" w:rsidRDefault="00404598" w:rsidP="00404598">
      <w:pPr>
        <w:pStyle w:val="Paragrafi"/>
        <w:rPr>
          <w:lang w:val="it-IT"/>
        </w:rPr>
      </w:pPr>
      <w:r w:rsidRPr="005478B1">
        <w:rPr>
          <w:lang w:val="it-IT"/>
        </w:rPr>
        <w:t>1.</w:t>
      </w:r>
      <w:r>
        <w:rPr>
          <w:lang w:val="it-IT"/>
        </w:rPr>
        <w:t xml:space="preserve"> </w:t>
      </w:r>
      <w:r w:rsidRPr="005478B1">
        <w:rPr>
          <w:lang w:val="it-IT"/>
        </w:rPr>
        <w:t>Sekretari teknik ka t</w:t>
      </w:r>
      <w:r>
        <w:rPr>
          <w:lang w:val="it-IT"/>
        </w:rPr>
        <w:t>ë</w:t>
      </w:r>
      <w:r w:rsidRPr="005478B1">
        <w:rPr>
          <w:lang w:val="it-IT"/>
        </w:rPr>
        <w:t xml:space="preserve"> drejt</w:t>
      </w:r>
      <w:r>
        <w:rPr>
          <w:lang w:val="it-IT"/>
        </w:rPr>
        <w:t>ë</w:t>
      </w:r>
      <w:r w:rsidRPr="005478B1">
        <w:rPr>
          <w:lang w:val="it-IT"/>
        </w:rPr>
        <w:t xml:space="preserve"> t</w:t>
      </w:r>
      <w:r>
        <w:rPr>
          <w:lang w:val="it-IT"/>
        </w:rPr>
        <w:t>ë</w:t>
      </w:r>
      <w:r w:rsidRPr="005478B1">
        <w:rPr>
          <w:lang w:val="it-IT"/>
        </w:rPr>
        <w:t xml:space="preserve"> kryej</w:t>
      </w:r>
      <w:r>
        <w:rPr>
          <w:lang w:val="it-IT"/>
        </w:rPr>
        <w:t>ë</w:t>
      </w:r>
      <w:r w:rsidRPr="005478B1">
        <w:rPr>
          <w:lang w:val="it-IT"/>
        </w:rPr>
        <w:t xml:space="preserve"> çdo dit</w:t>
      </w:r>
      <w:r>
        <w:rPr>
          <w:lang w:val="it-IT"/>
        </w:rPr>
        <w:t>ë</w:t>
      </w:r>
      <w:r w:rsidRPr="005478B1">
        <w:rPr>
          <w:lang w:val="it-IT"/>
        </w:rPr>
        <w:t xml:space="preserve"> veprime, pa kaluar n</w:t>
      </w:r>
      <w:r>
        <w:rPr>
          <w:lang w:val="it-IT"/>
        </w:rPr>
        <w:t>ë</w:t>
      </w:r>
      <w:r w:rsidRPr="005478B1">
        <w:rPr>
          <w:lang w:val="it-IT"/>
        </w:rPr>
        <w:t xml:space="preserve"> Komision, p</w:t>
      </w:r>
      <w:r>
        <w:rPr>
          <w:lang w:val="it-IT"/>
        </w:rPr>
        <w:t>ë</w:t>
      </w:r>
      <w:r w:rsidRPr="005478B1">
        <w:rPr>
          <w:lang w:val="it-IT"/>
        </w:rPr>
        <w:t>r rastet e sh</w:t>
      </w:r>
      <w:r>
        <w:rPr>
          <w:lang w:val="it-IT"/>
        </w:rPr>
        <w:t>ë</w:t>
      </w:r>
      <w:r w:rsidRPr="005478B1">
        <w:rPr>
          <w:lang w:val="it-IT"/>
        </w:rPr>
        <w:t>nuara m</w:t>
      </w:r>
      <w:r>
        <w:rPr>
          <w:lang w:val="it-IT"/>
        </w:rPr>
        <w:t>ë</w:t>
      </w:r>
      <w:r w:rsidRPr="005478B1">
        <w:rPr>
          <w:lang w:val="it-IT"/>
        </w:rPr>
        <w:t xml:space="preserve"> posht</w:t>
      </w:r>
      <w:r>
        <w:rPr>
          <w:lang w:val="it-IT"/>
        </w:rPr>
        <w:t>ë</w:t>
      </w:r>
      <w:r w:rsidRPr="005478B1">
        <w:rPr>
          <w:lang w:val="it-IT"/>
        </w:rPr>
        <w:t>, mb</w:t>
      </w:r>
      <w:r>
        <w:rPr>
          <w:lang w:val="it-IT"/>
        </w:rPr>
        <w:t>ë</w:t>
      </w:r>
      <w:r w:rsidRPr="005478B1">
        <w:rPr>
          <w:lang w:val="it-IT"/>
        </w:rPr>
        <w:t>shtetur n</w:t>
      </w:r>
      <w:r>
        <w:rPr>
          <w:lang w:val="it-IT"/>
        </w:rPr>
        <w:t>ë</w:t>
      </w:r>
      <w:r w:rsidRPr="005478B1">
        <w:rPr>
          <w:lang w:val="it-IT"/>
        </w:rPr>
        <w:t xml:space="preserve"> dokumentacionin p</w:t>
      </w:r>
      <w:r>
        <w:rPr>
          <w:lang w:val="it-IT"/>
        </w:rPr>
        <w:t>ë</w:t>
      </w:r>
      <w:r w:rsidRPr="005478B1">
        <w:rPr>
          <w:lang w:val="it-IT"/>
        </w:rPr>
        <w:t>rkat</w:t>
      </w:r>
      <w:r>
        <w:rPr>
          <w:lang w:val="it-IT"/>
        </w:rPr>
        <w:t>ë</w:t>
      </w:r>
      <w:r w:rsidRPr="005478B1">
        <w:rPr>
          <w:lang w:val="it-IT"/>
        </w:rPr>
        <w:t>s t</w:t>
      </w:r>
      <w:r>
        <w:rPr>
          <w:lang w:val="it-IT"/>
        </w:rPr>
        <w:t>ë</w:t>
      </w:r>
      <w:r w:rsidRPr="005478B1">
        <w:rPr>
          <w:lang w:val="it-IT"/>
        </w:rPr>
        <w:t xml:space="preserve"> paraqitur n</w:t>
      </w:r>
      <w:r>
        <w:rPr>
          <w:lang w:val="it-IT"/>
        </w:rPr>
        <w:t>ë</w:t>
      </w:r>
      <w:r w:rsidRPr="005478B1">
        <w:rPr>
          <w:lang w:val="it-IT"/>
        </w:rPr>
        <w:t xml:space="preserve"> zbatim t</w:t>
      </w:r>
      <w:r>
        <w:rPr>
          <w:lang w:val="it-IT"/>
        </w:rPr>
        <w:t xml:space="preserve">ë </w:t>
      </w:r>
      <w:r w:rsidRPr="005478B1">
        <w:rPr>
          <w:lang w:val="it-IT"/>
        </w:rPr>
        <w:t>k</w:t>
      </w:r>
      <w:r>
        <w:rPr>
          <w:lang w:val="it-IT"/>
        </w:rPr>
        <w:t>ë</w:t>
      </w:r>
      <w:r w:rsidRPr="005478B1">
        <w:rPr>
          <w:lang w:val="it-IT"/>
        </w:rPr>
        <w:t>saj rregulloreje.</w:t>
      </w:r>
    </w:p>
    <w:p w:rsidR="00404598" w:rsidRDefault="00404598" w:rsidP="00404598">
      <w:pPr>
        <w:pStyle w:val="Paragrafi"/>
        <w:rPr>
          <w:lang w:val="it-IT"/>
        </w:rPr>
      </w:pPr>
      <w:r>
        <w:rPr>
          <w:lang w:val="it-IT"/>
        </w:rPr>
        <w:t>Sekretari teknik komunikon me subjektet kërkuese:</w:t>
      </w:r>
    </w:p>
    <w:p w:rsidR="00404598" w:rsidRDefault="00404598" w:rsidP="00404598">
      <w:pPr>
        <w:pStyle w:val="Paragrafi"/>
        <w:rPr>
          <w:lang w:val="it-IT"/>
        </w:rPr>
      </w:pPr>
      <w:r>
        <w:rPr>
          <w:lang w:val="it-IT"/>
        </w:rPr>
        <w:t>- për plotësim dokumentacioni sipas kërkesave të ligjit;</w:t>
      </w:r>
    </w:p>
    <w:p w:rsidR="00404598" w:rsidRDefault="00404598" w:rsidP="00404598">
      <w:pPr>
        <w:pStyle w:val="Paragrafi"/>
        <w:rPr>
          <w:lang w:val="it-IT"/>
        </w:rPr>
      </w:pPr>
      <w:r>
        <w:rPr>
          <w:lang w:val="it-IT"/>
        </w:rPr>
        <w:t>- për dhënie, pranim dokumentesh, faturash bankare dhe për sqarime të tjera;</w:t>
      </w:r>
    </w:p>
    <w:p w:rsidR="00404598" w:rsidRPr="00F218E9" w:rsidRDefault="00404598" w:rsidP="00404598">
      <w:pPr>
        <w:pStyle w:val="Paragrafi"/>
        <w:rPr>
          <w:lang w:val="it-IT"/>
        </w:rPr>
      </w:pPr>
      <w:r w:rsidRPr="00F218E9">
        <w:rPr>
          <w:lang w:val="it-IT"/>
        </w:rPr>
        <w:t>-</w:t>
      </w:r>
      <w:r>
        <w:rPr>
          <w:lang w:val="it-IT"/>
        </w:rPr>
        <w:t xml:space="preserve"> </w:t>
      </w:r>
      <w:r w:rsidRPr="00F218E9">
        <w:rPr>
          <w:lang w:val="it-IT"/>
        </w:rPr>
        <w:t>pë</w:t>
      </w:r>
      <w:r>
        <w:rPr>
          <w:lang w:val="it-IT"/>
        </w:rPr>
        <w:t>r sh</w:t>
      </w:r>
      <w:r w:rsidRPr="00F218E9">
        <w:rPr>
          <w:lang w:val="it-IT"/>
        </w:rPr>
        <w:t>pjegimin e legjislacionit subjekteve që kanë aplikuar për leje.</w:t>
      </w:r>
    </w:p>
    <w:p w:rsidR="00404598" w:rsidRPr="00F218E9" w:rsidRDefault="00404598" w:rsidP="00404598">
      <w:pPr>
        <w:pStyle w:val="Paragrafi"/>
        <w:rPr>
          <w:lang w:val="it-IT"/>
        </w:rPr>
      </w:pPr>
    </w:p>
    <w:p w:rsidR="00404598" w:rsidRPr="003E37FB" w:rsidRDefault="00404598" w:rsidP="00404598">
      <w:pPr>
        <w:pStyle w:val="NeniNr"/>
        <w:keepNext w:val="0"/>
        <w:rPr>
          <w:lang w:val="it-IT"/>
        </w:rPr>
      </w:pPr>
      <w:r w:rsidRPr="003E37FB">
        <w:rPr>
          <w:lang w:val="it-IT"/>
        </w:rPr>
        <w:t>Neni 16</w:t>
      </w:r>
    </w:p>
    <w:p w:rsidR="00404598" w:rsidRPr="003E37FB" w:rsidRDefault="00404598" w:rsidP="00404598">
      <w:pPr>
        <w:pStyle w:val="NeniTitull"/>
        <w:keepNext w:val="0"/>
        <w:rPr>
          <w:lang w:val="it-IT"/>
        </w:rPr>
      </w:pPr>
      <w:r w:rsidRPr="003E37FB">
        <w:rPr>
          <w:lang w:val="it-IT"/>
        </w:rPr>
        <w:t>Paraqitja, protokolli, regjistrat, arkivi</w:t>
      </w:r>
    </w:p>
    <w:p w:rsidR="00404598" w:rsidRPr="00F218E9" w:rsidRDefault="00404598" w:rsidP="00404598">
      <w:pPr>
        <w:pStyle w:val="Paragrafi"/>
        <w:rPr>
          <w:lang w:val="it-IT"/>
        </w:rPr>
      </w:pPr>
    </w:p>
    <w:p w:rsidR="00404598" w:rsidRPr="00F218E9" w:rsidRDefault="00404598" w:rsidP="00404598">
      <w:pPr>
        <w:pStyle w:val="Paragrafi"/>
        <w:rPr>
          <w:lang w:val="it-IT"/>
        </w:rPr>
      </w:pPr>
      <w:r w:rsidRPr="00F218E9">
        <w:rPr>
          <w:lang w:val="it-IT"/>
        </w:rPr>
        <w:t>1.</w:t>
      </w:r>
      <w:r>
        <w:rPr>
          <w:lang w:val="it-IT"/>
        </w:rPr>
        <w:t xml:space="preserve"> </w:t>
      </w:r>
      <w:r w:rsidRPr="00F218E9">
        <w:rPr>
          <w:lang w:val="it-IT"/>
        </w:rPr>
        <w:t>Çdo kërkesë</w:t>
      </w:r>
      <w:r>
        <w:rPr>
          <w:lang w:val="it-IT"/>
        </w:rPr>
        <w:t xml:space="preserve"> dhe dokumentacion</w:t>
      </w:r>
      <w:r w:rsidRPr="00F218E9">
        <w:rPr>
          <w:lang w:val="it-IT"/>
        </w:rPr>
        <w:t xml:space="preserve"> shoqërues sipas kësaj rregulloreje duhet të jetë në gjuhën shqipe (dokumentet e përktheyra noterizohen).</w:t>
      </w:r>
    </w:p>
    <w:p w:rsidR="00404598" w:rsidRPr="00F218E9" w:rsidRDefault="00404598" w:rsidP="00404598">
      <w:pPr>
        <w:pStyle w:val="Paragrafi"/>
        <w:rPr>
          <w:lang w:val="it-IT"/>
        </w:rPr>
      </w:pPr>
      <w:r w:rsidRPr="00F218E9">
        <w:rPr>
          <w:lang w:val="it-IT"/>
        </w:rPr>
        <w:t>2.</w:t>
      </w:r>
      <w:r>
        <w:rPr>
          <w:lang w:val="it-IT"/>
        </w:rPr>
        <w:t xml:space="preserve"> </w:t>
      </w:r>
      <w:r w:rsidRPr="00F218E9">
        <w:rPr>
          <w:lang w:val="it-IT"/>
        </w:rPr>
        <w:t>Çdo dokument i fotokopjuar duhet të jetë i noterizuar.</w:t>
      </w:r>
    </w:p>
    <w:p w:rsidR="00404598" w:rsidRPr="00F218E9" w:rsidRDefault="00404598" w:rsidP="00404598">
      <w:pPr>
        <w:pStyle w:val="Paragrafi"/>
        <w:rPr>
          <w:lang w:val="it-IT"/>
        </w:rPr>
      </w:pPr>
      <w:r w:rsidRPr="00F218E9">
        <w:rPr>
          <w:lang w:val="it-IT"/>
        </w:rPr>
        <w:t>3.</w:t>
      </w:r>
      <w:r>
        <w:rPr>
          <w:lang w:val="it-IT"/>
        </w:rPr>
        <w:t xml:space="preserve"> </w:t>
      </w:r>
      <w:r w:rsidRPr="00F218E9">
        <w:rPr>
          <w:lang w:val="it-IT"/>
        </w:rPr>
        <w:t>Sekretari teknik mban dhe ruan sipas rregullave në fuqi:</w:t>
      </w:r>
    </w:p>
    <w:p w:rsidR="00404598" w:rsidRDefault="00404598" w:rsidP="00404598">
      <w:pPr>
        <w:pStyle w:val="Paragrafi"/>
        <w:rPr>
          <w:lang w:val="en-GB"/>
        </w:rPr>
      </w:pPr>
      <w:r>
        <w:rPr>
          <w:lang w:val="en-GB"/>
        </w:rPr>
        <w:t>- protokoll për evidentimin e kërkesave të subjekteve për licencim;</w:t>
      </w:r>
    </w:p>
    <w:p w:rsidR="00404598" w:rsidRDefault="00404598" w:rsidP="00404598">
      <w:pPr>
        <w:pStyle w:val="Paragrafi"/>
        <w:rPr>
          <w:lang w:val="en-GB"/>
        </w:rPr>
      </w:pPr>
      <w:r>
        <w:rPr>
          <w:lang w:val="en-GB"/>
        </w:rPr>
        <w:t>- regjistër themeltar për lejet e lëshuara;</w:t>
      </w:r>
    </w:p>
    <w:p w:rsidR="00404598" w:rsidRDefault="00404598" w:rsidP="00404598">
      <w:pPr>
        <w:pStyle w:val="Paragrafi"/>
        <w:rPr>
          <w:lang w:val="en-GB"/>
        </w:rPr>
      </w:pPr>
      <w:r>
        <w:rPr>
          <w:lang w:val="en-GB"/>
        </w:rPr>
        <w:lastRenderedPageBreak/>
        <w:t>- regjistër themeltar për korrespondencën.</w:t>
      </w:r>
    </w:p>
    <w:p w:rsidR="00404598" w:rsidRDefault="00404598" w:rsidP="00404598">
      <w:pPr>
        <w:pStyle w:val="Paragrafi"/>
        <w:rPr>
          <w:lang w:val="en-GB"/>
        </w:rPr>
      </w:pPr>
      <w:r>
        <w:rPr>
          <w:lang w:val="en-GB"/>
        </w:rPr>
        <w:t>4. Arkivi i sekretarit teknik, sipas mundësive, organizohet bashkë ose veças nga arkivi i Ministrisë, me urdhër të veçantë të titullarit.</w:t>
      </w:r>
    </w:p>
    <w:p w:rsidR="00404598" w:rsidRDefault="00404598" w:rsidP="00404598">
      <w:pPr>
        <w:pStyle w:val="Paragrafi"/>
        <w:rPr>
          <w:lang w:val="en-GB"/>
        </w:rPr>
      </w:pPr>
    </w:p>
    <w:p w:rsidR="00404598" w:rsidRDefault="00404598" w:rsidP="00404598">
      <w:pPr>
        <w:pStyle w:val="KapitulliNr"/>
        <w:keepNext w:val="0"/>
      </w:pPr>
      <w:r>
        <w:t>Kreu III</w:t>
      </w:r>
    </w:p>
    <w:p w:rsidR="00404598" w:rsidRDefault="00404598" w:rsidP="00404598">
      <w:pPr>
        <w:pStyle w:val="KapitulliTitull"/>
        <w:keepNext w:val="0"/>
      </w:pPr>
      <w:r>
        <w:t xml:space="preserve">Lejet, klasifikimi dhe kategoritë </w:t>
      </w:r>
    </w:p>
    <w:p w:rsidR="00404598" w:rsidRDefault="00404598" w:rsidP="00404598">
      <w:pPr>
        <w:pStyle w:val="KapitulliTitull"/>
        <w:keepNext w:val="0"/>
      </w:pPr>
      <w:r>
        <w:t>kushte dhe kritere në procedurat e dhënies së lejes</w:t>
      </w:r>
    </w:p>
    <w:p w:rsidR="00404598" w:rsidRDefault="00404598" w:rsidP="00404598">
      <w:pPr>
        <w:pStyle w:val="Paragrafi"/>
        <w:rPr>
          <w:lang w:val="en-GB"/>
        </w:rPr>
      </w:pPr>
    </w:p>
    <w:p w:rsidR="00404598" w:rsidRDefault="00404598" w:rsidP="00404598">
      <w:pPr>
        <w:pStyle w:val="NeniNr"/>
        <w:keepNext w:val="0"/>
      </w:pPr>
      <w:r>
        <w:t>Neni 17</w:t>
      </w:r>
    </w:p>
    <w:p w:rsidR="00404598" w:rsidRDefault="00404598" w:rsidP="00404598">
      <w:pPr>
        <w:pStyle w:val="NeniTitull"/>
        <w:keepNext w:val="0"/>
      </w:pPr>
      <w:r>
        <w:t>Leja</w:t>
      </w:r>
    </w:p>
    <w:p w:rsidR="00404598" w:rsidRDefault="00404598" w:rsidP="00404598">
      <w:pPr>
        <w:pStyle w:val="Paragrafi"/>
        <w:rPr>
          <w:lang w:val="en-GB"/>
        </w:rPr>
      </w:pPr>
    </w:p>
    <w:p w:rsidR="00404598" w:rsidRDefault="00404598" w:rsidP="00404598">
      <w:pPr>
        <w:pStyle w:val="Paragrafi"/>
        <w:rPr>
          <w:lang w:val="en-GB"/>
        </w:rPr>
      </w:pPr>
      <w:r>
        <w:rPr>
          <w:lang w:val="en-GB"/>
        </w:rPr>
        <w:t>Leja është dokument ligjor e profesional, që i jep të drejtë disponuesit të saj të ushtrojë veprimtari të caktuar sipas klasifikimit të bërë në të, kushtet e kriteret e përcaktuara në legjislacionin në fuqi e në këtë rregullore.</w:t>
      </w:r>
    </w:p>
    <w:p w:rsidR="00404598" w:rsidRDefault="00404598" w:rsidP="00404598">
      <w:pPr>
        <w:pStyle w:val="Paragrafi"/>
        <w:rPr>
          <w:lang w:val="en-GB"/>
        </w:rPr>
      </w:pPr>
    </w:p>
    <w:p w:rsidR="00404598" w:rsidRPr="003E37FB" w:rsidRDefault="00404598" w:rsidP="00404598">
      <w:pPr>
        <w:pStyle w:val="NeniNr"/>
        <w:keepNext w:val="0"/>
        <w:rPr>
          <w:lang w:val="it-IT"/>
        </w:rPr>
      </w:pPr>
      <w:r w:rsidRPr="003E37FB">
        <w:rPr>
          <w:lang w:val="it-IT"/>
        </w:rPr>
        <w:t>Neni 18</w:t>
      </w:r>
    </w:p>
    <w:p w:rsidR="00404598" w:rsidRPr="003E37FB" w:rsidRDefault="00404598" w:rsidP="00404598">
      <w:pPr>
        <w:pStyle w:val="NeniTitull"/>
        <w:keepNext w:val="0"/>
        <w:rPr>
          <w:lang w:val="it-IT"/>
        </w:rPr>
      </w:pPr>
      <w:r w:rsidRPr="003E37FB">
        <w:rPr>
          <w:lang w:val="it-IT"/>
        </w:rPr>
        <w:t>Llojet e lejeve dhe elementet e saj</w:t>
      </w:r>
    </w:p>
    <w:p w:rsidR="00404598" w:rsidRDefault="00404598" w:rsidP="00404598">
      <w:pPr>
        <w:pStyle w:val="Paragrafi"/>
        <w:rPr>
          <w:lang w:val="it-IT"/>
        </w:rPr>
      </w:pPr>
    </w:p>
    <w:p w:rsidR="00404598" w:rsidRPr="00F218E9" w:rsidRDefault="00404598" w:rsidP="00404598">
      <w:pPr>
        <w:pStyle w:val="Paragrafi"/>
        <w:rPr>
          <w:lang w:val="it-IT"/>
        </w:rPr>
      </w:pPr>
      <w:r w:rsidRPr="00F218E9">
        <w:rPr>
          <w:lang w:val="it-IT"/>
        </w:rPr>
        <w:t>1.</w:t>
      </w:r>
      <w:r>
        <w:rPr>
          <w:lang w:val="it-IT"/>
        </w:rPr>
        <w:t xml:space="preserve"> Llojet</w:t>
      </w:r>
      <w:r w:rsidRPr="00F218E9">
        <w:rPr>
          <w:lang w:val="it-IT"/>
        </w:rPr>
        <w:t xml:space="preserve"> </w:t>
      </w:r>
      <w:r>
        <w:rPr>
          <w:lang w:val="it-IT"/>
        </w:rPr>
        <w:t xml:space="preserve">e </w:t>
      </w:r>
      <w:r w:rsidRPr="00F218E9">
        <w:rPr>
          <w:lang w:val="it-IT"/>
        </w:rPr>
        <w:t>lejeve janë:</w:t>
      </w:r>
    </w:p>
    <w:p w:rsidR="00404598" w:rsidRPr="00F218E9" w:rsidRDefault="00404598" w:rsidP="00404598">
      <w:pPr>
        <w:pStyle w:val="Paragrafi"/>
        <w:rPr>
          <w:lang w:val="it-IT"/>
        </w:rPr>
      </w:pPr>
      <w:r w:rsidRPr="00F218E9">
        <w:rPr>
          <w:lang w:val="it-IT"/>
        </w:rPr>
        <w:t>-</w:t>
      </w:r>
      <w:r>
        <w:rPr>
          <w:lang w:val="it-IT"/>
        </w:rPr>
        <w:t xml:space="preserve"> </w:t>
      </w:r>
      <w:r w:rsidRPr="00F218E9">
        <w:rPr>
          <w:lang w:val="it-IT"/>
        </w:rPr>
        <w:t>leje importi lëndësh plasëse për përdorim civil</w:t>
      </w:r>
      <w:r>
        <w:rPr>
          <w:lang w:val="it-IT"/>
        </w:rPr>
        <w:t>;</w:t>
      </w:r>
    </w:p>
    <w:p w:rsidR="00404598" w:rsidRPr="00F218E9" w:rsidRDefault="00404598" w:rsidP="00404598">
      <w:pPr>
        <w:pStyle w:val="Paragrafi"/>
        <w:rPr>
          <w:lang w:val="it-IT"/>
        </w:rPr>
      </w:pPr>
      <w:r w:rsidRPr="00F218E9">
        <w:rPr>
          <w:lang w:val="it-IT"/>
        </w:rPr>
        <w:t>-</w:t>
      </w:r>
      <w:r>
        <w:rPr>
          <w:lang w:val="it-IT"/>
        </w:rPr>
        <w:t xml:space="preserve"> </w:t>
      </w:r>
      <w:r w:rsidRPr="00F218E9">
        <w:rPr>
          <w:lang w:val="it-IT"/>
        </w:rPr>
        <w:t>leje eksporti lëndësh plasëse për pë</w:t>
      </w:r>
      <w:r>
        <w:rPr>
          <w:lang w:val="it-IT"/>
        </w:rPr>
        <w:t>r</w:t>
      </w:r>
      <w:r w:rsidRPr="00F218E9">
        <w:rPr>
          <w:lang w:val="it-IT"/>
        </w:rPr>
        <w:t>dorim civil</w:t>
      </w:r>
      <w:r>
        <w:rPr>
          <w:lang w:val="it-IT"/>
        </w:rPr>
        <w:t>;</w:t>
      </w:r>
    </w:p>
    <w:p w:rsidR="00404598" w:rsidRPr="00F218E9" w:rsidRDefault="00404598" w:rsidP="00404598">
      <w:pPr>
        <w:pStyle w:val="Paragrafi"/>
        <w:rPr>
          <w:lang w:val="it-IT"/>
        </w:rPr>
      </w:pPr>
      <w:r w:rsidRPr="00F218E9">
        <w:rPr>
          <w:lang w:val="it-IT"/>
        </w:rPr>
        <w:t>-</w:t>
      </w:r>
      <w:r>
        <w:rPr>
          <w:lang w:val="it-IT"/>
        </w:rPr>
        <w:t xml:space="preserve"> </w:t>
      </w:r>
      <w:r w:rsidRPr="00F218E9">
        <w:rPr>
          <w:lang w:val="it-IT"/>
        </w:rPr>
        <w:t>leje prodhimi lëndësh plasëse për përdori</w:t>
      </w:r>
      <w:r>
        <w:rPr>
          <w:lang w:val="it-IT"/>
        </w:rPr>
        <w:t>m civi</w:t>
      </w:r>
      <w:r w:rsidRPr="00F218E9">
        <w:rPr>
          <w:lang w:val="it-IT"/>
        </w:rPr>
        <w:t>l</w:t>
      </w:r>
      <w:r>
        <w:rPr>
          <w:lang w:val="it-IT"/>
        </w:rPr>
        <w:t>;</w:t>
      </w:r>
    </w:p>
    <w:p w:rsidR="00404598" w:rsidRPr="00F218E9" w:rsidRDefault="00404598" w:rsidP="00404598">
      <w:pPr>
        <w:pStyle w:val="Paragrafi"/>
        <w:rPr>
          <w:lang w:val="it-IT"/>
        </w:rPr>
      </w:pPr>
      <w:r w:rsidRPr="00F218E9">
        <w:rPr>
          <w:lang w:val="it-IT"/>
        </w:rPr>
        <w:t>-</w:t>
      </w:r>
      <w:r>
        <w:rPr>
          <w:lang w:val="it-IT"/>
        </w:rPr>
        <w:t xml:space="preserve"> </w:t>
      </w:r>
      <w:r w:rsidRPr="00F218E9">
        <w:rPr>
          <w:lang w:val="it-IT"/>
        </w:rPr>
        <w:t>leje importi lëndë</w:t>
      </w:r>
      <w:r>
        <w:rPr>
          <w:lang w:val="it-IT"/>
        </w:rPr>
        <w:t>sh piroteknike e fishekzjarrë</w:t>
      </w:r>
      <w:r w:rsidRPr="00F218E9">
        <w:rPr>
          <w:lang w:val="it-IT"/>
        </w:rPr>
        <w:t xml:space="preserve"> për përdorim civil</w:t>
      </w:r>
      <w:r>
        <w:rPr>
          <w:lang w:val="it-IT"/>
        </w:rPr>
        <w:t>;</w:t>
      </w:r>
    </w:p>
    <w:p w:rsidR="00404598" w:rsidRPr="00F218E9" w:rsidRDefault="00404598" w:rsidP="00404598">
      <w:pPr>
        <w:pStyle w:val="Paragrafi"/>
        <w:rPr>
          <w:lang w:val="it-IT"/>
        </w:rPr>
      </w:pPr>
      <w:r w:rsidRPr="00F218E9">
        <w:rPr>
          <w:lang w:val="it-IT"/>
        </w:rPr>
        <w:t>-</w:t>
      </w:r>
      <w:r>
        <w:rPr>
          <w:lang w:val="it-IT"/>
        </w:rPr>
        <w:t xml:space="preserve"> </w:t>
      </w:r>
      <w:r w:rsidRPr="00F218E9">
        <w:rPr>
          <w:lang w:val="it-IT"/>
        </w:rPr>
        <w:t>leje eksporti lëndë</w:t>
      </w:r>
      <w:r>
        <w:rPr>
          <w:lang w:val="it-IT"/>
        </w:rPr>
        <w:t>sh piroteknike e fishekzjarrë</w:t>
      </w:r>
      <w:r w:rsidRPr="00F218E9">
        <w:rPr>
          <w:lang w:val="it-IT"/>
        </w:rPr>
        <w:t xml:space="preserve"> për përdorim civil</w:t>
      </w:r>
      <w:r>
        <w:rPr>
          <w:lang w:val="it-IT"/>
        </w:rPr>
        <w:t>;</w:t>
      </w:r>
    </w:p>
    <w:p w:rsidR="00404598" w:rsidRPr="00F218E9" w:rsidRDefault="00404598" w:rsidP="00404598">
      <w:pPr>
        <w:pStyle w:val="Paragrafi"/>
        <w:rPr>
          <w:lang w:val="it-IT"/>
        </w:rPr>
      </w:pPr>
      <w:r w:rsidRPr="00F218E9">
        <w:rPr>
          <w:lang w:val="it-IT"/>
        </w:rPr>
        <w:t>-</w:t>
      </w:r>
      <w:r>
        <w:rPr>
          <w:lang w:val="it-IT"/>
        </w:rPr>
        <w:t xml:space="preserve"> </w:t>
      </w:r>
      <w:r w:rsidRPr="00F218E9">
        <w:rPr>
          <w:lang w:val="it-IT"/>
        </w:rPr>
        <w:t>leje prodhimi lëndë</w:t>
      </w:r>
      <w:r>
        <w:rPr>
          <w:lang w:val="it-IT"/>
        </w:rPr>
        <w:t>sh piroteknike e fishekzjarrë</w:t>
      </w:r>
      <w:r w:rsidRPr="00F218E9">
        <w:rPr>
          <w:lang w:val="it-IT"/>
        </w:rPr>
        <w:t xml:space="preserve"> për</w:t>
      </w:r>
      <w:r>
        <w:rPr>
          <w:lang w:val="it-IT"/>
        </w:rPr>
        <w:t xml:space="preserve"> </w:t>
      </w:r>
      <w:r w:rsidRPr="00F218E9">
        <w:rPr>
          <w:lang w:val="it-IT"/>
        </w:rPr>
        <w:t>përdorim civil</w:t>
      </w:r>
      <w:r>
        <w:rPr>
          <w:lang w:val="it-IT"/>
        </w:rPr>
        <w:t>.</w:t>
      </w:r>
    </w:p>
    <w:p w:rsidR="00404598" w:rsidRPr="00F218E9" w:rsidRDefault="00404598" w:rsidP="00404598">
      <w:pPr>
        <w:pStyle w:val="Paragrafi"/>
        <w:rPr>
          <w:lang w:val="it-IT"/>
        </w:rPr>
      </w:pPr>
      <w:r w:rsidRPr="00F218E9">
        <w:rPr>
          <w:lang w:val="it-IT"/>
        </w:rPr>
        <w:t>2.</w:t>
      </w:r>
      <w:r>
        <w:rPr>
          <w:lang w:val="it-IT"/>
        </w:rPr>
        <w:t xml:space="preserve"> </w:t>
      </w:r>
      <w:r w:rsidRPr="00F218E9">
        <w:rPr>
          <w:lang w:val="it-IT"/>
        </w:rPr>
        <w:t>Leja përmban këto elemente:</w:t>
      </w:r>
    </w:p>
    <w:p w:rsidR="00404598" w:rsidRPr="005478B1" w:rsidRDefault="00404598" w:rsidP="00404598">
      <w:pPr>
        <w:pStyle w:val="Paragrafi"/>
        <w:rPr>
          <w:lang w:val="it-IT"/>
        </w:rPr>
      </w:pPr>
      <w:r w:rsidRPr="005478B1">
        <w:rPr>
          <w:lang w:val="it-IT"/>
        </w:rPr>
        <w:t>-</w:t>
      </w:r>
      <w:r>
        <w:rPr>
          <w:lang w:val="it-IT"/>
        </w:rPr>
        <w:t xml:space="preserve"> </w:t>
      </w:r>
      <w:r w:rsidRPr="005478B1">
        <w:rPr>
          <w:lang w:val="it-IT"/>
        </w:rPr>
        <w:t>numrin e protokollit dhe dat</w:t>
      </w:r>
      <w:r>
        <w:rPr>
          <w:lang w:val="it-IT"/>
        </w:rPr>
        <w:t>ë</w:t>
      </w:r>
      <w:r w:rsidRPr="005478B1">
        <w:rPr>
          <w:lang w:val="it-IT"/>
        </w:rPr>
        <w:t>n e l</w:t>
      </w:r>
      <w:r>
        <w:rPr>
          <w:lang w:val="it-IT"/>
        </w:rPr>
        <w:t>ë</w:t>
      </w:r>
      <w:r w:rsidRPr="005478B1">
        <w:rPr>
          <w:lang w:val="it-IT"/>
        </w:rPr>
        <w:t>sh</w:t>
      </w:r>
      <w:r>
        <w:rPr>
          <w:lang w:val="it-IT"/>
        </w:rPr>
        <w:t>imit;</w:t>
      </w:r>
    </w:p>
    <w:p w:rsidR="00404598" w:rsidRPr="00F218E9" w:rsidRDefault="00404598" w:rsidP="00404598">
      <w:pPr>
        <w:pStyle w:val="Paragrafi"/>
        <w:rPr>
          <w:lang w:val="it-IT"/>
        </w:rPr>
      </w:pPr>
      <w:r w:rsidRPr="00F218E9">
        <w:rPr>
          <w:lang w:val="it-IT"/>
        </w:rPr>
        <w:t>-</w:t>
      </w:r>
      <w:r>
        <w:rPr>
          <w:lang w:val="it-IT"/>
        </w:rPr>
        <w:t xml:space="preserve"> </w:t>
      </w:r>
      <w:r w:rsidRPr="00F218E9">
        <w:rPr>
          <w:lang w:val="it-IT"/>
        </w:rPr>
        <w:t>emrin e subjektit të</w:t>
      </w:r>
      <w:r>
        <w:rPr>
          <w:lang w:val="it-IT"/>
        </w:rPr>
        <w:t xml:space="preserve"> </w:t>
      </w:r>
      <w:r w:rsidRPr="00F218E9">
        <w:rPr>
          <w:lang w:val="it-IT"/>
        </w:rPr>
        <w:t>cil</w:t>
      </w:r>
      <w:r>
        <w:rPr>
          <w:lang w:val="it-IT"/>
        </w:rPr>
        <w:t>it</w:t>
      </w:r>
      <w:r w:rsidRPr="00F218E9">
        <w:rPr>
          <w:lang w:val="it-IT"/>
        </w:rPr>
        <w:t xml:space="preserve"> i jepet (i plotë</w:t>
      </w:r>
      <w:r>
        <w:rPr>
          <w:lang w:val="it-IT"/>
        </w:rPr>
        <w:t>);</w:t>
      </w:r>
    </w:p>
    <w:p w:rsidR="00404598" w:rsidRPr="005478B1" w:rsidRDefault="00404598" w:rsidP="00404598">
      <w:pPr>
        <w:pStyle w:val="Paragrafi"/>
        <w:rPr>
          <w:lang w:val="it-IT"/>
        </w:rPr>
      </w:pPr>
      <w:r w:rsidRPr="005478B1">
        <w:rPr>
          <w:lang w:val="it-IT"/>
        </w:rPr>
        <w:t>-</w:t>
      </w:r>
      <w:r>
        <w:rPr>
          <w:lang w:val="it-IT"/>
        </w:rPr>
        <w:t xml:space="preserve"> </w:t>
      </w:r>
      <w:r w:rsidRPr="005478B1">
        <w:rPr>
          <w:lang w:val="it-IT"/>
        </w:rPr>
        <w:t>numrin dhe dat</w:t>
      </w:r>
      <w:r>
        <w:rPr>
          <w:lang w:val="it-IT"/>
        </w:rPr>
        <w:t>ë</w:t>
      </w:r>
      <w:r w:rsidRPr="005478B1">
        <w:rPr>
          <w:lang w:val="it-IT"/>
        </w:rPr>
        <w:t>n e vendimit t</w:t>
      </w:r>
      <w:r>
        <w:rPr>
          <w:lang w:val="it-IT"/>
        </w:rPr>
        <w:t>ë</w:t>
      </w:r>
      <w:r w:rsidRPr="005478B1">
        <w:rPr>
          <w:lang w:val="it-IT"/>
        </w:rPr>
        <w:t xml:space="preserve"> Komisionit p</w:t>
      </w:r>
      <w:r>
        <w:rPr>
          <w:lang w:val="it-IT"/>
        </w:rPr>
        <w:t>ë</w:t>
      </w:r>
      <w:r w:rsidRPr="005478B1">
        <w:rPr>
          <w:lang w:val="it-IT"/>
        </w:rPr>
        <w:t>r dh</w:t>
      </w:r>
      <w:r>
        <w:rPr>
          <w:lang w:val="it-IT"/>
        </w:rPr>
        <w:t>ëni</w:t>
      </w:r>
      <w:r w:rsidRPr="005478B1">
        <w:rPr>
          <w:lang w:val="it-IT"/>
        </w:rPr>
        <w:t>e</w:t>
      </w:r>
      <w:r>
        <w:rPr>
          <w:lang w:val="it-IT"/>
        </w:rPr>
        <w:t>n e lejes;</w:t>
      </w:r>
    </w:p>
    <w:p w:rsidR="00404598" w:rsidRPr="00F218E9" w:rsidRDefault="00404598" w:rsidP="00404598">
      <w:pPr>
        <w:pStyle w:val="Paragrafi"/>
        <w:rPr>
          <w:lang w:val="it-IT"/>
        </w:rPr>
      </w:pPr>
      <w:r w:rsidRPr="00F218E9">
        <w:rPr>
          <w:lang w:val="it-IT"/>
        </w:rPr>
        <w:t>-</w:t>
      </w:r>
      <w:r>
        <w:rPr>
          <w:lang w:val="it-IT"/>
        </w:rPr>
        <w:t xml:space="preserve"> </w:t>
      </w:r>
      <w:r w:rsidRPr="00F218E9">
        <w:rPr>
          <w:lang w:val="it-IT"/>
        </w:rPr>
        <w:t xml:space="preserve">mënyrën e përdorimit të lejes, për import, eksport, prodhim me të drejtë tregtimi ose </w:t>
      </w:r>
      <w:r>
        <w:rPr>
          <w:lang w:val="it-IT"/>
        </w:rPr>
        <w:t>jo;</w:t>
      </w:r>
    </w:p>
    <w:p w:rsidR="00404598" w:rsidRPr="00F218E9" w:rsidRDefault="00404598" w:rsidP="00404598">
      <w:pPr>
        <w:pStyle w:val="Paragrafi"/>
        <w:rPr>
          <w:lang w:val="it-IT"/>
        </w:rPr>
      </w:pPr>
      <w:r w:rsidRPr="00F218E9">
        <w:rPr>
          <w:lang w:val="it-IT"/>
        </w:rPr>
        <w:t>-</w:t>
      </w:r>
      <w:r>
        <w:rPr>
          <w:lang w:val="it-IT"/>
        </w:rPr>
        <w:t xml:space="preserve"> </w:t>
      </w:r>
      <w:r w:rsidRPr="00F218E9">
        <w:rPr>
          <w:lang w:val="it-IT"/>
        </w:rPr>
        <w:t>vendin nga do të importohet ose do të eksportohet apo ku do të përdoret për punime të</w:t>
      </w:r>
      <w:r>
        <w:rPr>
          <w:lang w:val="it-IT"/>
        </w:rPr>
        <w:t xml:space="preserve"> ndryshme;</w:t>
      </w:r>
    </w:p>
    <w:p w:rsidR="00404598" w:rsidRDefault="00404598" w:rsidP="00404598">
      <w:pPr>
        <w:pStyle w:val="Paragrafi"/>
        <w:rPr>
          <w:lang w:val="it-IT"/>
        </w:rPr>
      </w:pPr>
    </w:p>
    <w:p w:rsidR="00404598" w:rsidRPr="00F218E9" w:rsidRDefault="00404598" w:rsidP="00404598">
      <w:pPr>
        <w:pStyle w:val="Paragrafi"/>
        <w:rPr>
          <w:lang w:val="it-IT"/>
        </w:rPr>
      </w:pPr>
      <w:r w:rsidRPr="00F218E9">
        <w:rPr>
          <w:lang w:val="it-IT"/>
        </w:rPr>
        <w:t>-</w:t>
      </w:r>
      <w:r>
        <w:rPr>
          <w:lang w:val="it-IT"/>
        </w:rPr>
        <w:t xml:space="preserve"> </w:t>
      </w:r>
      <w:r w:rsidRPr="00F218E9">
        <w:rPr>
          <w:lang w:val="it-IT"/>
        </w:rPr>
        <w:t>afatin e vlefshmërisë</w:t>
      </w:r>
      <w:r>
        <w:rPr>
          <w:lang w:val="it-IT"/>
        </w:rPr>
        <w:t>;</w:t>
      </w:r>
    </w:p>
    <w:p w:rsidR="00404598" w:rsidRPr="00F218E9" w:rsidRDefault="00404598" w:rsidP="00404598">
      <w:pPr>
        <w:pStyle w:val="Paragrafi"/>
        <w:rPr>
          <w:lang w:val="it-IT"/>
        </w:rPr>
      </w:pPr>
      <w:r w:rsidRPr="00F218E9">
        <w:rPr>
          <w:lang w:val="it-IT"/>
        </w:rPr>
        <w:t>-</w:t>
      </w:r>
      <w:r>
        <w:rPr>
          <w:lang w:val="it-IT"/>
        </w:rPr>
        <w:t xml:space="preserve"> </w:t>
      </w:r>
      <w:r w:rsidRPr="00F218E9">
        <w:rPr>
          <w:lang w:val="it-IT"/>
        </w:rPr>
        <w:t>detyrimet që</w:t>
      </w:r>
      <w:r>
        <w:rPr>
          <w:lang w:val="it-IT"/>
        </w:rPr>
        <w:t xml:space="preserve"> ka subjekti ndaj Komisionit;</w:t>
      </w:r>
    </w:p>
    <w:p w:rsidR="00404598" w:rsidRPr="00F218E9" w:rsidRDefault="00404598" w:rsidP="00404598">
      <w:pPr>
        <w:pStyle w:val="Paragrafi"/>
        <w:rPr>
          <w:lang w:val="it-IT"/>
        </w:rPr>
      </w:pPr>
      <w:r w:rsidRPr="00F218E9">
        <w:rPr>
          <w:lang w:val="it-IT"/>
        </w:rPr>
        <w:t>-</w:t>
      </w:r>
      <w:r>
        <w:rPr>
          <w:lang w:val="it-IT"/>
        </w:rPr>
        <w:t xml:space="preserve"> </w:t>
      </w:r>
      <w:r w:rsidRPr="00F218E9">
        <w:rPr>
          <w:lang w:val="it-IT"/>
        </w:rPr>
        <w:t xml:space="preserve">ndryshimi i </w:t>
      </w:r>
      <w:r>
        <w:rPr>
          <w:lang w:val="it-IT"/>
        </w:rPr>
        <w:t>p</w:t>
      </w:r>
      <w:r w:rsidRPr="00F218E9">
        <w:rPr>
          <w:lang w:val="it-IT"/>
        </w:rPr>
        <w:t>ërqindj</w:t>
      </w:r>
      <w:r>
        <w:rPr>
          <w:lang w:val="it-IT"/>
        </w:rPr>
        <w:t>e</w:t>
      </w:r>
      <w:r w:rsidRPr="00F218E9">
        <w:rPr>
          <w:lang w:val="it-IT"/>
        </w:rPr>
        <w:t>s së lagështisë në</w:t>
      </w:r>
      <w:r>
        <w:rPr>
          <w:lang w:val="it-IT"/>
        </w:rPr>
        <w:t xml:space="preserve"> transport;</w:t>
      </w:r>
    </w:p>
    <w:p w:rsidR="00404598" w:rsidRDefault="00404598" w:rsidP="00404598">
      <w:pPr>
        <w:pStyle w:val="Paragrafi"/>
        <w:rPr>
          <w:lang w:val="it-IT"/>
        </w:rPr>
      </w:pPr>
      <w:r w:rsidRPr="005478B1">
        <w:rPr>
          <w:lang w:val="it-IT"/>
        </w:rPr>
        <w:t>-</w:t>
      </w:r>
      <w:r>
        <w:rPr>
          <w:lang w:val="it-IT"/>
        </w:rPr>
        <w:t xml:space="preserve"> </w:t>
      </w:r>
      <w:r w:rsidRPr="005478B1">
        <w:rPr>
          <w:lang w:val="it-IT"/>
        </w:rPr>
        <w:t>elemente t</w:t>
      </w:r>
      <w:r>
        <w:rPr>
          <w:lang w:val="it-IT"/>
        </w:rPr>
        <w:t>ë</w:t>
      </w:r>
      <w:r w:rsidRPr="005478B1">
        <w:rPr>
          <w:lang w:val="it-IT"/>
        </w:rPr>
        <w:t xml:space="preserve"> tjer</w:t>
      </w:r>
      <w:r>
        <w:rPr>
          <w:lang w:val="it-IT"/>
        </w:rPr>
        <w:t>a</w:t>
      </w:r>
      <w:r w:rsidRPr="005478B1">
        <w:rPr>
          <w:lang w:val="it-IT"/>
        </w:rPr>
        <w:t xml:space="preserve"> specifik</w:t>
      </w:r>
      <w:r>
        <w:rPr>
          <w:lang w:val="it-IT"/>
        </w:rPr>
        <w:t>e</w:t>
      </w:r>
      <w:r w:rsidRPr="005478B1">
        <w:rPr>
          <w:lang w:val="it-IT"/>
        </w:rPr>
        <w:t xml:space="preserve"> q</w:t>
      </w:r>
      <w:r>
        <w:rPr>
          <w:lang w:val="it-IT"/>
        </w:rPr>
        <w:t>ë</w:t>
      </w:r>
      <w:r w:rsidRPr="005478B1">
        <w:rPr>
          <w:lang w:val="it-IT"/>
        </w:rPr>
        <w:t xml:space="preserve"> Komisioni i gjykon t</w:t>
      </w:r>
      <w:r>
        <w:rPr>
          <w:lang w:val="it-IT"/>
        </w:rPr>
        <w:t>ë</w:t>
      </w:r>
      <w:r w:rsidRPr="005478B1">
        <w:rPr>
          <w:lang w:val="it-IT"/>
        </w:rPr>
        <w:t xml:space="preserve"> domosdosh</w:t>
      </w:r>
      <w:r>
        <w:rPr>
          <w:lang w:val="it-IT"/>
        </w:rPr>
        <w:t>me</w:t>
      </w:r>
      <w:r w:rsidRPr="005478B1">
        <w:rPr>
          <w:lang w:val="it-IT"/>
        </w:rPr>
        <w:t xml:space="preserve"> p</w:t>
      </w:r>
      <w:r>
        <w:rPr>
          <w:lang w:val="it-IT"/>
        </w:rPr>
        <w:t>ë</w:t>
      </w:r>
      <w:r w:rsidRPr="005478B1">
        <w:rPr>
          <w:lang w:val="it-IT"/>
        </w:rPr>
        <w:t>r raste t</w:t>
      </w:r>
      <w:r>
        <w:rPr>
          <w:lang w:val="it-IT"/>
        </w:rPr>
        <w:t>ë</w:t>
      </w:r>
      <w:r w:rsidRPr="005478B1">
        <w:rPr>
          <w:lang w:val="it-IT"/>
        </w:rPr>
        <w:t xml:space="preserve"> ve</w:t>
      </w:r>
      <w:r>
        <w:rPr>
          <w:lang w:val="it-IT"/>
        </w:rPr>
        <w:t>çanta.</w:t>
      </w:r>
    </w:p>
    <w:p w:rsidR="00404598" w:rsidRPr="00F218E9" w:rsidRDefault="00404598" w:rsidP="00404598">
      <w:pPr>
        <w:pStyle w:val="Paragrafi"/>
        <w:rPr>
          <w:lang w:val="it-IT"/>
        </w:rPr>
      </w:pPr>
      <w:r w:rsidRPr="00F218E9">
        <w:rPr>
          <w:lang w:val="it-IT"/>
        </w:rPr>
        <w:t>3.</w:t>
      </w:r>
      <w:r>
        <w:rPr>
          <w:lang w:val="it-IT"/>
        </w:rPr>
        <w:t xml:space="preserve"> </w:t>
      </w:r>
      <w:r w:rsidRPr="00F218E9">
        <w:rPr>
          <w:lang w:val="it-IT"/>
        </w:rPr>
        <w:t>Në formë tabele leja duhet të përmbajë:</w:t>
      </w:r>
    </w:p>
    <w:p w:rsidR="00404598" w:rsidRPr="00F218E9" w:rsidRDefault="00404598" w:rsidP="00404598">
      <w:pPr>
        <w:pStyle w:val="Paragrafi"/>
        <w:rPr>
          <w:lang w:val="it-IT"/>
        </w:rPr>
      </w:pPr>
      <w:r w:rsidRPr="00F218E9">
        <w:rPr>
          <w:lang w:val="it-IT"/>
        </w:rPr>
        <w:t>-</w:t>
      </w:r>
      <w:r>
        <w:rPr>
          <w:lang w:val="it-IT"/>
        </w:rPr>
        <w:t xml:space="preserve"> llojin e lëndës plasëse;</w:t>
      </w:r>
    </w:p>
    <w:p w:rsidR="00404598" w:rsidRPr="00F218E9" w:rsidRDefault="00404598" w:rsidP="00404598">
      <w:pPr>
        <w:pStyle w:val="Paragrafi"/>
        <w:rPr>
          <w:lang w:val="it-IT"/>
        </w:rPr>
      </w:pPr>
      <w:r w:rsidRPr="00F218E9">
        <w:rPr>
          <w:lang w:val="it-IT"/>
        </w:rPr>
        <w:t>-</w:t>
      </w:r>
      <w:r>
        <w:rPr>
          <w:lang w:val="it-IT"/>
        </w:rPr>
        <w:t xml:space="preserve"> kodin e OKB-së;</w:t>
      </w:r>
    </w:p>
    <w:p w:rsidR="00404598" w:rsidRPr="00F218E9" w:rsidRDefault="00404598" w:rsidP="00404598">
      <w:pPr>
        <w:pStyle w:val="Paragrafi"/>
        <w:rPr>
          <w:lang w:val="it-IT"/>
        </w:rPr>
      </w:pPr>
      <w:r w:rsidRPr="00F218E9">
        <w:rPr>
          <w:lang w:val="it-IT"/>
        </w:rPr>
        <w:t>-</w:t>
      </w:r>
      <w:r>
        <w:rPr>
          <w:lang w:val="it-IT"/>
        </w:rPr>
        <w:t xml:space="preserve"> </w:t>
      </w:r>
      <w:r w:rsidRPr="00F218E9">
        <w:rPr>
          <w:lang w:val="it-IT"/>
        </w:rPr>
        <w:t>sasinë</w:t>
      </w:r>
      <w:r>
        <w:rPr>
          <w:lang w:val="it-IT"/>
        </w:rPr>
        <w:t xml:space="preserve"> e LP-së apo fishekzjarrë</w:t>
      </w:r>
      <w:r w:rsidRPr="00F218E9">
        <w:rPr>
          <w:lang w:val="it-IT"/>
        </w:rPr>
        <w:t xml:space="preserve"> (copë</w:t>
      </w:r>
      <w:r>
        <w:rPr>
          <w:lang w:val="it-IT"/>
        </w:rPr>
        <w:t>, kg, ton, ml);</w:t>
      </w:r>
    </w:p>
    <w:p w:rsidR="00404598" w:rsidRPr="00F218E9" w:rsidRDefault="00404598" w:rsidP="00404598">
      <w:pPr>
        <w:pStyle w:val="Paragrafi"/>
        <w:rPr>
          <w:lang w:val="it-IT"/>
        </w:rPr>
      </w:pPr>
      <w:r w:rsidRPr="00F218E9">
        <w:rPr>
          <w:lang w:val="it-IT"/>
        </w:rPr>
        <w:t>-</w:t>
      </w:r>
      <w:r>
        <w:rPr>
          <w:lang w:val="it-IT"/>
        </w:rPr>
        <w:t xml:space="preserve"> </w:t>
      </w:r>
      <w:r w:rsidRPr="00F218E9">
        <w:rPr>
          <w:lang w:val="it-IT"/>
        </w:rPr>
        <w:t>indeksi</w:t>
      </w:r>
      <w:r>
        <w:rPr>
          <w:lang w:val="it-IT"/>
        </w:rPr>
        <w:t>n</w:t>
      </w:r>
      <w:r w:rsidRPr="00F218E9">
        <w:rPr>
          <w:lang w:val="it-IT"/>
        </w:rPr>
        <w:t xml:space="preserve"> </w:t>
      </w:r>
      <w:r>
        <w:rPr>
          <w:lang w:val="it-IT"/>
        </w:rPr>
        <w:t>e</w:t>
      </w:r>
      <w:r w:rsidRPr="00F218E9">
        <w:rPr>
          <w:lang w:val="it-IT"/>
        </w:rPr>
        <w:t xml:space="preserve"> uzinës prodhuese (për lëndë</w:t>
      </w:r>
      <w:r>
        <w:rPr>
          <w:lang w:val="it-IT"/>
        </w:rPr>
        <w:t>t piroteknike);</w:t>
      </w:r>
    </w:p>
    <w:p w:rsidR="00404598" w:rsidRPr="005478B1" w:rsidRDefault="00404598" w:rsidP="00404598">
      <w:pPr>
        <w:pStyle w:val="Paragrafi"/>
        <w:rPr>
          <w:lang w:val="it-IT"/>
        </w:rPr>
      </w:pPr>
      <w:r w:rsidRPr="005478B1">
        <w:rPr>
          <w:lang w:val="it-IT"/>
        </w:rPr>
        <w:t>-</w:t>
      </w:r>
      <w:r>
        <w:rPr>
          <w:lang w:val="it-IT"/>
        </w:rPr>
        <w:t xml:space="preserve"> çmimin;</w:t>
      </w:r>
    </w:p>
    <w:p w:rsidR="00404598" w:rsidRPr="005478B1" w:rsidRDefault="00404598" w:rsidP="00404598">
      <w:pPr>
        <w:pStyle w:val="Paragrafi"/>
        <w:rPr>
          <w:lang w:val="it-IT"/>
        </w:rPr>
      </w:pPr>
      <w:r w:rsidRPr="005478B1">
        <w:rPr>
          <w:lang w:val="it-IT"/>
        </w:rPr>
        <w:t>-</w:t>
      </w:r>
      <w:r>
        <w:rPr>
          <w:lang w:val="it-IT"/>
        </w:rPr>
        <w:t xml:space="preserve"> </w:t>
      </w:r>
      <w:r w:rsidRPr="005478B1">
        <w:rPr>
          <w:lang w:val="it-IT"/>
        </w:rPr>
        <w:t>vleft</w:t>
      </w:r>
      <w:r>
        <w:rPr>
          <w:lang w:val="it-IT"/>
        </w:rPr>
        <w:t>ën financiare;</w:t>
      </w:r>
    </w:p>
    <w:p w:rsidR="00404598" w:rsidRDefault="00404598" w:rsidP="00404598">
      <w:pPr>
        <w:pStyle w:val="Paragrafi"/>
        <w:rPr>
          <w:lang w:val="it-IT"/>
        </w:rPr>
      </w:pPr>
      <w:r w:rsidRPr="005478B1">
        <w:rPr>
          <w:lang w:val="it-IT"/>
        </w:rPr>
        <w:t>-</w:t>
      </w:r>
      <w:r>
        <w:rPr>
          <w:lang w:val="it-IT"/>
        </w:rPr>
        <w:t xml:space="preserve"> </w:t>
      </w:r>
      <w:r w:rsidRPr="005478B1">
        <w:rPr>
          <w:lang w:val="it-IT"/>
        </w:rPr>
        <w:t>elemente t</w:t>
      </w:r>
      <w:r>
        <w:rPr>
          <w:lang w:val="it-IT"/>
        </w:rPr>
        <w:t>ë</w:t>
      </w:r>
      <w:r w:rsidRPr="005478B1">
        <w:rPr>
          <w:lang w:val="it-IT"/>
        </w:rPr>
        <w:t xml:space="preserve"> tjer</w:t>
      </w:r>
      <w:r>
        <w:rPr>
          <w:lang w:val="it-IT"/>
        </w:rPr>
        <w:t>a</w:t>
      </w:r>
      <w:r w:rsidRPr="005478B1">
        <w:rPr>
          <w:lang w:val="it-IT"/>
        </w:rPr>
        <w:t xml:space="preserve"> specifik</w:t>
      </w:r>
      <w:r>
        <w:rPr>
          <w:lang w:val="it-IT"/>
        </w:rPr>
        <w:t>e</w:t>
      </w:r>
      <w:r w:rsidRPr="005478B1">
        <w:rPr>
          <w:lang w:val="it-IT"/>
        </w:rPr>
        <w:t xml:space="preserve"> q</w:t>
      </w:r>
      <w:r>
        <w:rPr>
          <w:lang w:val="it-IT"/>
        </w:rPr>
        <w:t>ë</w:t>
      </w:r>
      <w:r w:rsidRPr="005478B1">
        <w:rPr>
          <w:lang w:val="it-IT"/>
        </w:rPr>
        <w:t xml:space="preserve"> Komisioni i gjykon t</w:t>
      </w:r>
      <w:r>
        <w:rPr>
          <w:lang w:val="it-IT"/>
        </w:rPr>
        <w:t>ë</w:t>
      </w:r>
      <w:r w:rsidRPr="005478B1">
        <w:rPr>
          <w:lang w:val="it-IT"/>
        </w:rPr>
        <w:t xml:space="preserve"> domosdosh</w:t>
      </w:r>
      <w:r>
        <w:rPr>
          <w:lang w:val="it-IT"/>
        </w:rPr>
        <w:t>me</w:t>
      </w:r>
      <w:r w:rsidRPr="005478B1">
        <w:rPr>
          <w:lang w:val="it-IT"/>
        </w:rPr>
        <w:t xml:space="preserve"> p</w:t>
      </w:r>
      <w:r>
        <w:rPr>
          <w:lang w:val="it-IT"/>
        </w:rPr>
        <w:t>ë</w:t>
      </w:r>
      <w:r w:rsidRPr="005478B1">
        <w:rPr>
          <w:lang w:val="it-IT"/>
        </w:rPr>
        <w:t>r raste t</w:t>
      </w:r>
      <w:r>
        <w:rPr>
          <w:lang w:val="it-IT"/>
        </w:rPr>
        <w:t>ë</w:t>
      </w:r>
      <w:r w:rsidRPr="005478B1">
        <w:rPr>
          <w:lang w:val="it-IT"/>
        </w:rPr>
        <w:t xml:space="preserve"> ve</w:t>
      </w:r>
      <w:r>
        <w:rPr>
          <w:lang w:val="it-IT"/>
        </w:rPr>
        <w:t>çanta.</w:t>
      </w:r>
    </w:p>
    <w:p w:rsidR="00404598" w:rsidRDefault="00404598" w:rsidP="00404598">
      <w:pPr>
        <w:pStyle w:val="Paragrafi"/>
        <w:rPr>
          <w:lang w:val="it-IT"/>
        </w:rPr>
      </w:pPr>
      <w:r>
        <w:rPr>
          <w:lang w:val="it-IT"/>
        </w:rPr>
        <w:t>4. Lejet për lëndët plasëse për përdorim civil jepen vetëm për persona juridikë, ndërsa lejet për lëndë piroteknike e fishekzjarrë jepen për persona fizikë e juridikë.</w:t>
      </w:r>
    </w:p>
    <w:p w:rsidR="00404598" w:rsidRDefault="00404598" w:rsidP="00404598">
      <w:pPr>
        <w:pStyle w:val="Paragrafi"/>
        <w:ind w:firstLine="0"/>
        <w:rPr>
          <w:lang w:val="it-IT"/>
        </w:rPr>
      </w:pPr>
    </w:p>
    <w:p w:rsidR="00404598" w:rsidRPr="003E37FB" w:rsidRDefault="00404598" w:rsidP="00404598">
      <w:pPr>
        <w:pStyle w:val="NeniNr"/>
        <w:keepNext w:val="0"/>
        <w:rPr>
          <w:lang w:val="it-IT"/>
        </w:rPr>
      </w:pPr>
      <w:r w:rsidRPr="003E37FB">
        <w:rPr>
          <w:lang w:val="it-IT"/>
        </w:rPr>
        <w:t>Neni 19</w:t>
      </w:r>
    </w:p>
    <w:p w:rsidR="00404598" w:rsidRPr="003E37FB" w:rsidRDefault="00404598" w:rsidP="00404598">
      <w:pPr>
        <w:pStyle w:val="NeniTitull"/>
        <w:keepNext w:val="0"/>
        <w:rPr>
          <w:lang w:val="it-IT"/>
        </w:rPr>
      </w:pPr>
      <w:r w:rsidRPr="003E37FB">
        <w:rPr>
          <w:lang w:val="it-IT"/>
        </w:rPr>
        <w:t>Ndalimi i transferimit</w:t>
      </w:r>
    </w:p>
    <w:p w:rsidR="00404598" w:rsidRDefault="00404598" w:rsidP="00404598">
      <w:pPr>
        <w:pStyle w:val="Paragrafi"/>
        <w:rPr>
          <w:lang w:val="it-IT"/>
        </w:rPr>
      </w:pPr>
    </w:p>
    <w:p w:rsidR="00404598" w:rsidRPr="00F218E9" w:rsidRDefault="00404598" w:rsidP="00404598">
      <w:pPr>
        <w:pStyle w:val="Paragrafi"/>
        <w:rPr>
          <w:lang w:val="it-IT"/>
        </w:rPr>
      </w:pPr>
      <w:r w:rsidRPr="00F218E9">
        <w:rPr>
          <w:lang w:val="it-IT"/>
        </w:rPr>
        <w:t>1.</w:t>
      </w:r>
      <w:r>
        <w:rPr>
          <w:lang w:val="it-IT"/>
        </w:rPr>
        <w:t xml:space="preserve"> </w:t>
      </w:r>
      <w:r w:rsidRPr="00F218E9">
        <w:rPr>
          <w:lang w:val="it-IT"/>
        </w:rPr>
        <w:t>Leja nuk lejohet të transferohet nga n</w:t>
      </w:r>
      <w:r>
        <w:rPr>
          <w:lang w:val="it-IT"/>
        </w:rPr>
        <w:t>j</w:t>
      </w:r>
      <w:r w:rsidRPr="00F218E9">
        <w:rPr>
          <w:lang w:val="it-IT"/>
        </w:rPr>
        <w:t>ë p</w:t>
      </w:r>
      <w:r>
        <w:rPr>
          <w:lang w:val="it-IT"/>
        </w:rPr>
        <w:t>e</w:t>
      </w:r>
      <w:r w:rsidRPr="00F218E9">
        <w:rPr>
          <w:lang w:val="it-IT"/>
        </w:rPr>
        <w:t>rson fizik a juridik te tjetri.</w:t>
      </w:r>
    </w:p>
    <w:p w:rsidR="00404598" w:rsidRPr="00F218E9" w:rsidRDefault="00404598" w:rsidP="00404598">
      <w:pPr>
        <w:pStyle w:val="Paragrafi"/>
        <w:rPr>
          <w:lang w:val="it-IT"/>
        </w:rPr>
      </w:pPr>
      <w:r w:rsidRPr="00F218E9">
        <w:rPr>
          <w:lang w:val="it-IT"/>
        </w:rPr>
        <w:t>2.</w:t>
      </w:r>
      <w:r>
        <w:rPr>
          <w:lang w:val="it-IT"/>
        </w:rPr>
        <w:t xml:space="preserve"> </w:t>
      </w:r>
      <w:r w:rsidRPr="00F218E9">
        <w:rPr>
          <w:lang w:val="it-IT"/>
        </w:rPr>
        <w:t>Kur një</w:t>
      </w:r>
      <w:r>
        <w:rPr>
          <w:lang w:val="it-IT"/>
        </w:rPr>
        <w:t xml:space="preserve"> subjekt humbet lejen njofton</w:t>
      </w:r>
      <w:r w:rsidRPr="00F218E9">
        <w:rPr>
          <w:lang w:val="it-IT"/>
        </w:rPr>
        <w:t xml:space="preserve"> menjëherë zyrtarisht komisionin e posaçëm dhe pajiset me dublikatë</w:t>
      </w:r>
      <w:r>
        <w:rPr>
          <w:lang w:val="it-IT"/>
        </w:rPr>
        <w:t>,</w:t>
      </w:r>
      <w:r w:rsidRPr="00F218E9">
        <w:rPr>
          <w:lang w:val="it-IT"/>
        </w:rPr>
        <w:t xml:space="preserve"> me plotësimin e dokumenteve që konsiderohen të</w:t>
      </w:r>
      <w:r>
        <w:rPr>
          <w:lang w:val="it-IT"/>
        </w:rPr>
        <w:t xml:space="preserve"> </w:t>
      </w:r>
      <w:r w:rsidRPr="00F218E9">
        <w:rPr>
          <w:lang w:val="it-IT"/>
        </w:rPr>
        <w:t>nevojshme nga K</w:t>
      </w:r>
      <w:r>
        <w:rPr>
          <w:lang w:val="it-IT"/>
        </w:rPr>
        <w:t>omisi</w:t>
      </w:r>
      <w:r w:rsidRPr="00F218E9">
        <w:rPr>
          <w:lang w:val="it-IT"/>
        </w:rPr>
        <w:t>oni.</w:t>
      </w:r>
    </w:p>
    <w:p w:rsidR="00404598" w:rsidRPr="00F218E9" w:rsidRDefault="00404598" w:rsidP="00404598">
      <w:pPr>
        <w:pStyle w:val="Paragrafi"/>
        <w:rPr>
          <w:lang w:val="it-IT"/>
        </w:rPr>
      </w:pPr>
      <w:r w:rsidRPr="00F218E9">
        <w:rPr>
          <w:lang w:val="it-IT"/>
        </w:rPr>
        <w:t>3.</w:t>
      </w:r>
      <w:r>
        <w:rPr>
          <w:lang w:val="it-IT"/>
        </w:rPr>
        <w:t xml:space="preserve"> </w:t>
      </w:r>
      <w:r w:rsidRPr="00F218E9">
        <w:rPr>
          <w:lang w:val="it-IT"/>
        </w:rPr>
        <w:t xml:space="preserve">Lejet personale tërhiqen nga vetë aplikanti ose nga persona të autorizuar me akte noteriale </w:t>
      </w:r>
      <w:r w:rsidRPr="00F218E9">
        <w:rPr>
          <w:lang w:val="it-IT"/>
        </w:rPr>
        <w:lastRenderedPageBreak/>
        <w:t>për</w:t>
      </w:r>
      <w:r>
        <w:rPr>
          <w:lang w:val="it-IT"/>
        </w:rPr>
        <w:t xml:space="preserve"> </w:t>
      </w:r>
      <w:r w:rsidRPr="00F218E9">
        <w:rPr>
          <w:lang w:val="it-IT"/>
        </w:rPr>
        <w:t>të kryer një veprim të</w:t>
      </w:r>
      <w:r>
        <w:rPr>
          <w:lang w:val="it-IT"/>
        </w:rPr>
        <w:t xml:space="preserve"> </w:t>
      </w:r>
      <w:r w:rsidRPr="00F218E9">
        <w:rPr>
          <w:lang w:val="it-IT"/>
        </w:rPr>
        <w:t>tillë (kopja e autorizimit noterial depozitohet në dosjen që arkivohet).</w:t>
      </w:r>
    </w:p>
    <w:p w:rsidR="00404598" w:rsidRDefault="00404598" w:rsidP="00404598">
      <w:pPr>
        <w:pStyle w:val="Paragrafi"/>
        <w:rPr>
          <w:lang w:val="it-IT"/>
        </w:rPr>
      </w:pPr>
      <w:r w:rsidRPr="00F218E9">
        <w:rPr>
          <w:lang w:val="it-IT"/>
        </w:rPr>
        <w:t>4.</w:t>
      </w:r>
      <w:r>
        <w:rPr>
          <w:lang w:val="it-IT"/>
        </w:rPr>
        <w:t xml:space="preserve"> </w:t>
      </w:r>
      <w:r w:rsidRPr="00F218E9">
        <w:rPr>
          <w:lang w:val="it-IT"/>
        </w:rPr>
        <w:t>Lejet e shoqërive tërhiqen domosdoshmërisht edhe në prani të drejtuesit apo drejtuesve teknikë.</w:t>
      </w:r>
    </w:p>
    <w:p w:rsidR="00404598" w:rsidRPr="001069FB" w:rsidRDefault="00404598" w:rsidP="00404598">
      <w:pPr>
        <w:pStyle w:val="Paragrafi"/>
        <w:rPr>
          <w:sz w:val="16"/>
          <w:lang w:val="it-IT"/>
        </w:rPr>
      </w:pPr>
    </w:p>
    <w:p w:rsidR="00404598" w:rsidRPr="003E37FB" w:rsidRDefault="00404598" w:rsidP="00404598">
      <w:pPr>
        <w:pStyle w:val="NeniNr"/>
        <w:keepNext w:val="0"/>
        <w:rPr>
          <w:lang w:val="it-IT"/>
        </w:rPr>
      </w:pPr>
      <w:r w:rsidRPr="003E37FB">
        <w:rPr>
          <w:lang w:val="it-IT"/>
        </w:rPr>
        <w:t>Neni 20</w:t>
      </w:r>
    </w:p>
    <w:p w:rsidR="00404598" w:rsidRPr="003E37FB" w:rsidRDefault="00404598" w:rsidP="00404598">
      <w:pPr>
        <w:pStyle w:val="NeniTitull"/>
        <w:keepNext w:val="0"/>
        <w:rPr>
          <w:lang w:val="it-IT"/>
        </w:rPr>
      </w:pPr>
      <w:r w:rsidRPr="003E37FB">
        <w:rPr>
          <w:lang w:val="it-IT"/>
        </w:rPr>
        <w:t>Konflikti i interesave</w:t>
      </w:r>
    </w:p>
    <w:p w:rsidR="00404598" w:rsidRPr="001069FB" w:rsidRDefault="00404598" w:rsidP="00404598">
      <w:pPr>
        <w:pStyle w:val="Paragrafi"/>
        <w:rPr>
          <w:sz w:val="14"/>
          <w:lang w:val="it-IT"/>
        </w:rPr>
      </w:pPr>
    </w:p>
    <w:p w:rsidR="00404598" w:rsidRDefault="00404598" w:rsidP="00404598">
      <w:pPr>
        <w:pStyle w:val="Paragrafi"/>
        <w:rPr>
          <w:lang w:val="it-IT"/>
        </w:rPr>
      </w:pPr>
      <w:r>
        <w:rPr>
          <w:lang w:val="it-IT"/>
        </w:rPr>
        <w:t>Komisioni zbaton me rigorozitet e nën përgjegjësi të plotë kërkesat e ligjit nr.9367, datë 7.4.2005 “Për parandalimin e konfliktit të interesave në ushtrimin e funksioneve publike”.</w:t>
      </w:r>
    </w:p>
    <w:p w:rsidR="00404598" w:rsidRPr="00F218E9" w:rsidRDefault="00404598" w:rsidP="00404598">
      <w:pPr>
        <w:pStyle w:val="Paragrafi"/>
        <w:rPr>
          <w:lang w:val="it-IT"/>
        </w:rPr>
      </w:pPr>
    </w:p>
    <w:p w:rsidR="00404598" w:rsidRPr="003E37FB" w:rsidRDefault="00404598" w:rsidP="00404598">
      <w:pPr>
        <w:pStyle w:val="NeniNr"/>
        <w:keepNext w:val="0"/>
        <w:rPr>
          <w:lang w:val="it-IT"/>
        </w:rPr>
      </w:pPr>
      <w:r w:rsidRPr="003E37FB">
        <w:rPr>
          <w:lang w:val="it-IT"/>
        </w:rPr>
        <w:t>Neni 21</w:t>
      </w:r>
    </w:p>
    <w:p w:rsidR="00404598" w:rsidRPr="003E37FB" w:rsidRDefault="00404598" w:rsidP="00404598">
      <w:pPr>
        <w:pStyle w:val="NeniTitull"/>
        <w:keepNext w:val="0"/>
        <w:rPr>
          <w:lang w:val="it-IT"/>
        </w:rPr>
      </w:pPr>
      <w:r w:rsidRPr="003E37FB">
        <w:rPr>
          <w:lang w:val="it-IT"/>
        </w:rPr>
        <w:t>Zëvendësimi</w:t>
      </w:r>
    </w:p>
    <w:p w:rsidR="00404598" w:rsidRPr="001069FB" w:rsidRDefault="00404598" w:rsidP="00404598">
      <w:pPr>
        <w:pStyle w:val="Paragrafi"/>
        <w:rPr>
          <w:sz w:val="16"/>
          <w:lang w:val="it-IT"/>
        </w:rPr>
      </w:pPr>
    </w:p>
    <w:p w:rsidR="00404598" w:rsidRPr="00F218E9" w:rsidRDefault="00404598" w:rsidP="00404598">
      <w:pPr>
        <w:pStyle w:val="Paragrafi"/>
        <w:rPr>
          <w:lang w:val="it-IT"/>
        </w:rPr>
      </w:pPr>
      <w:r w:rsidRPr="00F218E9">
        <w:rPr>
          <w:lang w:val="it-IT"/>
        </w:rPr>
        <w:t>Në</w:t>
      </w:r>
      <w:r>
        <w:rPr>
          <w:lang w:val="it-IT"/>
        </w:rPr>
        <w:t xml:space="preserve"> r</w:t>
      </w:r>
      <w:r w:rsidRPr="00F218E9">
        <w:rPr>
          <w:lang w:val="it-IT"/>
        </w:rPr>
        <w:t>ast se një</w:t>
      </w:r>
      <w:r>
        <w:rPr>
          <w:lang w:val="it-IT"/>
        </w:rPr>
        <w:t xml:space="preserve"> anët</w:t>
      </w:r>
      <w:r w:rsidRPr="00F218E9">
        <w:rPr>
          <w:lang w:val="it-IT"/>
        </w:rPr>
        <w:t xml:space="preserve">ar i Komisionit për shkaqe të arsyeshme nuk merr pjesë në mbledhjet </w:t>
      </w:r>
      <w:r>
        <w:rPr>
          <w:lang w:val="it-IT"/>
        </w:rPr>
        <w:t>e Komisionit për më shumë se tri</w:t>
      </w:r>
      <w:r w:rsidRPr="00F218E9">
        <w:rPr>
          <w:lang w:val="it-IT"/>
        </w:rPr>
        <w:t xml:space="preserve"> herë radhazi dhe mungesa e tij ndikon në mbarëvajtjen e punës së Komisionit, dr</w:t>
      </w:r>
      <w:r>
        <w:rPr>
          <w:lang w:val="it-IT"/>
        </w:rPr>
        <w:t>e</w:t>
      </w:r>
      <w:r w:rsidRPr="00F218E9">
        <w:rPr>
          <w:lang w:val="it-IT"/>
        </w:rPr>
        <w:t>jtori përkatës (eprori i drejtpërdrejtë) apo personi i autorizuar prej tij caktojnë për periudhën vakante në vijim një nëpunës tjetër për të zëvendë</w:t>
      </w:r>
      <w:r>
        <w:rPr>
          <w:lang w:val="it-IT"/>
        </w:rPr>
        <w:t>s</w:t>
      </w:r>
      <w:r w:rsidRPr="00F218E9">
        <w:rPr>
          <w:lang w:val="it-IT"/>
        </w:rPr>
        <w:t>uar nëpunësin që mungon.</w:t>
      </w:r>
    </w:p>
    <w:p w:rsidR="00404598" w:rsidRPr="001069FB" w:rsidRDefault="00404598" w:rsidP="00404598">
      <w:pPr>
        <w:pStyle w:val="Paragrafi"/>
        <w:rPr>
          <w:sz w:val="14"/>
          <w:lang w:val="it-IT"/>
        </w:rPr>
      </w:pPr>
    </w:p>
    <w:p w:rsidR="00404598" w:rsidRPr="003E37FB" w:rsidRDefault="00404598" w:rsidP="00404598">
      <w:pPr>
        <w:pStyle w:val="NeniNr"/>
        <w:keepNext w:val="0"/>
        <w:rPr>
          <w:lang w:val="it-IT"/>
        </w:rPr>
      </w:pPr>
      <w:r w:rsidRPr="003E37FB">
        <w:rPr>
          <w:lang w:val="it-IT"/>
        </w:rPr>
        <w:t>Neni 22</w:t>
      </w:r>
    </w:p>
    <w:p w:rsidR="00404598" w:rsidRPr="003E37FB" w:rsidRDefault="00404598" w:rsidP="00404598">
      <w:pPr>
        <w:pStyle w:val="NeniTitull"/>
        <w:keepNext w:val="0"/>
        <w:rPr>
          <w:lang w:val="it-IT"/>
        </w:rPr>
      </w:pPr>
      <w:r w:rsidRPr="003E37FB">
        <w:rPr>
          <w:lang w:val="it-IT"/>
        </w:rPr>
        <w:t>Afatet e vlefshmërisë së licencës</w:t>
      </w:r>
    </w:p>
    <w:p w:rsidR="00404598" w:rsidRPr="001069FB" w:rsidRDefault="00404598" w:rsidP="00404598">
      <w:pPr>
        <w:pStyle w:val="Paragrafi"/>
        <w:rPr>
          <w:sz w:val="16"/>
          <w:lang w:val="it-IT"/>
        </w:rPr>
      </w:pPr>
    </w:p>
    <w:p w:rsidR="00404598" w:rsidRPr="00F218E9" w:rsidRDefault="00404598" w:rsidP="00404598">
      <w:pPr>
        <w:pStyle w:val="Paragrafi"/>
        <w:rPr>
          <w:lang w:val="it-IT"/>
        </w:rPr>
      </w:pPr>
      <w:r w:rsidRPr="00F218E9">
        <w:rPr>
          <w:lang w:val="it-IT"/>
        </w:rPr>
        <w:t>1.</w:t>
      </w:r>
      <w:r>
        <w:rPr>
          <w:lang w:val="it-IT"/>
        </w:rPr>
        <w:t xml:space="preserve"> </w:t>
      </w:r>
      <w:r w:rsidRPr="00F218E9">
        <w:rPr>
          <w:lang w:val="it-IT"/>
        </w:rPr>
        <w:t>Afatet e vlefshmërisë së lejeve nga data e lë</w:t>
      </w:r>
      <w:r>
        <w:rPr>
          <w:lang w:val="it-IT"/>
        </w:rPr>
        <w:t>shi</w:t>
      </w:r>
      <w:r w:rsidRPr="00F218E9">
        <w:rPr>
          <w:lang w:val="it-IT"/>
        </w:rPr>
        <w:t>mit të tyre janë:</w:t>
      </w:r>
    </w:p>
    <w:p w:rsidR="00404598" w:rsidRPr="00F218E9" w:rsidRDefault="00404598" w:rsidP="00404598">
      <w:pPr>
        <w:pStyle w:val="Paragrafi"/>
        <w:rPr>
          <w:lang w:val="it-IT"/>
        </w:rPr>
      </w:pPr>
      <w:r w:rsidRPr="00F218E9">
        <w:rPr>
          <w:lang w:val="it-IT"/>
        </w:rPr>
        <w:t>1 vit për:</w:t>
      </w:r>
    </w:p>
    <w:p w:rsidR="00404598" w:rsidRPr="00F218E9" w:rsidRDefault="00404598" w:rsidP="00404598">
      <w:pPr>
        <w:pStyle w:val="Paragrafi"/>
        <w:rPr>
          <w:lang w:val="it-IT"/>
        </w:rPr>
      </w:pPr>
      <w:r w:rsidRPr="00F218E9">
        <w:rPr>
          <w:lang w:val="it-IT"/>
        </w:rPr>
        <w:t>-</w:t>
      </w:r>
      <w:r>
        <w:rPr>
          <w:lang w:val="it-IT"/>
        </w:rPr>
        <w:t xml:space="preserve"> </w:t>
      </w:r>
      <w:r w:rsidRPr="00F218E9">
        <w:rPr>
          <w:lang w:val="it-IT"/>
        </w:rPr>
        <w:t>leje importi lëndësh plasëse për përdorim civil;</w:t>
      </w:r>
    </w:p>
    <w:p w:rsidR="00404598" w:rsidRPr="00F218E9" w:rsidRDefault="00404598" w:rsidP="00404598">
      <w:pPr>
        <w:pStyle w:val="Paragrafi"/>
        <w:rPr>
          <w:lang w:val="it-IT"/>
        </w:rPr>
      </w:pPr>
      <w:r w:rsidRPr="00F218E9">
        <w:rPr>
          <w:lang w:val="it-IT"/>
        </w:rPr>
        <w:t>-</w:t>
      </w:r>
      <w:r>
        <w:rPr>
          <w:lang w:val="it-IT"/>
        </w:rPr>
        <w:t xml:space="preserve"> </w:t>
      </w:r>
      <w:r w:rsidRPr="00F218E9">
        <w:rPr>
          <w:lang w:val="it-IT"/>
        </w:rPr>
        <w:t>leje eksporti lëndësh plasëse për përdorim civil;</w:t>
      </w:r>
    </w:p>
    <w:p w:rsidR="00404598" w:rsidRPr="00F218E9" w:rsidRDefault="00404598" w:rsidP="00404598">
      <w:pPr>
        <w:pStyle w:val="Paragrafi"/>
        <w:rPr>
          <w:lang w:val="it-IT"/>
        </w:rPr>
      </w:pPr>
      <w:r w:rsidRPr="00F218E9">
        <w:rPr>
          <w:lang w:val="it-IT"/>
        </w:rPr>
        <w:t>-</w:t>
      </w:r>
      <w:r>
        <w:rPr>
          <w:lang w:val="it-IT"/>
        </w:rPr>
        <w:t xml:space="preserve"> </w:t>
      </w:r>
      <w:r w:rsidRPr="00F218E9">
        <w:rPr>
          <w:lang w:val="it-IT"/>
        </w:rPr>
        <w:t>leje importi lëndësh piroteknike</w:t>
      </w:r>
      <w:r>
        <w:rPr>
          <w:lang w:val="it-IT"/>
        </w:rPr>
        <w:t xml:space="preserve"> fishekzjarrë</w:t>
      </w:r>
      <w:r w:rsidRPr="00F218E9">
        <w:rPr>
          <w:lang w:val="it-IT"/>
        </w:rPr>
        <w:t xml:space="preserve"> për përdorim civil;</w:t>
      </w:r>
    </w:p>
    <w:p w:rsidR="00404598" w:rsidRPr="00F218E9" w:rsidRDefault="00404598" w:rsidP="00404598">
      <w:pPr>
        <w:pStyle w:val="Paragrafi"/>
        <w:rPr>
          <w:lang w:val="it-IT"/>
        </w:rPr>
      </w:pPr>
      <w:r w:rsidRPr="00F218E9">
        <w:rPr>
          <w:lang w:val="it-IT"/>
        </w:rPr>
        <w:t>-</w:t>
      </w:r>
      <w:r>
        <w:rPr>
          <w:lang w:val="it-IT"/>
        </w:rPr>
        <w:t xml:space="preserve"> </w:t>
      </w:r>
      <w:r w:rsidRPr="00F218E9">
        <w:rPr>
          <w:lang w:val="it-IT"/>
        </w:rPr>
        <w:t>leje eksporti lëndë</w:t>
      </w:r>
      <w:r>
        <w:rPr>
          <w:lang w:val="it-IT"/>
        </w:rPr>
        <w:t>sh piroteknike fishekzjarrë</w:t>
      </w:r>
      <w:r w:rsidRPr="00F218E9">
        <w:rPr>
          <w:lang w:val="it-IT"/>
        </w:rPr>
        <w:t xml:space="preserve"> për përdorim civil.</w:t>
      </w:r>
    </w:p>
    <w:p w:rsidR="00404598" w:rsidRPr="00F218E9" w:rsidRDefault="00404598" w:rsidP="00404598">
      <w:pPr>
        <w:pStyle w:val="Paragrafi"/>
        <w:rPr>
          <w:lang w:val="it-IT"/>
        </w:rPr>
      </w:pPr>
      <w:r w:rsidRPr="00F218E9">
        <w:rPr>
          <w:lang w:val="it-IT"/>
        </w:rPr>
        <w:t>8 vjet për leje prodhimi lëndësh plasëse për përdorim civil.</w:t>
      </w:r>
    </w:p>
    <w:p w:rsidR="00404598" w:rsidRPr="00F218E9" w:rsidRDefault="00404598" w:rsidP="00404598">
      <w:pPr>
        <w:pStyle w:val="Paragrafi"/>
        <w:rPr>
          <w:lang w:val="it-IT"/>
        </w:rPr>
      </w:pPr>
      <w:r w:rsidRPr="00F218E9">
        <w:rPr>
          <w:lang w:val="it-IT"/>
        </w:rPr>
        <w:t>5 vjet për leje prodhimi lëndë</w:t>
      </w:r>
      <w:r>
        <w:rPr>
          <w:lang w:val="it-IT"/>
        </w:rPr>
        <w:t>sh piroteknike fishekzjarrë</w:t>
      </w:r>
      <w:r w:rsidRPr="00F218E9">
        <w:rPr>
          <w:lang w:val="it-IT"/>
        </w:rPr>
        <w:t xml:space="preserve"> për përdorim civil.</w:t>
      </w:r>
    </w:p>
    <w:p w:rsidR="00404598" w:rsidRPr="00F218E9" w:rsidRDefault="00404598" w:rsidP="00404598">
      <w:pPr>
        <w:pStyle w:val="Paragrafi"/>
        <w:rPr>
          <w:lang w:val="it-IT"/>
        </w:rPr>
      </w:pPr>
      <w:r w:rsidRPr="00F218E9">
        <w:rPr>
          <w:lang w:val="it-IT"/>
        </w:rPr>
        <w:t>2.</w:t>
      </w:r>
      <w:r>
        <w:rPr>
          <w:lang w:val="it-IT"/>
        </w:rPr>
        <w:t xml:space="preserve"> </w:t>
      </w:r>
      <w:r w:rsidRPr="00F218E9">
        <w:rPr>
          <w:lang w:val="it-IT"/>
        </w:rPr>
        <w:t>Lejet e prodhimit të lëndëve plasë</w:t>
      </w:r>
      <w:r>
        <w:rPr>
          <w:lang w:val="it-IT"/>
        </w:rPr>
        <w:t>s</w:t>
      </w:r>
      <w:r w:rsidRPr="00F218E9">
        <w:rPr>
          <w:lang w:val="it-IT"/>
        </w:rPr>
        <w:t>e dhe piroteknike e fis</w:t>
      </w:r>
      <w:r>
        <w:rPr>
          <w:lang w:val="it-IT"/>
        </w:rPr>
        <w:t>hekzjarrë p</w:t>
      </w:r>
      <w:r w:rsidRPr="00F218E9">
        <w:rPr>
          <w:lang w:val="it-IT"/>
        </w:rPr>
        <w:t>ë</w:t>
      </w:r>
      <w:r>
        <w:rPr>
          <w:lang w:val="it-IT"/>
        </w:rPr>
        <w:t>r</w:t>
      </w:r>
      <w:r w:rsidRPr="00F218E9">
        <w:rPr>
          <w:lang w:val="it-IT"/>
        </w:rPr>
        <w:t xml:space="preserve"> përdorim civil mund të rinovohen. Procedurat e rinovimit janë të njëjta me ato të dhënies së lejes.</w:t>
      </w:r>
    </w:p>
    <w:p w:rsidR="00404598" w:rsidRPr="00F218E9" w:rsidRDefault="00404598" w:rsidP="00404598">
      <w:pPr>
        <w:pStyle w:val="Paragrafi"/>
        <w:rPr>
          <w:lang w:val="it-IT"/>
        </w:rPr>
      </w:pPr>
    </w:p>
    <w:p w:rsidR="00404598" w:rsidRPr="003E37FB" w:rsidRDefault="00404598" w:rsidP="00404598">
      <w:pPr>
        <w:pStyle w:val="KapitulliNr"/>
        <w:keepNext w:val="0"/>
        <w:rPr>
          <w:lang w:val="it-IT"/>
        </w:rPr>
      </w:pPr>
      <w:r w:rsidRPr="003E37FB">
        <w:rPr>
          <w:lang w:val="it-IT"/>
        </w:rPr>
        <w:t>Kreu IV</w:t>
      </w:r>
    </w:p>
    <w:p w:rsidR="00404598" w:rsidRPr="003E37FB" w:rsidRDefault="00404598" w:rsidP="00404598">
      <w:pPr>
        <w:pStyle w:val="KapitulliTitull"/>
        <w:keepNext w:val="0"/>
        <w:rPr>
          <w:lang w:val="it-IT"/>
        </w:rPr>
      </w:pPr>
      <w:r w:rsidRPr="003E37FB">
        <w:rPr>
          <w:lang w:val="it-IT"/>
        </w:rPr>
        <w:t>Kushtet për të marrë leje</w:t>
      </w:r>
    </w:p>
    <w:p w:rsidR="00404598" w:rsidRPr="003E37FB" w:rsidRDefault="00404598" w:rsidP="00404598">
      <w:pPr>
        <w:pStyle w:val="Paragrafi"/>
        <w:rPr>
          <w:lang w:val="it-IT"/>
        </w:rPr>
      </w:pPr>
    </w:p>
    <w:p w:rsidR="00404598" w:rsidRPr="003E37FB" w:rsidRDefault="00404598" w:rsidP="00404598">
      <w:pPr>
        <w:pStyle w:val="NeniNr"/>
        <w:keepNext w:val="0"/>
        <w:rPr>
          <w:lang w:val="it-IT"/>
        </w:rPr>
      </w:pPr>
      <w:r w:rsidRPr="003E37FB">
        <w:rPr>
          <w:lang w:val="it-IT"/>
        </w:rPr>
        <w:t>Neni 23</w:t>
      </w:r>
    </w:p>
    <w:p w:rsidR="00404598" w:rsidRPr="003E37FB" w:rsidRDefault="00404598" w:rsidP="00404598">
      <w:pPr>
        <w:pStyle w:val="NeniTitull"/>
        <w:keepNext w:val="0"/>
        <w:rPr>
          <w:lang w:val="it-IT"/>
        </w:rPr>
      </w:pPr>
      <w:r w:rsidRPr="003E37FB">
        <w:rPr>
          <w:lang w:val="it-IT"/>
        </w:rPr>
        <w:t>Dokumentet për leje importi të lëndëve plasëse</w:t>
      </w:r>
    </w:p>
    <w:p w:rsidR="00404598" w:rsidRDefault="00404598" w:rsidP="00404598">
      <w:pPr>
        <w:pStyle w:val="Paragrafi"/>
        <w:rPr>
          <w:lang w:val="it-IT"/>
        </w:rPr>
      </w:pPr>
    </w:p>
    <w:p w:rsidR="00404598" w:rsidRPr="00F218E9" w:rsidRDefault="00404598" w:rsidP="00404598">
      <w:pPr>
        <w:pStyle w:val="Paragrafi"/>
        <w:rPr>
          <w:lang w:val="it-IT"/>
        </w:rPr>
      </w:pPr>
      <w:r w:rsidRPr="00F218E9">
        <w:rPr>
          <w:lang w:val="it-IT"/>
        </w:rPr>
        <w:t>Subjekti i interesuar që kërkon të pajiset me leje pë</w:t>
      </w:r>
      <w:r>
        <w:rPr>
          <w:lang w:val="it-IT"/>
        </w:rPr>
        <w:t>r importim</w:t>
      </w:r>
      <w:r w:rsidRPr="00F218E9">
        <w:rPr>
          <w:lang w:val="it-IT"/>
        </w:rPr>
        <w:t xml:space="preserve"> lëndësh plasëse, duhet të ketë këto dokumente:</w:t>
      </w:r>
    </w:p>
    <w:p w:rsidR="00404598" w:rsidRPr="00B7474B" w:rsidRDefault="00404598" w:rsidP="00404598">
      <w:pPr>
        <w:pStyle w:val="Paragrafi"/>
        <w:rPr>
          <w:lang w:val="it-IT"/>
        </w:rPr>
      </w:pPr>
      <w:r>
        <w:rPr>
          <w:lang w:val="it-IT"/>
        </w:rPr>
        <w:t>a) dokumentin e regjis</w:t>
      </w:r>
      <w:r w:rsidRPr="00B7474B">
        <w:rPr>
          <w:lang w:val="it-IT"/>
        </w:rPr>
        <w:t>trimit n</w:t>
      </w:r>
      <w:r>
        <w:rPr>
          <w:lang w:val="it-IT"/>
        </w:rPr>
        <w:t>ë</w:t>
      </w:r>
      <w:r w:rsidRPr="00B7474B">
        <w:rPr>
          <w:lang w:val="it-IT"/>
        </w:rPr>
        <w:t xml:space="preserve"> gjykat</w:t>
      </w:r>
      <w:r>
        <w:rPr>
          <w:lang w:val="it-IT"/>
        </w:rPr>
        <w:t>ë</w:t>
      </w:r>
      <w:r w:rsidRPr="00B7474B">
        <w:rPr>
          <w:lang w:val="it-IT"/>
        </w:rPr>
        <w:t xml:space="preserve"> si person juridik;</w:t>
      </w:r>
    </w:p>
    <w:p w:rsidR="00404598" w:rsidRDefault="00404598" w:rsidP="00404598">
      <w:pPr>
        <w:pStyle w:val="Paragrafi"/>
        <w:rPr>
          <w:lang w:val="it-IT"/>
        </w:rPr>
      </w:pPr>
      <w:r>
        <w:rPr>
          <w:lang w:val="it-IT"/>
        </w:rPr>
        <w:t>b) dokumentacionin e nevojshëm për llojet dhe sasitë e lëndëve plasëse nga uzinat prodhuese;</w:t>
      </w:r>
    </w:p>
    <w:p w:rsidR="00404598" w:rsidRDefault="00404598" w:rsidP="00404598">
      <w:pPr>
        <w:pStyle w:val="Paragrafi"/>
        <w:rPr>
          <w:lang w:val="it-IT"/>
        </w:rPr>
      </w:pPr>
      <w:r>
        <w:rPr>
          <w:lang w:val="it-IT"/>
        </w:rPr>
        <w:t>c) dokumentin e vlerësimit të konformitetit dhe dokumentacionin me të dhënat teknike të përbërjes së lëndëve plasëse, të shoqëruara me fotografi;</w:t>
      </w:r>
    </w:p>
    <w:p w:rsidR="00404598" w:rsidRDefault="00404598" w:rsidP="00404598">
      <w:pPr>
        <w:pStyle w:val="Paragrafi"/>
        <w:rPr>
          <w:lang w:val="it-IT"/>
        </w:rPr>
      </w:pPr>
      <w:r>
        <w:rPr>
          <w:lang w:val="it-IT"/>
        </w:rPr>
        <w:t>d) lejen nga Agjencia Rajonale e Mjedisit për sigurinë dhe mbrojtjen e mjedisit;</w:t>
      </w:r>
    </w:p>
    <w:p w:rsidR="00404598" w:rsidRDefault="00404598" w:rsidP="00404598">
      <w:pPr>
        <w:pStyle w:val="Paragrafi"/>
        <w:rPr>
          <w:lang w:val="it-IT"/>
        </w:rPr>
      </w:pPr>
      <w:r>
        <w:rPr>
          <w:lang w:val="it-IT"/>
        </w:rPr>
        <w:t>e) kontratën e shërbimit për ruajtjen fizike dhe transportimin me të tretë, kur nuk ka licencën për këto shërbime;</w:t>
      </w:r>
    </w:p>
    <w:p w:rsidR="00404598" w:rsidRDefault="00404598" w:rsidP="00404598">
      <w:pPr>
        <w:pStyle w:val="Paragrafi"/>
        <w:rPr>
          <w:lang w:val="it-IT"/>
        </w:rPr>
      </w:pPr>
      <w:r>
        <w:rPr>
          <w:lang w:val="it-IT"/>
        </w:rPr>
        <w:t>f) lejen nga Ministria e Rendit Publik për magazinimin dhe transferimin e lëndëve plasëse, që do të përdoren gjatë punimeve;</w:t>
      </w:r>
    </w:p>
    <w:p w:rsidR="00404598" w:rsidRDefault="00404598" w:rsidP="00404598">
      <w:pPr>
        <w:pStyle w:val="Paragrafi"/>
        <w:rPr>
          <w:lang w:val="it-IT"/>
        </w:rPr>
      </w:pPr>
      <w:r>
        <w:rPr>
          <w:lang w:val="it-IT"/>
        </w:rPr>
        <w:t>g) kopje e lejes së mëparshme të importit (nëse ka), faturat dhe listën e lëndëve plasëse, që ka përdorur më parë, deklaratën për lëndët plasëse gjendje në depo dhe cilësinë e këtyre lëndëve.</w:t>
      </w:r>
    </w:p>
    <w:p w:rsidR="00404598" w:rsidRDefault="00404598" w:rsidP="00404598">
      <w:pPr>
        <w:pStyle w:val="Paragrafi"/>
        <w:rPr>
          <w:lang w:val="it-IT"/>
        </w:rPr>
      </w:pPr>
      <w:r>
        <w:rPr>
          <w:lang w:val="it-IT"/>
        </w:rPr>
        <w:t>Lëndët plasëse për përdorim civil importohen në Republikën e Shqipërisë vetëm pasi të jenë kontrolluar nga organi i autorizuar nga Ministri i Mbrojtjes, në bazë të procedurave të konformitetit.</w:t>
      </w:r>
    </w:p>
    <w:p w:rsidR="00404598" w:rsidRDefault="00404598" w:rsidP="00404598">
      <w:pPr>
        <w:pStyle w:val="Paragrafi"/>
        <w:rPr>
          <w:lang w:val="it-IT"/>
        </w:rPr>
      </w:pPr>
    </w:p>
    <w:p w:rsidR="00404598" w:rsidRPr="003E37FB" w:rsidRDefault="00404598" w:rsidP="00404598">
      <w:pPr>
        <w:pStyle w:val="NeniNr"/>
        <w:keepNext w:val="0"/>
        <w:rPr>
          <w:lang w:val="it-IT"/>
        </w:rPr>
      </w:pPr>
      <w:r w:rsidRPr="003E37FB">
        <w:rPr>
          <w:lang w:val="it-IT"/>
        </w:rPr>
        <w:t>Neni 24</w:t>
      </w:r>
    </w:p>
    <w:p w:rsidR="00404598" w:rsidRPr="003E37FB" w:rsidRDefault="00404598" w:rsidP="00404598">
      <w:pPr>
        <w:pStyle w:val="NeniTitull"/>
        <w:keepNext w:val="0"/>
        <w:rPr>
          <w:lang w:val="it-IT"/>
        </w:rPr>
      </w:pPr>
      <w:r w:rsidRPr="003E37FB">
        <w:rPr>
          <w:lang w:val="it-IT"/>
        </w:rPr>
        <w:t>Dokumentet për leje eksporti të lëndëve plasëse</w:t>
      </w:r>
    </w:p>
    <w:p w:rsidR="00404598" w:rsidRDefault="00404598" w:rsidP="00404598">
      <w:pPr>
        <w:pStyle w:val="Paragrafi"/>
        <w:rPr>
          <w:lang w:val="it-IT"/>
        </w:rPr>
      </w:pPr>
    </w:p>
    <w:p w:rsidR="00404598" w:rsidRPr="00F218E9" w:rsidRDefault="00404598" w:rsidP="00404598">
      <w:pPr>
        <w:pStyle w:val="Paragrafi"/>
        <w:rPr>
          <w:lang w:val="it-IT"/>
        </w:rPr>
      </w:pPr>
      <w:r w:rsidRPr="00F218E9">
        <w:rPr>
          <w:lang w:val="it-IT"/>
        </w:rPr>
        <w:t>Subjekti i inter</w:t>
      </w:r>
      <w:r>
        <w:rPr>
          <w:lang w:val="it-IT"/>
        </w:rPr>
        <w:t>e</w:t>
      </w:r>
      <w:r w:rsidRPr="00F218E9">
        <w:rPr>
          <w:lang w:val="it-IT"/>
        </w:rPr>
        <w:t>suar, që kërkon të</w:t>
      </w:r>
      <w:r>
        <w:rPr>
          <w:lang w:val="it-IT"/>
        </w:rPr>
        <w:t xml:space="preserve"> pajis</w:t>
      </w:r>
      <w:r w:rsidRPr="00F218E9">
        <w:rPr>
          <w:lang w:val="it-IT"/>
        </w:rPr>
        <w:t>et me leje për eksport lëndësh plasëse, duhet të ketë këto dokumente:</w:t>
      </w:r>
    </w:p>
    <w:p w:rsidR="00404598" w:rsidRPr="00F218E9" w:rsidRDefault="00404598" w:rsidP="00404598">
      <w:pPr>
        <w:pStyle w:val="Paragrafi"/>
        <w:rPr>
          <w:lang w:val="it-IT"/>
        </w:rPr>
      </w:pPr>
      <w:r>
        <w:rPr>
          <w:lang w:val="it-IT"/>
        </w:rPr>
        <w:t>a) dokumentin e regjis</w:t>
      </w:r>
      <w:r w:rsidRPr="00F218E9">
        <w:rPr>
          <w:lang w:val="it-IT"/>
        </w:rPr>
        <w:t>trimit në gjykatë si person juridik;</w:t>
      </w:r>
    </w:p>
    <w:p w:rsidR="00404598" w:rsidRPr="00F218E9" w:rsidRDefault="00404598" w:rsidP="00404598">
      <w:pPr>
        <w:pStyle w:val="Paragrafi"/>
        <w:rPr>
          <w:lang w:val="it-IT"/>
        </w:rPr>
      </w:pPr>
      <w:r>
        <w:rPr>
          <w:lang w:val="it-IT"/>
        </w:rPr>
        <w:t>b) k</w:t>
      </w:r>
      <w:r w:rsidRPr="00F218E9">
        <w:rPr>
          <w:lang w:val="it-IT"/>
        </w:rPr>
        <w:t xml:space="preserve">opjen e kontratës së lidhur me subjektin </w:t>
      </w:r>
      <w:r>
        <w:rPr>
          <w:lang w:val="it-IT"/>
        </w:rPr>
        <w:t>p</w:t>
      </w:r>
      <w:r w:rsidRPr="00F218E9">
        <w:rPr>
          <w:lang w:val="it-IT"/>
        </w:rPr>
        <w:t>ërkatës, të shoq</w:t>
      </w:r>
      <w:r>
        <w:rPr>
          <w:lang w:val="it-IT"/>
        </w:rPr>
        <w:t>ë</w:t>
      </w:r>
      <w:r w:rsidRPr="00F218E9">
        <w:rPr>
          <w:lang w:val="it-IT"/>
        </w:rPr>
        <w:t>ruar me emërtimet, peshë</w:t>
      </w:r>
      <w:r>
        <w:rPr>
          <w:lang w:val="it-IT"/>
        </w:rPr>
        <w:t>n bruto dhe neto;</w:t>
      </w:r>
    </w:p>
    <w:p w:rsidR="00404598" w:rsidRPr="00F218E9" w:rsidRDefault="00404598" w:rsidP="00404598">
      <w:pPr>
        <w:pStyle w:val="Paragrafi"/>
        <w:rPr>
          <w:lang w:val="it-IT"/>
        </w:rPr>
      </w:pPr>
      <w:r>
        <w:rPr>
          <w:lang w:val="it-IT"/>
        </w:rPr>
        <w:t>c) listën</w:t>
      </w:r>
      <w:r w:rsidRPr="00F218E9">
        <w:rPr>
          <w:lang w:val="it-IT"/>
        </w:rPr>
        <w:t xml:space="preserve"> sipas emërtimeve me të</w:t>
      </w:r>
      <w:r>
        <w:rPr>
          <w:lang w:val="it-IT"/>
        </w:rPr>
        <w:t xml:space="preserve"> </w:t>
      </w:r>
      <w:r w:rsidRPr="00F218E9">
        <w:rPr>
          <w:lang w:val="it-IT"/>
        </w:rPr>
        <w:t>dhënat teknike, të</w:t>
      </w:r>
      <w:r>
        <w:rPr>
          <w:lang w:val="it-IT"/>
        </w:rPr>
        <w:t xml:space="preserve"> sho</w:t>
      </w:r>
      <w:r w:rsidRPr="00F218E9">
        <w:rPr>
          <w:lang w:val="it-IT"/>
        </w:rPr>
        <w:t>që</w:t>
      </w:r>
      <w:r>
        <w:rPr>
          <w:lang w:val="it-IT"/>
        </w:rPr>
        <w:t>ruara me fotografi, etiketat e p</w:t>
      </w:r>
      <w:r w:rsidRPr="00F218E9">
        <w:rPr>
          <w:lang w:val="it-IT"/>
        </w:rPr>
        <w:t>ë</w:t>
      </w:r>
      <w:r>
        <w:rPr>
          <w:lang w:val="it-IT"/>
        </w:rPr>
        <w:t>r</w:t>
      </w:r>
      <w:r w:rsidRPr="00F218E9">
        <w:rPr>
          <w:lang w:val="it-IT"/>
        </w:rPr>
        <w:t>dorimit të</w:t>
      </w:r>
      <w:r>
        <w:rPr>
          <w:lang w:val="it-IT"/>
        </w:rPr>
        <w:t xml:space="preserve"> vendosura nga uzina prodhuese;</w:t>
      </w:r>
    </w:p>
    <w:p w:rsidR="00404598" w:rsidRDefault="00404598" w:rsidP="00404598">
      <w:pPr>
        <w:pStyle w:val="Paragrafi"/>
        <w:rPr>
          <w:lang w:val="en-GB"/>
        </w:rPr>
      </w:pPr>
      <w:r>
        <w:rPr>
          <w:lang w:val="en-GB"/>
        </w:rPr>
        <w:t>d) certifikatën e përdoruesit të fundit (END-USER-it).</w:t>
      </w:r>
    </w:p>
    <w:p w:rsidR="00404598" w:rsidRDefault="00404598" w:rsidP="00404598">
      <w:pPr>
        <w:pStyle w:val="Paragrafi"/>
        <w:rPr>
          <w:lang w:val="en-GB"/>
        </w:rPr>
      </w:pPr>
    </w:p>
    <w:p w:rsidR="00404598" w:rsidRDefault="00404598" w:rsidP="00404598">
      <w:pPr>
        <w:pStyle w:val="NeniNr"/>
        <w:keepNext w:val="0"/>
      </w:pPr>
      <w:r>
        <w:t>Neni 25</w:t>
      </w:r>
    </w:p>
    <w:p w:rsidR="00404598" w:rsidRDefault="00404598" w:rsidP="00404598">
      <w:pPr>
        <w:pStyle w:val="NeniTitull"/>
        <w:keepNext w:val="0"/>
      </w:pPr>
      <w:r>
        <w:t>Dokumentet për leje prodhimi të lëndëve plasëse</w:t>
      </w:r>
    </w:p>
    <w:p w:rsidR="00404598" w:rsidRDefault="00404598" w:rsidP="00404598">
      <w:pPr>
        <w:pStyle w:val="Paragrafi"/>
        <w:rPr>
          <w:lang w:val="en-GB"/>
        </w:rPr>
      </w:pPr>
    </w:p>
    <w:p w:rsidR="00404598" w:rsidRDefault="00404598" w:rsidP="00404598">
      <w:pPr>
        <w:pStyle w:val="Paragrafi"/>
        <w:rPr>
          <w:lang w:val="en-GB"/>
        </w:rPr>
      </w:pPr>
      <w:r>
        <w:rPr>
          <w:lang w:val="en-GB"/>
        </w:rPr>
        <w:t>Subjekti i interesuar, që kërkon të pajiset me leje për prodhim lëndësh plasëse, duhet të ketë këto dokumente:</w:t>
      </w:r>
    </w:p>
    <w:p w:rsidR="00404598" w:rsidRPr="00A61CF8" w:rsidRDefault="00404598" w:rsidP="00404598">
      <w:pPr>
        <w:pStyle w:val="Paragrafi"/>
        <w:rPr>
          <w:lang w:val="it-IT"/>
        </w:rPr>
      </w:pPr>
      <w:r w:rsidRPr="00A61CF8">
        <w:rPr>
          <w:lang w:val="it-IT"/>
        </w:rPr>
        <w:t>a)</w:t>
      </w:r>
      <w:r>
        <w:rPr>
          <w:lang w:val="it-IT"/>
        </w:rPr>
        <w:t xml:space="preserve"> </w:t>
      </w:r>
      <w:r w:rsidRPr="00A61CF8">
        <w:rPr>
          <w:lang w:val="it-IT"/>
        </w:rPr>
        <w:t>dokumentin e r</w:t>
      </w:r>
      <w:r>
        <w:rPr>
          <w:lang w:val="it-IT"/>
        </w:rPr>
        <w:t>e</w:t>
      </w:r>
      <w:r w:rsidRPr="00A61CF8">
        <w:rPr>
          <w:lang w:val="it-IT"/>
        </w:rPr>
        <w:t>gjistrimit si person juridik;</w:t>
      </w:r>
    </w:p>
    <w:p w:rsidR="00404598" w:rsidRDefault="00404598" w:rsidP="00404598">
      <w:pPr>
        <w:pStyle w:val="Paragrafi"/>
        <w:rPr>
          <w:lang w:val="it-IT"/>
        </w:rPr>
      </w:pPr>
      <w:r>
        <w:rPr>
          <w:lang w:val="it-IT"/>
        </w:rPr>
        <w:t>b) lejen nga Agjencia Rajonale e Mjedisit për sigurinë dhe mbrojtjen e mjedisit;</w:t>
      </w:r>
    </w:p>
    <w:p w:rsidR="00404598" w:rsidRPr="00F218E9" w:rsidRDefault="00404598" w:rsidP="00404598">
      <w:pPr>
        <w:pStyle w:val="Paragrafi"/>
        <w:rPr>
          <w:lang w:val="it-IT"/>
        </w:rPr>
      </w:pPr>
      <w:r w:rsidRPr="00F218E9">
        <w:rPr>
          <w:lang w:val="it-IT"/>
        </w:rPr>
        <w:t>c)</w:t>
      </w:r>
      <w:r>
        <w:rPr>
          <w:lang w:val="it-IT"/>
        </w:rPr>
        <w:t xml:space="preserve"> p</w:t>
      </w:r>
      <w:r w:rsidRPr="00F218E9">
        <w:rPr>
          <w:lang w:val="it-IT"/>
        </w:rPr>
        <w:t>atentën e prodhimit me llojet e lëndëve plasëse, sipas vlerësimit të ko</w:t>
      </w:r>
      <w:r>
        <w:rPr>
          <w:lang w:val="it-IT"/>
        </w:rPr>
        <w:t>nformitetit (a</w:t>
      </w:r>
      <w:r w:rsidRPr="00F218E9">
        <w:rPr>
          <w:lang w:val="it-IT"/>
        </w:rPr>
        <w:t>neksi A, ligji nr.9126, datë</w:t>
      </w:r>
      <w:r>
        <w:rPr>
          <w:lang w:val="it-IT"/>
        </w:rPr>
        <w:t xml:space="preserve"> 27.9.2003);</w:t>
      </w:r>
    </w:p>
    <w:p w:rsidR="00404598" w:rsidRPr="00F218E9" w:rsidRDefault="00404598" w:rsidP="00404598">
      <w:pPr>
        <w:pStyle w:val="Paragrafi"/>
        <w:rPr>
          <w:lang w:val="it-IT"/>
        </w:rPr>
      </w:pPr>
      <w:r w:rsidRPr="00F218E9">
        <w:rPr>
          <w:lang w:val="it-IT"/>
        </w:rPr>
        <w:t>d)</w:t>
      </w:r>
      <w:r>
        <w:rPr>
          <w:lang w:val="it-IT"/>
        </w:rPr>
        <w:t xml:space="preserve"> p</w:t>
      </w:r>
      <w:r w:rsidRPr="00F218E9">
        <w:rPr>
          <w:lang w:val="it-IT"/>
        </w:rPr>
        <w:t>rojektin e ndërtimit të uz</w:t>
      </w:r>
      <w:r>
        <w:rPr>
          <w:lang w:val="it-IT"/>
        </w:rPr>
        <w:t>inës sipas standardeve që kërkon</w:t>
      </w:r>
      <w:r w:rsidRPr="00F218E9">
        <w:rPr>
          <w:lang w:val="it-IT"/>
        </w:rPr>
        <w:t xml:space="preserve"> në rajonin ku do</w:t>
      </w:r>
      <w:r>
        <w:rPr>
          <w:lang w:val="it-IT"/>
        </w:rPr>
        <w:t xml:space="preserve"> </w:t>
      </w:r>
      <w:r w:rsidRPr="00F218E9">
        <w:rPr>
          <w:lang w:val="it-IT"/>
        </w:rPr>
        <w:t>të vendoset kjo linjë</w:t>
      </w:r>
      <w:r>
        <w:rPr>
          <w:lang w:val="it-IT"/>
        </w:rPr>
        <w:t>;</w:t>
      </w:r>
    </w:p>
    <w:p w:rsidR="00404598" w:rsidRPr="00F218E9" w:rsidRDefault="00404598" w:rsidP="00404598">
      <w:pPr>
        <w:pStyle w:val="Paragrafi"/>
        <w:rPr>
          <w:lang w:val="it-IT"/>
        </w:rPr>
      </w:pPr>
      <w:r w:rsidRPr="00F218E9">
        <w:rPr>
          <w:lang w:val="it-IT"/>
        </w:rPr>
        <w:t>Gjithashtu duhet të përmbushë</w:t>
      </w:r>
      <w:r>
        <w:rPr>
          <w:lang w:val="it-IT"/>
        </w:rPr>
        <w:t xml:space="preserve"> edhe </w:t>
      </w:r>
      <w:r w:rsidRPr="00F218E9">
        <w:rPr>
          <w:lang w:val="it-IT"/>
        </w:rPr>
        <w:t>këto kritere:</w:t>
      </w:r>
    </w:p>
    <w:p w:rsidR="00404598" w:rsidRPr="00F218E9" w:rsidRDefault="00404598" w:rsidP="00404598">
      <w:pPr>
        <w:pStyle w:val="Paragrafi"/>
        <w:rPr>
          <w:lang w:val="it-IT"/>
        </w:rPr>
      </w:pPr>
      <w:r w:rsidRPr="00F218E9">
        <w:rPr>
          <w:lang w:val="it-IT"/>
        </w:rPr>
        <w:t>e)</w:t>
      </w:r>
      <w:r>
        <w:rPr>
          <w:lang w:val="it-IT"/>
        </w:rPr>
        <w:t xml:space="preserve"> personeli inxhiniero</w:t>
      </w:r>
      <w:r w:rsidRPr="00F218E9">
        <w:rPr>
          <w:lang w:val="it-IT"/>
        </w:rPr>
        <w:t>-teknik (mekanikë</w:t>
      </w:r>
      <w:r>
        <w:rPr>
          <w:lang w:val="it-IT"/>
        </w:rPr>
        <w:t>, kimi</w:t>
      </w:r>
      <w:r w:rsidRPr="00F218E9">
        <w:rPr>
          <w:lang w:val="it-IT"/>
        </w:rPr>
        <w:t>stë etj</w:t>
      </w:r>
      <w:r>
        <w:rPr>
          <w:lang w:val="it-IT"/>
        </w:rPr>
        <w:t>.)</w:t>
      </w:r>
      <w:r w:rsidRPr="00F218E9">
        <w:rPr>
          <w:lang w:val="it-IT"/>
        </w:rPr>
        <w:t xml:space="preserve"> duhet të ketë përvojë pune në fushën e prodhimit të lëndëve plasëse jo më</w:t>
      </w:r>
      <w:r>
        <w:rPr>
          <w:lang w:val="it-IT"/>
        </w:rPr>
        <w:t xml:space="preserve"> pak se 5 vjet;</w:t>
      </w:r>
    </w:p>
    <w:p w:rsidR="00404598" w:rsidRPr="00F218E9" w:rsidRDefault="00404598" w:rsidP="00404598">
      <w:pPr>
        <w:pStyle w:val="Paragrafi"/>
        <w:rPr>
          <w:lang w:val="it-IT"/>
        </w:rPr>
      </w:pPr>
      <w:r w:rsidRPr="00F218E9">
        <w:rPr>
          <w:lang w:val="it-IT"/>
        </w:rPr>
        <w:t>f)</w:t>
      </w:r>
      <w:r>
        <w:rPr>
          <w:lang w:val="it-IT"/>
        </w:rPr>
        <w:t xml:space="preserve"> i</w:t>
      </w:r>
      <w:r w:rsidRPr="00F218E9">
        <w:rPr>
          <w:lang w:val="it-IT"/>
        </w:rPr>
        <w:t>nxhinierët projektues duhet të</w:t>
      </w:r>
      <w:r>
        <w:rPr>
          <w:lang w:val="it-IT"/>
        </w:rPr>
        <w:t xml:space="preserve"> </w:t>
      </w:r>
      <w:r w:rsidRPr="00F218E9">
        <w:rPr>
          <w:lang w:val="it-IT"/>
        </w:rPr>
        <w:t>kenë përvojë</w:t>
      </w:r>
      <w:r>
        <w:rPr>
          <w:lang w:val="it-IT"/>
        </w:rPr>
        <w:t xml:space="preserve"> pune </w:t>
      </w:r>
      <w:r w:rsidRPr="00F218E9">
        <w:rPr>
          <w:lang w:val="it-IT"/>
        </w:rPr>
        <w:t>jo më pak se 3 vjet në</w:t>
      </w:r>
      <w:r>
        <w:rPr>
          <w:lang w:val="it-IT"/>
        </w:rPr>
        <w:t xml:space="preserve"> </w:t>
      </w:r>
      <w:r w:rsidRPr="00F218E9">
        <w:rPr>
          <w:lang w:val="it-IT"/>
        </w:rPr>
        <w:t>këtë sektor dhe të kenë marrë pjesë në projektimin e jo më</w:t>
      </w:r>
      <w:r>
        <w:rPr>
          <w:lang w:val="it-IT"/>
        </w:rPr>
        <w:t xml:space="preserve"> pak se 3 linjave teknologjike;</w:t>
      </w:r>
    </w:p>
    <w:p w:rsidR="00404598" w:rsidRDefault="00404598" w:rsidP="00404598">
      <w:pPr>
        <w:pStyle w:val="Paragrafi"/>
        <w:rPr>
          <w:lang w:val="it-IT"/>
        </w:rPr>
      </w:pPr>
    </w:p>
    <w:p w:rsidR="00404598" w:rsidRPr="00F218E9" w:rsidRDefault="00404598" w:rsidP="00404598">
      <w:pPr>
        <w:pStyle w:val="Paragrafi"/>
        <w:rPr>
          <w:lang w:val="it-IT"/>
        </w:rPr>
      </w:pPr>
      <w:r w:rsidRPr="00F218E9">
        <w:rPr>
          <w:lang w:val="it-IT"/>
        </w:rPr>
        <w:t>g)</w:t>
      </w:r>
      <w:r>
        <w:rPr>
          <w:lang w:val="it-IT"/>
        </w:rPr>
        <w:t xml:space="preserve"> t</w:t>
      </w:r>
      <w:r w:rsidRPr="00F218E9">
        <w:rPr>
          <w:lang w:val="it-IT"/>
        </w:rPr>
        <w:t>ë ketë mjetet e nevojshme të</w:t>
      </w:r>
      <w:r>
        <w:rPr>
          <w:lang w:val="it-IT"/>
        </w:rPr>
        <w:t xml:space="preserve"> transpo</w:t>
      </w:r>
      <w:r w:rsidRPr="00F218E9">
        <w:rPr>
          <w:lang w:val="it-IT"/>
        </w:rPr>
        <w:t>rtit dhe të</w:t>
      </w:r>
      <w:r>
        <w:rPr>
          <w:lang w:val="it-IT"/>
        </w:rPr>
        <w:t xml:space="preserve"> </w:t>
      </w:r>
      <w:r w:rsidRPr="00F218E9">
        <w:rPr>
          <w:lang w:val="it-IT"/>
        </w:rPr>
        <w:t>marrë masat për mbrojtjen nga zjarri, sipas legjislacionit në fuqi.</w:t>
      </w:r>
    </w:p>
    <w:p w:rsidR="00404598" w:rsidRPr="001069FB" w:rsidRDefault="00404598" w:rsidP="00404598">
      <w:pPr>
        <w:pStyle w:val="Paragrafi"/>
        <w:rPr>
          <w:sz w:val="14"/>
          <w:lang w:val="it-IT"/>
        </w:rPr>
      </w:pPr>
    </w:p>
    <w:p w:rsidR="00404598" w:rsidRPr="003E37FB" w:rsidRDefault="00404598" w:rsidP="00404598">
      <w:pPr>
        <w:pStyle w:val="NeniNr"/>
        <w:keepNext w:val="0"/>
        <w:rPr>
          <w:lang w:val="it-IT"/>
        </w:rPr>
      </w:pPr>
      <w:r w:rsidRPr="003E37FB">
        <w:rPr>
          <w:lang w:val="it-IT"/>
        </w:rPr>
        <w:t>Neni 26</w:t>
      </w:r>
    </w:p>
    <w:p w:rsidR="00404598" w:rsidRPr="003E37FB" w:rsidRDefault="00404598" w:rsidP="00404598">
      <w:pPr>
        <w:pStyle w:val="NeniTitull"/>
        <w:keepNext w:val="0"/>
        <w:rPr>
          <w:lang w:val="it-IT"/>
        </w:rPr>
      </w:pPr>
      <w:r w:rsidRPr="003E37FB">
        <w:rPr>
          <w:lang w:val="it-IT"/>
        </w:rPr>
        <w:t>Leje për import të lëndëve piroteknike, fishekzjarrë</w:t>
      </w:r>
    </w:p>
    <w:p w:rsidR="00404598" w:rsidRPr="001069FB" w:rsidRDefault="00404598" w:rsidP="00404598">
      <w:pPr>
        <w:pStyle w:val="Paragrafi"/>
        <w:rPr>
          <w:sz w:val="14"/>
          <w:lang w:val="it-IT"/>
        </w:rPr>
      </w:pPr>
    </w:p>
    <w:p w:rsidR="00404598" w:rsidRPr="00F218E9" w:rsidRDefault="00404598" w:rsidP="00404598">
      <w:pPr>
        <w:pStyle w:val="Paragrafi"/>
        <w:rPr>
          <w:lang w:val="it-IT"/>
        </w:rPr>
      </w:pPr>
      <w:r>
        <w:rPr>
          <w:lang w:val="it-IT"/>
        </w:rPr>
        <w:t>Subjekti i int</w:t>
      </w:r>
      <w:r w:rsidRPr="00F218E9">
        <w:rPr>
          <w:lang w:val="it-IT"/>
        </w:rPr>
        <w:t>er</w:t>
      </w:r>
      <w:r>
        <w:rPr>
          <w:lang w:val="it-IT"/>
        </w:rPr>
        <w:t>es</w:t>
      </w:r>
      <w:r w:rsidRPr="00F218E9">
        <w:rPr>
          <w:lang w:val="it-IT"/>
        </w:rPr>
        <w:t>uar, që kërkon të pajiset me leje për import të l</w:t>
      </w:r>
      <w:r>
        <w:rPr>
          <w:lang w:val="it-IT"/>
        </w:rPr>
        <w:t>ëndëve piroteknike, fishekzjarrë</w:t>
      </w:r>
      <w:r w:rsidRPr="00F218E9">
        <w:rPr>
          <w:lang w:val="it-IT"/>
        </w:rPr>
        <w:t>, për përdorim civil, paraqet në Minis</w:t>
      </w:r>
      <w:r>
        <w:rPr>
          <w:lang w:val="it-IT"/>
        </w:rPr>
        <w:t>t</w:t>
      </w:r>
      <w:r w:rsidRPr="00F218E9">
        <w:rPr>
          <w:lang w:val="it-IT"/>
        </w:rPr>
        <w:t>rinë</w:t>
      </w:r>
      <w:r>
        <w:rPr>
          <w:lang w:val="it-IT"/>
        </w:rPr>
        <w:t xml:space="preserve"> e Mbrojtj</w:t>
      </w:r>
      <w:r w:rsidRPr="00F218E9">
        <w:rPr>
          <w:lang w:val="it-IT"/>
        </w:rPr>
        <w:t>es kërkesën me shkrim, në formë au</w:t>
      </w:r>
      <w:r>
        <w:rPr>
          <w:lang w:val="it-IT"/>
        </w:rPr>
        <w:t>tobio</w:t>
      </w:r>
      <w:r w:rsidRPr="00F218E9">
        <w:rPr>
          <w:lang w:val="it-IT"/>
        </w:rPr>
        <w:t>grafie, me adresën e saktë dhe dokumentet e mëposhtme:</w:t>
      </w:r>
    </w:p>
    <w:p w:rsidR="00404598" w:rsidRPr="00F218E9" w:rsidRDefault="00404598" w:rsidP="00404598">
      <w:pPr>
        <w:pStyle w:val="Paragrafi"/>
        <w:rPr>
          <w:lang w:val="it-IT"/>
        </w:rPr>
      </w:pPr>
      <w:r w:rsidRPr="00F218E9">
        <w:rPr>
          <w:lang w:val="it-IT"/>
        </w:rPr>
        <w:t>a)</w:t>
      </w:r>
      <w:r>
        <w:rPr>
          <w:lang w:val="it-IT"/>
        </w:rPr>
        <w:t xml:space="preserve"> r</w:t>
      </w:r>
      <w:r w:rsidRPr="00F218E9">
        <w:rPr>
          <w:lang w:val="it-IT"/>
        </w:rPr>
        <w:t>egjistrimin në gjykatë</w:t>
      </w:r>
      <w:r>
        <w:rPr>
          <w:lang w:val="it-IT"/>
        </w:rPr>
        <w:t>,</w:t>
      </w:r>
      <w:r w:rsidRPr="00F218E9">
        <w:rPr>
          <w:lang w:val="it-IT"/>
        </w:rPr>
        <w:t xml:space="preserve"> si person juridik ose fizik, për</w:t>
      </w:r>
      <w:r>
        <w:rPr>
          <w:lang w:val="it-IT"/>
        </w:rPr>
        <w:t xml:space="preserve"> import dhe tregtim fishekzjarrë</w:t>
      </w:r>
      <w:r w:rsidRPr="00F218E9">
        <w:rPr>
          <w:lang w:val="it-IT"/>
        </w:rPr>
        <w:t>sh;</w:t>
      </w:r>
    </w:p>
    <w:p w:rsidR="00404598" w:rsidRPr="00F218E9" w:rsidRDefault="00404598" w:rsidP="00404598">
      <w:pPr>
        <w:pStyle w:val="Paragrafi"/>
        <w:rPr>
          <w:lang w:val="it-IT"/>
        </w:rPr>
      </w:pPr>
      <w:r w:rsidRPr="00F218E9">
        <w:rPr>
          <w:lang w:val="it-IT"/>
        </w:rPr>
        <w:t>b)</w:t>
      </w:r>
      <w:r>
        <w:rPr>
          <w:lang w:val="it-IT"/>
        </w:rPr>
        <w:t xml:space="preserve"> c</w:t>
      </w:r>
      <w:r w:rsidRPr="00F218E9">
        <w:rPr>
          <w:lang w:val="it-IT"/>
        </w:rPr>
        <w:t>ertif</w:t>
      </w:r>
      <w:r>
        <w:rPr>
          <w:lang w:val="it-IT"/>
        </w:rPr>
        <w:t>i</w:t>
      </w:r>
      <w:r w:rsidRPr="00F218E9">
        <w:rPr>
          <w:lang w:val="it-IT"/>
        </w:rPr>
        <w:t>katën e regjistrimit në org</w:t>
      </w:r>
      <w:r>
        <w:rPr>
          <w:lang w:val="it-IT"/>
        </w:rPr>
        <w:t>a</w:t>
      </w:r>
      <w:r w:rsidRPr="00F218E9">
        <w:rPr>
          <w:lang w:val="it-IT"/>
        </w:rPr>
        <w:t>nin tatimor;</w:t>
      </w:r>
    </w:p>
    <w:p w:rsidR="00404598" w:rsidRPr="00BC6651" w:rsidRDefault="00404598" w:rsidP="00404598">
      <w:pPr>
        <w:pStyle w:val="Paragrafi"/>
        <w:rPr>
          <w:lang w:val="it-IT"/>
        </w:rPr>
      </w:pPr>
      <w:r w:rsidRPr="00BC6651">
        <w:rPr>
          <w:lang w:val="it-IT"/>
        </w:rPr>
        <w:t>c)</w:t>
      </w:r>
      <w:r>
        <w:rPr>
          <w:lang w:val="it-IT"/>
        </w:rPr>
        <w:t xml:space="preserve"> certifika</w:t>
      </w:r>
      <w:r w:rsidRPr="00BC6651">
        <w:rPr>
          <w:lang w:val="it-IT"/>
        </w:rPr>
        <w:t>t</w:t>
      </w:r>
      <w:r>
        <w:rPr>
          <w:lang w:val="it-IT"/>
        </w:rPr>
        <w:t>ë</w:t>
      </w:r>
      <w:r w:rsidRPr="00BC6651">
        <w:rPr>
          <w:lang w:val="it-IT"/>
        </w:rPr>
        <w:t>n e numrit t</w:t>
      </w:r>
      <w:r>
        <w:rPr>
          <w:lang w:val="it-IT"/>
        </w:rPr>
        <w:t>ë</w:t>
      </w:r>
      <w:r w:rsidRPr="00BC6651">
        <w:rPr>
          <w:lang w:val="it-IT"/>
        </w:rPr>
        <w:t xml:space="preserve"> identifikimit si person i tatuesh</w:t>
      </w:r>
      <w:r>
        <w:rPr>
          <w:lang w:val="it-IT"/>
        </w:rPr>
        <w:t>ëm</w:t>
      </w:r>
      <w:r w:rsidRPr="00BC6651">
        <w:rPr>
          <w:lang w:val="it-IT"/>
        </w:rPr>
        <w:t>;</w:t>
      </w:r>
    </w:p>
    <w:p w:rsidR="00404598" w:rsidRDefault="00404598" w:rsidP="00404598">
      <w:pPr>
        <w:pStyle w:val="Paragrafi"/>
        <w:rPr>
          <w:lang w:val="it-IT"/>
        </w:rPr>
      </w:pPr>
      <w:r>
        <w:rPr>
          <w:lang w:val="it-IT"/>
        </w:rPr>
        <w:t>ç) listën e hartuar nga prodhuesi i fishekzjarrëve, me numrin e kodit, emërtimin e fishekzjarrëve, mënyrën e paketimit, sasinë, peshën, vlerën financiare, të përkthyer në shqip dhe të noterizuar;</w:t>
      </w:r>
    </w:p>
    <w:p w:rsidR="00404598" w:rsidRDefault="00404598" w:rsidP="00404598">
      <w:pPr>
        <w:pStyle w:val="Paragrafi"/>
        <w:rPr>
          <w:lang w:val="it-IT"/>
        </w:rPr>
      </w:pPr>
      <w:r>
        <w:rPr>
          <w:lang w:val="it-IT"/>
        </w:rPr>
        <w:t>d) lejen e dhënë nga Ministria e Mjedisit, Pyjeve dhe Administrimit të Ujërave, për sigurinë dhe mbrojtjen e mjedisit;</w:t>
      </w:r>
    </w:p>
    <w:p w:rsidR="00404598" w:rsidRDefault="00404598" w:rsidP="00404598">
      <w:pPr>
        <w:pStyle w:val="Paragrafi"/>
        <w:rPr>
          <w:lang w:val="it-IT"/>
        </w:rPr>
      </w:pPr>
      <w:r>
        <w:rPr>
          <w:lang w:val="it-IT"/>
        </w:rPr>
        <w:t>dh) lejen e dhënë nga Policia e Mbrojtjes nga Zjarri dhe Shpëtimi i qarkut për mjediset ku do të magazinohen fishekzjarrët;</w:t>
      </w:r>
    </w:p>
    <w:p w:rsidR="00404598" w:rsidRDefault="00404598" w:rsidP="00404598">
      <w:pPr>
        <w:pStyle w:val="Paragrafi"/>
        <w:rPr>
          <w:lang w:val="it-IT"/>
        </w:rPr>
      </w:pPr>
      <w:r>
        <w:rPr>
          <w:lang w:val="it-IT"/>
        </w:rPr>
        <w:t>e) kopjen e lejes së mëparshme të importit, në rast rinovimi;</w:t>
      </w:r>
    </w:p>
    <w:p w:rsidR="00404598" w:rsidRDefault="00404598" w:rsidP="00404598">
      <w:pPr>
        <w:pStyle w:val="Paragrafi"/>
        <w:rPr>
          <w:lang w:val="it-IT"/>
        </w:rPr>
      </w:pPr>
      <w:r>
        <w:rPr>
          <w:lang w:val="it-IT"/>
        </w:rPr>
        <w:t>Dokumentet duhet të jenë origjinale ose fotokopje të noterizuara.</w:t>
      </w:r>
    </w:p>
    <w:p w:rsidR="00404598" w:rsidRDefault="00404598" w:rsidP="00404598">
      <w:pPr>
        <w:pStyle w:val="Paragrafi"/>
        <w:rPr>
          <w:lang w:val="it-IT"/>
        </w:rPr>
      </w:pPr>
      <w:r>
        <w:rPr>
          <w:lang w:val="it-IT"/>
        </w:rPr>
        <w:t>Subjekti i interesuar, para zhdoganimit të fishekzjarrëve, bën në bankë një urdhër derdhjeje “Për likuidim detyrimi për marrjen e lejes së importit për fishekzjarrët”, për Ministrinë e Mbrojtjes.</w:t>
      </w:r>
    </w:p>
    <w:p w:rsidR="00404598" w:rsidRPr="001069FB" w:rsidRDefault="00404598" w:rsidP="00404598">
      <w:pPr>
        <w:pStyle w:val="Paragrafi"/>
        <w:rPr>
          <w:sz w:val="8"/>
          <w:lang w:val="it-IT"/>
        </w:rPr>
      </w:pPr>
    </w:p>
    <w:p w:rsidR="00404598" w:rsidRPr="003E37FB" w:rsidRDefault="00404598" w:rsidP="00404598">
      <w:pPr>
        <w:pStyle w:val="NeniNr"/>
        <w:keepNext w:val="0"/>
        <w:rPr>
          <w:lang w:val="it-IT"/>
        </w:rPr>
      </w:pPr>
      <w:r w:rsidRPr="003E37FB">
        <w:rPr>
          <w:lang w:val="it-IT"/>
        </w:rPr>
        <w:t>Neni 27</w:t>
      </w:r>
    </w:p>
    <w:p w:rsidR="00404598" w:rsidRPr="003E37FB" w:rsidRDefault="00404598" w:rsidP="00404598">
      <w:pPr>
        <w:pStyle w:val="NeniTitull"/>
        <w:keepNext w:val="0"/>
        <w:rPr>
          <w:lang w:val="it-IT"/>
        </w:rPr>
      </w:pPr>
      <w:r w:rsidRPr="003E37FB">
        <w:rPr>
          <w:lang w:val="it-IT"/>
        </w:rPr>
        <w:t>Leje për eksport të lëndëve piroteknike, fishekzjarrë</w:t>
      </w:r>
    </w:p>
    <w:p w:rsidR="00404598" w:rsidRPr="001069FB" w:rsidRDefault="00404598" w:rsidP="00404598">
      <w:pPr>
        <w:pStyle w:val="Paragrafi"/>
        <w:rPr>
          <w:sz w:val="14"/>
          <w:lang w:val="it-IT"/>
        </w:rPr>
      </w:pPr>
    </w:p>
    <w:p w:rsidR="00404598" w:rsidRDefault="00404598" w:rsidP="00404598">
      <w:pPr>
        <w:pStyle w:val="Paragrafi"/>
        <w:rPr>
          <w:lang w:val="it-IT"/>
        </w:rPr>
      </w:pPr>
      <w:r>
        <w:rPr>
          <w:lang w:val="it-IT"/>
        </w:rPr>
        <w:t>Subjekti i interesuar, që kërkon të pajiset me leje për eksport, të lëndëve piroteknike, fishekzjarrë, për përdorim civil, paraqet në Ministrinë e Mbrojtjes kërkesën me shkrim, në formë autobiografie me adresën e saktë dhe dokumentet e mëposhtme:</w:t>
      </w:r>
    </w:p>
    <w:p w:rsidR="00404598" w:rsidRDefault="00404598" w:rsidP="00404598">
      <w:pPr>
        <w:pStyle w:val="Paragrafi"/>
        <w:rPr>
          <w:lang w:val="it-IT"/>
        </w:rPr>
      </w:pPr>
      <w:r>
        <w:rPr>
          <w:lang w:val="it-IT"/>
        </w:rPr>
        <w:t>a) regjistrimin në gjykatë si person fizik ose juridik, për eksport dhe tregtim fishekzjarrësh;</w:t>
      </w:r>
    </w:p>
    <w:p w:rsidR="00404598" w:rsidRDefault="00404598" w:rsidP="00404598">
      <w:pPr>
        <w:pStyle w:val="Paragrafi"/>
        <w:rPr>
          <w:lang w:val="it-IT"/>
        </w:rPr>
      </w:pPr>
      <w:r>
        <w:rPr>
          <w:lang w:val="it-IT"/>
        </w:rPr>
        <w:t>b) certifikatën e regjistrimit në organin tatimor;</w:t>
      </w:r>
    </w:p>
    <w:p w:rsidR="00404598" w:rsidRPr="00F218E9" w:rsidRDefault="00404598" w:rsidP="00404598">
      <w:pPr>
        <w:pStyle w:val="Paragrafi"/>
        <w:rPr>
          <w:lang w:val="it-IT"/>
        </w:rPr>
      </w:pPr>
      <w:r w:rsidRPr="00F218E9">
        <w:rPr>
          <w:lang w:val="it-IT"/>
        </w:rPr>
        <w:t>c)</w:t>
      </w:r>
      <w:r>
        <w:rPr>
          <w:lang w:val="it-IT"/>
        </w:rPr>
        <w:t xml:space="preserve"> c</w:t>
      </w:r>
      <w:r w:rsidRPr="00F218E9">
        <w:rPr>
          <w:lang w:val="it-IT"/>
        </w:rPr>
        <w:t>ertifikatën e numrit të</w:t>
      </w:r>
      <w:r>
        <w:rPr>
          <w:lang w:val="it-IT"/>
        </w:rPr>
        <w:t xml:space="preserve"> identifikimit si</w:t>
      </w:r>
      <w:r w:rsidRPr="00F218E9">
        <w:rPr>
          <w:lang w:val="it-IT"/>
        </w:rPr>
        <w:t xml:space="preserve"> person i tatueshëm;</w:t>
      </w:r>
    </w:p>
    <w:p w:rsidR="00404598" w:rsidRPr="00F218E9" w:rsidRDefault="00404598" w:rsidP="00404598">
      <w:pPr>
        <w:pStyle w:val="Paragrafi"/>
        <w:rPr>
          <w:lang w:val="it-IT"/>
        </w:rPr>
      </w:pPr>
      <w:r w:rsidRPr="00F218E9">
        <w:rPr>
          <w:lang w:val="it-IT"/>
        </w:rPr>
        <w:t>ç)</w:t>
      </w:r>
      <w:r>
        <w:rPr>
          <w:lang w:val="it-IT"/>
        </w:rPr>
        <w:t xml:space="preserve"> l</w:t>
      </w:r>
      <w:r w:rsidRPr="00F218E9">
        <w:rPr>
          <w:lang w:val="it-IT"/>
        </w:rPr>
        <w:t>istën e hartuar nga prod</w:t>
      </w:r>
      <w:r>
        <w:rPr>
          <w:lang w:val="it-IT"/>
        </w:rPr>
        <w:t>huesi i fishekzjarrëve, me numr</w:t>
      </w:r>
      <w:r w:rsidRPr="00F218E9">
        <w:rPr>
          <w:lang w:val="it-IT"/>
        </w:rPr>
        <w:t>in e kodit, emë</w:t>
      </w:r>
      <w:r>
        <w:rPr>
          <w:lang w:val="it-IT"/>
        </w:rPr>
        <w:t>rtimin e fishekzjarrëv</w:t>
      </w:r>
      <w:r w:rsidRPr="00F218E9">
        <w:rPr>
          <w:lang w:val="it-IT"/>
        </w:rPr>
        <w:t>e, mënyrën e paketimit, sasinë, peshën, vlerën finan</w:t>
      </w:r>
      <w:r>
        <w:rPr>
          <w:lang w:val="it-IT"/>
        </w:rPr>
        <w:t>c</w:t>
      </w:r>
      <w:r w:rsidRPr="00F218E9">
        <w:rPr>
          <w:lang w:val="it-IT"/>
        </w:rPr>
        <w:t>iare, të përkthyer në shqip dhe të</w:t>
      </w:r>
      <w:r>
        <w:rPr>
          <w:lang w:val="it-IT"/>
        </w:rPr>
        <w:t xml:space="preserve"> noterizua</w:t>
      </w:r>
      <w:r w:rsidRPr="00F218E9">
        <w:rPr>
          <w:lang w:val="it-IT"/>
        </w:rPr>
        <w:t>r, nëse është</w:t>
      </w:r>
      <w:r>
        <w:rPr>
          <w:lang w:val="it-IT"/>
        </w:rPr>
        <w:t xml:space="preserve"> e nevojshme;</w:t>
      </w:r>
    </w:p>
    <w:p w:rsidR="00404598" w:rsidRDefault="00404598" w:rsidP="00404598">
      <w:pPr>
        <w:pStyle w:val="Paragrafi"/>
        <w:rPr>
          <w:lang w:val="en-GB"/>
        </w:rPr>
      </w:pPr>
      <w:r>
        <w:rPr>
          <w:lang w:val="en-GB"/>
        </w:rPr>
        <w:t>d) certifikatën e përdoruesit të fundit (END USER);</w:t>
      </w:r>
    </w:p>
    <w:p w:rsidR="00404598" w:rsidRDefault="00404598" w:rsidP="00404598">
      <w:pPr>
        <w:pStyle w:val="Paragrafi"/>
        <w:rPr>
          <w:lang w:val="en-GB"/>
        </w:rPr>
      </w:pPr>
      <w:r>
        <w:rPr>
          <w:lang w:val="en-GB"/>
        </w:rPr>
        <w:t>dh) urdhërderdhjen “Për likuidimin e detyrimit për marrjen e lejes së eksportit për fishekzjarrët”, për Ministrinë e Mbrojtjes.</w:t>
      </w:r>
    </w:p>
    <w:p w:rsidR="00404598" w:rsidRDefault="00404598" w:rsidP="00404598">
      <w:pPr>
        <w:pStyle w:val="Paragrafi"/>
        <w:rPr>
          <w:lang w:val="en-GB"/>
        </w:rPr>
      </w:pPr>
      <w:r>
        <w:rPr>
          <w:lang w:val="en-GB"/>
        </w:rPr>
        <w:t>Dokumentet duhet të jenë origjinale ose fotokopje të noterizuara.</w:t>
      </w:r>
    </w:p>
    <w:p w:rsidR="00404598" w:rsidRDefault="00404598" w:rsidP="00404598">
      <w:pPr>
        <w:pStyle w:val="Paragrafi"/>
        <w:rPr>
          <w:lang w:val="en-GB"/>
        </w:rPr>
      </w:pPr>
      <w:r>
        <w:rPr>
          <w:lang w:val="en-GB"/>
        </w:rPr>
        <w:t>Në rastet e mosdhënies së lejes së eksportit Ministria e Mbrojtjes i kthen subjektit shumën në lekë të derdhur për llogari të saj, sipas paragrafit të mësipërm.</w:t>
      </w:r>
    </w:p>
    <w:p w:rsidR="00404598" w:rsidRPr="001069FB" w:rsidRDefault="00404598" w:rsidP="00404598">
      <w:pPr>
        <w:pStyle w:val="Paragrafi"/>
        <w:rPr>
          <w:sz w:val="14"/>
          <w:lang w:val="en-GB"/>
        </w:rPr>
      </w:pPr>
    </w:p>
    <w:p w:rsidR="00404598" w:rsidRDefault="00404598" w:rsidP="00404598">
      <w:pPr>
        <w:pStyle w:val="NeniNr"/>
        <w:keepNext w:val="0"/>
      </w:pPr>
      <w:r>
        <w:t>Neni 28</w:t>
      </w:r>
    </w:p>
    <w:p w:rsidR="00404598" w:rsidRDefault="00404598" w:rsidP="00404598">
      <w:pPr>
        <w:pStyle w:val="NeniTitull"/>
        <w:keepNext w:val="0"/>
      </w:pPr>
      <w:r>
        <w:t>Leje për prodhim të lëndëve piroteknike, fishekzjarrë</w:t>
      </w:r>
    </w:p>
    <w:p w:rsidR="00404598" w:rsidRPr="001069FB" w:rsidRDefault="00404598" w:rsidP="00404598">
      <w:pPr>
        <w:pStyle w:val="Paragrafi"/>
        <w:rPr>
          <w:sz w:val="16"/>
          <w:lang w:val="en-GB"/>
        </w:rPr>
      </w:pPr>
    </w:p>
    <w:p w:rsidR="00404598" w:rsidRDefault="00404598" w:rsidP="00404598">
      <w:pPr>
        <w:pStyle w:val="Paragrafi"/>
        <w:rPr>
          <w:lang w:val="en-GB"/>
        </w:rPr>
      </w:pPr>
      <w:r>
        <w:rPr>
          <w:lang w:val="en-GB"/>
        </w:rPr>
        <w:t>Subjekti i interesuar, që kërkon të pajiset me leje, për prodhimin e lëndëve piroteknike, fishekzjarrë, për përdorim civil, paraqet në Ministrinë e Mbrojtjes kërkesën me shkrim, në formë autobiografie, me adresën e saktë dhe dokumentet e mëposhtme:</w:t>
      </w:r>
    </w:p>
    <w:p w:rsidR="00404598" w:rsidRDefault="00404598" w:rsidP="00404598">
      <w:pPr>
        <w:pStyle w:val="Paragrafi"/>
        <w:rPr>
          <w:lang w:val="en-GB"/>
        </w:rPr>
      </w:pPr>
      <w:r>
        <w:rPr>
          <w:lang w:val="en-GB"/>
        </w:rPr>
        <w:t>a) regjistrimin si person fizik ose juridik, për prodhim dhe tregtim fishekzjarrësh;</w:t>
      </w:r>
    </w:p>
    <w:p w:rsidR="00404598" w:rsidRDefault="00404598" w:rsidP="00404598">
      <w:pPr>
        <w:pStyle w:val="Paragrafi"/>
        <w:rPr>
          <w:lang w:val="en-GB"/>
        </w:rPr>
      </w:pPr>
      <w:r>
        <w:rPr>
          <w:lang w:val="en-GB"/>
        </w:rPr>
        <w:t>b) certifikatën e regjistrimit në organin tatimor;</w:t>
      </w:r>
    </w:p>
    <w:p w:rsidR="00404598" w:rsidRPr="00782593" w:rsidRDefault="00404598" w:rsidP="00404598">
      <w:pPr>
        <w:pStyle w:val="Paragrafi"/>
        <w:rPr>
          <w:lang w:val="it-IT"/>
        </w:rPr>
      </w:pPr>
      <w:r w:rsidRPr="00782593">
        <w:rPr>
          <w:lang w:val="it-IT"/>
        </w:rPr>
        <w:t>c)</w:t>
      </w:r>
      <w:r>
        <w:rPr>
          <w:lang w:val="it-IT"/>
        </w:rPr>
        <w:t xml:space="preserve"> </w:t>
      </w:r>
      <w:r w:rsidRPr="00782593">
        <w:rPr>
          <w:lang w:val="it-IT"/>
        </w:rPr>
        <w:t>certifikatën e numrit të identifikimit si person i tatueshëm;</w:t>
      </w:r>
    </w:p>
    <w:p w:rsidR="00404598" w:rsidRPr="00782593" w:rsidRDefault="00404598" w:rsidP="00404598">
      <w:pPr>
        <w:pStyle w:val="Paragrafi"/>
        <w:rPr>
          <w:lang w:val="it-IT"/>
        </w:rPr>
      </w:pPr>
      <w:r w:rsidRPr="00782593">
        <w:rPr>
          <w:lang w:val="it-IT"/>
        </w:rPr>
        <w:t>ç)</w:t>
      </w:r>
      <w:r>
        <w:rPr>
          <w:lang w:val="it-IT"/>
        </w:rPr>
        <w:t xml:space="preserve"> l</w:t>
      </w:r>
      <w:r w:rsidRPr="00782593">
        <w:rPr>
          <w:lang w:val="it-IT"/>
        </w:rPr>
        <w:t>ejen e dhënë nga Ministria e Mjedisit, Pyjeve dhe Administrimit të Ujë</w:t>
      </w:r>
      <w:r>
        <w:rPr>
          <w:lang w:val="it-IT"/>
        </w:rPr>
        <w:t>rave, p</w:t>
      </w:r>
      <w:r w:rsidRPr="00782593">
        <w:rPr>
          <w:lang w:val="it-IT"/>
        </w:rPr>
        <w:t>ë</w:t>
      </w:r>
      <w:r>
        <w:rPr>
          <w:lang w:val="it-IT"/>
        </w:rPr>
        <w:t>r</w:t>
      </w:r>
      <w:r w:rsidRPr="00782593">
        <w:rPr>
          <w:lang w:val="it-IT"/>
        </w:rPr>
        <w:t xml:space="preserve"> sigurinë dhe mbrojtjen e mjedisit;</w:t>
      </w:r>
    </w:p>
    <w:p w:rsidR="00404598" w:rsidRPr="00782593" w:rsidRDefault="00404598" w:rsidP="00404598">
      <w:pPr>
        <w:pStyle w:val="Paragrafi"/>
        <w:rPr>
          <w:lang w:val="it-IT"/>
        </w:rPr>
      </w:pPr>
      <w:r w:rsidRPr="00782593">
        <w:rPr>
          <w:lang w:val="it-IT"/>
        </w:rPr>
        <w:t>d)</w:t>
      </w:r>
      <w:r>
        <w:rPr>
          <w:lang w:val="it-IT"/>
        </w:rPr>
        <w:t xml:space="preserve"> p</w:t>
      </w:r>
      <w:r w:rsidRPr="00782593">
        <w:rPr>
          <w:lang w:val="it-IT"/>
        </w:rPr>
        <w:t>atentën e pr</w:t>
      </w:r>
      <w:r>
        <w:rPr>
          <w:lang w:val="it-IT"/>
        </w:rPr>
        <w:t>odhimit me llojet e fishekzjarrë</w:t>
      </w:r>
      <w:r w:rsidRPr="00782593">
        <w:rPr>
          <w:lang w:val="it-IT"/>
        </w:rPr>
        <w:t>ve, sipas vlerësimit të konformitetit, në mbështetje të ligjit nr</w:t>
      </w:r>
      <w:r>
        <w:rPr>
          <w:lang w:val="it-IT"/>
        </w:rPr>
        <w:t>.9126, d</w:t>
      </w:r>
      <w:r w:rsidRPr="00782593">
        <w:rPr>
          <w:lang w:val="it-IT"/>
        </w:rPr>
        <w:t>atë 27.9.2003;</w:t>
      </w:r>
    </w:p>
    <w:p w:rsidR="00404598" w:rsidRPr="00782593" w:rsidRDefault="00404598" w:rsidP="00404598">
      <w:pPr>
        <w:pStyle w:val="Paragrafi"/>
        <w:rPr>
          <w:lang w:val="it-IT"/>
        </w:rPr>
      </w:pPr>
      <w:r w:rsidRPr="00782593">
        <w:rPr>
          <w:lang w:val="it-IT"/>
        </w:rPr>
        <w:t>dh)</w:t>
      </w:r>
      <w:r>
        <w:rPr>
          <w:lang w:val="it-IT"/>
        </w:rPr>
        <w:t xml:space="preserve"> p</w:t>
      </w:r>
      <w:r w:rsidRPr="00782593">
        <w:rPr>
          <w:lang w:val="it-IT"/>
        </w:rPr>
        <w:t>rojektet e ndërtimit të uzinës, sipas standardeve, në rajon</w:t>
      </w:r>
      <w:r>
        <w:rPr>
          <w:lang w:val="it-IT"/>
        </w:rPr>
        <w:t>in ku do të vendoset linja e pro</w:t>
      </w:r>
      <w:r w:rsidRPr="00782593">
        <w:rPr>
          <w:lang w:val="it-IT"/>
        </w:rPr>
        <w:t>dhimit të l</w:t>
      </w:r>
      <w:r>
        <w:rPr>
          <w:lang w:val="it-IT"/>
        </w:rPr>
        <w:t>ëndëve piroteknike, fishekzjarrë</w:t>
      </w:r>
      <w:r w:rsidRPr="00782593">
        <w:rPr>
          <w:lang w:val="it-IT"/>
        </w:rPr>
        <w:t>, të siguruara dhe të</w:t>
      </w:r>
      <w:r>
        <w:rPr>
          <w:lang w:val="it-IT"/>
        </w:rPr>
        <w:t xml:space="preserve"> </w:t>
      </w:r>
      <w:r w:rsidRPr="00782593">
        <w:rPr>
          <w:lang w:val="it-IT"/>
        </w:rPr>
        <w:t>mir</w:t>
      </w:r>
      <w:r>
        <w:rPr>
          <w:lang w:val="it-IT"/>
        </w:rPr>
        <w:t>a</w:t>
      </w:r>
      <w:r w:rsidRPr="00782593">
        <w:rPr>
          <w:lang w:val="it-IT"/>
        </w:rPr>
        <w:t>tuara në përputhje me legjislacionin në</w:t>
      </w:r>
      <w:r>
        <w:rPr>
          <w:lang w:val="it-IT"/>
        </w:rPr>
        <w:t xml:space="preserve"> </w:t>
      </w:r>
      <w:r w:rsidRPr="00782593">
        <w:rPr>
          <w:lang w:val="it-IT"/>
        </w:rPr>
        <w:t>fuqi;</w:t>
      </w:r>
    </w:p>
    <w:p w:rsidR="00404598" w:rsidRPr="00782593" w:rsidRDefault="00404598" w:rsidP="00404598">
      <w:pPr>
        <w:pStyle w:val="Paragrafi"/>
        <w:rPr>
          <w:lang w:val="it-IT"/>
        </w:rPr>
      </w:pPr>
      <w:r w:rsidRPr="00782593">
        <w:rPr>
          <w:lang w:val="it-IT"/>
        </w:rPr>
        <w:t>e)</w:t>
      </w:r>
      <w:r>
        <w:rPr>
          <w:lang w:val="it-IT"/>
        </w:rPr>
        <w:t xml:space="preserve"> l</w:t>
      </w:r>
      <w:r w:rsidRPr="00782593">
        <w:rPr>
          <w:lang w:val="it-IT"/>
        </w:rPr>
        <w:t xml:space="preserve">ejen e dhënë </w:t>
      </w:r>
      <w:r>
        <w:rPr>
          <w:lang w:val="it-IT"/>
        </w:rPr>
        <w:t>nga Policia e Mbrojtjes nga Zjarri dhe Shpëtimi e</w:t>
      </w:r>
      <w:r w:rsidRPr="00782593">
        <w:rPr>
          <w:lang w:val="it-IT"/>
        </w:rPr>
        <w:t xml:space="preserve"> qarkut, për mjediset k</w:t>
      </w:r>
      <w:r>
        <w:rPr>
          <w:lang w:val="it-IT"/>
        </w:rPr>
        <w:t>u do të magazinohen fishekzjarrë</w:t>
      </w:r>
      <w:r w:rsidRPr="00782593">
        <w:rPr>
          <w:lang w:val="it-IT"/>
        </w:rPr>
        <w:t>t.</w:t>
      </w:r>
    </w:p>
    <w:p w:rsidR="00404598" w:rsidRPr="00782593" w:rsidRDefault="00404598" w:rsidP="00404598">
      <w:pPr>
        <w:pStyle w:val="Paragrafi"/>
        <w:rPr>
          <w:lang w:val="it-IT"/>
        </w:rPr>
      </w:pPr>
      <w:r>
        <w:rPr>
          <w:lang w:val="it-IT"/>
        </w:rPr>
        <w:t>G</w:t>
      </w:r>
      <w:r w:rsidRPr="00782593">
        <w:rPr>
          <w:lang w:val="it-IT"/>
        </w:rPr>
        <w:t>jithashtu, subjekti duhet</w:t>
      </w:r>
      <w:r>
        <w:rPr>
          <w:lang w:val="it-IT"/>
        </w:rPr>
        <w:t xml:space="preserve">: </w:t>
      </w:r>
    </w:p>
    <w:p w:rsidR="00404598" w:rsidRPr="00782593" w:rsidRDefault="00404598" w:rsidP="00404598">
      <w:pPr>
        <w:pStyle w:val="Paragrafi"/>
        <w:rPr>
          <w:lang w:val="it-IT"/>
        </w:rPr>
      </w:pPr>
      <w:r w:rsidRPr="00782593">
        <w:rPr>
          <w:lang w:val="it-IT"/>
        </w:rPr>
        <w:t>a)</w:t>
      </w:r>
      <w:r>
        <w:rPr>
          <w:lang w:val="it-IT"/>
        </w:rPr>
        <w:t xml:space="preserve"> të ketë</w:t>
      </w:r>
      <w:r w:rsidRPr="00782593">
        <w:rPr>
          <w:lang w:val="it-IT"/>
        </w:rPr>
        <w:t xml:space="preserve"> pers</w:t>
      </w:r>
      <w:r>
        <w:rPr>
          <w:lang w:val="it-IT"/>
        </w:rPr>
        <w:t>onel inxhiniero-teknik, mekanikë, kimistë me përvojë pune</w:t>
      </w:r>
      <w:r w:rsidRPr="00782593">
        <w:rPr>
          <w:lang w:val="it-IT"/>
        </w:rPr>
        <w:t xml:space="preserve"> jo më pak se 5 vjet, në fushën</w:t>
      </w:r>
      <w:r>
        <w:rPr>
          <w:lang w:val="it-IT"/>
        </w:rPr>
        <w:t xml:space="preserve"> e prodhimit të lëndëve plasëse</w:t>
      </w:r>
      <w:r w:rsidRPr="00782593">
        <w:rPr>
          <w:lang w:val="it-IT"/>
        </w:rPr>
        <w:t xml:space="preserve"> dhe inxh</w:t>
      </w:r>
      <w:r>
        <w:rPr>
          <w:lang w:val="it-IT"/>
        </w:rPr>
        <w:t>inierë prodhimi me përvojë pune</w:t>
      </w:r>
      <w:r w:rsidRPr="00782593">
        <w:rPr>
          <w:lang w:val="it-IT"/>
        </w:rPr>
        <w:t xml:space="preserve"> jo më pak se 3 vjet në </w:t>
      </w:r>
      <w:r>
        <w:rPr>
          <w:lang w:val="it-IT"/>
        </w:rPr>
        <w:t>kët</w:t>
      </w:r>
      <w:r w:rsidRPr="00782593">
        <w:rPr>
          <w:lang w:val="it-IT"/>
        </w:rPr>
        <w:t>ë sektor, të cilët duhet të kenë marrë pjesë në projektimin dhe prodhimin e jo m</w:t>
      </w:r>
      <w:r>
        <w:rPr>
          <w:lang w:val="it-IT"/>
        </w:rPr>
        <w:t>ë pak se 3 linjave teknologjike;</w:t>
      </w:r>
    </w:p>
    <w:p w:rsidR="00404598" w:rsidRPr="00782593" w:rsidRDefault="00404598" w:rsidP="00404598">
      <w:pPr>
        <w:pStyle w:val="Paragrafi"/>
        <w:rPr>
          <w:lang w:val="it-IT"/>
        </w:rPr>
      </w:pPr>
      <w:r w:rsidRPr="00782593">
        <w:rPr>
          <w:lang w:val="it-IT"/>
        </w:rPr>
        <w:t>b)</w:t>
      </w:r>
      <w:r>
        <w:rPr>
          <w:lang w:val="it-IT"/>
        </w:rPr>
        <w:t xml:space="preserve"> të ketë siguruar</w:t>
      </w:r>
      <w:r w:rsidRPr="00782593">
        <w:rPr>
          <w:lang w:val="it-IT"/>
        </w:rPr>
        <w:t xml:space="preserve"> mjetet e nevojshme të transportit dhe të ketë marrë masat e mbrojtjes nga zjarri, sipas legjislacionit në</w:t>
      </w:r>
      <w:r>
        <w:rPr>
          <w:lang w:val="it-IT"/>
        </w:rPr>
        <w:t xml:space="preserve"> fuqi.</w:t>
      </w:r>
    </w:p>
    <w:p w:rsidR="00404598" w:rsidRPr="00782593" w:rsidRDefault="00404598" w:rsidP="00404598">
      <w:pPr>
        <w:pStyle w:val="Paragrafi"/>
        <w:rPr>
          <w:lang w:val="it-IT"/>
        </w:rPr>
      </w:pPr>
      <w:r w:rsidRPr="00782593">
        <w:rPr>
          <w:lang w:val="it-IT"/>
        </w:rPr>
        <w:t>Dokumentet duhet të jenë origjinale ose fotokopje të noterizuara.</w:t>
      </w:r>
    </w:p>
    <w:p w:rsidR="00404598" w:rsidRPr="00782593" w:rsidRDefault="00404598" w:rsidP="00404598">
      <w:pPr>
        <w:pStyle w:val="Paragrafi"/>
        <w:rPr>
          <w:lang w:val="it-IT"/>
        </w:rPr>
      </w:pPr>
      <w:r w:rsidRPr="00782593">
        <w:rPr>
          <w:lang w:val="it-IT"/>
        </w:rPr>
        <w:t>Subjekti i interesuar, para marrjes së le</w:t>
      </w:r>
      <w:r>
        <w:rPr>
          <w:lang w:val="it-IT"/>
        </w:rPr>
        <w:t>jes për prodhimin e fishekzjarrë</w:t>
      </w:r>
      <w:r w:rsidRPr="00782593">
        <w:rPr>
          <w:lang w:val="it-IT"/>
        </w:rPr>
        <w:t>ve, bën në bankë një urdhër</w:t>
      </w:r>
      <w:r>
        <w:rPr>
          <w:lang w:val="it-IT"/>
        </w:rPr>
        <w:t xml:space="preserve"> </w:t>
      </w:r>
      <w:r w:rsidRPr="00782593">
        <w:rPr>
          <w:lang w:val="it-IT"/>
        </w:rPr>
        <w:t>derdhjeje “Për likuidim detyrimi për</w:t>
      </w:r>
      <w:r>
        <w:rPr>
          <w:lang w:val="it-IT"/>
        </w:rPr>
        <w:t xml:space="preserve"> </w:t>
      </w:r>
      <w:r w:rsidRPr="00782593">
        <w:rPr>
          <w:lang w:val="it-IT"/>
        </w:rPr>
        <w:t>marrjen e le</w:t>
      </w:r>
      <w:r>
        <w:rPr>
          <w:lang w:val="it-IT"/>
        </w:rPr>
        <w:t>jes së prodhimit të fishekzjarrë</w:t>
      </w:r>
      <w:r w:rsidRPr="00782593">
        <w:rPr>
          <w:lang w:val="it-IT"/>
        </w:rPr>
        <w:t>ve”, për Ministrinë e Mbrojtjes.</w:t>
      </w:r>
    </w:p>
    <w:p w:rsidR="00404598" w:rsidRPr="00782593" w:rsidRDefault="00404598" w:rsidP="00404598">
      <w:pPr>
        <w:pStyle w:val="Paragrafi"/>
        <w:rPr>
          <w:lang w:val="it-IT"/>
        </w:rPr>
      </w:pPr>
    </w:p>
    <w:p w:rsidR="00404598" w:rsidRPr="003E37FB" w:rsidRDefault="00404598" w:rsidP="00404598">
      <w:pPr>
        <w:pStyle w:val="KapitulliNr"/>
        <w:keepNext w:val="0"/>
        <w:rPr>
          <w:lang w:val="it-IT"/>
        </w:rPr>
      </w:pPr>
      <w:r w:rsidRPr="003E37FB">
        <w:rPr>
          <w:lang w:val="it-IT"/>
        </w:rPr>
        <w:t>Kreu V</w:t>
      </w:r>
    </w:p>
    <w:p w:rsidR="00404598" w:rsidRPr="003E37FB" w:rsidRDefault="00404598" w:rsidP="00404598">
      <w:pPr>
        <w:pStyle w:val="KapitulliTitull"/>
        <w:keepNext w:val="0"/>
        <w:rPr>
          <w:lang w:val="it-IT"/>
        </w:rPr>
      </w:pPr>
      <w:r w:rsidRPr="003E37FB">
        <w:rPr>
          <w:lang w:val="it-IT"/>
        </w:rPr>
        <w:t>Regjistrimi i lejeve</w:t>
      </w:r>
    </w:p>
    <w:p w:rsidR="00404598" w:rsidRPr="00FB443B" w:rsidRDefault="00404598" w:rsidP="00404598">
      <w:pPr>
        <w:pStyle w:val="Paragrafi"/>
        <w:rPr>
          <w:lang w:val="it-IT"/>
        </w:rPr>
      </w:pPr>
    </w:p>
    <w:p w:rsidR="00404598" w:rsidRPr="003E37FB" w:rsidRDefault="00404598" w:rsidP="00404598">
      <w:pPr>
        <w:pStyle w:val="NeniNr"/>
        <w:keepNext w:val="0"/>
        <w:rPr>
          <w:lang w:val="it-IT"/>
        </w:rPr>
      </w:pPr>
      <w:r w:rsidRPr="003E37FB">
        <w:rPr>
          <w:lang w:val="it-IT"/>
        </w:rPr>
        <w:t>Neni 29</w:t>
      </w:r>
    </w:p>
    <w:p w:rsidR="00404598" w:rsidRPr="003E37FB" w:rsidRDefault="00404598" w:rsidP="00404598">
      <w:pPr>
        <w:pStyle w:val="NeniTitull"/>
        <w:keepNext w:val="0"/>
        <w:rPr>
          <w:lang w:val="it-IT"/>
        </w:rPr>
      </w:pPr>
      <w:r w:rsidRPr="003E37FB">
        <w:rPr>
          <w:lang w:val="it-IT"/>
        </w:rPr>
        <w:t>Regjistrimi i lejeve</w:t>
      </w:r>
    </w:p>
    <w:p w:rsidR="00404598" w:rsidRPr="00FB443B" w:rsidRDefault="00404598" w:rsidP="00404598">
      <w:pPr>
        <w:pStyle w:val="Paragrafi"/>
        <w:rPr>
          <w:lang w:val="it-IT"/>
        </w:rPr>
      </w:pPr>
    </w:p>
    <w:p w:rsidR="00404598" w:rsidRPr="00FB443B" w:rsidRDefault="00404598" w:rsidP="00404598">
      <w:pPr>
        <w:pStyle w:val="Paragrafi"/>
        <w:rPr>
          <w:lang w:val="it-IT"/>
        </w:rPr>
      </w:pPr>
      <w:r>
        <w:rPr>
          <w:lang w:val="it-IT"/>
        </w:rPr>
        <w:t>L</w:t>
      </w:r>
      <w:r w:rsidRPr="00FB443B">
        <w:rPr>
          <w:lang w:val="it-IT"/>
        </w:rPr>
        <w:t>eja regjistrohet në regjistrin themeltar duke pasqyruar edhe përmbajtjen e saj.</w:t>
      </w:r>
    </w:p>
    <w:p w:rsidR="00404598" w:rsidRPr="00FB443B" w:rsidRDefault="00404598" w:rsidP="00404598">
      <w:pPr>
        <w:pStyle w:val="Paragrafi"/>
        <w:rPr>
          <w:lang w:val="it-IT"/>
        </w:rPr>
      </w:pPr>
      <w:r>
        <w:rPr>
          <w:lang w:val="it-IT"/>
        </w:rPr>
        <w:t>Regjis</w:t>
      </w:r>
      <w:r w:rsidRPr="00FB443B">
        <w:rPr>
          <w:lang w:val="it-IT"/>
        </w:rPr>
        <w:t>trimet duhet të jenë të sakta, të qarta, pa korrigjime, me vijueshmëri të numrit rendor dhe pa shkurtime.</w:t>
      </w:r>
    </w:p>
    <w:p w:rsidR="00404598" w:rsidRDefault="00404598" w:rsidP="00404598">
      <w:pPr>
        <w:pStyle w:val="Paragrafi"/>
        <w:rPr>
          <w:lang w:val="en-GB"/>
        </w:rPr>
      </w:pPr>
      <w:r>
        <w:rPr>
          <w:lang w:val="en-GB"/>
        </w:rPr>
        <w:t>Në regjistrin themeltar të regjistrimit nuk lejohet të fshihet asgjë.</w:t>
      </w:r>
    </w:p>
    <w:p w:rsidR="00404598" w:rsidRDefault="00404598" w:rsidP="00404598">
      <w:pPr>
        <w:pStyle w:val="Paragrafi"/>
        <w:rPr>
          <w:lang w:val="en-GB"/>
        </w:rPr>
      </w:pPr>
      <w:r>
        <w:rPr>
          <w:lang w:val="en-GB"/>
        </w:rPr>
        <w:t>Rregullimet bëhen me numër rendor të ri me fraksion.</w:t>
      </w:r>
    </w:p>
    <w:p w:rsidR="00404598" w:rsidRDefault="00404598" w:rsidP="00404598">
      <w:pPr>
        <w:pStyle w:val="Paragrafi"/>
        <w:rPr>
          <w:lang w:val="en-GB"/>
        </w:rPr>
      </w:pPr>
      <w:r>
        <w:rPr>
          <w:lang w:val="en-GB"/>
        </w:rPr>
        <w:t>Një kopje origjinale e lejes, së bashku me praktikën e sjellë nga kërkuesi, mbahet në arkivë pranë sekretarit teknik, dhe në fund të vitit dorëzohet në sektorin e arkiv-dokumentacionit të Ministrisë.</w:t>
      </w:r>
    </w:p>
    <w:p w:rsidR="00404598" w:rsidRDefault="00404598" w:rsidP="00404598">
      <w:pPr>
        <w:pStyle w:val="Paragrafi"/>
        <w:rPr>
          <w:lang w:val="en-GB"/>
        </w:rPr>
      </w:pPr>
      <w:r>
        <w:rPr>
          <w:lang w:val="en-GB"/>
        </w:rPr>
        <w:t>Regjistrimi i lejeve të lëndëve plasëse (jo piroteknike/fishekzjarrë) bëhet në regjistrin shtetëror që mbahen në Drejtorinë e Logjistikës.</w:t>
      </w:r>
    </w:p>
    <w:p w:rsidR="00404598" w:rsidRDefault="00404598" w:rsidP="00404598">
      <w:pPr>
        <w:pStyle w:val="Paragrafi"/>
        <w:rPr>
          <w:lang w:val="en-GB"/>
        </w:rPr>
      </w:pPr>
    </w:p>
    <w:p w:rsidR="00404598" w:rsidRPr="003E37FB" w:rsidRDefault="00404598" w:rsidP="00404598">
      <w:pPr>
        <w:pStyle w:val="KapitulliNr"/>
        <w:keepNext w:val="0"/>
        <w:rPr>
          <w:lang w:val="it-IT"/>
        </w:rPr>
      </w:pPr>
      <w:r w:rsidRPr="003E37FB">
        <w:rPr>
          <w:lang w:val="it-IT"/>
        </w:rPr>
        <w:t>Kreu VI</w:t>
      </w:r>
    </w:p>
    <w:p w:rsidR="00404598" w:rsidRPr="003E37FB" w:rsidRDefault="00404598" w:rsidP="00404598">
      <w:pPr>
        <w:pStyle w:val="KapitulliTitull"/>
        <w:keepNext w:val="0"/>
        <w:rPr>
          <w:lang w:val="it-IT"/>
        </w:rPr>
      </w:pPr>
      <w:r w:rsidRPr="003E37FB">
        <w:rPr>
          <w:lang w:val="it-IT"/>
        </w:rPr>
        <w:t>Sanksione</w:t>
      </w:r>
    </w:p>
    <w:p w:rsidR="00404598" w:rsidRPr="002D5DB8" w:rsidRDefault="00404598" w:rsidP="00404598">
      <w:pPr>
        <w:pStyle w:val="Paragrafi"/>
        <w:rPr>
          <w:sz w:val="14"/>
          <w:lang w:val="it-IT"/>
        </w:rPr>
      </w:pPr>
    </w:p>
    <w:p w:rsidR="00404598" w:rsidRPr="003E37FB" w:rsidRDefault="00404598" w:rsidP="00404598">
      <w:pPr>
        <w:pStyle w:val="NeniNr"/>
        <w:keepNext w:val="0"/>
        <w:rPr>
          <w:lang w:val="it-IT"/>
        </w:rPr>
      </w:pPr>
      <w:r w:rsidRPr="003E37FB">
        <w:rPr>
          <w:lang w:val="it-IT"/>
        </w:rPr>
        <w:t>Neni 30</w:t>
      </w:r>
    </w:p>
    <w:p w:rsidR="00404598" w:rsidRPr="003E37FB" w:rsidRDefault="00404598" w:rsidP="00404598">
      <w:pPr>
        <w:pStyle w:val="NeniTitull"/>
        <w:keepNext w:val="0"/>
        <w:rPr>
          <w:lang w:val="it-IT"/>
        </w:rPr>
      </w:pPr>
      <w:r w:rsidRPr="003E37FB">
        <w:rPr>
          <w:lang w:val="it-IT"/>
        </w:rPr>
        <w:t>Masa ndëshkimore</w:t>
      </w:r>
    </w:p>
    <w:p w:rsidR="00404598" w:rsidRPr="002D5DB8" w:rsidRDefault="00404598" w:rsidP="00404598">
      <w:pPr>
        <w:pStyle w:val="Paragrafi"/>
        <w:rPr>
          <w:sz w:val="12"/>
          <w:lang w:val="it-IT"/>
        </w:rPr>
      </w:pPr>
    </w:p>
    <w:p w:rsidR="00404598" w:rsidRPr="00FB443B" w:rsidRDefault="00404598" w:rsidP="00404598">
      <w:pPr>
        <w:pStyle w:val="Paragrafi"/>
        <w:rPr>
          <w:lang w:val="it-IT"/>
        </w:rPr>
      </w:pPr>
      <w:r w:rsidRPr="00FB443B">
        <w:rPr>
          <w:lang w:val="it-IT"/>
        </w:rPr>
        <w:t xml:space="preserve">Leja për </w:t>
      </w:r>
      <w:r>
        <w:rPr>
          <w:lang w:val="it-IT"/>
        </w:rPr>
        <w:t>l</w:t>
      </w:r>
      <w:r w:rsidRPr="00FB443B">
        <w:rPr>
          <w:lang w:val="it-IT"/>
        </w:rPr>
        <w:t>ëndët plasëse për përdorim civil hiqet në</w:t>
      </w:r>
      <w:r>
        <w:rPr>
          <w:lang w:val="it-IT"/>
        </w:rPr>
        <w:t xml:space="preserve"> r</w:t>
      </w:r>
      <w:r w:rsidRPr="00FB443B">
        <w:rPr>
          <w:lang w:val="it-IT"/>
        </w:rPr>
        <w:t>astet kur:</w:t>
      </w:r>
    </w:p>
    <w:p w:rsidR="00404598" w:rsidRPr="00FB443B" w:rsidRDefault="00404598" w:rsidP="00404598">
      <w:pPr>
        <w:pStyle w:val="Paragrafi"/>
        <w:rPr>
          <w:lang w:val="it-IT"/>
        </w:rPr>
      </w:pPr>
      <w:r w:rsidRPr="00FB443B">
        <w:rPr>
          <w:lang w:val="it-IT"/>
        </w:rPr>
        <w:t>a)</w:t>
      </w:r>
      <w:r>
        <w:rPr>
          <w:lang w:val="it-IT"/>
        </w:rPr>
        <w:t xml:space="preserve"> </w:t>
      </w:r>
      <w:r w:rsidRPr="00FB443B">
        <w:rPr>
          <w:lang w:val="it-IT"/>
        </w:rPr>
        <w:t>subjekti kryen vepër penale, që</w:t>
      </w:r>
      <w:r>
        <w:rPr>
          <w:lang w:val="it-IT"/>
        </w:rPr>
        <w:t xml:space="preserve"> </w:t>
      </w:r>
      <w:r w:rsidRPr="00FB443B">
        <w:rPr>
          <w:lang w:val="it-IT"/>
        </w:rPr>
        <w:t>lidhet me ushtrimin e veprimt</w:t>
      </w:r>
      <w:r>
        <w:rPr>
          <w:lang w:val="it-IT"/>
        </w:rPr>
        <w:t>a</w:t>
      </w:r>
      <w:r w:rsidRPr="00FB443B">
        <w:rPr>
          <w:lang w:val="it-IT"/>
        </w:rPr>
        <w:t>risë së</w:t>
      </w:r>
      <w:r>
        <w:rPr>
          <w:lang w:val="it-IT"/>
        </w:rPr>
        <w:t xml:space="preserve"> importimit, eksportim</w:t>
      </w:r>
      <w:r w:rsidRPr="00FB443B">
        <w:rPr>
          <w:lang w:val="it-IT"/>
        </w:rPr>
        <w:t>it a prodhimit të</w:t>
      </w:r>
      <w:r>
        <w:rPr>
          <w:lang w:val="it-IT"/>
        </w:rPr>
        <w:t xml:space="preserve"> </w:t>
      </w:r>
      <w:r w:rsidRPr="00FB443B">
        <w:rPr>
          <w:lang w:val="it-IT"/>
        </w:rPr>
        <w:t>lëndëve plasëse për përdorim civil apo ce</w:t>
      </w:r>
      <w:r>
        <w:rPr>
          <w:lang w:val="it-IT"/>
        </w:rPr>
        <w:t>non jetën e shëndetin e njeriut;</w:t>
      </w:r>
    </w:p>
    <w:p w:rsidR="00404598" w:rsidRPr="00FB443B" w:rsidRDefault="00404598" w:rsidP="00404598">
      <w:pPr>
        <w:pStyle w:val="Paragrafi"/>
        <w:rPr>
          <w:lang w:val="it-IT"/>
        </w:rPr>
      </w:pPr>
      <w:r w:rsidRPr="00FB443B">
        <w:rPr>
          <w:lang w:val="it-IT"/>
        </w:rPr>
        <w:t>b)</w:t>
      </w:r>
      <w:r>
        <w:rPr>
          <w:lang w:val="it-IT"/>
        </w:rPr>
        <w:t xml:space="preserve"> p</w:t>
      </w:r>
      <w:r w:rsidRPr="00FB443B">
        <w:rPr>
          <w:lang w:val="it-IT"/>
        </w:rPr>
        <w:t>ersoni fizik ose juridik, gjatë importimit, eksportimit apo prodhimit të lëndëve plasëse për përdorim civil, shkel rregullat teknike të prodhimit, transportit, p</w:t>
      </w:r>
      <w:r>
        <w:rPr>
          <w:lang w:val="it-IT"/>
        </w:rPr>
        <w:t>ë</w:t>
      </w:r>
      <w:r w:rsidRPr="00FB443B">
        <w:rPr>
          <w:lang w:val="it-IT"/>
        </w:rPr>
        <w:t>rdorimit dhe të konformitetit të lëndëve plasëse, duke rrezikuar jetën e njerëzve e të kafshëve a mjedisin, si dhe kur nuk pë</w:t>
      </w:r>
      <w:r>
        <w:rPr>
          <w:lang w:val="it-IT"/>
        </w:rPr>
        <w:t>rmbush kri</w:t>
      </w:r>
      <w:r w:rsidRPr="00FB443B">
        <w:rPr>
          <w:lang w:val="it-IT"/>
        </w:rPr>
        <w:t>teret e përcaktuara.</w:t>
      </w:r>
    </w:p>
    <w:p w:rsidR="00404598" w:rsidRPr="00FB443B" w:rsidRDefault="00404598" w:rsidP="00404598">
      <w:pPr>
        <w:pStyle w:val="Paragrafi"/>
        <w:rPr>
          <w:lang w:val="it-IT"/>
        </w:rPr>
      </w:pPr>
      <w:r w:rsidRPr="00FB443B">
        <w:rPr>
          <w:lang w:val="it-IT"/>
        </w:rPr>
        <w:t xml:space="preserve">Leja për </w:t>
      </w:r>
      <w:r>
        <w:rPr>
          <w:lang w:val="it-IT"/>
        </w:rPr>
        <w:t>lëndët piroteknike, fishekzjarrë</w:t>
      </w:r>
      <w:r w:rsidRPr="00FB443B">
        <w:rPr>
          <w:lang w:val="it-IT"/>
        </w:rPr>
        <w:t>, hiqet në</w:t>
      </w:r>
      <w:r>
        <w:rPr>
          <w:lang w:val="it-IT"/>
        </w:rPr>
        <w:t xml:space="preserve"> r</w:t>
      </w:r>
      <w:r w:rsidRPr="00FB443B">
        <w:rPr>
          <w:lang w:val="it-IT"/>
        </w:rPr>
        <w:t>astet kur:</w:t>
      </w:r>
    </w:p>
    <w:p w:rsidR="00404598" w:rsidRPr="00FB443B" w:rsidRDefault="00404598" w:rsidP="00404598">
      <w:pPr>
        <w:pStyle w:val="Paragrafi"/>
        <w:rPr>
          <w:lang w:val="it-IT"/>
        </w:rPr>
      </w:pPr>
      <w:r w:rsidRPr="00FB443B">
        <w:rPr>
          <w:lang w:val="it-IT"/>
        </w:rPr>
        <w:t>a)</w:t>
      </w:r>
      <w:r>
        <w:rPr>
          <w:lang w:val="it-IT"/>
        </w:rPr>
        <w:t xml:space="preserve"> </w:t>
      </w:r>
      <w:r w:rsidRPr="00FB443B">
        <w:rPr>
          <w:lang w:val="it-IT"/>
        </w:rPr>
        <w:t>subjekti kryen vepër penale, që lidhet me ushtrimin e veprimtarisë së</w:t>
      </w:r>
      <w:r>
        <w:rPr>
          <w:lang w:val="it-IT"/>
        </w:rPr>
        <w:t xml:space="preserve"> importit, eksp</w:t>
      </w:r>
      <w:r w:rsidRPr="00FB443B">
        <w:rPr>
          <w:lang w:val="it-IT"/>
        </w:rPr>
        <w:t>ortit apo prodhimit të l</w:t>
      </w:r>
      <w:r>
        <w:rPr>
          <w:lang w:val="it-IT"/>
        </w:rPr>
        <w:t>ëndëve piroteknike, fishekzjarrë</w:t>
      </w:r>
      <w:r w:rsidRPr="00FB443B">
        <w:rPr>
          <w:lang w:val="it-IT"/>
        </w:rPr>
        <w:t>, për pë</w:t>
      </w:r>
      <w:r>
        <w:rPr>
          <w:lang w:val="it-IT"/>
        </w:rPr>
        <w:t>rdo</w:t>
      </w:r>
      <w:r w:rsidRPr="00FB443B">
        <w:rPr>
          <w:lang w:val="it-IT"/>
        </w:rPr>
        <w:t>rim civil;</w:t>
      </w:r>
    </w:p>
    <w:p w:rsidR="00404598" w:rsidRPr="00FB443B" w:rsidRDefault="00404598" w:rsidP="00404598">
      <w:pPr>
        <w:pStyle w:val="Paragrafi"/>
        <w:rPr>
          <w:lang w:val="it-IT"/>
        </w:rPr>
      </w:pPr>
      <w:r w:rsidRPr="00FB443B">
        <w:rPr>
          <w:lang w:val="it-IT"/>
        </w:rPr>
        <w:t>b)</w:t>
      </w:r>
      <w:r>
        <w:rPr>
          <w:lang w:val="it-IT"/>
        </w:rPr>
        <w:t xml:space="preserve"> </w:t>
      </w:r>
      <w:r w:rsidRPr="00FB443B">
        <w:rPr>
          <w:lang w:val="it-IT"/>
        </w:rPr>
        <w:t>subjekti, gjatë importit, eksportit apo prodhimit të</w:t>
      </w:r>
      <w:r>
        <w:rPr>
          <w:lang w:val="it-IT"/>
        </w:rPr>
        <w:t xml:space="preserve"> lën</w:t>
      </w:r>
      <w:r w:rsidRPr="00FB443B">
        <w:rPr>
          <w:lang w:val="it-IT"/>
        </w:rPr>
        <w:t>dëve piroteknike, fishekzjarr</w:t>
      </w:r>
      <w:r>
        <w:rPr>
          <w:lang w:val="it-IT"/>
        </w:rPr>
        <w:t>ë</w:t>
      </w:r>
      <w:r w:rsidRPr="00FB443B">
        <w:rPr>
          <w:lang w:val="it-IT"/>
        </w:rPr>
        <w:t>, për përdorim civil, shkel apo n</w:t>
      </w:r>
      <w:r>
        <w:rPr>
          <w:lang w:val="it-IT"/>
        </w:rPr>
        <w:t>u</w:t>
      </w:r>
      <w:r w:rsidRPr="00FB443B">
        <w:rPr>
          <w:lang w:val="it-IT"/>
        </w:rPr>
        <w:t>k plotëson rregullat teknike të prodhimit, përdorimit apo të konformitetit të lëndëve plasëse, duke rreziku</w:t>
      </w:r>
      <w:r>
        <w:rPr>
          <w:lang w:val="it-IT"/>
        </w:rPr>
        <w:t>a</w:t>
      </w:r>
      <w:r w:rsidRPr="00FB443B">
        <w:rPr>
          <w:lang w:val="it-IT"/>
        </w:rPr>
        <w:t>r mjedisin, jetën e njerëzve dhe të kafshëve, si dhe shkel kriteret e përca</w:t>
      </w:r>
      <w:r>
        <w:rPr>
          <w:lang w:val="it-IT"/>
        </w:rPr>
        <w:t>k</w:t>
      </w:r>
      <w:r w:rsidRPr="00FB443B">
        <w:rPr>
          <w:lang w:val="it-IT"/>
        </w:rPr>
        <w:t>tuara në këtë vendim.</w:t>
      </w:r>
    </w:p>
    <w:p w:rsidR="00404598" w:rsidRPr="00FB443B" w:rsidRDefault="00404598" w:rsidP="00404598">
      <w:pPr>
        <w:pStyle w:val="Paragrafi"/>
        <w:rPr>
          <w:lang w:val="it-IT"/>
        </w:rPr>
      </w:pPr>
      <w:r w:rsidRPr="00FB443B">
        <w:rPr>
          <w:lang w:val="it-IT"/>
        </w:rPr>
        <w:t>Për masat e marra njofto</w:t>
      </w:r>
      <w:r>
        <w:rPr>
          <w:lang w:val="it-IT"/>
        </w:rPr>
        <w:t>het subjekti p</w:t>
      </w:r>
      <w:r w:rsidRPr="00FB443B">
        <w:rPr>
          <w:lang w:val="it-IT"/>
        </w:rPr>
        <w:t>ërkatës, institucionet e tjera shtetërore të intere</w:t>
      </w:r>
      <w:r>
        <w:rPr>
          <w:lang w:val="it-IT"/>
        </w:rPr>
        <w:t>s</w:t>
      </w:r>
      <w:r w:rsidRPr="00FB443B">
        <w:rPr>
          <w:lang w:val="it-IT"/>
        </w:rPr>
        <w:t>uara dhe për rastet e deklarimeve të rreme, sanksionet ligjore për licencimin shoqërohen dhe me kallëzim në organet kompetente.</w:t>
      </w:r>
    </w:p>
    <w:p w:rsidR="00404598" w:rsidRPr="002D5DB8" w:rsidRDefault="00404598" w:rsidP="00404598">
      <w:pPr>
        <w:pStyle w:val="Paragrafi"/>
        <w:rPr>
          <w:sz w:val="12"/>
          <w:lang w:val="it-IT"/>
        </w:rPr>
      </w:pPr>
    </w:p>
    <w:p w:rsidR="00404598" w:rsidRPr="003E37FB" w:rsidRDefault="00404598" w:rsidP="00404598">
      <w:pPr>
        <w:pStyle w:val="NeniNr"/>
        <w:keepNext w:val="0"/>
        <w:rPr>
          <w:lang w:val="it-IT"/>
        </w:rPr>
      </w:pPr>
      <w:r w:rsidRPr="003E37FB">
        <w:rPr>
          <w:lang w:val="it-IT"/>
        </w:rPr>
        <w:t>Neni 31</w:t>
      </w:r>
    </w:p>
    <w:p w:rsidR="00404598" w:rsidRPr="003E37FB" w:rsidRDefault="00404598" w:rsidP="00404598">
      <w:pPr>
        <w:pStyle w:val="NeniTitull"/>
        <w:keepNext w:val="0"/>
        <w:rPr>
          <w:lang w:val="it-IT"/>
        </w:rPr>
      </w:pPr>
      <w:r w:rsidRPr="003E37FB">
        <w:rPr>
          <w:lang w:val="it-IT"/>
        </w:rPr>
        <w:t>Përgjegjësitë e komisionerëve</w:t>
      </w:r>
    </w:p>
    <w:p w:rsidR="00404598" w:rsidRPr="00BC12A6" w:rsidRDefault="00404598" w:rsidP="00404598">
      <w:pPr>
        <w:pStyle w:val="Paragrafi"/>
        <w:rPr>
          <w:sz w:val="10"/>
          <w:lang w:val="it-IT"/>
        </w:rPr>
      </w:pPr>
    </w:p>
    <w:p w:rsidR="00404598" w:rsidRDefault="00404598" w:rsidP="00404598">
      <w:pPr>
        <w:pStyle w:val="Paragrafi"/>
        <w:rPr>
          <w:lang w:val="it-IT"/>
        </w:rPr>
      </w:pPr>
      <w:r>
        <w:rPr>
          <w:lang w:val="it-IT"/>
        </w:rPr>
        <w:t>Anëtarët e Komisionit mbajnë përgjegjësi disiplinore, administrative ose penale kur gjatë veprimtarisë së tyre për lëshimin e lejeve shkelin ose veprojnë në kundërshtim me rregullat e përcaktuara në legjislacionin në fuqi dhe në këtë rregullore.</w:t>
      </w:r>
    </w:p>
    <w:p w:rsidR="00404598" w:rsidRPr="002D5DB8" w:rsidRDefault="00404598" w:rsidP="00404598">
      <w:pPr>
        <w:pStyle w:val="Paragrafi"/>
        <w:rPr>
          <w:sz w:val="14"/>
          <w:lang w:val="it-IT"/>
        </w:rPr>
      </w:pPr>
    </w:p>
    <w:p w:rsidR="00404598" w:rsidRPr="003E37FB" w:rsidRDefault="00404598" w:rsidP="00404598">
      <w:pPr>
        <w:pStyle w:val="NeniNr"/>
        <w:keepNext w:val="0"/>
        <w:rPr>
          <w:lang w:val="it-IT"/>
        </w:rPr>
      </w:pPr>
      <w:r w:rsidRPr="003E37FB">
        <w:rPr>
          <w:lang w:val="it-IT"/>
        </w:rPr>
        <w:t>Neni 32</w:t>
      </w:r>
    </w:p>
    <w:p w:rsidR="00404598" w:rsidRPr="003E37FB" w:rsidRDefault="00404598" w:rsidP="00404598">
      <w:pPr>
        <w:pStyle w:val="NeniTitull"/>
      </w:pPr>
      <w:r w:rsidRPr="003E37FB">
        <w:t>Ankimi</w:t>
      </w:r>
    </w:p>
    <w:p w:rsidR="00404598" w:rsidRPr="002D5DB8" w:rsidRDefault="00404598" w:rsidP="00404598">
      <w:pPr>
        <w:pStyle w:val="Paragrafi"/>
        <w:rPr>
          <w:sz w:val="14"/>
          <w:lang w:val="it-IT"/>
        </w:rPr>
      </w:pPr>
    </w:p>
    <w:p w:rsidR="00404598" w:rsidRDefault="00404598" w:rsidP="00404598">
      <w:pPr>
        <w:pStyle w:val="Paragrafi"/>
        <w:rPr>
          <w:lang w:val="it-IT"/>
        </w:rPr>
      </w:pPr>
      <w:r>
        <w:rPr>
          <w:lang w:val="it-IT"/>
        </w:rPr>
        <w:t>Personat e interesuar mund të ankohen kundër vendimeve të Komisionit, te Ministri i Mbrojtjes, në përputhje me ligjin nr.8485, datë 12.5.1999 “Kodi i Procedurave Administrative të Republikës së Shqipërisë”.</w:t>
      </w:r>
    </w:p>
    <w:p w:rsidR="00404598" w:rsidRDefault="00404598" w:rsidP="00404598">
      <w:pPr>
        <w:pStyle w:val="Paragrafi"/>
        <w:rPr>
          <w:lang w:val="it-IT"/>
        </w:rPr>
      </w:pPr>
      <w:r>
        <w:rPr>
          <w:lang w:val="it-IT"/>
        </w:rPr>
        <w:t>Titullari i Ministrisë, pasi merr në shqyrtim ankesën e paraqitur nga subjekti, vendos:</w:t>
      </w:r>
    </w:p>
    <w:p w:rsidR="00404598" w:rsidRDefault="00404598" w:rsidP="00404598">
      <w:pPr>
        <w:pStyle w:val="Paragrafi"/>
        <w:rPr>
          <w:lang w:val="it-IT"/>
        </w:rPr>
      </w:pPr>
      <w:r>
        <w:rPr>
          <w:lang w:val="it-IT"/>
        </w:rPr>
        <w:t>- lënien në fuqi të vendimit të marrë nga Komisioni;</w:t>
      </w:r>
    </w:p>
    <w:p w:rsidR="00404598" w:rsidRDefault="00404598" w:rsidP="00404598">
      <w:pPr>
        <w:pStyle w:val="Paragrafi"/>
        <w:rPr>
          <w:lang w:val="it-IT"/>
        </w:rPr>
      </w:pPr>
      <w:r>
        <w:rPr>
          <w:lang w:val="it-IT"/>
        </w:rPr>
        <w:t>- anulon vendimin e marrë;</w:t>
      </w:r>
    </w:p>
    <w:p w:rsidR="00404598" w:rsidRDefault="00404598" w:rsidP="00404598">
      <w:pPr>
        <w:pStyle w:val="Paragrafi"/>
        <w:rPr>
          <w:lang w:val="it-IT"/>
        </w:rPr>
      </w:pPr>
      <w:r>
        <w:rPr>
          <w:lang w:val="it-IT"/>
        </w:rPr>
        <w:t>- kthen për rishqyrtim vendimin e marrë në Komision.</w:t>
      </w:r>
    </w:p>
    <w:p w:rsidR="00404598" w:rsidRDefault="00404598" w:rsidP="00404598">
      <w:pPr>
        <w:pStyle w:val="Paragrafi"/>
        <w:rPr>
          <w:lang w:val="it-IT"/>
        </w:rPr>
      </w:pPr>
      <w:r>
        <w:rPr>
          <w:lang w:val="it-IT"/>
        </w:rPr>
        <w:t>Çdo person juridik që ka paraqitur kërkesën pranë Komisionit të lejeve ose që ka marrë leje, gëzon të drejtën e ankimit ndaj tij, kur ky Komision refuzon pranimin e kërkesës, nuk i miraton lëshimin e lejes ose i heq lejen për një ose më shumë aktivitete.</w:t>
      </w:r>
    </w:p>
    <w:p w:rsidR="00404598" w:rsidRPr="002D5DB8" w:rsidRDefault="00404598" w:rsidP="00404598">
      <w:pPr>
        <w:pStyle w:val="Paragrafi"/>
        <w:rPr>
          <w:sz w:val="14"/>
          <w:lang w:val="it-IT"/>
        </w:rPr>
      </w:pPr>
    </w:p>
    <w:p w:rsidR="00404598" w:rsidRPr="00627504" w:rsidRDefault="00404598" w:rsidP="00404598">
      <w:pPr>
        <w:pStyle w:val="KapitulliNr"/>
        <w:keepNext w:val="0"/>
        <w:rPr>
          <w:lang w:val="it-IT"/>
        </w:rPr>
      </w:pPr>
      <w:r w:rsidRPr="00627504">
        <w:rPr>
          <w:lang w:val="it-IT"/>
        </w:rPr>
        <w:t>Kreu VII</w:t>
      </w:r>
    </w:p>
    <w:p w:rsidR="00404598" w:rsidRPr="00627504" w:rsidRDefault="00404598" w:rsidP="00404598">
      <w:pPr>
        <w:pStyle w:val="KapitulliTitull"/>
        <w:keepNext w:val="0"/>
        <w:rPr>
          <w:lang w:val="it-IT"/>
        </w:rPr>
      </w:pPr>
      <w:r w:rsidRPr="00627504">
        <w:rPr>
          <w:lang w:val="it-IT"/>
        </w:rPr>
        <w:t>Dispozita kalimtare dhe të fundit</w:t>
      </w:r>
    </w:p>
    <w:p w:rsidR="00404598" w:rsidRPr="002D5DB8" w:rsidRDefault="00404598" w:rsidP="00404598">
      <w:pPr>
        <w:pStyle w:val="Paragrafi"/>
        <w:rPr>
          <w:sz w:val="14"/>
          <w:lang w:val="it-IT"/>
        </w:rPr>
      </w:pPr>
    </w:p>
    <w:p w:rsidR="00404598" w:rsidRPr="00627504" w:rsidRDefault="00404598" w:rsidP="00404598">
      <w:pPr>
        <w:pStyle w:val="NeniNr"/>
        <w:keepNext w:val="0"/>
        <w:rPr>
          <w:lang w:val="it-IT"/>
        </w:rPr>
      </w:pPr>
      <w:r w:rsidRPr="00627504">
        <w:rPr>
          <w:lang w:val="it-IT"/>
        </w:rPr>
        <w:t>Neni 33</w:t>
      </w:r>
    </w:p>
    <w:p w:rsidR="00404598" w:rsidRPr="002D5DB8" w:rsidRDefault="00404598" w:rsidP="00404598">
      <w:pPr>
        <w:pStyle w:val="Paragrafi"/>
        <w:rPr>
          <w:sz w:val="14"/>
          <w:lang w:val="it-IT"/>
        </w:rPr>
      </w:pPr>
    </w:p>
    <w:p w:rsidR="00404598" w:rsidRDefault="00404598" w:rsidP="00404598">
      <w:pPr>
        <w:pStyle w:val="Paragrafi"/>
        <w:rPr>
          <w:lang w:val="it-IT"/>
        </w:rPr>
      </w:pPr>
      <w:r>
        <w:rPr>
          <w:lang w:val="it-IT"/>
        </w:rPr>
        <w:t>Për çështje të cilat nuk gjejnë rregullim në këtë rregullore, Komisioni i referohet ligjit nr.8480, datë 27.5.1999 “Për funksionimin e organeve kolegjiale të administratës shtetërore dhe enteve publike”.</w:t>
      </w:r>
    </w:p>
    <w:p w:rsidR="00404598" w:rsidRPr="00BC12A6" w:rsidRDefault="00404598" w:rsidP="00404598">
      <w:pPr>
        <w:pStyle w:val="Paragrafi"/>
        <w:rPr>
          <w:sz w:val="16"/>
          <w:lang w:val="it-IT"/>
        </w:rPr>
      </w:pPr>
    </w:p>
    <w:p w:rsidR="00404598" w:rsidRPr="00627504" w:rsidRDefault="00404598" w:rsidP="00404598">
      <w:pPr>
        <w:pStyle w:val="NeniNr"/>
      </w:pPr>
      <w:r w:rsidRPr="00627504">
        <w:t>Neni 34</w:t>
      </w:r>
    </w:p>
    <w:p w:rsidR="00404598" w:rsidRPr="00BC12A6" w:rsidRDefault="00404598" w:rsidP="00404598">
      <w:pPr>
        <w:pStyle w:val="Paragrafi"/>
        <w:rPr>
          <w:sz w:val="16"/>
          <w:lang w:val="it-IT"/>
        </w:rPr>
      </w:pPr>
    </w:p>
    <w:p w:rsidR="00404598" w:rsidRPr="00636E98" w:rsidRDefault="00404598" w:rsidP="00404598">
      <w:pPr>
        <w:pStyle w:val="Paragrafi"/>
        <w:rPr>
          <w:lang w:val="it-IT"/>
        </w:rPr>
      </w:pPr>
      <w:r w:rsidRPr="00636E98">
        <w:rPr>
          <w:lang w:val="it-IT"/>
        </w:rPr>
        <w:t xml:space="preserve">Kjo rregullore hyn në fuqi menjëherë dhe botohet në Fletoren Zyrtare.  </w:t>
      </w:r>
    </w:p>
    <w:p w:rsidR="00404598" w:rsidRPr="00A56F21" w:rsidRDefault="00404598" w:rsidP="00404598">
      <w:pPr>
        <w:pStyle w:val="Akti"/>
        <w:keepNext w:val="0"/>
        <w:rPr>
          <w:sz w:val="16"/>
          <w:lang w:val="it-IT"/>
        </w:rPr>
      </w:pPr>
    </w:p>
    <w:p w:rsidR="000178C2" w:rsidRPr="00C84B66" w:rsidRDefault="000178C2" w:rsidP="00404598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04598"/>
    <w:rsid w:val="000178C2"/>
    <w:rsid w:val="00404598"/>
    <w:rsid w:val="0095506E"/>
    <w:rsid w:val="00BC6DC8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FC7CCF0-33F7-4E87-857F-4842680FB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  <w:rsid w:val="0095506E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5506E"/>
  </w:style>
  <w:style w:type="paragraph" w:customStyle="1" w:styleId="Akti">
    <w:name w:val="Akti"/>
    <w:rsid w:val="009550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9550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550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KapitulliNr">
    <w:name w:val="Kapitulli_Nr"/>
    <w:rsid w:val="009550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550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iNr">
    <w:name w:val="Neni_Nr"/>
    <w:next w:val="Normal"/>
    <w:rsid w:val="009550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550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umriData">
    <w:name w:val="Numri_Data"/>
    <w:next w:val="Normal"/>
    <w:rsid w:val="009550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550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9550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Titull">
    <w:name w:val="Titulli_Titull"/>
    <w:rsid w:val="009550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9550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404598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404598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3931</Words>
  <Characters>22410</Characters>
  <Application>Microsoft Office Word</Application>
  <DocSecurity>0</DocSecurity>
  <Lines>186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RREGULLORE</vt:lpstr>
    </vt:vector>
  </TitlesOfParts>
  <Company>QPZ</Company>
  <LinksUpToDate>false</LinksUpToDate>
  <CharactersWithSpaces>26289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RREGULLORE</dc:title>
  <dc:subject/>
  <dc:creator>--</dc:creator>
  <cp:keywords/>
  <dc:description/>
  <cp:lastModifiedBy>Inida Noga</cp:lastModifiedBy>
  <cp:revision>2</cp:revision>
  <dcterms:created xsi:type="dcterms:W3CDTF">2019-03-16T14:50:00Z</dcterms:created>
  <dcterms:modified xsi:type="dcterms:W3CDTF">2019-03-16T14:50:00Z</dcterms:modified>
</cp:coreProperties>
</file>