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3C8D7" w14:textId="25836BEA" w:rsidR="00D230DC" w:rsidRPr="00143133" w:rsidRDefault="004B3189" w:rsidP="00705A18">
      <w:pPr>
        <w:spacing w:after="0" w:line="240" w:lineRule="auto"/>
        <w:ind w:firstLine="284"/>
        <w:jc w:val="center"/>
        <w:rPr>
          <w:rFonts w:ascii="Garamond" w:hAnsi="Garamond"/>
          <w:b/>
          <w:sz w:val="24"/>
          <w:szCs w:val="24"/>
          <w:lang w:val="sq-AL"/>
        </w:rPr>
      </w:pPr>
      <w:r w:rsidRPr="00143133">
        <w:rPr>
          <w:rFonts w:ascii="Garamond" w:hAnsi="Garamond"/>
          <w:b/>
          <w:sz w:val="24"/>
          <w:szCs w:val="24"/>
          <w:lang w:val="sq-AL"/>
        </w:rPr>
        <w:t>UDHËZIM</w:t>
      </w:r>
    </w:p>
    <w:p w14:paraId="37B0DBD6" w14:textId="0578045E" w:rsidR="000F74B6" w:rsidRPr="00143133" w:rsidRDefault="004B3189" w:rsidP="00705A18">
      <w:pPr>
        <w:spacing w:after="0" w:line="240" w:lineRule="auto"/>
        <w:ind w:firstLine="284"/>
        <w:jc w:val="center"/>
        <w:rPr>
          <w:rFonts w:ascii="Garamond" w:hAnsi="Garamond"/>
          <w:b/>
          <w:sz w:val="24"/>
          <w:szCs w:val="24"/>
          <w:lang w:val="sq-AL"/>
        </w:rPr>
      </w:pPr>
      <w:r w:rsidRPr="00143133">
        <w:rPr>
          <w:rFonts w:ascii="Garamond" w:hAnsi="Garamond"/>
          <w:b/>
          <w:sz w:val="24"/>
          <w:szCs w:val="24"/>
          <w:lang w:val="sq-AL"/>
        </w:rPr>
        <w:t>Nr</w:t>
      </w:r>
      <w:r w:rsidR="00B2148B" w:rsidRPr="00143133">
        <w:rPr>
          <w:rFonts w:ascii="Garamond" w:hAnsi="Garamond"/>
          <w:b/>
          <w:sz w:val="24"/>
          <w:szCs w:val="24"/>
          <w:lang w:val="sq-AL"/>
        </w:rPr>
        <w:t>.</w:t>
      </w:r>
      <w:r w:rsidR="003B6AE2" w:rsidRPr="00143133">
        <w:rPr>
          <w:rFonts w:ascii="Garamond" w:hAnsi="Garamond"/>
          <w:b/>
          <w:sz w:val="24"/>
          <w:szCs w:val="24"/>
          <w:lang w:val="sq-AL"/>
        </w:rPr>
        <w:t xml:space="preserve"> </w:t>
      </w:r>
      <w:r w:rsidR="00B2148B" w:rsidRPr="00143133">
        <w:rPr>
          <w:rFonts w:ascii="Garamond" w:hAnsi="Garamond"/>
          <w:b/>
          <w:sz w:val="24"/>
          <w:szCs w:val="24"/>
          <w:lang w:val="sq-AL"/>
        </w:rPr>
        <w:t>1320, datë 18.7.2024</w:t>
      </w:r>
    </w:p>
    <w:p w14:paraId="282B2EF7" w14:textId="1BB58530" w:rsidR="00705A18" w:rsidRPr="00143133" w:rsidRDefault="00705A18" w:rsidP="00705A18">
      <w:pPr>
        <w:spacing w:after="0" w:line="240" w:lineRule="auto"/>
        <w:ind w:firstLine="284"/>
        <w:rPr>
          <w:rFonts w:ascii="Garamond" w:hAnsi="Garamond"/>
          <w:sz w:val="24"/>
          <w:szCs w:val="24"/>
          <w:lang w:val="sq-AL"/>
        </w:rPr>
      </w:pPr>
    </w:p>
    <w:p w14:paraId="5B2184E0" w14:textId="503B30EB" w:rsidR="00705A18" w:rsidRPr="00143133" w:rsidRDefault="00705A18" w:rsidP="00705A1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43133">
        <w:rPr>
          <w:rFonts w:ascii="Garamond" w:hAnsi="Garamond" w:cs="Times New Roman"/>
          <w:b/>
          <w:bCs/>
          <w:color w:val="000000"/>
          <w:sz w:val="24"/>
          <w:szCs w:val="24"/>
          <w:lang w:val="sq-AL"/>
        </w:rPr>
        <w:t>PËR MIRATIMIN E DOKUMENTACIONIT HARTOGRAFIK QË HARTOHET PËR OBJEKTET PA TITULL PRONËSIE, TRUALLIT TË TYRE FUNKSIONAL DHE TË OBORREVE NË PËRDORIM</w:t>
      </w:r>
    </w:p>
    <w:p w14:paraId="2FF3770B" w14:textId="77777777" w:rsidR="00705A18" w:rsidRPr="00143133" w:rsidRDefault="00705A18" w:rsidP="00705A18">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A2AA987" w14:textId="58183C96" w:rsidR="00705A18" w:rsidRPr="00143133" w:rsidRDefault="00705A18" w:rsidP="00705A1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 xml:space="preserve">Në mbështetje të nenit 28 të </w:t>
      </w:r>
      <w:r w:rsidR="00143133" w:rsidRPr="00143133">
        <w:rPr>
          <w:rFonts w:ascii="Garamond" w:hAnsi="Garamond" w:cs="Times New Roman"/>
          <w:color w:val="000000"/>
          <w:sz w:val="24"/>
          <w:szCs w:val="24"/>
          <w:lang w:val="sq-AL"/>
        </w:rPr>
        <w:t xml:space="preserve">ligjit </w:t>
      </w:r>
      <w:r w:rsidRPr="00143133">
        <w:rPr>
          <w:rFonts w:ascii="Garamond" w:hAnsi="Garamond" w:cs="Times New Roman"/>
          <w:color w:val="000000"/>
          <w:sz w:val="24"/>
          <w:szCs w:val="24"/>
          <w:lang w:val="sq-AL"/>
        </w:rPr>
        <w:t>nr.</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9000, datë 30.1.2003</w:t>
      </w:r>
      <w:r w:rsid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“Për organizimin dhe funksionimin e Këshillit të Ministrave”</w:t>
      </w:r>
      <w:r w:rsid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nenit 9 të ligjit nr.</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111/2018</w:t>
      </w:r>
      <w:r w:rsid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“Për </w:t>
      </w:r>
      <w:r w:rsidR="00143133" w:rsidRPr="00143133">
        <w:rPr>
          <w:rFonts w:ascii="Garamond" w:hAnsi="Garamond" w:cs="Times New Roman"/>
          <w:color w:val="000000"/>
          <w:sz w:val="24"/>
          <w:szCs w:val="24"/>
          <w:lang w:val="sq-AL"/>
        </w:rPr>
        <w:t>kadastrën</w:t>
      </w:r>
      <w:r w:rsidRPr="00143133">
        <w:rPr>
          <w:rFonts w:ascii="Garamond" w:hAnsi="Garamond" w:cs="Times New Roman"/>
          <w:color w:val="000000"/>
          <w:sz w:val="24"/>
          <w:szCs w:val="24"/>
          <w:lang w:val="sq-AL"/>
        </w:rPr>
        <w:t>”</w:t>
      </w:r>
      <w:r w:rsid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w:t>
      </w:r>
      <w:r w:rsidR="00143133">
        <w:rPr>
          <w:rFonts w:ascii="Garamond" w:hAnsi="Garamond" w:cs="Times New Roman"/>
          <w:color w:val="000000"/>
          <w:sz w:val="24"/>
          <w:szCs w:val="24"/>
          <w:lang w:val="sq-AL"/>
        </w:rPr>
        <w:t xml:space="preserve">të </w:t>
      </w:r>
      <w:r w:rsidR="00143133" w:rsidRPr="00143133">
        <w:rPr>
          <w:rFonts w:ascii="Garamond" w:hAnsi="Garamond" w:cs="Times New Roman"/>
          <w:color w:val="000000"/>
          <w:sz w:val="24"/>
          <w:szCs w:val="24"/>
          <w:lang w:val="sq-AL"/>
        </w:rPr>
        <w:t xml:space="preserve">ligjit </w:t>
      </w:r>
      <w:r w:rsidRPr="00143133">
        <w:rPr>
          <w:rFonts w:ascii="Garamond" w:hAnsi="Garamond" w:cs="Times New Roman"/>
          <w:color w:val="000000"/>
          <w:sz w:val="24"/>
          <w:szCs w:val="24"/>
          <w:lang w:val="sq-AL"/>
        </w:rPr>
        <w:t>nr.</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20/2020</w:t>
      </w:r>
      <w:r w:rsid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“Për përfundimin e proceseve kalimtare të pronësisë në </w:t>
      </w:r>
      <w:proofErr w:type="spellStart"/>
      <w:r w:rsidRPr="00143133">
        <w:rPr>
          <w:rFonts w:ascii="Garamond" w:hAnsi="Garamond" w:cs="Times New Roman"/>
          <w:color w:val="000000"/>
          <w:sz w:val="24"/>
          <w:szCs w:val="24"/>
          <w:lang w:val="sq-AL"/>
        </w:rPr>
        <w:t>RSH</w:t>
      </w:r>
      <w:proofErr w:type="spellEnd"/>
      <w:r w:rsidRPr="00143133">
        <w:rPr>
          <w:rFonts w:ascii="Garamond" w:hAnsi="Garamond" w:cs="Times New Roman"/>
          <w:color w:val="000000"/>
          <w:sz w:val="24"/>
          <w:szCs w:val="24"/>
          <w:lang w:val="sq-AL"/>
        </w:rPr>
        <w:t xml:space="preserve">”, si dhe në zbatim të pikës 53, të </w:t>
      </w:r>
      <w:r w:rsidR="00143133" w:rsidRPr="00143133">
        <w:rPr>
          <w:rFonts w:ascii="Garamond" w:hAnsi="Garamond" w:cs="Times New Roman"/>
          <w:color w:val="000000"/>
          <w:sz w:val="24"/>
          <w:szCs w:val="24"/>
          <w:lang w:val="sq-AL"/>
        </w:rPr>
        <w:t xml:space="preserve">vendimit </w:t>
      </w:r>
      <w:r w:rsidRPr="00143133">
        <w:rPr>
          <w:rFonts w:ascii="Garamond" w:hAnsi="Garamond" w:cs="Times New Roman"/>
          <w:color w:val="000000"/>
          <w:sz w:val="24"/>
          <w:szCs w:val="24"/>
          <w:lang w:val="sq-AL"/>
        </w:rPr>
        <w:t>të Këshillit të Ministrave nr.</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827, datë 30.9.2020</w:t>
      </w:r>
      <w:r w:rsid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“Për përcaktimin e rregullave të hollësishme të pronësisë të objekteve pa titull pronësie, trojeve të tyre funksionale dhe oborreve në përdorim”,</w:t>
      </w:r>
    </w:p>
    <w:p w14:paraId="41B6734A" w14:textId="77777777" w:rsidR="00705A18" w:rsidRPr="00143133" w:rsidRDefault="00705A18" w:rsidP="00705A1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F71B028" w14:textId="77777777" w:rsidR="00705A18" w:rsidRPr="00143133" w:rsidRDefault="00705A18" w:rsidP="00705A18">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43133">
        <w:rPr>
          <w:rFonts w:ascii="Garamond" w:hAnsi="Garamond" w:cs="Times New Roman"/>
          <w:bCs/>
          <w:color w:val="000000"/>
          <w:sz w:val="24"/>
          <w:szCs w:val="24"/>
          <w:lang w:val="sq-AL"/>
        </w:rPr>
        <w:t>UDHËZOJ:</w:t>
      </w:r>
    </w:p>
    <w:p w14:paraId="177FB2F2" w14:textId="77777777" w:rsidR="00705A18" w:rsidRPr="00143133" w:rsidRDefault="00705A18" w:rsidP="00705A18">
      <w:pPr>
        <w:autoSpaceDE w:val="0"/>
        <w:autoSpaceDN w:val="0"/>
        <w:adjustRightInd w:val="0"/>
        <w:spacing w:after="0" w:line="240" w:lineRule="auto"/>
        <w:ind w:firstLine="284"/>
        <w:rPr>
          <w:rFonts w:ascii="Garamond" w:hAnsi="Garamond" w:cs="Times New Roman"/>
          <w:b/>
          <w:bCs/>
          <w:color w:val="000000"/>
          <w:sz w:val="24"/>
          <w:szCs w:val="24"/>
          <w:lang w:val="sq-AL"/>
        </w:rPr>
      </w:pPr>
    </w:p>
    <w:p w14:paraId="19009B2C" w14:textId="1BA12FF9" w:rsidR="00705A18" w:rsidRPr="00143133" w:rsidRDefault="00705A18" w:rsidP="00705A18">
      <w:pPr>
        <w:autoSpaceDE w:val="0"/>
        <w:autoSpaceDN w:val="0"/>
        <w:adjustRightInd w:val="0"/>
        <w:spacing w:after="0" w:line="240" w:lineRule="auto"/>
        <w:ind w:firstLine="284"/>
        <w:rPr>
          <w:rFonts w:ascii="Garamond" w:hAnsi="Garamond" w:cs="Times New Roman"/>
          <w:color w:val="000000"/>
          <w:sz w:val="24"/>
          <w:szCs w:val="24"/>
          <w:lang w:val="sq-AL"/>
        </w:rPr>
      </w:pPr>
      <w:r w:rsidRPr="00143133">
        <w:rPr>
          <w:rFonts w:ascii="Garamond" w:hAnsi="Garamond" w:cs="Times New Roman"/>
          <w:color w:val="000000"/>
          <w:sz w:val="24"/>
          <w:szCs w:val="24"/>
          <w:lang w:val="sq-AL"/>
        </w:rPr>
        <w:t>I. DISPOZITA TË PËRGJITHSHME</w:t>
      </w:r>
    </w:p>
    <w:p w14:paraId="0B41C378" w14:textId="10C846F3" w:rsidR="00705A18" w:rsidRPr="00143133" w:rsidRDefault="00705A18" w:rsidP="00705A1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1. Ky udhëzim ka për qëllim të përcaktojë modelin dhe përmbajtjen e dokumentacionit hartografik që hartohet nga drejtoria vendore e ASHK-së, për objektet pa titull pronësie dhe trojeve të tyre funksionale, si dhe të oborreve në përdorim, në përfundim të procedurës administrative të kalimit të pronësisë, sipas rregullave të përcaktuara në nenin 34</w:t>
      </w:r>
      <w:r w:rsid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të ligjit nr.</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20/2020</w:t>
      </w:r>
      <w:r w:rsidR="003B6AE2" w:rsidRP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“Për përfundimin e proceseve kalimtare të pronësisë në </w:t>
      </w:r>
      <w:proofErr w:type="spellStart"/>
      <w:r w:rsidRPr="00143133">
        <w:rPr>
          <w:rFonts w:ascii="Garamond" w:hAnsi="Garamond" w:cs="Times New Roman"/>
          <w:color w:val="000000"/>
          <w:sz w:val="24"/>
          <w:szCs w:val="24"/>
          <w:lang w:val="sq-AL"/>
        </w:rPr>
        <w:t>RSH</w:t>
      </w:r>
      <w:proofErr w:type="spellEnd"/>
      <w:r w:rsidRPr="00143133">
        <w:rPr>
          <w:rFonts w:ascii="Garamond" w:hAnsi="Garamond" w:cs="Times New Roman"/>
          <w:color w:val="000000"/>
          <w:sz w:val="24"/>
          <w:szCs w:val="24"/>
          <w:lang w:val="sq-AL"/>
        </w:rPr>
        <w:t>”</w:t>
      </w:r>
      <w:r w:rsid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dhe </w:t>
      </w:r>
      <w:r w:rsidR="00143133">
        <w:rPr>
          <w:rFonts w:ascii="Garamond" w:hAnsi="Garamond" w:cs="Times New Roman"/>
          <w:color w:val="000000"/>
          <w:sz w:val="24"/>
          <w:szCs w:val="24"/>
          <w:lang w:val="sq-AL"/>
        </w:rPr>
        <w:t xml:space="preserve">në </w:t>
      </w:r>
      <w:proofErr w:type="spellStart"/>
      <w:r w:rsidRPr="00143133">
        <w:rPr>
          <w:rFonts w:ascii="Garamond" w:hAnsi="Garamond" w:cs="Times New Roman"/>
          <w:color w:val="000000"/>
          <w:sz w:val="24"/>
          <w:szCs w:val="24"/>
          <w:lang w:val="sq-AL"/>
        </w:rPr>
        <w:t>VKM</w:t>
      </w:r>
      <w:proofErr w:type="spellEnd"/>
      <w:r w:rsidR="00143133">
        <w:rPr>
          <w:rFonts w:ascii="Garamond" w:hAnsi="Garamond" w:cs="Times New Roman"/>
          <w:color w:val="000000"/>
          <w:sz w:val="24"/>
          <w:szCs w:val="24"/>
          <w:lang w:val="sq-AL"/>
        </w:rPr>
        <w:t>-në</w:t>
      </w:r>
      <w:r w:rsidRPr="00143133">
        <w:rPr>
          <w:rFonts w:ascii="Garamond" w:hAnsi="Garamond" w:cs="Times New Roman"/>
          <w:color w:val="000000"/>
          <w:sz w:val="24"/>
          <w:szCs w:val="24"/>
          <w:lang w:val="sq-AL"/>
        </w:rPr>
        <w:t xml:space="preserve"> nr.</w:t>
      </w:r>
      <w:r w:rsidR="009D17BB"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827, datë 30.9.2020</w:t>
      </w:r>
      <w:r w:rsidR="008C649C">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të ligjit nr.</w:t>
      </w:r>
      <w:r w:rsidR="009D17BB"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20/2020</w:t>
      </w:r>
      <w:r w:rsidR="003B6AE2" w:rsidRP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“Për përcaktimin e rregullave të hollësishme të pronësisë të objekteve pa titull pronësie, trojeve të tyre funksionale dhe oborreve në përdorim”.</w:t>
      </w:r>
    </w:p>
    <w:p w14:paraId="632179B6" w14:textId="77777777" w:rsidR="00705A18" w:rsidRPr="00143133" w:rsidRDefault="00705A18" w:rsidP="00705A18">
      <w:pPr>
        <w:autoSpaceDE w:val="0"/>
        <w:autoSpaceDN w:val="0"/>
        <w:adjustRightInd w:val="0"/>
        <w:spacing w:after="0" w:line="240" w:lineRule="auto"/>
        <w:ind w:firstLine="284"/>
        <w:rPr>
          <w:rFonts w:ascii="Garamond" w:hAnsi="Garamond" w:cs="Times New Roman"/>
          <w:b/>
          <w:bCs/>
          <w:color w:val="000000"/>
          <w:sz w:val="24"/>
          <w:szCs w:val="24"/>
          <w:lang w:val="sq-AL"/>
        </w:rPr>
      </w:pPr>
      <w:r w:rsidRPr="00143133">
        <w:rPr>
          <w:rFonts w:ascii="Garamond" w:hAnsi="Garamond" w:cs="Times New Roman"/>
          <w:color w:val="000000"/>
          <w:sz w:val="24"/>
          <w:szCs w:val="24"/>
          <w:lang w:val="sq-AL"/>
        </w:rPr>
        <w:t>2. Në këtë udhëzim termat e mëposhtëm kanë këtë kuptim:</w:t>
      </w:r>
    </w:p>
    <w:p w14:paraId="16471D5A" w14:textId="3E2EA4F8" w:rsidR="00705A18" w:rsidRPr="00143133" w:rsidRDefault="00705A18" w:rsidP="00705A1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a</w:t>
      </w:r>
      <w:r w:rsidR="003B6AE2" w:rsidRPr="00143133">
        <w:rPr>
          <w:rFonts w:ascii="Garamond" w:hAnsi="Garamond" w:cs="Times New Roman"/>
          <w:color w:val="000000"/>
          <w:sz w:val="24"/>
          <w:szCs w:val="24"/>
          <w:lang w:val="sq-AL"/>
        </w:rPr>
        <w:t>) “</w:t>
      </w:r>
      <w:proofErr w:type="spellStart"/>
      <w:r w:rsidRPr="00143133">
        <w:rPr>
          <w:rFonts w:ascii="Garamond" w:hAnsi="Garamond" w:cs="Times New Roman"/>
          <w:b/>
          <w:bCs/>
          <w:color w:val="000000"/>
          <w:sz w:val="24"/>
          <w:szCs w:val="24"/>
          <w:lang w:val="sq-AL"/>
        </w:rPr>
        <w:t>Genplan</w:t>
      </w:r>
      <w:proofErr w:type="spellEnd"/>
      <w:r w:rsidRPr="00143133">
        <w:rPr>
          <w:rFonts w:ascii="Garamond" w:hAnsi="Garamond" w:cs="Times New Roman"/>
          <w:color w:val="000000"/>
          <w:sz w:val="24"/>
          <w:szCs w:val="24"/>
          <w:lang w:val="sq-AL"/>
        </w:rPr>
        <w:t>” është dokumenti teknik që hartohet nga ASHK</w:t>
      </w:r>
      <w:r w:rsidR="008C649C">
        <w:rPr>
          <w:rFonts w:ascii="Garamond" w:hAnsi="Garamond" w:cs="Times New Roman"/>
          <w:color w:val="000000"/>
          <w:sz w:val="24"/>
          <w:szCs w:val="24"/>
          <w:lang w:val="sq-AL"/>
        </w:rPr>
        <w:t>-ja</w:t>
      </w:r>
      <w:r w:rsidRPr="00143133">
        <w:rPr>
          <w:rFonts w:ascii="Garamond" w:hAnsi="Garamond" w:cs="Times New Roman"/>
          <w:color w:val="000000"/>
          <w:sz w:val="24"/>
          <w:szCs w:val="24"/>
          <w:lang w:val="sq-AL"/>
        </w:rPr>
        <w:t xml:space="preserve">, në përputhje me </w:t>
      </w:r>
      <w:r w:rsidR="009D17BB" w:rsidRPr="00143133">
        <w:rPr>
          <w:rFonts w:ascii="Garamond" w:hAnsi="Garamond" w:cs="Times New Roman"/>
          <w:color w:val="000000"/>
          <w:sz w:val="24"/>
          <w:szCs w:val="24"/>
          <w:lang w:val="sq-AL"/>
        </w:rPr>
        <w:t>standardet</w:t>
      </w:r>
      <w:r w:rsidRPr="00143133">
        <w:rPr>
          <w:rFonts w:ascii="Garamond" w:hAnsi="Garamond" w:cs="Times New Roman"/>
          <w:color w:val="000000"/>
          <w:sz w:val="24"/>
          <w:szCs w:val="24"/>
          <w:lang w:val="sq-AL"/>
        </w:rPr>
        <w:t xml:space="preserve"> teknike, i cili pasqyron pozicionin gjeografik, kufijtë dhe përmasat e objektit dhe truallit funksional të tij, apo oborrit në p</w:t>
      </w:r>
      <w:r w:rsidR="00E20FBD" w:rsidRPr="00143133">
        <w:rPr>
          <w:rFonts w:ascii="Garamond" w:hAnsi="Garamond" w:cs="Times New Roman"/>
          <w:color w:val="000000"/>
          <w:sz w:val="24"/>
          <w:szCs w:val="24"/>
          <w:lang w:val="sq-AL"/>
        </w:rPr>
        <w:t>ë</w:t>
      </w:r>
      <w:r w:rsidRPr="00143133">
        <w:rPr>
          <w:rFonts w:ascii="Garamond" w:hAnsi="Garamond" w:cs="Times New Roman"/>
          <w:color w:val="000000"/>
          <w:sz w:val="24"/>
          <w:szCs w:val="24"/>
          <w:lang w:val="sq-AL"/>
        </w:rPr>
        <w:t xml:space="preserve">rdorim, pas evidentimit faktik dhe matjeve në terren. </w:t>
      </w:r>
    </w:p>
    <w:p w14:paraId="413DBE31" w14:textId="793E93BC" w:rsidR="00705A18" w:rsidRPr="00143133" w:rsidRDefault="00705A18" w:rsidP="00705A1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b</w:t>
      </w:r>
      <w:r w:rsidR="003B6AE2" w:rsidRPr="00143133">
        <w:rPr>
          <w:rFonts w:ascii="Garamond" w:hAnsi="Garamond" w:cs="Times New Roman"/>
          <w:color w:val="000000"/>
          <w:sz w:val="24"/>
          <w:szCs w:val="24"/>
          <w:lang w:val="sq-AL"/>
        </w:rPr>
        <w:t>) “</w:t>
      </w:r>
      <w:r w:rsidRPr="00143133">
        <w:rPr>
          <w:rFonts w:ascii="Garamond" w:hAnsi="Garamond" w:cs="Times New Roman"/>
          <w:b/>
          <w:bCs/>
          <w:color w:val="000000"/>
          <w:sz w:val="24"/>
          <w:szCs w:val="24"/>
          <w:lang w:val="sq-AL"/>
        </w:rPr>
        <w:t>Planimetri</w:t>
      </w:r>
      <w:r w:rsidRPr="00143133">
        <w:rPr>
          <w:rFonts w:ascii="Garamond" w:hAnsi="Garamond" w:cs="Times New Roman"/>
          <w:color w:val="000000"/>
          <w:sz w:val="24"/>
          <w:szCs w:val="24"/>
          <w:lang w:val="sq-AL"/>
        </w:rPr>
        <w:t>”</w:t>
      </w:r>
      <w:r w:rsidRPr="00143133">
        <w:rPr>
          <w:rFonts w:ascii="Garamond" w:hAnsi="Garamond" w:cs="Times New Roman"/>
          <w:b/>
          <w:bCs/>
          <w:color w:val="000000"/>
          <w:sz w:val="24"/>
          <w:szCs w:val="24"/>
          <w:lang w:val="sq-AL"/>
        </w:rPr>
        <w:t xml:space="preserve"> </w:t>
      </w:r>
      <w:r w:rsidRPr="00143133">
        <w:rPr>
          <w:rFonts w:ascii="Garamond" w:hAnsi="Garamond" w:cs="Times New Roman"/>
          <w:color w:val="000000"/>
          <w:sz w:val="24"/>
          <w:szCs w:val="24"/>
          <w:lang w:val="sq-AL"/>
        </w:rPr>
        <w:t xml:space="preserve">është dokumenti teknik që hartohet, i cili pasqyron gjendjen e përditësuar të objektit të detajuar sipas përmasave të </w:t>
      </w:r>
      <w:r w:rsidR="009D17BB" w:rsidRPr="00143133">
        <w:rPr>
          <w:rFonts w:ascii="Garamond" w:hAnsi="Garamond" w:cs="Times New Roman"/>
          <w:color w:val="000000"/>
          <w:sz w:val="24"/>
          <w:szCs w:val="24"/>
          <w:lang w:val="sq-AL"/>
        </w:rPr>
        <w:t>çdo</w:t>
      </w:r>
      <w:r w:rsidRPr="00143133">
        <w:rPr>
          <w:rFonts w:ascii="Garamond" w:hAnsi="Garamond" w:cs="Times New Roman"/>
          <w:color w:val="000000"/>
          <w:sz w:val="24"/>
          <w:szCs w:val="24"/>
          <w:lang w:val="sq-AL"/>
        </w:rPr>
        <w:t xml:space="preserve"> kati, sipas evidentimit në terren të gjendjes ndërtimore.</w:t>
      </w:r>
    </w:p>
    <w:p w14:paraId="01422319" w14:textId="6C28FC9C" w:rsidR="00705A18" w:rsidRPr="00143133" w:rsidRDefault="00705A18" w:rsidP="00705A18">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w:t>
      </w:r>
      <w:proofErr w:type="spellEnd"/>
      <w:r w:rsidRPr="00143133">
        <w:rPr>
          <w:rFonts w:ascii="Garamond" w:hAnsi="Garamond" w:cs="Times New Roman"/>
          <w:color w:val="000000"/>
          <w:sz w:val="24"/>
          <w:szCs w:val="24"/>
          <w:lang w:val="sq-AL"/>
        </w:rPr>
        <w:t xml:space="preserve">. MODELI DHE PËRMBAJTJA E </w:t>
      </w:r>
      <w:proofErr w:type="spellStart"/>
      <w:r w:rsidRPr="00143133">
        <w:rPr>
          <w:rFonts w:ascii="Garamond" w:hAnsi="Garamond" w:cs="Times New Roman"/>
          <w:color w:val="000000"/>
          <w:sz w:val="24"/>
          <w:szCs w:val="24"/>
          <w:lang w:val="sq-AL"/>
        </w:rPr>
        <w:t>GENPLANIT</w:t>
      </w:r>
      <w:proofErr w:type="spellEnd"/>
      <w:r w:rsidRPr="00143133">
        <w:rPr>
          <w:rFonts w:ascii="Garamond" w:hAnsi="Garamond" w:cs="Times New Roman"/>
          <w:color w:val="000000"/>
          <w:sz w:val="24"/>
          <w:szCs w:val="24"/>
          <w:lang w:val="sq-AL"/>
        </w:rPr>
        <w:t xml:space="preserve"> DHE PLANIMETRISË QË HARTOHET PËR OBJEKTET PA TITULL PRONËSIE, TRUALLIT TË TYRE FUNKSIONAL APO OBORREVE NË PËRDORIM</w:t>
      </w:r>
    </w:p>
    <w:p w14:paraId="50D18D58" w14:textId="71C0D22A"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 xml:space="preserve">3. Modeli i paraqitjes së </w:t>
      </w:r>
      <w:proofErr w:type="spellStart"/>
      <w:r w:rsidRPr="00143133">
        <w:rPr>
          <w:rFonts w:ascii="Garamond" w:hAnsi="Garamond" w:cs="Times New Roman"/>
          <w:color w:val="000000"/>
          <w:sz w:val="24"/>
          <w:szCs w:val="24"/>
          <w:lang w:val="sq-AL"/>
        </w:rPr>
        <w:t>genplanit</w:t>
      </w:r>
      <w:proofErr w:type="spellEnd"/>
      <w:r w:rsidRPr="00143133">
        <w:rPr>
          <w:rFonts w:ascii="Garamond" w:hAnsi="Garamond" w:cs="Times New Roman"/>
          <w:color w:val="000000"/>
          <w:sz w:val="24"/>
          <w:szCs w:val="24"/>
          <w:lang w:val="sq-AL"/>
        </w:rPr>
        <w:t xml:space="preserve"> është sipas </w:t>
      </w:r>
      <w:r w:rsidR="00D82177" w:rsidRPr="00143133">
        <w:rPr>
          <w:rFonts w:ascii="Garamond" w:hAnsi="Garamond" w:cs="Times New Roman"/>
          <w:color w:val="000000"/>
          <w:sz w:val="24"/>
          <w:szCs w:val="24"/>
          <w:lang w:val="sq-AL"/>
        </w:rPr>
        <w:t>aneks</w:t>
      </w:r>
      <w:r w:rsidR="00D82177">
        <w:rPr>
          <w:rFonts w:ascii="Garamond" w:hAnsi="Garamond" w:cs="Times New Roman"/>
          <w:color w:val="000000"/>
          <w:sz w:val="24"/>
          <w:szCs w:val="24"/>
          <w:lang w:val="sq-AL"/>
        </w:rPr>
        <w:t>eve</w:t>
      </w:r>
      <w:r w:rsidR="00D82177"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1 dhe 2, që i bashkëlidhet dhe është pjesë përbërëse e këtij udhëzimi. Ai i bashkëlidhet në çdo rast vendimit për pranimin e kërkesës për kalimin e pronësisë së objektit pa titull dhe truallit funksional të tij, apo oborrit në përdorim, që lëshon drejtoria vendore e ASHK-së. Ai hartohet e miratohet në format digjital, dhe një kopje e printuar ruhet në përputhje me legjislacionin për arkivat.</w:t>
      </w:r>
      <w:r w:rsidR="009D17BB" w:rsidRPr="00143133">
        <w:rPr>
          <w:rFonts w:ascii="Garamond" w:hAnsi="Garamond" w:cs="Times New Roman"/>
          <w:color w:val="000000"/>
          <w:sz w:val="24"/>
          <w:szCs w:val="24"/>
          <w:lang w:val="sq-AL"/>
        </w:rPr>
        <w:t xml:space="preserve"> </w:t>
      </w:r>
      <w:proofErr w:type="spellStart"/>
      <w:r w:rsidRPr="00143133">
        <w:rPr>
          <w:rFonts w:ascii="Garamond" w:hAnsi="Garamond" w:cs="Times New Roman"/>
          <w:color w:val="000000"/>
          <w:sz w:val="24"/>
          <w:szCs w:val="24"/>
          <w:lang w:val="sq-AL"/>
        </w:rPr>
        <w:t>Genplani</w:t>
      </w:r>
      <w:proofErr w:type="spellEnd"/>
      <w:r w:rsidRPr="00143133">
        <w:rPr>
          <w:rFonts w:ascii="Garamond" w:hAnsi="Garamond" w:cs="Times New Roman"/>
          <w:color w:val="000000"/>
          <w:sz w:val="24"/>
          <w:szCs w:val="24"/>
          <w:lang w:val="sq-AL"/>
        </w:rPr>
        <w:t xml:space="preserve"> ka në përmbajtje rubrikat me të dhënat si vijon:</w:t>
      </w:r>
    </w:p>
    <w:p w14:paraId="2D4FF41B" w14:textId="5254EE52"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D7FF6">
        <w:rPr>
          <w:rFonts w:ascii="Garamond" w:hAnsi="Garamond" w:cs="Times New Roman"/>
          <w:color w:val="000000"/>
          <w:sz w:val="24"/>
          <w:szCs w:val="24"/>
          <w:lang w:val="sq-AL"/>
        </w:rPr>
        <w:t>a)</w:t>
      </w:r>
      <w:r w:rsidR="00ED7FF6">
        <w:rPr>
          <w:rFonts w:ascii="Garamond" w:hAnsi="Garamond" w:cs="Times New Roman"/>
          <w:b/>
          <w:bCs/>
          <w:color w:val="000000"/>
          <w:sz w:val="24"/>
          <w:szCs w:val="24"/>
          <w:lang w:val="sq-AL"/>
        </w:rPr>
        <w:t xml:space="preserve"> </w:t>
      </w:r>
      <w:r w:rsidRPr="00143133">
        <w:rPr>
          <w:rFonts w:ascii="Garamond" w:hAnsi="Garamond" w:cs="Times New Roman"/>
          <w:b/>
          <w:bCs/>
          <w:color w:val="000000"/>
          <w:sz w:val="24"/>
          <w:szCs w:val="24"/>
          <w:lang w:val="sq-AL"/>
        </w:rPr>
        <w:t>Në rubrikën e parë</w:t>
      </w:r>
      <w:r w:rsidRPr="00143133">
        <w:rPr>
          <w:rFonts w:ascii="Garamond" w:hAnsi="Garamond" w:cs="Times New Roman"/>
          <w:color w:val="000000"/>
          <w:sz w:val="24"/>
          <w:szCs w:val="24"/>
          <w:lang w:val="sq-AL"/>
        </w:rPr>
        <w:t xml:space="preserve"> përcaktohen:</w:t>
      </w:r>
    </w:p>
    <w:p w14:paraId="6F547D22" w14:textId="2590EEB6"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i.</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 xml:space="preserve">Drejtoria e </w:t>
      </w:r>
      <w:r w:rsidR="00D82177" w:rsidRPr="00143133">
        <w:rPr>
          <w:rFonts w:ascii="Garamond" w:hAnsi="Garamond" w:cs="Times New Roman"/>
          <w:color w:val="000000"/>
          <w:sz w:val="24"/>
          <w:szCs w:val="24"/>
          <w:lang w:val="sq-AL"/>
        </w:rPr>
        <w:t xml:space="preserve">vendore </w:t>
      </w:r>
      <w:r w:rsidRPr="00143133">
        <w:rPr>
          <w:rFonts w:ascii="Garamond" w:hAnsi="Garamond" w:cs="Times New Roman"/>
          <w:color w:val="000000"/>
          <w:sz w:val="24"/>
          <w:szCs w:val="24"/>
          <w:lang w:val="sq-AL"/>
        </w:rPr>
        <w:t>e ASHK</w:t>
      </w:r>
      <w:r w:rsidR="00D82177">
        <w:rPr>
          <w:rFonts w:ascii="Garamond" w:hAnsi="Garamond" w:cs="Times New Roman"/>
          <w:color w:val="000000"/>
          <w:sz w:val="24"/>
          <w:szCs w:val="24"/>
          <w:lang w:val="sq-AL"/>
        </w:rPr>
        <w:t>-së</w:t>
      </w:r>
      <w:r w:rsidRPr="00143133">
        <w:rPr>
          <w:rFonts w:ascii="Garamond" w:hAnsi="Garamond" w:cs="Times New Roman"/>
          <w:color w:val="000000"/>
          <w:sz w:val="24"/>
          <w:szCs w:val="24"/>
          <w:lang w:val="sq-AL"/>
        </w:rPr>
        <w:t xml:space="preserve">, kompetente për kryerjen e procedurës sipas </w:t>
      </w:r>
      <w:proofErr w:type="spellStart"/>
      <w:r w:rsidRPr="00143133">
        <w:rPr>
          <w:rFonts w:ascii="Garamond" w:hAnsi="Garamond" w:cs="Times New Roman"/>
          <w:color w:val="000000"/>
          <w:sz w:val="24"/>
          <w:szCs w:val="24"/>
          <w:lang w:val="sq-AL"/>
        </w:rPr>
        <w:t>VKM</w:t>
      </w:r>
      <w:proofErr w:type="spellEnd"/>
      <w:r w:rsidR="00D82177">
        <w:rPr>
          <w:rFonts w:ascii="Garamond" w:hAnsi="Garamond" w:cs="Times New Roman"/>
          <w:color w:val="000000"/>
          <w:sz w:val="24"/>
          <w:szCs w:val="24"/>
          <w:lang w:val="sq-AL"/>
        </w:rPr>
        <w:t>-së</w:t>
      </w:r>
      <w:r w:rsidRPr="00143133">
        <w:rPr>
          <w:rFonts w:ascii="Garamond" w:hAnsi="Garamond" w:cs="Times New Roman"/>
          <w:color w:val="000000"/>
          <w:sz w:val="24"/>
          <w:szCs w:val="24"/>
          <w:lang w:val="sq-AL"/>
        </w:rPr>
        <w:t xml:space="preserve"> nr.</w:t>
      </w:r>
      <w:r w:rsidR="009D17BB"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827/2020;</w:t>
      </w:r>
    </w:p>
    <w:p w14:paraId="17516C94" w14:textId="185B0FC4"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 xml:space="preserve">qarku </w:t>
      </w:r>
      <w:r w:rsidRPr="00143133">
        <w:rPr>
          <w:rFonts w:ascii="Garamond" w:hAnsi="Garamond" w:cs="Times New Roman"/>
          <w:color w:val="000000"/>
          <w:sz w:val="24"/>
          <w:szCs w:val="24"/>
          <w:lang w:val="sq-AL"/>
        </w:rPr>
        <w:t>në territorin e të cilit ndodhet objekti pa titull, trualli funksional/oborri në përdorim;</w:t>
      </w:r>
    </w:p>
    <w:p w14:paraId="29BF1A8C" w14:textId="5EA361FD"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 xml:space="preserve">bashkia </w:t>
      </w:r>
      <w:r w:rsidRPr="00143133">
        <w:rPr>
          <w:rFonts w:ascii="Garamond" w:hAnsi="Garamond" w:cs="Times New Roman"/>
          <w:color w:val="000000"/>
          <w:sz w:val="24"/>
          <w:szCs w:val="24"/>
          <w:lang w:val="sq-AL"/>
        </w:rPr>
        <w:t>në territorin e të cilës ndodhet objekti pa titull, trualli funksional/oborri në përdorim;</w:t>
      </w:r>
    </w:p>
    <w:p w14:paraId="236A29DA" w14:textId="7D9706AF"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iv</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zona kadastrale</w:t>
      </w:r>
      <w:r w:rsidRPr="00143133">
        <w:rPr>
          <w:rFonts w:ascii="Garamond" w:hAnsi="Garamond" w:cs="Times New Roman"/>
          <w:color w:val="000000"/>
          <w:sz w:val="24"/>
          <w:szCs w:val="24"/>
          <w:lang w:val="sq-AL"/>
        </w:rPr>
        <w:t>;</w:t>
      </w:r>
    </w:p>
    <w:p w14:paraId="3AD4647E" w14:textId="4DDA9289"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v.</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 xml:space="preserve">adresa </w:t>
      </w:r>
      <w:r w:rsidRPr="00143133">
        <w:rPr>
          <w:rFonts w:ascii="Garamond" w:hAnsi="Garamond" w:cs="Times New Roman"/>
          <w:color w:val="000000"/>
          <w:sz w:val="24"/>
          <w:szCs w:val="24"/>
          <w:lang w:val="sq-AL"/>
        </w:rPr>
        <w:t>e pasurisë (rruga etj</w:t>
      </w:r>
      <w:r w:rsidR="003B6AE2" w:rsidRP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w:t>
      </w:r>
    </w:p>
    <w:p w14:paraId="011FF684" w14:textId="1E3868A7"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vi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 xml:space="preserve">indeksi </w:t>
      </w:r>
      <w:r w:rsidRPr="00143133">
        <w:rPr>
          <w:rFonts w:ascii="Garamond" w:hAnsi="Garamond" w:cs="Times New Roman"/>
          <w:color w:val="000000"/>
          <w:sz w:val="24"/>
          <w:szCs w:val="24"/>
          <w:lang w:val="sq-AL"/>
        </w:rPr>
        <w:t>i hartës;</w:t>
      </w:r>
    </w:p>
    <w:p w14:paraId="4240D708" w14:textId="60B36D11"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vii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 xml:space="preserve">shkalla </w:t>
      </w:r>
      <w:r w:rsidRPr="00143133">
        <w:rPr>
          <w:rFonts w:ascii="Garamond" w:hAnsi="Garamond" w:cs="Times New Roman"/>
          <w:color w:val="000000"/>
          <w:sz w:val="24"/>
          <w:szCs w:val="24"/>
          <w:lang w:val="sq-AL"/>
        </w:rPr>
        <w:t xml:space="preserve">e përdorur në hartimin e </w:t>
      </w:r>
      <w:proofErr w:type="spellStart"/>
      <w:r w:rsidR="009D17BB" w:rsidRPr="00143133">
        <w:rPr>
          <w:rFonts w:ascii="Garamond" w:hAnsi="Garamond" w:cs="Times New Roman"/>
          <w:color w:val="000000"/>
          <w:sz w:val="24"/>
          <w:szCs w:val="24"/>
          <w:lang w:val="sq-AL"/>
        </w:rPr>
        <w:t>gen</w:t>
      </w:r>
      <w:r w:rsidRPr="00143133">
        <w:rPr>
          <w:rFonts w:ascii="Garamond" w:hAnsi="Garamond" w:cs="Times New Roman"/>
          <w:color w:val="000000"/>
          <w:sz w:val="24"/>
          <w:szCs w:val="24"/>
          <w:lang w:val="sq-AL"/>
        </w:rPr>
        <w:t>planit</w:t>
      </w:r>
      <w:proofErr w:type="spellEnd"/>
      <w:r w:rsidRPr="00143133">
        <w:rPr>
          <w:rFonts w:ascii="Garamond" w:hAnsi="Garamond" w:cs="Times New Roman"/>
          <w:color w:val="000000"/>
          <w:sz w:val="24"/>
          <w:szCs w:val="24"/>
          <w:lang w:val="sq-AL"/>
        </w:rPr>
        <w:t>, e cila është 1:500;</w:t>
      </w:r>
    </w:p>
    <w:p w14:paraId="4C8626C6" w14:textId="506B4B82"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viii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 xml:space="preserve">data </w:t>
      </w:r>
      <w:r w:rsidRPr="00143133">
        <w:rPr>
          <w:rFonts w:ascii="Garamond" w:hAnsi="Garamond" w:cs="Times New Roman"/>
          <w:color w:val="000000"/>
          <w:sz w:val="24"/>
          <w:szCs w:val="24"/>
          <w:lang w:val="sq-AL"/>
        </w:rPr>
        <w:t xml:space="preserve">e hartimit të </w:t>
      </w:r>
      <w:proofErr w:type="spellStart"/>
      <w:r w:rsidR="009D17BB" w:rsidRPr="00143133">
        <w:rPr>
          <w:rFonts w:ascii="Garamond" w:hAnsi="Garamond" w:cs="Times New Roman"/>
          <w:color w:val="000000"/>
          <w:sz w:val="24"/>
          <w:szCs w:val="24"/>
          <w:lang w:val="sq-AL"/>
        </w:rPr>
        <w:t>gen</w:t>
      </w:r>
      <w:r w:rsidRPr="00143133">
        <w:rPr>
          <w:rFonts w:ascii="Garamond" w:hAnsi="Garamond" w:cs="Times New Roman"/>
          <w:color w:val="000000"/>
          <w:sz w:val="24"/>
          <w:szCs w:val="24"/>
          <w:lang w:val="sq-AL"/>
        </w:rPr>
        <w:t>planit</w:t>
      </w:r>
      <w:proofErr w:type="spellEnd"/>
      <w:r w:rsidRPr="00143133">
        <w:rPr>
          <w:rFonts w:ascii="Garamond" w:hAnsi="Garamond" w:cs="Times New Roman"/>
          <w:color w:val="000000"/>
          <w:sz w:val="24"/>
          <w:szCs w:val="24"/>
          <w:lang w:val="sq-AL"/>
        </w:rPr>
        <w:t>.</w:t>
      </w:r>
    </w:p>
    <w:p w14:paraId="41273079" w14:textId="3F3CA513"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D7FF6">
        <w:rPr>
          <w:rFonts w:ascii="Garamond" w:hAnsi="Garamond" w:cs="Times New Roman"/>
          <w:color w:val="000000"/>
          <w:sz w:val="24"/>
          <w:szCs w:val="24"/>
          <w:lang w:val="sq-AL"/>
        </w:rPr>
        <w:t>b)</w:t>
      </w:r>
      <w:r w:rsidR="00D82177">
        <w:rPr>
          <w:rFonts w:ascii="Garamond" w:hAnsi="Garamond" w:cs="Times New Roman"/>
          <w:b/>
          <w:bCs/>
          <w:color w:val="000000"/>
          <w:sz w:val="24"/>
          <w:szCs w:val="24"/>
          <w:lang w:val="sq-AL"/>
        </w:rPr>
        <w:t xml:space="preserve"> </w:t>
      </w:r>
      <w:r w:rsidRPr="00143133">
        <w:rPr>
          <w:rFonts w:ascii="Garamond" w:hAnsi="Garamond" w:cs="Times New Roman"/>
          <w:b/>
          <w:bCs/>
          <w:color w:val="000000"/>
          <w:sz w:val="24"/>
          <w:szCs w:val="24"/>
          <w:lang w:val="sq-AL"/>
        </w:rPr>
        <w:t>Rubrika e dytë</w:t>
      </w:r>
      <w:r w:rsidRPr="00143133">
        <w:rPr>
          <w:rFonts w:ascii="Garamond" w:hAnsi="Garamond" w:cs="Times New Roman"/>
          <w:color w:val="000000"/>
          <w:sz w:val="24"/>
          <w:szCs w:val="24"/>
          <w:lang w:val="sq-AL"/>
        </w:rPr>
        <w:t xml:space="preserve"> përmban këto të dhëna:</w:t>
      </w:r>
    </w:p>
    <w:p w14:paraId="177B70F8" w14:textId="239B0057"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lastRenderedPageBreak/>
        <w:t>i.</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 xml:space="preserve">numrin </w:t>
      </w:r>
      <w:r w:rsidRPr="00143133">
        <w:rPr>
          <w:rFonts w:ascii="Garamond" w:hAnsi="Garamond" w:cs="Times New Roman"/>
          <w:color w:val="000000"/>
          <w:sz w:val="24"/>
          <w:szCs w:val="24"/>
          <w:lang w:val="sq-AL"/>
        </w:rPr>
        <w:t>unik (</w:t>
      </w:r>
      <w:proofErr w:type="spellStart"/>
      <w:r w:rsidRPr="00143133">
        <w:rPr>
          <w:rFonts w:ascii="Garamond" w:hAnsi="Garamond" w:cs="Times New Roman"/>
          <w:color w:val="000000"/>
          <w:sz w:val="24"/>
          <w:szCs w:val="24"/>
          <w:lang w:val="sq-AL"/>
        </w:rPr>
        <w:t>INDEX</w:t>
      </w:r>
      <w:proofErr w:type="spellEnd"/>
      <w:r w:rsidRPr="00143133">
        <w:rPr>
          <w:rFonts w:ascii="Garamond" w:hAnsi="Garamond" w:cs="Times New Roman"/>
          <w:color w:val="000000"/>
          <w:sz w:val="24"/>
          <w:szCs w:val="24"/>
          <w:lang w:val="sq-AL"/>
        </w:rPr>
        <w:t>) të identifikimit, të marrë nga baza e të dhënave;</w:t>
      </w:r>
    </w:p>
    <w:p w14:paraId="75A999DB" w14:textId="735AFF38"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 xml:space="preserve">numrin </w:t>
      </w:r>
      <w:r w:rsidRPr="00143133">
        <w:rPr>
          <w:rFonts w:ascii="Garamond" w:hAnsi="Garamond" w:cs="Times New Roman"/>
          <w:color w:val="000000"/>
          <w:sz w:val="24"/>
          <w:szCs w:val="24"/>
          <w:lang w:val="sq-AL"/>
        </w:rPr>
        <w:t>e aplikimit për kërkesën për kalimin e pronësisë për objektin pa titull, truallin funksional/oborrin në përdorim;</w:t>
      </w:r>
    </w:p>
    <w:p w14:paraId="06805681" w14:textId="47DE8A62"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 xml:space="preserve">numrin </w:t>
      </w:r>
      <w:r w:rsidRPr="00143133">
        <w:rPr>
          <w:rFonts w:ascii="Garamond" w:hAnsi="Garamond" w:cs="Times New Roman"/>
          <w:color w:val="000000"/>
          <w:sz w:val="24"/>
          <w:szCs w:val="24"/>
          <w:lang w:val="sq-AL"/>
        </w:rPr>
        <w:t xml:space="preserve">e pasurisë, bazuar në hartën </w:t>
      </w:r>
      <w:r w:rsidR="003B6AE2" w:rsidRPr="00143133">
        <w:rPr>
          <w:rFonts w:ascii="Garamond" w:hAnsi="Garamond" w:cs="Times New Roman"/>
          <w:color w:val="000000"/>
          <w:sz w:val="24"/>
          <w:szCs w:val="24"/>
          <w:lang w:val="sq-AL"/>
        </w:rPr>
        <w:t>ekzistuese</w:t>
      </w:r>
      <w:r w:rsidRPr="00143133">
        <w:rPr>
          <w:rFonts w:ascii="Garamond" w:hAnsi="Garamond" w:cs="Times New Roman"/>
          <w:color w:val="000000"/>
          <w:sz w:val="24"/>
          <w:szCs w:val="24"/>
          <w:lang w:val="sq-AL"/>
        </w:rPr>
        <w:t xml:space="preserve"> kadastrale dhe në bashkëpunim me </w:t>
      </w:r>
      <w:r w:rsidR="00D82177" w:rsidRPr="00143133">
        <w:rPr>
          <w:rFonts w:ascii="Garamond" w:hAnsi="Garamond" w:cs="Times New Roman"/>
          <w:color w:val="000000"/>
          <w:sz w:val="24"/>
          <w:szCs w:val="24"/>
          <w:lang w:val="sq-AL"/>
        </w:rPr>
        <w:t xml:space="preserve">sektorin </w:t>
      </w:r>
      <w:r w:rsidRPr="00143133">
        <w:rPr>
          <w:rFonts w:ascii="Garamond" w:hAnsi="Garamond" w:cs="Times New Roman"/>
          <w:color w:val="000000"/>
          <w:sz w:val="24"/>
          <w:szCs w:val="24"/>
          <w:lang w:val="sq-AL"/>
        </w:rPr>
        <w:t>që administron regjistrin;</w:t>
      </w:r>
    </w:p>
    <w:p w14:paraId="06444A94" w14:textId="1E9638DE" w:rsidR="003B6AE2"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iv</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 xml:space="preserve">sipërfaqen </w:t>
      </w:r>
      <w:r w:rsidRPr="00143133">
        <w:rPr>
          <w:rFonts w:ascii="Garamond" w:hAnsi="Garamond" w:cs="Times New Roman"/>
          <w:color w:val="000000"/>
          <w:sz w:val="24"/>
          <w:szCs w:val="24"/>
          <w:lang w:val="sq-AL"/>
        </w:rPr>
        <w:t>e përgjithshme të truallit funksional/oborrit në përdorim.(</w:t>
      </w:r>
      <w:proofErr w:type="spellStart"/>
      <w:r w:rsidRPr="00143133">
        <w:rPr>
          <w:rFonts w:ascii="Garamond" w:hAnsi="Garamond" w:cs="Times New Roman"/>
          <w:color w:val="000000"/>
          <w:sz w:val="24"/>
          <w:szCs w:val="24"/>
          <w:lang w:val="sq-AL"/>
        </w:rPr>
        <w:t>m</w:t>
      </w:r>
      <w:r w:rsidRPr="00143133">
        <w:rPr>
          <w:rFonts w:ascii="Garamond" w:hAnsi="Garamond" w:cs="Times New Roman"/>
          <w:color w:val="000000"/>
          <w:sz w:val="24"/>
          <w:szCs w:val="24"/>
          <w:vertAlign w:val="superscript"/>
          <w:lang w:val="sq-AL"/>
        </w:rPr>
        <w:t>2</w:t>
      </w:r>
      <w:proofErr w:type="spellEnd"/>
      <w:r w:rsidRPr="00143133">
        <w:rPr>
          <w:rFonts w:ascii="Garamond" w:hAnsi="Garamond" w:cs="Times New Roman"/>
          <w:color w:val="000000"/>
          <w:sz w:val="24"/>
          <w:szCs w:val="24"/>
          <w:lang w:val="sq-AL"/>
        </w:rPr>
        <w:t xml:space="preserve">); </w:t>
      </w:r>
    </w:p>
    <w:p w14:paraId="048354BB" w14:textId="3377CC3A"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v.</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 xml:space="preserve">shënimi </w:t>
      </w:r>
      <w:r w:rsidRPr="00143133">
        <w:rPr>
          <w:rFonts w:ascii="Garamond" w:hAnsi="Garamond" w:cs="Times New Roman"/>
          <w:color w:val="000000"/>
          <w:sz w:val="24"/>
          <w:szCs w:val="24"/>
          <w:lang w:val="sq-AL"/>
        </w:rPr>
        <w:t xml:space="preserve">nëse prona ku ka gjurmën objekti, trualli </w:t>
      </w:r>
      <w:r w:rsidR="003B6AE2" w:rsidRPr="00143133">
        <w:rPr>
          <w:rFonts w:ascii="Garamond" w:hAnsi="Garamond" w:cs="Times New Roman"/>
          <w:color w:val="000000"/>
          <w:sz w:val="24"/>
          <w:szCs w:val="24"/>
          <w:lang w:val="sq-AL"/>
        </w:rPr>
        <w:t>funksional</w:t>
      </w:r>
      <w:r w:rsidRPr="00143133">
        <w:rPr>
          <w:rFonts w:ascii="Garamond" w:hAnsi="Garamond" w:cs="Times New Roman"/>
          <w:color w:val="000000"/>
          <w:sz w:val="24"/>
          <w:szCs w:val="24"/>
          <w:lang w:val="sq-AL"/>
        </w:rPr>
        <w:t>/oborri në përdorim është në pronësi të shtetit, të vet poseduesit ose e një pronari tjetër;</w:t>
      </w:r>
    </w:p>
    <w:p w14:paraId="3D563072" w14:textId="63E8DF41"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vi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 xml:space="preserve">sipërfaqen </w:t>
      </w:r>
      <w:r w:rsidRPr="00143133">
        <w:rPr>
          <w:rFonts w:ascii="Garamond" w:hAnsi="Garamond" w:cs="Times New Roman"/>
          <w:color w:val="000000"/>
          <w:sz w:val="24"/>
          <w:szCs w:val="24"/>
          <w:lang w:val="sq-AL"/>
        </w:rPr>
        <w:t>e bazës (gjurmës) së ndërtimit;</w:t>
      </w:r>
    </w:p>
    <w:p w14:paraId="2E8D6D31" w14:textId="6474CE22"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vii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D82177" w:rsidRPr="00143133">
        <w:rPr>
          <w:rFonts w:ascii="Garamond" w:hAnsi="Garamond" w:cs="Times New Roman"/>
          <w:color w:val="000000"/>
          <w:sz w:val="24"/>
          <w:szCs w:val="24"/>
          <w:lang w:val="sq-AL"/>
        </w:rPr>
        <w:t>emrin</w:t>
      </w:r>
      <w:r w:rsidRPr="00143133">
        <w:rPr>
          <w:rFonts w:ascii="Garamond" w:hAnsi="Garamond" w:cs="Times New Roman"/>
          <w:color w:val="000000"/>
          <w:sz w:val="24"/>
          <w:szCs w:val="24"/>
          <w:lang w:val="sq-AL"/>
        </w:rPr>
        <w:t>, atësinë dhe mbiemrin e poseduesit të objektit.</w:t>
      </w:r>
    </w:p>
    <w:p w14:paraId="37CF4393" w14:textId="18777B19"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D7FF6">
        <w:rPr>
          <w:rFonts w:ascii="Garamond" w:hAnsi="Garamond" w:cs="Times New Roman"/>
          <w:color w:val="000000"/>
          <w:sz w:val="24"/>
          <w:szCs w:val="24"/>
          <w:lang w:val="sq-AL"/>
        </w:rPr>
        <w:t>c)</w:t>
      </w:r>
      <w:r w:rsidRPr="00143133">
        <w:rPr>
          <w:rFonts w:ascii="Garamond" w:hAnsi="Garamond" w:cs="Times New Roman"/>
          <w:b/>
          <w:bCs/>
          <w:color w:val="000000"/>
          <w:sz w:val="24"/>
          <w:szCs w:val="24"/>
          <w:lang w:val="sq-AL"/>
        </w:rPr>
        <w:t xml:space="preserve"> Në rubrikën e tretë</w:t>
      </w:r>
      <w:r w:rsidRPr="00143133">
        <w:rPr>
          <w:rFonts w:ascii="Garamond" w:hAnsi="Garamond" w:cs="Times New Roman"/>
          <w:color w:val="000000"/>
          <w:sz w:val="24"/>
          <w:szCs w:val="24"/>
          <w:lang w:val="sq-AL"/>
        </w:rPr>
        <w:t xml:space="preserve"> paraqitet plan</w:t>
      </w:r>
      <w:r w:rsidR="003B6AE2" w:rsidRP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vendosja e objektit dhe e truallit funksional/oborrit në përdorim, si pjesë e hartës vektoriale të përditësuar të territorit. Element</w:t>
      </w:r>
      <w:r w:rsidR="00D82177">
        <w:rPr>
          <w:rFonts w:ascii="Garamond" w:hAnsi="Garamond" w:cs="Times New Roman"/>
          <w:color w:val="000000"/>
          <w:sz w:val="24"/>
          <w:szCs w:val="24"/>
          <w:lang w:val="sq-AL"/>
        </w:rPr>
        <w:t>e</w:t>
      </w:r>
      <w:r w:rsidRPr="00143133">
        <w:rPr>
          <w:rFonts w:ascii="Garamond" w:hAnsi="Garamond" w:cs="Times New Roman"/>
          <w:color w:val="000000"/>
          <w:sz w:val="24"/>
          <w:szCs w:val="24"/>
          <w:lang w:val="sq-AL"/>
        </w:rPr>
        <w:t>t përbërës</w:t>
      </w:r>
      <w:r w:rsidR="00850B24">
        <w:rPr>
          <w:rFonts w:ascii="Garamond" w:hAnsi="Garamond" w:cs="Times New Roman"/>
          <w:color w:val="000000"/>
          <w:sz w:val="24"/>
          <w:szCs w:val="24"/>
          <w:lang w:val="sq-AL"/>
        </w:rPr>
        <w:t>e</w:t>
      </w:r>
      <w:r w:rsidRPr="00143133">
        <w:rPr>
          <w:rFonts w:ascii="Garamond" w:hAnsi="Garamond" w:cs="Times New Roman"/>
          <w:color w:val="000000"/>
          <w:sz w:val="24"/>
          <w:szCs w:val="24"/>
          <w:lang w:val="sq-AL"/>
        </w:rPr>
        <w:t xml:space="preserve"> të saj janë:</w:t>
      </w:r>
    </w:p>
    <w:p w14:paraId="25602597" w14:textId="41354AD6"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i.</w:t>
      </w:r>
      <w:r w:rsidR="003B6AE2" w:rsidRPr="00143133">
        <w:rPr>
          <w:rFonts w:ascii="Garamond" w:hAnsi="Garamond" w:cs="Times New Roman"/>
          <w:color w:val="000000"/>
          <w:sz w:val="24"/>
          <w:szCs w:val="24"/>
          <w:lang w:val="sq-AL"/>
        </w:rPr>
        <w:t xml:space="preserve"> </w:t>
      </w:r>
      <w:r w:rsidR="00ED7FF6" w:rsidRPr="00143133">
        <w:rPr>
          <w:rFonts w:ascii="Garamond" w:hAnsi="Garamond" w:cs="Times New Roman"/>
          <w:color w:val="000000"/>
          <w:sz w:val="24"/>
          <w:szCs w:val="24"/>
          <w:lang w:val="sq-AL"/>
        </w:rPr>
        <w:t xml:space="preserve">katër </w:t>
      </w:r>
      <w:r w:rsidRPr="00143133">
        <w:rPr>
          <w:rFonts w:ascii="Garamond" w:hAnsi="Garamond" w:cs="Times New Roman"/>
          <w:color w:val="000000"/>
          <w:sz w:val="24"/>
          <w:szCs w:val="24"/>
          <w:lang w:val="sq-AL"/>
        </w:rPr>
        <w:t xml:space="preserve">koordinatat (sipas sistemit referues gjeodezik shqiptar </w:t>
      </w:r>
      <w:proofErr w:type="spellStart"/>
      <w:r w:rsidRPr="00143133">
        <w:rPr>
          <w:rFonts w:ascii="Garamond" w:hAnsi="Garamond" w:cs="Times New Roman"/>
          <w:color w:val="000000"/>
          <w:sz w:val="24"/>
          <w:szCs w:val="24"/>
          <w:lang w:val="sq-AL"/>
        </w:rPr>
        <w:t>KRGJSH</w:t>
      </w:r>
      <w:proofErr w:type="spellEnd"/>
      <w:r w:rsidRPr="00143133">
        <w:rPr>
          <w:rFonts w:ascii="Garamond" w:hAnsi="Garamond" w:cs="Times New Roman"/>
          <w:color w:val="000000"/>
          <w:sz w:val="24"/>
          <w:szCs w:val="24"/>
          <w:lang w:val="sq-AL"/>
        </w:rPr>
        <w:t>) e fragmentit hartografik, në të cilin përfshihet parcela e truallit funksional/oborrit në përdorim;</w:t>
      </w:r>
    </w:p>
    <w:p w14:paraId="748ECB66" w14:textId="52F41B66"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ED7FF6" w:rsidRPr="00143133">
        <w:rPr>
          <w:rFonts w:ascii="Garamond" w:hAnsi="Garamond" w:cs="Times New Roman"/>
          <w:color w:val="000000"/>
          <w:sz w:val="24"/>
          <w:szCs w:val="24"/>
          <w:lang w:val="sq-AL"/>
        </w:rPr>
        <w:t xml:space="preserve">shenja </w:t>
      </w:r>
      <w:r w:rsidRPr="00143133">
        <w:rPr>
          <w:rFonts w:ascii="Garamond" w:hAnsi="Garamond" w:cs="Times New Roman"/>
          <w:color w:val="000000"/>
          <w:sz w:val="24"/>
          <w:szCs w:val="24"/>
          <w:lang w:val="sq-AL"/>
        </w:rPr>
        <w:t>orientuese e veriut (në anën e majtë lart);</w:t>
      </w:r>
    </w:p>
    <w:p w14:paraId="251DF514" w14:textId="56ECB7D3"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ED7FF6" w:rsidRPr="00143133">
        <w:rPr>
          <w:rFonts w:ascii="Garamond" w:hAnsi="Garamond" w:cs="Times New Roman"/>
          <w:color w:val="000000"/>
          <w:sz w:val="24"/>
          <w:szCs w:val="24"/>
          <w:lang w:val="sq-AL"/>
        </w:rPr>
        <w:t>plan</w:t>
      </w:r>
      <w:r w:rsidR="003B6AE2" w:rsidRP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vendosja e objektit dhe kufijtë e parcelës së truallit funksional/oborrit në përdorim</w:t>
      </w:r>
      <w:r w:rsidR="00ED7FF6">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w:t>
      </w:r>
    </w:p>
    <w:p w14:paraId="094FBED6" w14:textId="724704F2"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iv</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ED7FF6" w:rsidRPr="00143133">
        <w:rPr>
          <w:rFonts w:ascii="Garamond" w:hAnsi="Garamond" w:cs="Times New Roman"/>
          <w:color w:val="000000"/>
          <w:sz w:val="24"/>
          <w:szCs w:val="24"/>
          <w:lang w:val="sq-AL"/>
        </w:rPr>
        <w:t xml:space="preserve">hyrja </w:t>
      </w:r>
      <w:r w:rsidRPr="00143133">
        <w:rPr>
          <w:rFonts w:ascii="Garamond" w:hAnsi="Garamond" w:cs="Times New Roman"/>
          <w:color w:val="000000"/>
          <w:sz w:val="24"/>
          <w:szCs w:val="24"/>
          <w:lang w:val="sq-AL"/>
        </w:rPr>
        <w:t xml:space="preserve">në objekt dhe shenja lidhëse e objektit me parcelën truallit funksional/oborrit në përdorim; </w:t>
      </w:r>
    </w:p>
    <w:p w14:paraId="5358BE8E" w14:textId="75A78250"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v.</w:t>
      </w:r>
      <w:r w:rsidR="003B6AE2" w:rsidRPr="00143133">
        <w:rPr>
          <w:rFonts w:ascii="Garamond" w:hAnsi="Garamond" w:cs="Times New Roman"/>
          <w:color w:val="000000"/>
          <w:sz w:val="24"/>
          <w:szCs w:val="24"/>
          <w:lang w:val="sq-AL"/>
        </w:rPr>
        <w:t xml:space="preserve"> </w:t>
      </w:r>
      <w:r w:rsidR="00ED7FF6" w:rsidRPr="00143133">
        <w:rPr>
          <w:rFonts w:ascii="Garamond" w:hAnsi="Garamond" w:cs="Times New Roman"/>
          <w:color w:val="000000"/>
          <w:sz w:val="24"/>
          <w:szCs w:val="24"/>
          <w:lang w:val="sq-AL"/>
        </w:rPr>
        <w:t xml:space="preserve">numri </w:t>
      </w:r>
      <w:r w:rsidRPr="00143133">
        <w:rPr>
          <w:rFonts w:ascii="Garamond" w:hAnsi="Garamond" w:cs="Times New Roman"/>
          <w:color w:val="000000"/>
          <w:sz w:val="24"/>
          <w:szCs w:val="24"/>
          <w:lang w:val="sq-AL"/>
        </w:rPr>
        <w:t>i pasurisë së ndërtimit dhe parcelës që do të kryhet kalimi i pronësisë dhe numri i pasurive kufitare;</w:t>
      </w:r>
    </w:p>
    <w:p w14:paraId="0E932AE0" w14:textId="3F23D693"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vi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00ED7FF6" w:rsidRPr="00143133">
        <w:rPr>
          <w:rFonts w:ascii="Garamond" w:hAnsi="Garamond" w:cs="Times New Roman"/>
          <w:color w:val="000000"/>
          <w:sz w:val="24"/>
          <w:szCs w:val="24"/>
          <w:lang w:val="sq-AL"/>
        </w:rPr>
        <w:t xml:space="preserve">numri </w:t>
      </w:r>
      <w:r w:rsidRPr="00143133">
        <w:rPr>
          <w:rFonts w:ascii="Garamond" w:hAnsi="Garamond" w:cs="Times New Roman"/>
          <w:color w:val="000000"/>
          <w:sz w:val="24"/>
          <w:szCs w:val="24"/>
          <w:lang w:val="sq-AL"/>
        </w:rPr>
        <w:t>i kateve të objektit për të cilin kalohet pronësia.</w:t>
      </w:r>
    </w:p>
    <w:p w14:paraId="4774016D" w14:textId="66874735" w:rsidR="00705A18" w:rsidRPr="00143133" w:rsidRDefault="00705A18" w:rsidP="00705A18">
      <w:pPr>
        <w:tabs>
          <w:tab w:val="left" w:pos="0"/>
          <w:tab w:val="left" w:pos="840"/>
          <w:tab w:val="left" w:pos="108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D7FF6">
        <w:rPr>
          <w:rFonts w:ascii="Garamond" w:hAnsi="Garamond" w:cs="Times New Roman"/>
          <w:color w:val="000000"/>
          <w:sz w:val="24"/>
          <w:szCs w:val="24"/>
          <w:lang w:val="sq-AL"/>
        </w:rPr>
        <w:t>ç)</w:t>
      </w:r>
      <w:r w:rsidRPr="00143133">
        <w:rPr>
          <w:rFonts w:ascii="Garamond" w:hAnsi="Garamond" w:cs="Times New Roman"/>
          <w:b/>
          <w:bCs/>
          <w:color w:val="000000"/>
          <w:sz w:val="24"/>
          <w:szCs w:val="24"/>
          <w:lang w:val="sq-AL"/>
        </w:rPr>
        <w:t xml:space="preserve"> Në rubrikën e katërt</w:t>
      </w:r>
      <w:r w:rsidRPr="00143133">
        <w:rPr>
          <w:rFonts w:ascii="Garamond" w:hAnsi="Garamond" w:cs="Times New Roman"/>
          <w:color w:val="000000"/>
          <w:sz w:val="24"/>
          <w:szCs w:val="24"/>
          <w:lang w:val="sq-AL"/>
        </w:rPr>
        <w:t xml:space="preserve"> paraqiten pasuritë kufitare me numrat përkatës, si dhe legjenda e </w:t>
      </w:r>
      <w:proofErr w:type="spellStart"/>
      <w:r w:rsidR="009D17BB" w:rsidRPr="00143133">
        <w:rPr>
          <w:rFonts w:ascii="Garamond" w:hAnsi="Garamond" w:cs="Times New Roman"/>
          <w:color w:val="000000"/>
          <w:sz w:val="24"/>
          <w:szCs w:val="24"/>
          <w:lang w:val="sq-AL"/>
        </w:rPr>
        <w:t>gen</w:t>
      </w:r>
      <w:r w:rsidRPr="00143133">
        <w:rPr>
          <w:rFonts w:ascii="Garamond" w:hAnsi="Garamond" w:cs="Times New Roman"/>
          <w:color w:val="000000"/>
          <w:sz w:val="24"/>
          <w:szCs w:val="24"/>
          <w:lang w:val="sq-AL"/>
        </w:rPr>
        <w:t>planit</w:t>
      </w:r>
      <w:proofErr w:type="spellEnd"/>
      <w:r w:rsidRPr="00143133">
        <w:rPr>
          <w:rFonts w:ascii="Garamond" w:hAnsi="Garamond" w:cs="Times New Roman"/>
          <w:color w:val="000000"/>
          <w:sz w:val="24"/>
          <w:szCs w:val="24"/>
          <w:lang w:val="sq-AL"/>
        </w:rPr>
        <w:t>, duke respektuar modelin me shenjat konvencionale që janë dhënë.</w:t>
      </w:r>
    </w:p>
    <w:p w14:paraId="4867920E" w14:textId="56B20DDD" w:rsidR="00705A18" w:rsidRPr="00143133" w:rsidRDefault="00705A18" w:rsidP="00705A18">
      <w:pPr>
        <w:tabs>
          <w:tab w:val="left" w:pos="260"/>
          <w:tab w:val="left" w:pos="72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D7FF6">
        <w:rPr>
          <w:rFonts w:ascii="Garamond" w:hAnsi="Garamond" w:cs="Times New Roman"/>
          <w:color w:val="000000"/>
          <w:sz w:val="24"/>
          <w:szCs w:val="24"/>
          <w:lang w:val="sq-AL"/>
        </w:rPr>
        <w:t xml:space="preserve"> d)</w:t>
      </w:r>
      <w:r w:rsidRPr="00143133">
        <w:rPr>
          <w:rFonts w:ascii="Garamond" w:hAnsi="Garamond" w:cs="Times New Roman"/>
          <w:b/>
          <w:bCs/>
          <w:color w:val="000000"/>
          <w:sz w:val="24"/>
          <w:szCs w:val="24"/>
          <w:lang w:val="sq-AL"/>
        </w:rPr>
        <w:t xml:space="preserve"> Rubrika e pestë</w:t>
      </w:r>
      <w:r w:rsidRPr="00143133">
        <w:rPr>
          <w:rFonts w:ascii="Garamond" w:hAnsi="Garamond" w:cs="Times New Roman"/>
          <w:color w:val="000000"/>
          <w:sz w:val="24"/>
          <w:szCs w:val="24"/>
          <w:lang w:val="sq-AL"/>
        </w:rPr>
        <w:t xml:space="preserve"> përmban </w:t>
      </w:r>
      <w:proofErr w:type="spellStart"/>
      <w:r w:rsidRPr="00143133">
        <w:rPr>
          <w:rFonts w:ascii="Garamond" w:hAnsi="Garamond" w:cs="Times New Roman"/>
          <w:color w:val="000000"/>
          <w:sz w:val="24"/>
          <w:szCs w:val="24"/>
          <w:lang w:val="sq-AL"/>
        </w:rPr>
        <w:t>gjeneralitet</w:t>
      </w:r>
      <w:proofErr w:type="spellEnd"/>
      <w:r w:rsidRPr="00143133">
        <w:rPr>
          <w:rFonts w:ascii="Garamond" w:hAnsi="Garamond" w:cs="Times New Roman"/>
          <w:color w:val="000000"/>
          <w:sz w:val="24"/>
          <w:szCs w:val="24"/>
          <w:lang w:val="sq-AL"/>
        </w:rPr>
        <w:t xml:space="preserve"> dhe nënshkrimet e specialistëve dhe përgjegjësit të </w:t>
      </w:r>
      <w:r w:rsidR="00ED7FF6" w:rsidRPr="00143133">
        <w:rPr>
          <w:rFonts w:ascii="Garamond" w:hAnsi="Garamond" w:cs="Times New Roman"/>
          <w:color w:val="000000"/>
          <w:sz w:val="24"/>
          <w:szCs w:val="24"/>
          <w:lang w:val="sq-AL"/>
        </w:rPr>
        <w:t xml:space="preserve">sektorit </w:t>
      </w:r>
      <w:r w:rsidRPr="00143133">
        <w:rPr>
          <w:rFonts w:ascii="Garamond" w:hAnsi="Garamond" w:cs="Times New Roman"/>
          <w:color w:val="000000"/>
          <w:sz w:val="24"/>
          <w:szCs w:val="24"/>
          <w:lang w:val="sq-AL"/>
        </w:rPr>
        <w:t xml:space="preserve">të zbatimit të procedurave të </w:t>
      </w:r>
      <w:proofErr w:type="spellStart"/>
      <w:r w:rsidRPr="00143133">
        <w:rPr>
          <w:rFonts w:ascii="Garamond" w:hAnsi="Garamond" w:cs="Times New Roman"/>
          <w:color w:val="000000"/>
          <w:sz w:val="24"/>
          <w:szCs w:val="24"/>
          <w:lang w:val="sq-AL"/>
        </w:rPr>
        <w:t>VKM</w:t>
      </w:r>
      <w:proofErr w:type="spellEnd"/>
      <w:r w:rsidR="00ED7FF6">
        <w:rPr>
          <w:rFonts w:ascii="Garamond" w:hAnsi="Garamond" w:cs="Times New Roman"/>
          <w:color w:val="000000"/>
          <w:sz w:val="24"/>
          <w:szCs w:val="24"/>
          <w:lang w:val="sq-AL"/>
        </w:rPr>
        <w:t>-së</w:t>
      </w:r>
      <w:r w:rsidRPr="00143133">
        <w:rPr>
          <w:rFonts w:ascii="Garamond" w:hAnsi="Garamond" w:cs="Times New Roman"/>
          <w:color w:val="000000"/>
          <w:sz w:val="24"/>
          <w:szCs w:val="24"/>
          <w:lang w:val="sq-AL"/>
        </w:rPr>
        <w:t xml:space="preserve"> nr.</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 xml:space="preserve">827/2020 dhe të </w:t>
      </w:r>
      <w:r w:rsidR="00ED7FF6" w:rsidRPr="00143133">
        <w:rPr>
          <w:rFonts w:ascii="Garamond" w:hAnsi="Garamond" w:cs="Times New Roman"/>
          <w:color w:val="000000"/>
          <w:sz w:val="24"/>
          <w:szCs w:val="24"/>
          <w:lang w:val="sq-AL"/>
        </w:rPr>
        <w:t xml:space="preserve">drejtorit </w:t>
      </w:r>
      <w:r w:rsidRPr="00143133">
        <w:rPr>
          <w:rFonts w:ascii="Garamond" w:hAnsi="Garamond" w:cs="Times New Roman"/>
          <w:color w:val="000000"/>
          <w:sz w:val="24"/>
          <w:szCs w:val="24"/>
          <w:lang w:val="sq-AL"/>
        </w:rPr>
        <w:t xml:space="preserve">të drejtorisë vendore të ASHK-së, së bashku me vulën përkatëse. </w:t>
      </w:r>
    </w:p>
    <w:p w14:paraId="6801869C" w14:textId="0377548F"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 xml:space="preserve">4. Modeli i paraqitjes së planimetrisë së objektit është sipas </w:t>
      </w:r>
      <w:r w:rsidR="00ED7FF6" w:rsidRPr="00143133">
        <w:rPr>
          <w:rFonts w:ascii="Garamond" w:hAnsi="Garamond" w:cs="Times New Roman"/>
          <w:color w:val="000000"/>
          <w:sz w:val="24"/>
          <w:szCs w:val="24"/>
          <w:lang w:val="sq-AL"/>
        </w:rPr>
        <w:t xml:space="preserve">aneksit </w:t>
      </w:r>
      <w:r w:rsidRPr="00143133">
        <w:rPr>
          <w:rFonts w:ascii="Garamond" w:hAnsi="Garamond" w:cs="Times New Roman"/>
          <w:color w:val="000000"/>
          <w:sz w:val="24"/>
          <w:szCs w:val="24"/>
          <w:lang w:val="sq-AL"/>
        </w:rPr>
        <w:t xml:space="preserve">3, bashkëlidhur këtij udhëzimi. Planimetria e çdo kati hartohet në shkallën 1:100, në format </w:t>
      </w:r>
      <w:proofErr w:type="spellStart"/>
      <w:r w:rsidRPr="00143133">
        <w:rPr>
          <w:rFonts w:ascii="Garamond" w:hAnsi="Garamond" w:cs="Times New Roman"/>
          <w:color w:val="000000"/>
          <w:sz w:val="24"/>
          <w:szCs w:val="24"/>
          <w:lang w:val="sq-AL"/>
        </w:rPr>
        <w:t>A4</w:t>
      </w:r>
      <w:proofErr w:type="spellEnd"/>
      <w:r w:rsidRPr="00143133">
        <w:rPr>
          <w:rFonts w:ascii="Garamond" w:hAnsi="Garamond" w:cs="Times New Roman"/>
          <w:color w:val="000000"/>
          <w:sz w:val="24"/>
          <w:szCs w:val="24"/>
          <w:lang w:val="sq-AL"/>
        </w:rPr>
        <w:t>/</w:t>
      </w:r>
      <w:proofErr w:type="spellStart"/>
      <w:r w:rsidRPr="00143133">
        <w:rPr>
          <w:rFonts w:ascii="Garamond" w:hAnsi="Garamond" w:cs="Times New Roman"/>
          <w:color w:val="000000"/>
          <w:sz w:val="24"/>
          <w:szCs w:val="24"/>
          <w:lang w:val="sq-AL"/>
        </w:rPr>
        <w:t>A3</w:t>
      </w:r>
      <w:proofErr w:type="spellEnd"/>
      <w:r w:rsidRPr="00143133">
        <w:rPr>
          <w:rFonts w:ascii="Garamond" w:hAnsi="Garamond" w:cs="Times New Roman"/>
          <w:color w:val="000000"/>
          <w:sz w:val="24"/>
          <w:szCs w:val="24"/>
          <w:lang w:val="sq-AL"/>
        </w:rPr>
        <w:t xml:space="preserve"> (në qendër vendoset emërtimi i katit). Ajo i bashkëlidhet në çdo rast vendimit për pranimin e kërkesës për kalimin e pronësisë së objektit pa titull pronësie dhe truallit funksional të tij që lëshon drejtoria vendore e ASHK-së. Ai hartohet e miratohet në format digjital, dhe një kopje e printuar ruhet në përputhje me legjislacionin për arkivat.</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Planimetria ka në përmbajtje të saj rubrikat me të dhënat si vijon:</w:t>
      </w:r>
    </w:p>
    <w:p w14:paraId="1D7E1ED0" w14:textId="253A985C"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b/>
          <w:bCs/>
          <w:color w:val="000000"/>
          <w:sz w:val="24"/>
          <w:szCs w:val="24"/>
          <w:lang w:val="sq-AL"/>
        </w:rPr>
        <w:t>a) Rubrika e parë</w:t>
      </w:r>
      <w:r w:rsidRPr="00143133">
        <w:rPr>
          <w:rFonts w:ascii="Garamond" w:hAnsi="Garamond" w:cs="Times New Roman"/>
          <w:color w:val="000000"/>
          <w:sz w:val="24"/>
          <w:szCs w:val="24"/>
          <w:lang w:val="sq-AL"/>
        </w:rPr>
        <w:t xml:space="preserve"> përmban paraqitjen grafike të planimetrisë së katit përkatës me:</w:t>
      </w:r>
    </w:p>
    <w:p w14:paraId="0A70D2AE" w14:textId="2E9543ED"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i.</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dimensionet totale dhe të pjesshme të objektit;</w:t>
      </w:r>
    </w:p>
    <w:p w14:paraId="254F0AC5" w14:textId="0872939B"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dimensionet e brendshme;</w:t>
      </w:r>
    </w:p>
    <w:p w14:paraId="5BCFE9B3" w14:textId="5743EB93"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b/>
          <w:bCs/>
          <w:color w:val="000000"/>
          <w:sz w:val="24"/>
          <w:szCs w:val="24"/>
          <w:lang w:val="sq-AL"/>
        </w:rPr>
        <w:t>b) Në rubrikën e dytë</w:t>
      </w:r>
      <w:r w:rsidRPr="00143133">
        <w:rPr>
          <w:rFonts w:ascii="Garamond" w:hAnsi="Garamond" w:cs="Times New Roman"/>
          <w:color w:val="000000"/>
          <w:sz w:val="24"/>
          <w:szCs w:val="24"/>
          <w:lang w:val="sq-AL"/>
        </w:rPr>
        <w:t xml:space="preserve"> paraqitet:</w:t>
      </w:r>
    </w:p>
    <w:p w14:paraId="52454F05" w14:textId="707D41D1"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i.</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numri i fletës;</w:t>
      </w:r>
    </w:p>
    <w:p w14:paraId="47F5483C" w14:textId="4FFEF8B4"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w:t>
      </w:r>
      <w:proofErr w:type="spellEnd"/>
      <w:r w:rsidRPr="00143133">
        <w:rPr>
          <w:rFonts w:ascii="Garamond" w:hAnsi="Garamond" w:cs="Times New Roman"/>
          <w:color w:val="000000"/>
          <w:sz w:val="24"/>
          <w:szCs w:val="24"/>
          <w:lang w:val="sq-AL"/>
        </w:rPr>
        <w:t>.</w:t>
      </w:r>
      <w:r w:rsidR="009D17BB" w:rsidRPr="00143133">
        <w:rPr>
          <w:rFonts w:ascii="Garamond" w:hAnsi="Garamond" w:cs="Times New Roman"/>
          <w:color w:val="000000"/>
          <w:sz w:val="24"/>
          <w:szCs w:val="24"/>
          <w:lang w:val="sq-AL"/>
        </w:rPr>
        <w:t xml:space="preserve"> s</w:t>
      </w:r>
      <w:r w:rsidRPr="00143133">
        <w:rPr>
          <w:rFonts w:ascii="Garamond" w:hAnsi="Garamond" w:cs="Times New Roman"/>
          <w:color w:val="000000"/>
          <w:sz w:val="24"/>
          <w:szCs w:val="24"/>
          <w:lang w:val="sq-AL"/>
        </w:rPr>
        <w:t>hkalla e planimetrisë.</w:t>
      </w:r>
    </w:p>
    <w:p w14:paraId="7E235D3A" w14:textId="27783592"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b/>
          <w:color w:val="000000"/>
          <w:sz w:val="24"/>
          <w:szCs w:val="24"/>
          <w:lang w:val="sq-AL"/>
        </w:rPr>
        <w:t>c</w:t>
      </w:r>
      <w:r w:rsidRPr="00143133">
        <w:rPr>
          <w:rFonts w:ascii="Garamond" w:hAnsi="Garamond" w:cs="Times New Roman"/>
          <w:b/>
          <w:bCs/>
          <w:color w:val="000000"/>
          <w:sz w:val="24"/>
          <w:szCs w:val="24"/>
          <w:lang w:val="sq-AL"/>
        </w:rPr>
        <w:t>)</w:t>
      </w:r>
      <w:r w:rsidR="003B6AE2" w:rsidRPr="00143133">
        <w:rPr>
          <w:rFonts w:ascii="Garamond" w:hAnsi="Garamond" w:cs="Times New Roman"/>
          <w:b/>
          <w:bCs/>
          <w:color w:val="000000"/>
          <w:sz w:val="24"/>
          <w:szCs w:val="24"/>
          <w:lang w:val="sq-AL"/>
        </w:rPr>
        <w:t xml:space="preserve"> </w:t>
      </w:r>
      <w:r w:rsidRPr="00143133">
        <w:rPr>
          <w:rFonts w:ascii="Garamond" w:hAnsi="Garamond" w:cs="Times New Roman"/>
          <w:b/>
          <w:bCs/>
          <w:color w:val="000000"/>
          <w:sz w:val="24"/>
          <w:szCs w:val="24"/>
          <w:lang w:val="sq-AL"/>
        </w:rPr>
        <w:t>Në rubrikën e tretë</w:t>
      </w:r>
      <w:r w:rsidRPr="00143133">
        <w:rPr>
          <w:rFonts w:ascii="Garamond" w:hAnsi="Garamond" w:cs="Times New Roman"/>
          <w:color w:val="000000"/>
          <w:sz w:val="24"/>
          <w:szCs w:val="24"/>
          <w:lang w:val="sq-AL"/>
        </w:rPr>
        <w:t xml:space="preserve"> jepen:</w:t>
      </w:r>
    </w:p>
    <w:p w14:paraId="2DBC7EEB" w14:textId="13F3929F"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i.</w:t>
      </w:r>
      <w:r w:rsidR="00ED7FF6">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të dhënat e objektit;</w:t>
      </w:r>
    </w:p>
    <w:p w14:paraId="335DD929" w14:textId="60E8B216" w:rsidR="00705A18" w:rsidRPr="00143133" w:rsidRDefault="00705A18" w:rsidP="00705A18">
      <w:pPr>
        <w:tabs>
          <w:tab w:val="left" w:pos="1440"/>
          <w:tab w:val="left" w:pos="1700"/>
          <w:tab w:val="left" w:pos="180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emërtimi i fletës;</w:t>
      </w:r>
    </w:p>
    <w:p w14:paraId="3260C0ED" w14:textId="5A04F24C" w:rsidR="00705A18" w:rsidRPr="00143133" w:rsidRDefault="00705A18" w:rsidP="00705A18">
      <w:pPr>
        <w:tabs>
          <w:tab w:val="left" w:pos="1440"/>
          <w:tab w:val="left" w:pos="170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 xml:space="preserve">emri, atësia dhe mbiemri i poseduesit të objektit; </w:t>
      </w:r>
    </w:p>
    <w:p w14:paraId="44D6256E" w14:textId="0AD03490" w:rsidR="00705A18" w:rsidRPr="00143133" w:rsidRDefault="00705A18" w:rsidP="00705A18">
      <w:pPr>
        <w:tabs>
          <w:tab w:val="left" w:pos="1440"/>
          <w:tab w:val="left" w:pos="170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iv</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numri i dosjes së kërkesës;</w:t>
      </w:r>
    </w:p>
    <w:p w14:paraId="6666C4ED" w14:textId="475CC31A" w:rsidR="00705A18" w:rsidRPr="00143133" w:rsidRDefault="00705A18" w:rsidP="00705A18">
      <w:pPr>
        <w:tabs>
          <w:tab w:val="left" w:pos="1440"/>
          <w:tab w:val="left" w:pos="1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v.</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data e hartimit të planimetrisë.</w:t>
      </w:r>
    </w:p>
    <w:p w14:paraId="2C5EA591" w14:textId="26CA4A43" w:rsidR="00705A18" w:rsidRPr="00143133" w:rsidRDefault="00705A18" w:rsidP="00705A1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b/>
          <w:bCs/>
          <w:color w:val="000000"/>
          <w:sz w:val="24"/>
          <w:szCs w:val="24"/>
          <w:lang w:val="sq-AL"/>
        </w:rPr>
        <w:t>ç) Rubrika e katërt</w:t>
      </w:r>
      <w:r w:rsidRPr="00143133">
        <w:rPr>
          <w:rFonts w:ascii="Garamond" w:hAnsi="Garamond" w:cs="Times New Roman"/>
          <w:color w:val="000000"/>
          <w:sz w:val="24"/>
          <w:szCs w:val="24"/>
          <w:lang w:val="sq-AL"/>
        </w:rPr>
        <w:t xml:space="preserve"> përmban:</w:t>
      </w:r>
    </w:p>
    <w:p w14:paraId="46027089" w14:textId="4CB59C5A" w:rsidR="00705A18" w:rsidRPr="00143133" w:rsidRDefault="00705A18" w:rsidP="00705A18">
      <w:pPr>
        <w:tabs>
          <w:tab w:val="left" w:pos="1260"/>
          <w:tab w:val="left" w:pos="1700"/>
          <w:tab w:val="left" w:pos="28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i.</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 xml:space="preserve">Drejtorinë Vendore të ASHK-së, </w:t>
      </w:r>
      <w:proofErr w:type="spellStart"/>
      <w:r w:rsidRPr="00143133">
        <w:rPr>
          <w:rFonts w:ascii="Garamond" w:hAnsi="Garamond" w:cs="Times New Roman"/>
          <w:color w:val="000000"/>
          <w:sz w:val="24"/>
          <w:szCs w:val="24"/>
          <w:lang w:val="sq-AL"/>
        </w:rPr>
        <w:t>gjeneralitet</w:t>
      </w:r>
      <w:proofErr w:type="spellEnd"/>
      <w:r w:rsidRPr="00143133">
        <w:rPr>
          <w:rFonts w:ascii="Garamond" w:hAnsi="Garamond" w:cs="Times New Roman"/>
          <w:color w:val="000000"/>
          <w:sz w:val="24"/>
          <w:szCs w:val="24"/>
          <w:lang w:val="sq-AL"/>
        </w:rPr>
        <w:t xml:space="preserve"> dhe nënshkrimi i drejtorit si dhe vula. </w:t>
      </w:r>
    </w:p>
    <w:p w14:paraId="66A40ED6" w14:textId="32DE93D9" w:rsidR="00705A18" w:rsidRPr="00143133" w:rsidRDefault="00705A18" w:rsidP="00705A18">
      <w:pPr>
        <w:tabs>
          <w:tab w:val="left" w:pos="1440"/>
          <w:tab w:val="left" w:pos="170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proofErr w:type="spellStart"/>
      <w:r w:rsidRPr="00143133">
        <w:rPr>
          <w:rFonts w:ascii="Garamond" w:hAnsi="Garamond" w:cs="Times New Roman"/>
          <w:color w:val="000000"/>
          <w:sz w:val="24"/>
          <w:szCs w:val="24"/>
          <w:lang w:val="sq-AL"/>
        </w:rPr>
        <w:t>Gjeneralitetet</w:t>
      </w:r>
      <w:proofErr w:type="spellEnd"/>
      <w:r w:rsidRPr="00143133">
        <w:rPr>
          <w:rFonts w:ascii="Garamond" w:hAnsi="Garamond" w:cs="Times New Roman"/>
          <w:color w:val="000000"/>
          <w:sz w:val="24"/>
          <w:szCs w:val="24"/>
          <w:lang w:val="sq-AL"/>
        </w:rPr>
        <w:t xml:space="preserve"> e specialistit që punon planimetrinë dhe përgjegjësit të </w:t>
      </w:r>
      <w:r w:rsidR="00ED7FF6" w:rsidRPr="00143133">
        <w:rPr>
          <w:rFonts w:ascii="Garamond" w:hAnsi="Garamond" w:cs="Times New Roman"/>
          <w:color w:val="000000"/>
          <w:sz w:val="24"/>
          <w:szCs w:val="24"/>
          <w:lang w:val="sq-AL"/>
        </w:rPr>
        <w:t xml:space="preserve">sektorit </w:t>
      </w:r>
      <w:r w:rsidRPr="00143133">
        <w:rPr>
          <w:rFonts w:ascii="Garamond" w:hAnsi="Garamond" w:cs="Times New Roman"/>
          <w:color w:val="000000"/>
          <w:sz w:val="24"/>
          <w:szCs w:val="24"/>
          <w:lang w:val="sq-AL"/>
        </w:rPr>
        <w:t xml:space="preserve">të zbatimit të procedurave të </w:t>
      </w:r>
      <w:proofErr w:type="spellStart"/>
      <w:r w:rsidRPr="00143133">
        <w:rPr>
          <w:rFonts w:ascii="Garamond" w:hAnsi="Garamond" w:cs="Times New Roman"/>
          <w:color w:val="000000"/>
          <w:sz w:val="24"/>
          <w:szCs w:val="24"/>
          <w:lang w:val="sq-AL"/>
        </w:rPr>
        <w:t>VKM</w:t>
      </w:r>
      <w:proofErr w:type="spellEnd"/>
      <w:r w:rsidR="00ED7FF6">
        <w:rPr>
          <w:rFonts w:ascii="Garamond" w:hAnsi="Garamond" w:cs="Times New Roman"/>
          <w:color w:val="000000"/>
          <w:sz w:val="24"/>
          <w:szCs w:val="24"/>
          <w:lang w:val="sq-AL"/>
        </w:rPr>
        <w:t>-së</w:t>
      </w:r>
      <w:r w:rsidRPr="00143133">
        <w:rPr>
          <w:rFonts w:ascii="Garamond" w:hAnsi="Garamond" w:cs="Times New Roman"/>
          <w:color w:val="000000"/>
          <w:sz w:val="24"/>
          <w:szCs w:val="24"/>
          <w:lang w:val="sq-AL"/>
        </w:rPr>
        <w:t xml:space="preserve"> nr.</w:t>
      </w:r>
      <w:r w:rsidR="0028414C"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827/2020, me nënshkrimet përkatëse.</w:t>
      </w:r>
    </w:p>
    <w:p w14:paraId="3EDA0421" w14:textId="2BF70229" w:rsidR="00705A18" w:rsidRPr="00143133" w:rsidRDefault="00705A18" w:rsidP="00705A18">
      <w:pPr>
        <w:tabs>
          <w:tab w:val="left" w:pos="1440"/>
          <w:tab w:val="left" w:pos="170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proofErr w:type="spellStart"/>
      <w:r w:rsidRPr="00143133">
        <w:rPr>
          <w:rFonts w:ascii="Garamond" w:hAnsi="Garamond" w:cs="Times New Roman"/>
          <w:color w:val="000000"/>
          <w:sz w:val="24"/>
          <w:szCs w:val="24"/>
          <w:lang w:val="sq-AL"/>
        </w:rPr>
        <w:t>Gjeneralitet</w:t>
      </w:r>
      <w:proofErr w:type="spellEnd"/>
      <w:r w:rsidRPr="00143133">
        <w:rPr>
          <w:rFonts w:ascii="Garamond" w:hAnsi="Garamond" w:cs="Times New Roman"/>
          <w:color w:val="000000"/>
          <w:sz w:val="24"/>
          <w:szCs w:val="24"/>
          <w:lang w:val="sq-AL"/>
        </w:rPr>
        <w:t xml:space="preserve"> e specialistit i cili ka kryer </w:t>
      </w:r>
      <w:r w:rsidR="003B6AE2" w:rsidRPr="00143133">
        <w:rPr>
          <w:rFonts w:ascii="Garamond" w:hAnsi="Garamond" w:cs="Times New Roman"/>
          <w:color w:val="000000"/>
          <w:sz w:val="24"/>
          <w:szCs w:val="24"/>
          <w:lang w:val="sq-AL"/>
        </w:rPr>
        <w:t>azhurnimin</w:t>
      </w:r>
      <w:r w:rsidRPr="00143133">
        <w:rPr>
          <w:rFonts w:ascii="Garamond" w:hAnsi="Garamond" w:cs="Times New Roman"/>
          <w:color w:val="000000"/>
          <w:sz w:val="24"/>
          <w:szCs w:val="24"/>
          <w:lang w:val="sq-AL"/>
        </w:rPr>
        <w:t xml:space="preserve"> në terren.</w:t>
      </w:r>
    </w:p>
    <w:p w14:paraId="4CDD3E67" w14:textId="77777777" w:rsidR="00705A18" w:rsidRPr="00143133" w:rsidRDefault="00705A18" w:rsidP="00705A1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EAFDC25" w14:textId="2022AD82" w:rsidR="00705A18" w:rsidRPr="00143133" w:rsidRDefault="00705A18" w:rsidP="00705A18">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143133">
        <w:rPr>
          <w:rFonts w:ascii="Garamond" w:hAnsi="Garamond" w:cs="Times New Roman"/>
          <w:color w:val="000000"/>
          <w:sz w:val="24"/>
          <w:szCs w:val="24"/>
          <w:lang w:val="sq-AL"/>
        </w:rPr>
        <w:t>III</w:t>
      </w:r>
      <w:proofErr w:type="spellEnd"/>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DISPOZITA TË FUNDIT</w:t>
      </w:r>
    </w:p>
    <w:p w14:paraId="7D6F26E3" w14:textId="1FDAC66C"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 xml:space="preserve">5. Udhëzimi i </w:t>
      </w:r>
      <w:r w:rsidR="003B6AE2" w:rsidRPr="00143133">
        <w:rPr>
          <w:rFonts w:ascii="Garamond" w:hAnsi="Garamond" w:cs="Times New Roman"/>
          <w:color w:val="000000"/>
          <w:sz w:val="24"/>
          <w:szCs w:val="24"/>
          <w:lang w:val="sq-AL"/>
        </w:rPr>
        <w:t>drejtorit të përgjithshëm nr</w:t>
      </w:r>
      <w:r w:rsidRPr="00143133">
        <w:rPr>
          <w:rFonts w:ascii="Garamond" w:hAnsi="Garamond" w:cs="Times New Roman"/>
          <w:color w:val="000000"/>
          <w:sz w:val="24"/>
          <w:szCs w:val="24"/>
          <w:lang w:val="sq-AL"/>
        </w:rPr>
        <w:t>.</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1791, datë 26.11.2018</w:t>
      </w:r>
      <w:r w:rsidR="003B6AE2" w:rsidRP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“Për zbatimin e </w:t>
      </w:r>
      <w:proofErr w:type="spellStart"/>
      <w:r w:rsidRPr="00143133">
        <w:rPr>
          <w:rFonts w:ascii="Garamond" w:hAnsi="Garamond" w:cs="Times New Roman"/>
          <w:color w:val="000000"/>
          <w:sz w:val="24"/>
          <w:szCs w:val="24"/>
          <w:lang w:val="sq-AL"/>
        </w:rPr>
        <w:t>VKM</w:t>
      </w:r>
      <w:proofErr w:type="spellEnd"/>
      <w:r w:rsidR="003B6AE2" w:rsidRPr="00143133">
        <w:rPr>
          <w:rFonts w:ascii="Garamond" w:hAnsi="Garamond" w:cs="Times New Roman"/>
          <w:color w:val="000000"/>
          <w:sz w:val="24"/>
          <w:szCs w:val="24"/>
          <w:lang w:val="sq-AL"/>
        </w:rPr>
        <w:t>-së</w:t>
      </w:r>
      <w:r w:rsidRPr="00143133">
        <w:rPr>
          <w:rFonts w:ascii="Garamond" w:hAnsi="Garamond" w:cs="Times New Roman"/>
          <w:color w:val="000000"/>
          <w:sz w:val="24"/>
          <w:szCs w:val="24"/>
          <w:lang w:val="sq-AL"/>
        </w:rPr>
        <w:t xml:space="preserve"> nr.</w:t>
      </w:r>
      <w:r w:rsidR="003B6AE2" w:rsidRPr="00143133">
        <w:rPr>
          <w:rFonts w:ascii="Garamond" w:hAnsi="Garamond" w:cs="Times New Roman"/>
          <w:color w:val="000000"/>
          <w:sz w:val="24"/>
          <w:szCs w:val="24"/>
          <w:lang w:val="sq-AL"/>
        </w:rPr>
        <w:t xml:space="preserve"> </w:t>
      </w:r>
      <w:r w:rsidRPr="00143133">
        <w:rPr>
          <w:rFonts w:ascii="Garamond" w:hAnsi="Garamond" w:cs="Times New Roman"/>
          <w:color w:val="000000"/>
          <w:sz w:val="24"/>
          <w:szCs w:val="24"/>
          <w:lang w:val="sq-AL"/>
        </w:rPr>
        <w:t>442, datë 18.7.2018</w:t>
      </w:r>
      <w:r w:rsidR="003B6AE2" w:rsidRPr="00143133">
        <w:rPr>
          <w:rFonts w:ascii="Garamond" w:hAnsi="Garamond" w:cs="Times New Roman"/>
          <w:color w:val="000000"/>
          <w:sz w:val="24"/>
          <w:szCs w:val="24"/>
          <w:lang w:val="sq-AL"/>
        </w:rPr>
        <w:t>,</w:t>
      </w:r>
      <w:r w:rsidRPr="00143133">
        <w:rPr>
          <w:rFonts w:ascii="Garamond" w:hAnsi="Garamond" w:cs="Times New Roman"/>
          <w:color w:val="000000"/>
          <w:sz w:val="24"/>
          <w:szCs w:val="24"/>
          <w:lang w:val="sq-AL"/>
        </w:rPr>
        <w:t xml:space="preserve"> “Për përcaktimin e procedurës së kalimit e të regjistrimit të pasurive të paluajtshme, të ndërtuara deri në 10.8.1991 dhe të truallit funksional të tyre”, shfuqizohet.</w:t>
      </w:r>
    </w:p>
    <w:p w14:paraId="5790C50C" w14:textId="77777777" w:rsidR="00705A18" w:rsidRPr="00143133" w:rsidRDefault="00705A18" w:rsidP="00705A1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6. Ngarkohen drejtoritë vendore të Agjencisë Shtetërore të Kadastrës për zbatimin e këtij udhëzimi.</w:t>
      </w:r>
    </w:p>
    <w:p w14:paraId="3A9F0042" w14:textId="77777777" w:rsidR="00705A18" w:rsidRPr="00143133" w:rsidRDefault="00705A18" w:rsidP="00705A1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43133">
        <w:rPr>
          <w:rFonts w:ascii="Garamond" w:hAnsi="Garamond" w:cs="Times New Roman"/>
          <w:color w:val="000000"/>
          <w:sz w:val="24"/>
          <w:szCs w:val="24"/>
          <w:lang w:val="sq-AL"/>
        </w:rPr>
        <w:t>Ky udhëzim hyn në fuqi pas botimit në Fletore</w:t>
      </w:r>
      <w:bookmarkStart w:id="0" w:name="_GoBack"/>
      <w:bookmarkEnd w:id="0"/>
      <w:r w:rsidRPr="00143133">
        <w:rPr>
          <w:rFonts w:ascii="Garamond" w:hAnsi="Garamond" w:cs="Times New Roman"/>
          <w:color w:val="000000"/>
          <w:sz w:val="24"/>
          <w:szCs w:val="24"/>
          <w:lang w:val="sq-AL"/>
        </w:rPr>
        <w:t>n Zyrtare.</w:t>
      </w:r>
    </w:p>
    <w:p w14:paraId="5A345595" w14:textId="77777777" w:rsidR="00705A18" w:rsidRPr="00143133" w:rsidRDefault="00705A18" w:rsidP="00705A18">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82ACB6E" w14:textId="24C41989" w:rsidR="00705A18" w:rsidRPr="00143133" w:rsidRDefault="00705A18" w:rsidP="00705A18">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143133">
        <w:rPr>
          <w:rFonts w:ascii="Garamond" w:hAnsi="Garamond" w:cs="Times New Roman"/>
          <w:bCs/>
          <w:color w:val="000000"/>
          <w:sz w:val="24"/>
          <w:szCs w:val="24"/>
          <w:lang w:val="sq-AL"/>
        </w:rPr>
        <w:t>DREJTOR I PËRGJITHSHËM</w:t>
      </w:r>
    </w:p>
    <w:p w14:paraId="0CCAFCD4" w14:textId="4800EE32" w:rsidR="00705A18" w:rsidRPr="00143133" w:rsidRDefault="00705A18" w:rsidP="00705A18">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143133">
        <w:rPr>
          <w:rFonts w:ascii="Garamond" w:hAnsi="Garamond" w:cs="Times New Roman"/>
          <w:b/>
          <w:bCs/>
          <w:color w:val="000000"/>
          <w:sz w:val="24"/>
          <w:szCs w:val="24"/>
          <w:lang w:val="sq-AL"/>
        </w:rPr>
        <w:t>Dallëndyshe Bici</w:t>
      </w:r>
    </w:p>
    <w:p w14:paraId="6251F787" w14:textId="77777777" w:rsidR="00705A18" w:rsidRPr="00143133" w:rsidRDefault="00705A18" w:rsidP="00705A18">
      <w:pPr>
        <w:autoSpaceDE w:val="0"/>
        <w:autoSpaceDN w:val="0"/>
        <w:adjustRightInd w:val="0"/>
        <w:spacing w:after="0" w:line="220" w:lineRule="atLeast"/>
        <w:rPr>
          <w:rFonts w:ascii="Times New Roman" w:hAnsi="Times New Roman" w:cs="Times New Roman"/>
          <w:b/>
          <w:bCs/>
          <w:color w:val="000000"/>
          <w:sz w:val="16"/>
          <w:szCs w:val="16"/>
          <w:lang w:val="sq-AL"/>
        </w:rPr>
      </w:pPr>
    </w:p>
    <w:p w14:paraId="1DC3328B" w14:textId="45DF0C3F" w:rsidR="00705A18" w:rsidRPr="00143133" w:rsidRDefault="00DA526B">
      <w:pPr>
        <w:rPr>
          <w:lang w:val="sq-AL"/>
        </w:rPr>
      </w:pPr>
      <w:r w:rsidRPr="00143133">
        <w:rPr>
          <w:lang w:val="sq-AL"/>
        </w:rPr>
        <w:lastRenderedPageBreak/>
        <w:drawing>
          <wp:inline distT="0" distB="0" distL="0" distR="0" wp14:anchorId="35DA00D8" wp14:editId="5C97C7F6">
            <wp:extent cx="5825490" cy="730332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27_aneksi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26875" cy="7305061"/>
                    </a:xfrm>
                    <a:prstGeom prst="rect">
                      <a:avLst/>
                    </a:prstGeom>
                  </pic:spPr>
                </pic:pic>
              </a:graphicData>
            </a:graphic>
          </wp:inline>
        </w:drawing>
      </w:r>
    </w:p>
    <w:p w14:paraId="18E5AB99" w14:textId="35A6789B" w:rsidR="00DA526B" w:rsidRPr="00143133" w:rsidRDefault="00FC7ECC">
      <w:pPr>
        <w:rPr>
          <w:lang w:val="sq-AL"/>
        </w:rPr>
      </w:pPr>
      <w:r w:rsidRPr="00143133">
        <w:rPr>
          <w:lang w:val="sq-AL"/>
        </w:rPr>
        <w:lastRenderedPageBreak/>
        <w:drawing>
          <wp:inline distT="0" distB="0" distL="0" distR="0" wp14:anchorId="7C8178F1" wp14:editId="73BD0645">
            <wp:extent cx="5825490" cy="7653647"/>
            <wp:effectExtent l="0" t="0" r="381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27_aneksi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27316" cy="7656046"/>
                    </a:xfrm>
                    <a:prstGeom prst="rect">
                      <a:avLst/>
                    </a:prstGeom>
                  </pic:spPr>
                </pic:pic>
              </a:graphicData>
            </a:graphic>
          </wp:inline>
        </w:drawing>
      </w:r>
    </w:p>
    <w:p w14:paraId="4E6DAFBE" w14:textId="41A47FC2" w:rsidR="00FC7ECC" w:rsidRPr="00143133" w:rsidRDefault="00093E50">
      <w:pPr>
        <w:rPr>
          <w:lang w:val="sq-AL"/>
        </w:rPr>
      </w:pPr>
      <w:r w:rsidRPr="00143133">
        <w:rPr>
          <w:lang w:val="sq-AL"/>
        </w:rPr>
        <w:lastRenderedPageBreak/>
        <w:drawing>
          <wp:inline distT="0" distB="0" distL="0" distR="0" wp14:anchorId="5CFF72D5" wp14:editId="35D98069">
            <wp:extent cx="5815965" cy="777833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METRI (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17344" cy="7780182"/>
                    </a:xfrm>
                    <a:prstGeom prst="rect">
                      <a:avLst/>
                    </a:prstGeom>
                  </pic:spPr>
                </pic:pic>
              </a:graphicData>
            </a:graphic>
          </wp:inline>
        </w:drawing>
      </w:r>
    </w:p>
    <w:p w14:paraId="5EC60A98" w14:textId="77777777" w:rsidR="00EC2F71" w:rsidRPr="00143133" w:rsidRDefault="00EC2F71">
      <w:pPr>
        <w:rPr>
          <w:lang w:val="sq-AL"/>
        </w:rPr>
      </w:pPr>
    </w:p>
    <w:sectPr w:rsidR="00EC2F71" w:rsidRPr="001431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48B"/>
    <w:rsid w:val="00093E50"/>
    <w:rsid w:val="000A4F5E"/>
    <w:rsid w:val="000F43ED"/>
    <w:rsid w:val="000F74B6"/>
    <w:rsid w:val="00143133"/>
    <w:rsid w:val="0028414C"/>
    <w:rsid w:val="003B6AE2"/>
    <w:rsid w:val="00420FCC"/>
    <w:rsid w:val="00495544"/>
    <w:rsid w:val="004B3189"/>
    <w:rsid w:val="005B5F43"/>
    <w:rsid w:val="0061636A"/>
    <w:rsid w:val="00705A18"/>
    <w:rsid w:val="00780208"/>
    <w:rsid w:val="007A461B"/>
    <w:rsid w:val="00850B24"/>
    <w:rsid w:val="008C649C"/>
    <w:rsid w:val="008C7EE7"/>
    <w:rsid w:val="009D17BB"/>
    <w:rsid w:val="00AD6F91"/>
    <w:rsid w:val="00B2148B"/>
    <w:rsid w:val="00D230DC"/>
    <w:rsid w:val="00D82177"/>
    <w:rsid w:val="00DA526B"/>
    <w:rsid w:val="00E20FBD"/>
    <w:rsid w:val="00EC2F71"/>
    <w:rsid w:val="00ED7FF6"/>
    <w:rsid w:val="00F23FBB"/>
    <w:rsid w:val="00FC7ECC"/>
    <w:rsid w:val="00FD09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0DBD6"/>
  <w15:chartTrackingRefBased/>
  <w15:docId w15:val="{8E8B3486-77CE-46A9-95B6-2DEF77D2E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705A18"/>
    <w:pPr>
      <w:autoSpaceDE w:val="0"/>
      <w:autoSpaceDN w:val="0"/>
      <w:adjustRightInd w:val="0"/>
      <w:spacing w:after="120" w:line="240" w:lineRule="auto"/>
    </w:pPr>
    <w:rPr>
      <w:rFonts w:ascii="Times New Roman" w:hAnsi="Times New Roman" w:cs="Times New Roman"/>
      <w:color w:val="000000"/>
      <w:sz w:val="16"/>
      <w:szCs w:val="16"/>
      <w:lang w:val="sq-AL"/>
    </w:rPr>
  </w:style>
  <w:style w:type="character" w:customStyle="1" w:styleId="BodyText3Char">
    <w:name w:val="Body Text 3 Char"/>
    <w:basedOn w:val="DefaultParagraphFont"/>
    <w:link w:val="BodyText3"/>
    <w:rsid w:val="00705A18"/>
    <w:rPr>
      <w:rFonts w:ascii="Times New Roman" w:hAnsi="Times New Roman" w:cs="Times New Roman"/>
      <w:color w:val="000000"/>
      <w:sz w:val="16"/>
      <w:szCs w:val="16"/>
      <w:lang w:val="sq-AL"/>
    </w:rPr>
  </w:style>
  <w:style w:type="paragraph" w:styleId="ListParagraph">
    <w:name w:val="List Paragraph"/>
    <w:basedOn w:val="Normal"/>
    <w:uiPriority w:val="34"/>
    <w:qFormat/>
    <w:rsid w:val="00705A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1320</Nr_x002e__x0020_akti>
    <Data_x0020_e_x0020_Krijimit xmlns="0e656187-b300-4fb0-8bf4-3a50f872073c">2024-07-25T07:44:04Z</Data_x0020_e_x0020_Krijimit>
    <URL xmlns="0e656187-b300-4fb0-8bf4-3a50f872073c" xsi:nil="true"/>
    <Institucion_x0020_Pergjegjes xmlns="0e656187-b300-4fb0-8bf4-3a50f872073c">http://qbz.gov.al/resource/authority/legal-institution/61|agjensia-shteterore-e-kadastres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2024-07-24T00:00:00Z</Date_x0020_protokolli>
    <Titulli xmlns="0e656187-b300-4fb0-8bf4-3a50f872073c">Për miratimin e dokumentacionit hartografik që hartohet për objektet pa titull pronësie, truallit të tyre funksional dhe të oborreve në përdorim</Titulli>
    <Modifikuesi xmlns="0e656187-b300-4fb0-8bf4-3a50f872073c">ermira.bukaci</Modifikuesi>
    <Nr_x002e__x0020_prot_x0020_QBZ xmlns="0e656187-b300-4fb0-8bf4-3a50f872073c">1311/1</Nr_x002e__x0020_prot_x0020_QBZ>
    <Data_x0020_e_x0020_Modifikimit xmlns="0e656187-b300-4fb0-8bf4-3a50f872073c">2024-07-25T09:19:18Z</Data_x0020_e_x0020_Modifikimit>
    <Dekretuar xmlns="0e656187-b300-4fb0-8bf4-3a50f872073c">false</Dekretuar>
    <Data xmlns="0e656187-b300-4fb0-8bf4-3a50f872073c">2024-07-18T00:00:00Z</Data>
    <Nr_x002e__x0020_protokolli_x0020_i_x0020_aktit xmlns="0e656187-b300-4fb0-8bf4-3a50f872073c">9264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E0097D8DD45422F96D7EA302C4070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E0097D8DD45422F96D7EA302C4070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49ECEAC-1498-4415-BD00-1B9F7579A9B2}">
  <ds:schemaRefs>
    <ds:schemaRef ds:uri="0e656187-b300-4fb0-8bf4-3a50f872073c"/>
    <ds:schemaRef ds:uri="http://www.w3.org/XML/1998/namespace"/>
    <ds:schemaRef ds:uri="http://purl.org/dc/dcmitype/"/>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880B181F-4687-4C9F-BAE5-4B36B5267930}">
  <ds:schemaRefs>
    <ds:schemaRef ds:uri="http://schemas.microsoft.com/sharepoint/v3/contenttype/forms"/>
  </ds:schemaRefs>
</ds:datastoreItem>
</file>

<file path=customXml/itemProps3.xml><?xml version="1.0" encoding="utf-8"?>
<ds:datastoreItem xmlns:ds="http://schemas.openxmlformats.org/officeDocument/2006/customXml" ds:itemID="{B6E40920-A5AB-4931-99B5-DF2297C42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4A74521-173E-4568-81EE-47FCF9EFFC79}">
  <ds:schemaRefs>
    <ds:schemaRef ds:uri="http://schemas.microsoft.com/sharepoint/v3/contenttype/forms"/>
  </ds:schemaRefs>
</ds:datastoreItem>
</file>

<file path=customXml/itemProps5.xml><?xml version="1.0" encoding="utf-8"?>
<ds:datastoreItem xmlns:ds="http://schemas.openxmlformats.org/officeDocument/2006/customXml" ds:itemID="{D6E99D89-0955-4A5E-97F3-28E5DF06E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1024</Words>
  <Characters>5840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Për miratimin e dokumentacionit hartografik që hartohet për objektet pa titull pronësie, truallit të tyre funksional dhe të oborreve në përdorim</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dokumentacionit hartografik që hartohet për objektet pa titull pronësie, truallit të tyre funksional dhe të oborreve në përdorim</dc:title>
  <dc:creator>Entela Suli</dc:creator>
  <cp:lastModifiedBy>Alma Lisaku</cp:lastModifiedBy>
  <cp:revision>19</cp:revision>
  <dcterms:created xsi:type="dcterms:W3CDTF">2024-07-25T06:45:00Z</dcterms:created>
  <dcterms:modified xsi:type="dcterms:W3CDTF">2024-07-29T08:15:00Z</dcterms:modified>
</cp:coreProperties>
</file>